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1C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2C2F31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11B361B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BF77257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6EEA46D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2CACEB7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00D21F2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801FCBA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F493215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56130BAF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B415AC" w14:textId="71E73E34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sz w:val="48"/>
          <w:szCs w:val="48"/>
        </w:rPr>
        <w:t xml:space="preserve">Sprint </w:t>
      </w:r>
      <w:proofErr w:type="spellStart"/>
      <w:r w:rsidR="00975499" w:rsidRPr="00A95CEC">
        <w:rPr>
          <w:rFonts w:ascii="Calibri" w:hAnsi="Calibri" w:cs="Calibri"/>
          <w:b/>
          <w:sz w:val="48"/>
          <w:szCs w:val="48"/>
        </w:rPr>
        <w:t>Planning</w:t>
      </w:r>
      <w:proofErr w:type="spellEnd"/>
      <w:r w:rsidR="00975499" w:rsidRPr="00A95CEC">
        <w:rPr>
          <w:rFonts w:ascii="Calibri" w:hAnsi="Calibri" w:cs="Calibri"/>
          <w:b/>
          <w:sz w:val="48"/>
          <w:szCs w:val="48"/>
        </w:rPr>
        <w:t xml:space="preserve"> </w:t>
      </w:r>
      <w:r w:rsidR="005F4454">
        <w:rPr>
          <w:rFonts w:ascii="Calibri" w:hAnsi="Calibri" w:cs="Calibri"/>
          <w:b/>
          <w:sz w:val="48"/>
          <w:szCs w:val="48"/>
        </w:rPr>
        <w:t>5</w:t>
      </w:r>
    </w:p>
    <w:p w14:paraId="1EB04898" w14:textId="685CE859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color w:val="000000"/>
          <w:sz w:val="48"/>
          <w:szCs w:val="48"/>
        </w:rPr>
        <w:t xml:space="preserve"> </w:t>
      </w:r>
      <w:bookmarkStart w:id="0" w:name="_Hlk210738668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“</w:t>
      </w:r>
      <w:proofErr w:type="spellStart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CondorShop</w:t>
      </w:r>
      <w:proofErr w:type="spellEnd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 xml:space="preserve"> (E-commerce)”</w:t>
      </w:r>
      <w:bookmarkEnd w:id="0"/>
    </w:p>
    <w:p w14:paraId="6BDDB247" w14:textId="77777777" w:rsidR="008F03F7" w:rsidRDefault="008F03F7">
      <w:pPr>
        <w:jc w:val="right"/>
        <w:rPr>
          <w:b/>
          <w:i/>
          <w:color w:val="00B050"/>
          <w:sz w:val="36"/>
          <w:szCs w:val="36"/>
        </w:rPr>
      </w:pPr>
    </w:p>
    <w:p w14:paraId="330D3D70" w14:textId="397964E3" w:rsidR="008F03F7" w:rsidRDefault="00000000">
      <w:pPr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C271CA" w:rsidRPr="00C271CA">
        <w:t xml:space="preserve"> </w:t>
      </w:r>
      <w:r w:rsidR="00C271CA" w:rsidRPr="00C271CA">
        <w:rPr>
          <w:b/>
          <w:i/>
          <w:color w:val="00B050"/>
          <w:sz w:val="36"/>
          <w:szCs w:val="36"/>
        </w:rPr>
        <w:t>1</w:t>
      </w:r>
      <w:r w:rsidR="002B2440">
        <w:rPr>
          <w:b/>
          <w:i/>
          <w:color w:val="00B050"/>
          <w:sz w:val="36"/>
          <w:szCs w:val="36"/>
        </w:rPr>
        <w:t>3</w:t>
      </w:r>
      <w:r w:rsidR="00C271CA" w:rsidRPr="00C271CA">
        <w:rPr>
          <w:b/>
          <w:i/>
          <w:color w:val="00B050"/>
          <w:sz w:val="36"/>
          <w:szCs w:val="36"/>
        </w:rPr>
        <w:t>/0</w:t>
      </w:r>
      <w:r w:rsidR="002B2440">
        <w:rPr>
          <w:b/>
          <w:i/>
          <w:color w:val="00B050"/>
          <w:sz w:val="36"/>
          <w:szCs w:val="36"/>
        </w:rPr>
        <w:t>9</w:t>
      </w:r>
      <w:r w:rsidR="00C271CA" w:rsidRPr="00C271CA">
        <w:rPr>
          <w:b/>
          <w:i/>
          <w:color w:val="00B050"/>
          <w:sz w:val="36"/>
          <w:szCs w:val="36"/>
        </w:rPr>
        <w:t>/2025</w:t>
      </w:r>
      <w:r>
        <w:rPr>
          <w:b/>
          <w:i/>
          <w:color w:val="00B050"/>
          <w:sz w:val="36"/>
          <w:szCs w:val="36"/>
        </w:rPr>
        <w:t>]</w:t>
      </w:r>
    </w:p>
    <w:p w14:paraId="1DFABE0B" w14:textId="77777777" w:rsidR="008F03F7" w:rsidRDefault="008F03F7">
      <w:pPr>
        <w:rPr>
          <w:b/>
          <w:color w:val="365F91"/>
        </w:rPr>
      </w:pPr>
    </w:p>
    <w:p w14:paraId="375962FF" w14:textId="77777777" w:rsidR="008F03F7" w:rsidRDefault="008F03F7">
      <w:pPr>
        <w:rPr>
          <w:b/>
          <w:color w:val="365F91"/>
        </w:rPr>
      </w:pPr>
    </w:p>
    <w:p w14:paraId="7B37908C" w14:textId="77777777" w:rsidR="008F03F7" w:rsidRDefault="008F03F7">
      <w:pPr>
        <w:rPr>
          <w:b/>
          <w:color w:val="365F91"/>
        </w:rPr>
      </w:pPr>
    </w:p>
    <w:p w14:paraId="1DB148BE" w14:textId="77777777" w:rsidR="008F03F7" w:rsidRDefault="008F03F7">
      <w:pPr>
        <w:rPr>
          <w:b/>
          <w:color w:val="365F91"/>
        </w:rPr>
      </w:pPr>
    </w:p>
    <w:p w14:paraId="35405A7F" w14:textId="77777777" w:rsidR="008F03F7" w:rsidRDefault="008F03F7">
      <w:pPr>
        <w:rPr>
          <w:b/>
          <w:color w:val="365F91"/>
        </w:rPr>
      </w:pPr>
    </w:p>
    <w:p w14:paraId="00DC79D4" w14:textId="77777777" w:rsidR="008F03F7" w:rsidRDefault="008F03F7">
      <w:pPr>
        <w:rPr>
          <w:b/>
          <w:color w:val="365F91"/>
        </w:rPr>
      </w:pPr>
    </w:p>
    <w:p w14:paraId="253A7CA1" w14:textId="77777777" w:rsidR="008F03F7" w:rsidRDefault="008F03F7">
      <w:pPr>
        <w:rPr>
          <w:b/>
          <w:color w:val="365F91"/>
        </w:rPr>
      </w:pPr>
    </w:p>
    <w:p w14:paraId="4FCBF252" w14:textId="77777777" w:rsidR="008F03F7" w:rsidRDefault="008F03F7">
      <w:pPr>
        <w:rPr>
          <w:b/>
          <w:color w:val="365F91"/>
        </w:rPr>
      </w:pPr>
    </w:p>
    <w:p w14:paraId="5E1C2438" w14:textId="77777777" w:rsidR="008F03F7" w:rsidRDefault="008F03F7">
      <w:pPr>
        <w:rPr>
          <w:b/>
          <w:color w:val="365F91"/>
        </w:rPr>
      </w:pPr>
    </w:p>
    <w:p w14:paraId="78A65434" w14:textId="77777777" w:rsidR="008F03F7" w:rsidRDefault="008F03F7">
      <w:pPr>
        <w:rPr>
          <w:b/>
          <w:color w:val="365F91"/>
        </w:rPr>
      </w:pPr>
    </w:p>
    <w:p w14:paraId="1FF94342" w14:textId="77777777" w:rsidR="008F03F7" w:rsidRDefault="008F03F7">
      <w:pPr>
        <w:rPr>
          <w:b/>
          <w:color w:val="365F91"/>
        </w:rPr>
      </w:pPr>
    </w:p>
    <w:p w14:paraId="3895F1E6" w14:textId="77777777" w:rsidR="008F03F7" w:rsidRDefault="008F03F7">
      <w:pPr>
        <w:rPr>
          <w:b/>
          <w:color w:val="365F91"/>
        </w:rPr>
      </w:pPr>
    </w:p>
    <w:p w14:paraId="6B6DE3DC" w14:textId="77777777" w:rsidR="008F03F7" w:rsidRDefault="008F03F7">
      <w:pPr>
        <w:rPr>
          <w:b/>
          <w:color w:val="365F91"/>
        </w:rPr>
      </w:pPr>
    </w:p>
    <w:p w14:paraId="71CB70EB" w14:textId="77777777" w:rsidR="008F03F7" w:rsidRDefault="008F03F7">
      <w:pPr>
        <w:rPr>
          <w:b/>
          <w:color w:val="365F91"/>
        </w:rPr>
      </w:pPr>
    </w:p>
    <w:p w14:paraId="24B7ED45" w14:textId="77777777" w:rsidR="008F03F7" w:rsidRDefault="008F03F7">
      <w:pPr>
        <w:rPr>
          <w:b/>
          <w:color w:val="365F91"/>
        </w:rPr>
      </w:pPr>
    </w:p>
    <w:p w14:paraId="3F163A52" w14:textId="77777777" w:rsidR="008F03F7" w:rsidRDefault="008F03F7">
      <w:pPr>
        <w:rPr>
          <w:b/>
          <w:color w:val="365F91"/>
        </w:rPr>
      </w:pPr>
    </w:p>
    <w:p w14:paraId="52C835DA" w14:textId="77777777" w:rsidR="008F03F7" w:rsidRDefault="008F03F7">
      <w:pPr>
        <w:rPr>
          <w:b/>
          <w:color w:val="365F91"/>
        </w:rPr>
      </w:pPr>
    </w:p>
    <w:p w14:paraId="65C6D2C5" w14:textId="77777777" w:rsidR="008F03F7" w:rsidRDefault="008F03F7">
      <w:pPr>
        <w:rPr>
          <w:b/>
          <w:color w:val="365F91"/>
        </w:rPr>
      </w:pPr>
    </w:p>
    <w:p w14:paraId="1790C2F5" w14:textId="77777777" w:rsidR="008F03F7" w:rsidRDefault="008F03F7">
      <w:pPr>
        <w:rPr>
          <w:b/>
          <w:color w:val="365F91"/>
        </w:rPr>
      </w:pPr>
    </w:p>
    <w:p w14:paraId="2794005B" w14:textId="77777777" w:rsidR="008F03F7" w:rsidRDefault="008F03F7">
      <w:pPr>
        <w:rPr>
          <w:b/>
          <w:color w:val="365F91"/>
        </w:rPr>
      </w:pPr>
    </w:p>
    <w:p w14:paraId="73DE643E" w14:textId="77777777" w:rsidR="008F03F7" w:rsidRDefault="008F03F7">
      <w:pPr>
        <w:rPr>
          <w:b/>
          <w:color w:val="365F91"/>
        </w:rPr>
      </w:pPr>
    </w:p>
    <w:p w14:paraId="35B89FC7" w14:textId="77777777" w:rsidR="008F03F7" w:rsidRDefault="00000000">
      <w:pPr>
        <w:rPr>
          <w:b/>
          <w:color w:val="365F91"/>
        </w:rPr>
      </w:pPr>
      <w:r>
        <w:br w:type="page"/>
      </w:r>
    </w:p>
    <w:p w14:paraId="06D65583" w14:textId="77777777" w:rsidR="008F03F7" w:rsidRDefault="008F03F7">
      <w:pPr>
        <w:rPr>
          <w:b/>
          <w:color w:val="365F91"/>
        </w:rPr>
      </w:pPr>
    </w:p>
    <w:p w14:paraId="679B2940" w14:textId="77777777" w:rsidR="008F03F7" w:rsidRPr="00220148" w:rsidRDefault="00000000">
      <w:pPr>
        <w:rPr>
          <w:rFonts w:asciiTheme="majorHAnsi" w:hAnsiTheme="majorHAnsi"/>
          <w:color w:val="000000"/>
        </w:rPr>
      </w:pPr>
      <w:bookmarkStart w:id="1" w:name="_heading=h.gjdgxs" w:colFirst="0" w:colLast="0"/>
      <w:bookmarkEnd w:id="1"/>
      <w:r w:rsidRPr="00220148">
        <w:rPr>
          <w:rFonts w:asciiTheme="majorHAnsi" w:hAnsiTheme="majorHAnsi"/>
          <w:b/>
          <w:color w:val="365F91"/>
          <w:sz w:val="32"/>
          <w:szCs w:val="32"/>
        </w:rPr>
        <w:t>Tabla de contenido</w:t>
      </w:r>
    </w:p>
    <w:p w14:paraId="468A71F6" w14:textId="77777777" w:rsidR="008F03F7" w:rsidRDefault="008F03F7">
      <w:pPr>
        <w:rPr>
          <w:color w:val="000000"/>
        </w:rPr>
      </w:pPr>
    </w:p>
    <w:p w14:paraId="4842D1EB" w14:textId="77777777" w:rsidR="008F03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rFonts w:ascii="Calibri" w:hAnsi="Calibri" w:cs="Calibri"/>
        </w:rPr>
        <w:id w:val="-2053295497"/>
        <w:docPartObj>
          <w:docPartGallery w:val="Table of Contents"/>
          <w:docPartUnique/>
        </w:docPartObj>
      </w:sdtPr>
      <w:sdtContent>
        <w:p w14:paraId="467BFF42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fldChar w:fldCharType="begin"/>
          </w:r>
          <w:r w:rsidRPr="002044D3">
            <w:rPr>
              <w:rFonts w:ascii="Calibri" w:hAnsi="Calibri" w:cs="Calibri"/>
            </w:rPr>
            <w:instrText xml:space="preserve"> TOC \h \u \z \t "Heading 1,1,Heading 2,2,Heading 3,3,"</w:instrText>
          </w:r>
          <w:r w:rsidRPr="002044D3">
            <w:rPr>
              <w:rFonts w:ascii="Calibri" w:hAnsi="Calibri" w:cs="Calibri"/>
            </w:rPr>
            <w:fldChar w:fldCharType="separate"/>
          </w:r>
          <w:hyperlink w:anchor="_heading=h.30j0zll">
            <w:r w:rsidRPr="002044D3">
              <w:rPr>
                <w:rFonts w:ascii="Calibri" w:eastAsia="Arial" w:hAnsi="Calibri" w:cs="Calibri"/>
                <w:color w:val="000000"/>
              </w:rPr>
              <w:t>Datos del documento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3</w:t>
            </w:r>
          </w:hyperlink>
        </w:p>
        <w:p w14:paraId="1DFC6D7B" w14:textId="1F211F03" w:rsidR="008F03F7" w:rsidRPr="002044D3" w:rsidRDefault="00975499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t xml:space="preserve">Sprint Planning - Sprint </w:t>
          </w:r>
          <w:r w:rsidR="005F4454">
            <w:rPr>
              <w:rFonts w:ascii="Calibri" w:hAnsi="Calibri" w:cs="Calibri"/>
            </w:rPr>
            <w:t>5</w:t>
          </w:r>
          <w:hyperlink w:anchor="_heading=h.p35pj0aceglc">
            <w:r w:rsidR="008F03F7" w:rsidRPr="002044D3">
              <w:rPr>
                <w:rFonts w:ascii="Calibri" w:eastAsia="Arial" w:hAnsi="Calibri" w:cs="Calibri"/>
                <w:color w:val="000000"/>
              </w:rPr>
              <w:t>.</w:t>
            </w:r>
            <w:r w:rsidR="008F03F7"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7800CDBD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uydyldhcspi4">
            <w:r w:rsidRPr="002044D3">
              <w:rPr>
                <w:rFonts w:ascii="Calibri" w:eastAsia="Arial" w:hAnsi="Calibri" w:cs="Calibri"/>
                <w:color w:val="000000"/>
              </w:rPr>
              <w:t>Historias de Usuario Seleccionadas: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51E1C57E" w14:textId="0CE2F5E2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7rnd26ii0pv">
            <w:r w:rsidRPr="002044D3">
              <w:rPr>
                <w:rFonts w:ascii="Calibri" w:eastAsia="Arial" w:hAnsi="Calibri" w:cs="Calibri"/>
                <w:color w:val="000000"/>
              </w:rPr>
              <w:t>Detalle de Tareas: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</w:r>
            <w:r w:rsidR="00756416">
              <w:rPr>
                <w:rFonts w:ascii="Calibri" w:eastAsia="Arial" w:hAnsi="Calibri" w:cs="Calibri"/>
                <w:color w:val="000000"/>
              </w:rPr>
              <w:t>5</w:t>
            </w:r>
          </w:hyperlink>
          <w:r w:rsidRPr="002044D3">
            <w:rPr>
              <w:rFonts w:ascii="Calibri" w:hAnsi="Calibri" w:cs="Calibri"/>
            </w:rPr>
            <w:fldChar w:fldCharType="end"/>
          </w:r>
        </w:p>
      </w:sdtContent>
    </w:sdt>
    <w:p w14:paraId="5D625A19" w14:textId="77777777" w:rsidR="008F03F7" w:rsidRPr="002044D3" w:rsidRDefault="00000000">
      <w:pPr>
        <w:rPr>
          <w:rFonts w:ascii="Calibri" w:eastAsia="Cambria" w:hAnsi="Calibri" w:cs="Calibri"/>
          <w:b/>
          <w:color w:val="366091"/>
        </w:rPr>
      </w:pPr>
      <w:r w:rsidRPr="002044D3">
        <w:rPr>
          <w:rFonts w:ascii="Calibri" w:hAnsi="Calibri" w:cs="Calibri"/>
        </w:rPr>
        <w:br w:type="page"/>
      </w:r>
    </w:p>
    <w:p w14:paraId="21275D6E" w14:textId="77777777" w:rsidR="008F03F7" w:rsidRDefault="00000000">
      <w:pPr>
        <w:pStyle w:val="Ttulo1"/>
      </w:pPr>
      <w:bookmarkStart w:id="2" w:name="_heading=h.30j0zll" w:colFirst="0" w:colLast="0"/>
      <w:bookmarkEnd w:id="2"/>
      <w:r>
        <w:lastRenderedPageBreak/>
        <w:t>Datos del documento</w:t>
      </w:r>
    </w:p>
    <w:p w14:paraId="7E381176" w14:textId="77777777" w:rsidR="008F03F7" w:rsidRDefault="008F03F7">
      <w:pPr>
        <w:rPr>
          <w:color w:val="000000"/>
        </w:rPr>
      </w:pPr>
    </w:p>
    <w:p w14:paraId="4802C72A" w14:textId="77777777" w:rsidR="008F03F7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Información del Proyecto</w:t>
      </w:r>
    </w:p>
    <w:p w14:paraId="577808D3" w14:textId="77777777" w:rsidR="004906BC" w:rsidRDefault="004906BC">
      <w:pPr>
        <w:rPr>
          <w:b/>
          <w:color w:val="000000"/>
        </w:rPr>
      </w:pPr>
    </w:p>
    <w:tbl>
      <w:tblPr>
        <w:tblStyle w:val="ad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2"/>
        <w:gridCol w:w="6392"/>
      </w:tblGrid>
      <w:tr w:rsidR="008F03F7" w:rsidRPr="00A95CEC" w14:paraId="1CD42F6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F744B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Organización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D3983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Duoc UC. Escuela de Informática y Telecomunicaciones</w:t>
            </w:r>
          </w:p>
        </w:tc>
      </w:tr>
      <w:tr w:rsidR="008F03F7" w:rsidRPr="00A95CEC" w14:paraId="10A5BAEA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A7F7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Sección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7FEC5" w14:textId="4F80B659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00</w:t>
            </w:r>
            <w:r w:rsidR="00CA0CD5" w:rsidRPr="00A95CEC">
              <w:rPr>
                <w:rFonts w:ascii="Calibri" w:eastAsia="Calibri" w:hAnsi="Calibri" w:cs="Calibri"/>
                <w:color w:val="000000"/>
              </w:rPr>
              <w:t>4</w:t>
            </w:r>
            <w:r w:rsidRPr="00A95CEC">
              <w:rPr>
                <w:rFonts w:ascii="Calibri" w:eastAsia="Calibri" w:hAnsi="Calibri" w:cs="Calibri"/>
                <w:color w:val="000000"/>
              </w:rPr>
              <w:t>V</w:t>
            </w:r>
          </w:p>
        </w:tc>
      </w:tr>
      <w:tr w:rsidR="008F03F7" w:rsidRPr="00A95CEC" w14:paraId="79E8A0D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05356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Proyecto (Nombre)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A27" w14:textId="5BA0D5B8" w:rsidR="008F03F7" w:rsidRPr="00A95CEC" w:rsidRDefault="00CA0CD5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“</w:t>
            </w:r>
            <w:proofErr w:type="spellStart"/>
            <w:r w:rsidRPr="00A95CEC">
              <w:rPr>
                <w:rFonts w:ascii="Calibri" w:eastAsia="Calibri" w:hAnsi="Calibri" w:cs="Calibri"/>
                <w:color w:val="000000"/>
              </w:rPr>
              <w:t>CondorShop</w:t>
            </w:r>
            <w:proofErr w:type="spellEnd"/>
            <w:r w:rsidRPr="00A95CEC">
              <w:rPr>
                <w:rFonts w:ascii="Calibri" w:eastAsia="Calibri" w:hAnsi="Calibri" w:cs="Calibri"/>
                <w:color w:val="000000"/>
              </w:rPr>
              <w:t xml:space="preserve"> (E-commerce)”</w:t>
            </w:r>
          </w:p>
        </w:tc>
      </w:tr>
      <w:tr w:rsidR="008F03F7" w:rsidRPr="00A95CEC" w14:paraId="2DB5DB8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EA381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Inicio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37895" w14:textId="1876EB37" w:rsidR="008F03F7" w:rsidRPr="00A95CEC" w:rsidRDefault="00C271CA">
            <w:pPr>
              <w:rPr>
                <w:rFonts w:ascii="Calibri" w:hAnsi="Calibri" w:cs="Calibri"/>
              </w:rPr>
            </w:pPr>
            <w:r w:rsidRPr="00A95CEC">
              <w:rPr>
                <w:rFonts w:ascii="Calibri" w:hAnsi="Calibri" w:cs="Calibri"/>
              </w:rPr>
              <w:t>1</w:t>
            </w:r>
            <w:r w:rsidR="002B2440">
              <w:rPr>
                <w:rFonts w:ascii="Calibri" w:hAnsi="Calibri" w:cs="Calibri"/>
              </w:rPr>
              <w:t>3</w:t>
            </w:r>
            <w:r w:rsidRPr="00A95CEC">
              <w:rPr>
                <w:rFonts w:ascii="Calibri" w:hAnsi="Calibri" w:cs="Calibri"/>
              </w:rPr>
              <w:t>/0</w:t>
            </w:r>
            <w:r w:rsidR="002B2440">
              <w:rPr>
                <w:rFonts w:ascii="Calibri" w:hAnsi="Calibri" w:cs="Calibri"/>
              </w:rPr>
              <w:t>9</w:t>
            </w:r>
            <w:r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2CEC7DB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679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Término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14FA" w14:textId="5BBFC4EB" w:rsidR="008F03F7" w:rsidRPr="00A95CEC" w:rsidRDefault="00C271CA">
            <w:pPr>
              <w:rPr>
                <w:rFonts w:ascii="Calibri" w:hAnsi="Calibri" w:cs="Calibri"/>
              </w:rPr>
            </w:pPr>
            <w:r w:rsidRPr="00A95CEC">
              <w:rPr>
                <w:rFonts w:ascii="Calibri" w:hAnsi="Calibri" w:cs="Calibri"/>
              </w:rPr>
              <w:t>2</w:t>
            </w:r>
            <w:r w:rsidR="002B2440">
              <w:rPr>
                <w:rFonts w:ascii="Calibri" w:hAnsi="Calibri" w:cs="Calibri"/>
              </w:rPr>
              <w:t>4</w:t>
            </w:r>
            <w:r w:rsidRPr="00A95CEC">
              <w:rPr>
                <w:rFonts w:ascii="Calibri" w:hAnsi="Calibri" w:cs="Calibri"/>
              </w:rPr>
              <w:t>/</w:t>
            </w:r>
            <w:r w:rsidR="002B2440">
              <w:rPr>
                <w:rFonts w:ascii="Calibri" w:hAnsi="Calibri" w:cs="Calibri"/>
              </w:rPr>
              <w:t>10</w:t>
            </w:r>
            <w:r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0D034CD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050A5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Patrocinador principal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7806" w14:textId="4B469054" w:rsidR="008F03F7" w:rsidRPr="00A95CEC" w:rsidRDefault="0097330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DuocUC</w:t>
            </w:r>
            <w:proofErr w:type="spellEnd"/>
          </w:p>
        </w:tc>
      </w:tr>
      <w:tr w:rsidR="008F03F7" w:rsidRPr="00A95CEC" w14:paraId="10B62D7D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83CC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Docente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B81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Marcos Valenzuela</w:t>
            </w:r>
          </w:p>
        </w:tc>
      </w:tr>
    </w:tbl>
    <w:p w14:paraId="37FBD3CD" w14:textId="77777777" w:rsidR="008F03F7" w:rsidRPr="00A95CEC" w:rsidRDefault="008F03F7">
      <w:pPr>
        <w:rPr>
          <w:rFonts w:ascii="Calibri" w:hAnsi="Calibri" w:cs="Calibri"/>
          <w:color w:val="000000"/>
        </w:rPr>
      </w:pPr>
    </w:p>
    <w:p w14:paraId="4B7541EF" w14:textId="77777777" w:rsidR="004906BC" w:rsidRPr="00A95CEC" w:rsidRDefault="004906BC">
      <w:pPr>
        <w:rPr>
          <w:rFonts w:ascii="Calibri" w:eastAsia="Calibri" w:hAnsi="Calibri" w:cs="Calibri"/>
          <w:b/>
          <w:color w:val="000000"/>
        </w:rPr>
      </w:pPr>
    </w:p>
    <w:p w14:paraId="52F92C93" w14:textId="2742DF17" w:rsidR="008F03F7" w:rsidRPr="00A95CEC" w:rsidRDefault="00000000">
      <w:pPr>
        <w:rPr>
          <w:rFonts w:ascii="Calibri" w:eastAsia="Calibri" w:hAnsi="Calibri" w:cs="Calibri"/>
          <w:b/>
          <w:color w:val="000000"/>
        </w:rPr>
      </w:pPr>
      <w:r w:rsidRPr="00A95CEC">
        <w:rPr>
          <w:rFonts w:ascii="Calibri" w:eastAsia="Calibri" w:hAnsi="Calibri" w:cs="Calibri"/>
          <w:b/>
          <w:color w:val="000000"/>
        </w:rPr>
        <w:t>Integrantes</w:t>
      </w:r>
    </w:p>
    <w:p w14:paraId="585746C5" w14:textId="77777777" w:rsidR="004906BC" w:rsidRPr="00A95CEC" w:rsidRDefault="004906BC">
      <w:pPr>
        <w:rPr>
          <w:rFonts w:ascii="Calibri" w:hAnsi="Calibri" w:cs="Calibri"/>
          <w:b/>
          <w:color w:val="000000"/>
        </w:rPr>
      </w:pPr>
    </w:p>
    <w:tbl>
      <w:tblPr>
        <w:tblStyle w:val="ae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4111"/>
      </w:tblGrid>
      <w:tr w:rsidR="008F03F7" w:rsidRPr="00A95CEC" w14:paraId="0F0C4449" w14:textId="77777777" w:rsidTr="00CA0CD5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FD9B8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04B47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97B0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Correo</w:t>
            </w:r>
          </w:p>
        </w:tc>
      </w:tr>
      <w:tr w:rsidR="008F03F7" w:rsidRPr="00A95CEC" w14:paraId="578F064F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4560C" w14:textId="471B9739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21.343.914-6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5E6AD" w14:textId="369EBE4C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Benjamin Huenupe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F25EF" w14:textId="1E79AF7E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Be.huenupe@duocuc.cl</w:t>
            </w:r>
          </w:p>
        </w:tc>
      </w:tr>
      <w:tr w:rsidR="008F03F7" w:rsidRPr="00A95CEC" w14:paraId="097B8667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1DF4A" w14:textId="4202A6F6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19.880.451-7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FE482" w14:textId="0AAD3C72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Juan Rodríguez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E4C21" w14:textId="55E546AD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Juap.rodriguez@duocuc.cl</w:t>
            </w:r>
          </w:p>
        </w:tc>
      </w:tr>
    </w:tbl>
    <w:p w14:paraId="148E3D78" w14:textId="77777777" w:rsidR="008F03F7" w:rsidRDefault="008F03F7"/>
    <w:p w14:paraId="2FD8EDE0" w14:textId="77777777" w:rsidR="008F03F7" w:rsidRDefault="00000000">
      <w:pPr>
        <w:rPr>
          <w:color w:val="000000"/>
          <w:u w:val="single"/>
        </w:rPr>
      </w:pPr>
      <w:r>
        <w:br w:type="page"/>
      </w:r>
    </w:p>
    <w:p w14:paraId="6F8C710B" w14:textId="77777777" w:rsidR="005F4454" w:rsidRDefault="005F4454">
      <w:pPr>
        <w:pStyle w:val="Ttulo1"/>
      </w:pPr>
      <w:bookmarkStart w:id="3" w:name="_heading=h.p35pj0aceglc" w:colFirst="0" w:colLast="0"/>
      <w:bookmarkEnd w:id="3"/>
    </w:p>
    <w:p w14:paraId="302A7694" w14:textId="170D2D38" w:rsidR="008F03F7" w:rsidRDefault="00975499">
      <w:pPr>
        <w:pStyle w:val="Ttulo1"/>
      </w:pPr>
      <w:r w:rsidRPr="00975499">
        <w:t xml:space="preserve">Sprint </w:t>
      </w:r>
      <w:proofErr w:type="spellStart"/>
      <w:r w:rsidRPr="00975499">
        <w:t>Planning</w:t>
      </w:r>
      <w:proofErr w:type="spellEnd"/>
      <w:r w:rsidRPr="00975499">
        <w:t xml:space="preserve"> - Sprint </w:t>
      </w:r>
      <w:r w:rsidR="005F4454">
        <w:t>5</w:t>
      </w:r>
    </w:p>
    <w:p w14:paraId="6813DB30" w14:textId="77777777" w:rsidR="008F03F7" w:rsidRDefault="008F03F7"/>
    <w:p w14:paraId="61F7A21F" w14:textId="02E6F680" w:rsidR="00927B20" w:rsidRPr="00327E93" w:rsidRDefault="005F4454">
      <w:pPr>
        <w:rPr>
          <w:rFonts w:ascii="Calibri" w:hAnsi="Calibri" w:cs="Calibri"/>
          <w:bCs/>
        </w:rPr>
      </w:pPr>
      <w:r w:rsidRPr="005F4454">
        <w:rPr>
          <w:rFonts w:ascii="Calibri" w:hAnsi="Calibri" w:cs="Calibri"/>
          <w:bCs/>
        </w:rPr>
        <w:t xml:space="preserve">Completar el flujo de pagos y </w:t>
      </w:r>
      <w:proofErr w:type="spellStart"/>
      <w:r w:rsidRPr="005F4454">
        <w:rPr>
          <w:rFonts w:ascii="Calibri" w:hAnsi="Calibri" w:cs="Calibri"/>
          <w:bCs/>
        </w:rPr>
        <w:t>post-pago</w:t>
      </w:r>
      <w:proofErr w:type="spellEnd"/>
      <w:r w:rsidRPr="005F4454">
        <w:rPr>
          <w:rFonts w:ascii="Calibri" w:hAnsi="Calibri" w:cs="Calibri"/>
          <w:bCs/>
        </w:rPr>
        <w:t xml:space="preserve"> del e-commerce, reforzando el manejo del stock al confirmarse el pago, permitiendo reintentar cuando el pago es rechazado o abandonado sin perder la orden, enviando correos de confirmación de compra al cliente y habilitando una bitácora de auditoría en el panel de administración para registrar acciones relevantes sobre usuarios, productos y pedidos.</w:t>
      </w:r>
    </w:p>
    <w:p w14:paraId="22434372" w14:textId="77777777" w:rsidR="008F03F7" w:rsidRDefault="00000000">
      <w:pPr>
        <w:pStyle w:val="Ttulo1"/>
        <w:keepNext w:val="0"/>
        <w:spacing w:before="240" w:after="40"/>
      </w:pPr>
      <w:bookmarkStart w:id="4" w:name="_heading=h.uydyldhcspi4" w:colFirst="0" w:colLast="0"/>
      <w:bookmarkEnd w:id="4"/>
      <w:r>
        <w:t>Historias de Usuario Seleccionadas:</w:t>
      </w:r>
    </w:p>
    <w:p w14:paraId="115881A3" w14:textId="629B27B9" w:rsidR="005F4454" w:rsidRPr="00756416" w:rsidRDefault="005F4454" w:rsidP="005F4454">
      <w:pPr>
        <w:pStyle w:val="NormalWeb"/>
        <w:rPr>
          <w:rFonts w:ascii="Calibri" w:hAnsi="Calibri" w:cs="Calibri"/>
          <w:b/>
          <w:bCs/>
        </w:rPr>
      </w:pPr>
      <w:r w:rsidRPr="00756416">
        <w:rPr>
          <w:rFonts w:ascii="Calibri" w:hAnsi="Calibri" w:cs="Calibri"/>
          <w:b/>
          <w:bCs/>
        </w:rPr>
        <w:t>E4-HU5: Descontar stock de manera segura al confirmarse el pago.</w:t>
      </w:r>
    </w:p>
    <w:p w14:paraId="0B71F467" w14:textId="754FDCFD" w:rsidR="005F4454" w:rsidRPr="00756416" w:rsidRDefault="005F4454" w:rsidP="005F4454">
      <w:pPr>
        <w:pStyle w:val="NormalWeb"/>
        <w:rPr>
          <w:rFonts w:ascii="Calibri" w:hAnsi="Calibri" w:cs="Calibri"/>
          <w:b/>
          <w:bCs/>
        </w:rPr>
      </w:pPr>
      <w:r w:rsidRPr="00756416">
        <w:rPr>
          <w:rFonts w:ascii="Calibri" w:hAnsi="Calibri" w:cs="Calibri"/>
          <w:b/>
          <w:bCs/>
        </w:rPr>
        <w:t>E4-HU6: Permitir reintentar el pago si es rechazado o se abandona sin perder la orden.</w:t>
      </w:r>
    </w:p>
    <w:p w14:paraId="2DB9D103" w14:textId="13DDCE9F" w:rsidR="005F4454" w:rsidRPr="00756416" w:rsidRDefault="005F4454" w:rsidP="005F4454">
      <w:pPr>
        <w:pStyle w:val="NormalWeb"/>
        <w:rPr>
          <w:rFonts w:ascii="Calibri" w:hAnsi="Calibri" w:cs="Calibri"/>
          <w:b/>
          <w:bCs/>
        </w:rPr>
      </w:pPr>
      <w:r w:rsidRPr="00756416">
        <w:rPr>
          <w:rFonts w:ascii="Calibri" w:hAnsi="Calibri" w:cs="Calibri"/>
          <w:b/>
          <w:bCs/>
        </w:rPr>
        <w:t>E4-HU7: Recibir un correo de confirmación con número de orden y resumen.</w:t>
      </w:r>
    </w:p>
    <w:p w14:paraId="4C941F67" w14:textId="3F4C7537" w:rsidR="005F4454" w:rsidRPr="00756416" w:rsidRDefault="005F4454" w:rsidP="005F4454">
      <w:pPr>
        <w:pStyle w:val="NormalWeb"/>
        <w:rPr>
          <w:rFonts w:ascii="Calibri" w:hAnsi="Calibri" w:cs="Calibri"/>
          <w:b/>
          <w:bCs/>
        </w:rPr>
      </w:pPr>
      <w:r w:rsidRPr="00756416">
        <w:rPr>
          <w:rFonts w:ascii="Calibri" w:hAnsi="Calibri" w:cs="Calibri"/>
          <w:b/>
          <w:bCs/>
        </w:rPr>
        <w:t>E5-HU6: Ver una bitácora que registre quién hizo qué y cuándo.</w:t>
      </w:r>
    </w:p>
    <w:p w14:paraId="61687E67" w14:textId="6187DE44" w:rsidR="008F03F7" w:rsidRPr="00756416" w:rsidRDefault="008F03F7">
      <w:pPr>
        <w:rPr>
          <w:rFonts w:ascii="Calibri" w:hAnsi="Calibri" w:cs="Calibri"/>
          <w:b/>
          <w:bCs/>
        </w:rPr>
      </w:pPr>
    </w:p>
    <w:p w14:paraId="00C62524" w14:textId="09F044B1" w:rsidR="008F03F7" w:rsidRPr="00756416" w:rsidRDefault="008F03F7">
      <w:pPr>
        <w:rPr>
          <w:rFonts w:ascii="Calibri" w:hAnsi="Calibri" w:cs="Calibri"/>
          <w:b/>
          <w:bCs/>
        </w:rPr>
      </w:pPr>
    </w:p>
    <w:p w14:paraId="4C8B82E3" w14:textId="20315795" w:rsidR="008F03F7" w:rsidRDefault="008F03F7"/>
    <w:p w14:paraId="1F2909C5" w14:textId="5417D6C7" w:rsidR="008F03F7" w:rsidRDefault="008F03F7"/>
    <w:p w14:paraId="33F2D539" w14:textId="77777777" w:rsidR="00927B20" w:rsidRDefault="00927B20">
      <w:pPr>
        <w:pStyle w:val="Ttulo1"/>
        <w:spacing w:before="240" w:after="40"/>
      </w:pPr>
    </w:p>
    <w:p w14:paraId="032D86BF" w14:textId="77777777" w:rsidR="00927B20" w:rsidRPr="00927B20" w:rsidRDefault="00927B20" w:rsidP="00927B20"/>
    <w:p w14:paraId="1A6180C4" w14:textId="77777777" w:rsidR="00927B20" w:rsidRDefault="00927B20">
      <w:pPr>
        <w:pStyle w:val="Ttulo1"/>
        <w:spacing w:before="240" w:after="40"/>
      </w:pPr>
    </w:p>
    <w:p w14:paraId="7FF31F19" w14:textId="77777777" w:rsidR="00927B20" w:rsidRDefault="00927B20">
      <w:pPr>
        <w:pStyle w:val="Ttulo1"/>
        <w:spacing w:before="240" w:after="40"/>
      </w:pPr>
    </w:p>
    <w:p w14:paraId="326774AC" w14:textId="77777777" w:rsidR="00927B20" w:rsidRDefault="00927B20" w:rsidP="00927B20"/>
    <w:p w14:paraId="334C1F06" w14:textId="77777777" w:rsidR="00927B20" w:rsidRDefault="00927B20" w:rsidP="00927B20"/>
    <w:p w14:paraId="132E1443" w14:textId="77777777" w:rsidR="00927B20" w:rsidRDefault="00927B20" w:rsidP="00927B20"/>
    <w:p w14:paraId="5112B03F" w14:textId="77777777" w:rsidR="00927B20" w:rsidRDefault="00927B20" w:rsidP="00927B20"/>
    <w:p w14:paraId="04C5A427" w14:textId="77777777" w:rsidR="00927B20" w:rsidRDefault="00927B20" w:rsidP="00927B20"/>
    <w:p w14:paraId="2BE56981" w14:textId="77777777" w:rsidR="005F4454" w:rsidRDefault="005F4454" w:rsidP="00927B20"/>
    <w:p w14:paraId="68CCB802" w14:textId="77777777" w:rsidR="005F4454" w:rsidRDefault="005F4454" w:rsidP="00927B20"/>
    <w:p w14:paraId="1C7A14CA" w14:textId="77777777" w:rsidR="005F4454" w:rsidRDefault="005F4454" w:rsidP="00927B20"/>
    <w:p w14:paraId="48229CF3" w14:textId="77777777" w:rsidR="005F4454" w:rsidRDefault="005F4454" w:rsidP="00927B20"/>
    <w:p w14:paraId="600B84B5" w14:textId="77777777" w:rsidR="005F4454" w:rsidRDefault="005F4454" w:rsidP="00927B20"/>
    <w:p w14:paraId="4F961570" w14:textId="77777777" w:rsidR="005F4454" w:rsidRDefault="005F4454" w:rsidP="00927B20"/>
    <w:p w14:paraId="52538C2D" w14:textId="77777777" w:rsidR="005F4454" w:rsidRDefault="005F4454" w:rsidP="00927B20"/>
    <w:p w14:paraId="223B0A24" w14:textId="77777777" w:rsidR="005F4454" w:rsidRDefault="005F4454" w:rsidP="00927B20"/>
    <w:p w14:paraId="69550A5A" w14:textId="5C45E1C5" w:rsidR="008F03F7" w:rsidRDefault="00000000">
      <w:pPr>
        <w:pStyle w:val="Ttulo1"/>
        <w:spacing w:before="240" w:after="40"/>
      </w:pPr>
      <w:r>
        <w:lastRenderedPageBreak/>
        <w:t>Detalle de Tareas:</w:t>
      </w:r>
    </w:p>
    <w:p w14:paraId="7EA6AA33" w14:textId="77777777" w:rsidR="00927B20" w:rsidRPr="00927B20" w:rsidRDefault="00927B20" w:rsidP="00927B20"/>
    <w:p w14:paraId="635316DA" w14:textId="71FDA73D" w:rsidR="00927B20" w:rsidRPr="00756416" w:rsidRDefault="005F4454">
      <w:pPr>
        <w:rPr>
          <w:rFonts w:ascii="Calibri" w:hAnsi="Calibri" w:cs="Calibri"/>
        </w:rPr>
      </w:pPr>
      <w:r w:rsidRPr="00756416">
        <w:rPr>
          <w:rFonts w:ascii="Calibri" w:hAnsi="Calibri" w:cs="Calibri"/>
        </w:rPr>
        <w:t>Historia: E4-HU5 — Como Administrador quiere que al confirmarse el pago se descuente el stock de manera segura para evitar vender de más y mantener inventario confiable.</w:t>
      </w:r>
    </w:p>
    <w:p w14:paraId="2FBB04E9" w14:textId="77777777" w:rsidR="005F4454" w:rsidRPr="00756416" w:rsidRDefault="005F4454">
      <w:pPr>
        <w:rPr>
          <w:rFonts w:ascii="Calibri" w:hAnsi="Calibri" w:cs="Calibri"/>
        </w:rPr>
      </w:pPr>
    </w:p>
    <w:tbl>
      <w:tblPr>
        <w:tblStyle w:val="af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1843"/>
        <w:gridCol w:w="2126"/>
        <w:gridCol w:w="1742"/>
      </w:tblGrid>
      <w:tr w:rsidR="008F03F7" w:rsidRPr="00756416" w14:paraId="3E0CE95B" w14:textId="77777777" w:rsidTr="005F4454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E74" w14:textId="6E3C7D16" w:rsidR="008F03F7" w:rsidRPr="007564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1843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2E3" w14:textId="77777777" w:rsidR="008F03F7" w:rsidRPr="007564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F187" w14:textId="77777777" w:rsidR="008F03F7" w:rsidRPr="007564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742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152" w14:textId="77777777" w:rsidR="008F03F7" w:rsidRPr="007564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Estado</w:t>
            </w:r>
          </w:p>
        </w:tc>
      </w:tr>
      <w:tr w:rsidR="005F4454" w:rsidRPr="00756416" w14:paraId="3AB554EC" w14:textId="77777777" w:rsidTr="005F445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177C" w14:textId="5FD6252C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 xml:space="preserve">Conectar la confirmación de pago Webpay con las funciones de </w:t>
            </w:r>
            <w:proofErr w:type="spellStart"/>
            <w:r w:rsidRPr="00756416">
              <w:rPr>
                <w:rFonts w:ascii="Calibri" w:hAnsi="Calibri" w:cs="Calibri"/>
              </w:rPr>
              <w:t>confirm_</w:t>
            </w:r>
            <w:proofErr w:type="gramStart"/>
            <w:r w:rsidRPr="00756416">
              <w:rPr>
                <w:rFonts w:ascii="Calibri" w:hAnsi="Calibri" w:cs="Calibri"/>
              </w:rPr>
              <w:t>sale</w:t>
            </w:r>
            <w:proofErr w:type="spellEnd"/>
            <w:r w:rsidRPr="00756416">
              <w:rPr>
                <w:rFonts w:ascii="Calibri" w:hAnsi="Calibri" w:cs="Calibri"/>
              </w:rPr>
              <w:t>(</w:t>
            </w:r>
            <w:proofErr w:type="gramEnd"/>
            <w:r w:rsidRPr="00756416">
              <w:rPr>
                <w:rFonts w:ascii="Calibri" w:hAnsi="Calibri" w:cs="Calibri"/>
              </w:rPr>
              <w:t>) para decrementar stock definitivamente en todos los ítems de la orden.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B833" w14:textId="4A33EAC5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 Rodríguez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9A8" w14:textId="6ED7F332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90E" w14:textId="3ACEAB97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7C219AF1" w14:textId="77777777" w:rsidTr="005F445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EDE" w14:textId="124800B7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 xml:space="preserve">Registrar movimientos de stock finales en </w:t>
            </w:r>
            <w:proofErr w:type="spellStart"/>
            <w:r w:rsidRPr="00756416">
              <w:rPr>
                <w:rFonts w:ascii="Calibri" w:hAnsi="Calibri" w:cs="Calibri"/>
              </w:rPr>
              <w:t>InventoryMovement</w:t>
            </w:r>
            <w:proofErr w:type="spellEnd"/>
            <w:r w:rsidRPr="00756416">
              <w:rPr>
                <w:rFonts w:ascii="Calibri" w:hAnsi="Calibri" w:cs="Calibri"/>
              </w:rPr>
              <w:t xml:space="preserve"> (SALE) vinculados a la orden pagada para trazabilidad.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262" w14:textId="72E36946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8D7C" w14:textId="5BEF9965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8665" w14:textId="580F65D3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25BAB885" w14:textId="77777777" w:rsidTr="005F4454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0FFB" w14:textId="71C9EC6A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Probar casos de compras concurrentes y confirmar que, tras la respuesta exitosa de Webpay, el stock nunca queda en negativo ni se produce overselling.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D08B" w14:textId="3CF59E12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Juan/Benjamín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65D2" w14:textId="4FEC08BC" w:rsidR="005F4454" w:rsidRPr="00756416" w:rsidRDefault="005F4454" w:rsidP="005F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6E9" w14:textId="089EF755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</w:tbl>
    <w:p w14:paraId="47C375F8" w14:textId="1D501C80" w:rsidR="00CA0CD5" w:rsidRPr="00756416" w:rsidRDefault="00CA0CD5">
      <w:pPr>
        <w:rPr>
          <w:rFonts w:ascii="Calibri" w:hAnsi="Calibri" w:cs="Calibri"/>
        </w:rPr>
      </w:pPr>
    </w:p>
    <w:p w14:paraId="6526F796" w14:textId="3854AB73" w:rsidR="00927B20" w:rsidRPr="00756416" w:rsidRDefault="005F4454">
      <w:pPr>
        <w:rPr>
          <w:rFonts w:ascii="Calibri" w:hAnsi="Calibri" w:cs="Calibri"/>
        </w:rPr>
      </w:pPr>
      <w:r w:rsidRPr="00756416">
        <w:rPr>
          <w:rFonts w:ascii="Calibri" w:hAnsi="Calibri" w:cs="Calibri"/>
        </w:rPr>
        <w:t>Historia: E4-HU6 — Como Cliente quiere que, si el pago es rechazado o lo abandona, pueda reintentar sin perder la orden para no tener que empezar de cero.</w:t>
      </w:r>
    </w:p>
    <w:p w14:paraId="5A44A7D6" w14:textId="77777777" w:rsidR="005F4454" w:rsidRPr="00756416" w:rsidRDefault="005F4454">
      <w:pPr>
        <w:rPr>
          <w:rFonts w:ascii="Calibri" w:hAnsi="Calibri" w:cs="Calibri"/>
        </w:rPr>
      </w:pPr>
    </w:p>
    <w:tbl>
      <w:tblPr>
        <w:tblStyle w:val="af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843"/>
        <w:gridCol w:w="1600"/>
      </w:tblGrid>
      <w:tr w:rsidR="008F03F7" w:rsidRPr="00756416" w14:paraId="35705CCC" w14:textId="77777777" w:rsidTr="005F4454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5DB" w14:textId="20F77EBD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4F40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843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F1D1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6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8ECF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Estado</w:t>
            </w:r>
          </w:p>
        </w:tc>
      </w:tr>
      <w:tr w:rsidR="005F4454" w:rsidRPr="00756416" w14:paraId="51788C85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524" w14:textId="29DDFF11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Implementar manejo de estados “Fallida/Cancelada” en la orden cuando Webpay devuelve rechazo o el usuario cierra la ventana.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8BC2" w14:textId="38FE8DD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 Rodríguez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8ED6" w14:textId="651E17F5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56E0" w14:textId="1E939357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308A751E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9D2E" w14:textId="673EF269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 xml:space="preserve">Agregar botón “Reintentar pago” en el detalle de la orden y en la pantalla de error, reutilizando la misma orden </w:t>
            </w:r>
            <w:r w:rsidRPr="00756416">
              <w:rPr>
                <w:rFonts w:ascii="Calibri" w:hAnsi="Calibri" w:cs="Calibri"/>
              </w:rPr>
              <w:lastRenderedPageBreak/>
              <w:t>para crear una nueva transacción Webpay.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B438" w14:textId="4EF01CDC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lastRenderedPageBreak/>
              <w:t>Benjamín Huenupe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42" w14:textId="69354876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BCB" w14:textId="28ABC79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5EF3E72A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C67B" w14:textId="49D8BFB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Liberar el stock reservado (</w:t>
            </w:r>
            <w:proofErr w:type="spellStart"/>
            <w:r w:rsidRPr="00756416">
              <w:rPr>
                <w:rFonts w:ascii="Calibri" w:hAnsi="Calibri" w:cs="Calibri"/>
              </w:rPr>
              <w:t>release_</w:t>
            </w:r>
            <w:proofErr w:type="gramStart"/>
            <w:r w:rsidRPr="00756416">
              <w:rPr>
                <w:rFonts w:ascii="Calibri" w:hAnsi="Calibri" w:cs="Calibri"/>
              </w:rPr>
              <w:t>stock</w:t>
            </w:r>
            <w:proofErr w:type="spellEnd"/>
            <w:r w:rsidRPr="00756416">
              <w:rPr>
                <w:rFonts w:ascii="Calibri" w:hAnsi="Calibri" w:cs="Calibri"/>
              </w:rPr>
              <w:t>(</w:t>
            </w:r>
            <w:proofErr w:type="gramEnd"/>
            <w:r w:rsidRPr="00756416">
              <w:rPr>
                <w:rFonts w:ascii="Calibri" w:hAnsi="Calibri" w:cs="Calibri"/>
              </w:rPr>
              <w:t>)) en fallos definitivos y probar reintentos múltiples validando que el flujo siempre deje el sistema en estado consistente.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A92" w14:textId="4DA3BDDC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Juan/Benjamín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BD5F" w14:textId="22A29FE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A02F" w14:textId="3FA3D423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</w:tbl>
    <w:p w14:paraId="7AC34CBD" w14:textId="77777777" w:rsidR="005F4454" w:rsidRPr="00756416" w:rsidRDefault="005F4454">
      <w:pPr>
        <w:rPr>
          <w:rFonts w:ascii="Calibri" w:hAnsi="Calibri" w:cs="Calibri"/>
        </w:rPr>
      </w:pPr>
    </w:p>
    <w:p w14:paraId="72BB9E06" w14:textId="3163D996" w:rsidR="00927B20" w:rsidRPr="00756416" w:rsidRDefault="005F4454">
      <w:pPr>
        <w:rPr>
          <w:rFonts w:ascii="Calibri" w:hAnsi="Calibri" w:cs="Calibri"/>
        </w:rPr>
      </w:pPr>
      <w:r w:rsidRPr="00756416">
        <w:rPr>
          <w:rFonts w:ascii="Calibri" w:hAnsi="Calibri" w:cs="Calibri"/>
        </w:rPr>
        <w:t>Historia: E4-HU7 — Como Cliente quiere recibir un correo de confirmación con su número de orden y el resumen para guardar un respaldo y seguir el estado de su compra.</w:t>
      </w:r>
    </w:p>
    <w:p w14:paraId="6181FE38" w14:textId="77777777" w:rsidR="005F4454" w:rsidRPr="00756416" w:rsidRDefault="005F4454">
      <w:pPr>
        <w:rPr>
          <w:rFonts w:ascii="Calibri" w:hAnsi="Calibri" w:cs="Calibri"/>
        </w:rPr>
      </w:pPr>
    </w:p>
    <w:tbl>
      <w:tblPr>
        <w:tblStyle w:val="af1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756416" w14:paraId="4CF0EDDA" w14:textId="77777777" w:rsidTr="005F4454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7A40" w14:textId="54E77026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97C7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5C7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A020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Estado</w:t>
            </w:r>
          </w:p>
        </w:tc>
      </w:tr>
      <w:tr w:rsidR="005F4454" w:rsidRPr="00756416" w14:paraId="53B8B57B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9258" w14:textId="53BC8444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Diseñar plantilla de correo de confirmación (número de orden, total, estado y saludo personalizado) usando SMTP de Gmail.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251D" w14:textId="4693A1C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C000" w14:textId="2B2A51FC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7A25" w14:textId="0D49D261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0596A6CD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9EE" w14:textId="1AF517AA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Integrar el envío de correo en el flujo de confirmación de pago exitoso, asegurando que se envíe solo una vez por orden pagada.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AF08" w14:textId="6B33F32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8B36" w14:textId="66D3CDE6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977E" w14:textId="101F690C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558CCF4B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BAD8" w14:textId="46095C75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Probar envíos reales y simulados (</w:t>
            </w:r>
            <w:proofErr w:type="spellStart"/>
            <w:r w:rsidRPr="00756416">
              <w:rPr>
                <w:rFonts w:ascii="Calibri" w:hAnsi="Calibri" w:cs="Calibri"/>
              </w:rPr>
              <w:t>sandbox</w:t>
            </w:r>
            <w:proofErr w:type="spellEnd"/>
            <w:r w:rsidRPr="00756416">
              <w:rPr>
                <w:rFonts w:ascii="Calibri" w:hAnsi="Calibri" w:cs="Calibri"/>
              </w:rPr>
              <w:t>) verificando que el correo llegue, que los datos sean correctos y registrando errores de envío en logs.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EF65" w14:textId="02FA6BE0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EA81" w14:textId="66ED65A4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785" w14:textId="79482D75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</w:tbl>
    <w:p w14:paraId="442C724F" w14:textId="77777777" w:rsidR="005F4454" w:rsidRPr="00756416" w:rsidRDefault="005F4454">
      <w:pPr>
        <w:rPr>
          <w:rFonts w:ascii="Calibri" w:hAnsi="Calibri" w:cs="Calibri"/>
        </w:rPr>
      </w:pPr>
    </w:p>
    <w:p w14:paraId="24596F6F" w14:textId="0E21DD1E" w:rsidR="00927B20" w:rsidRDefault="005F4454">
      <w:pPr>
        <w:rPr>
          <w:rFonts w:ascii="Calibri" w:hAnsi="Calibri" w:cs="Calibri"/>
        </w:rPr>
      </w:pPr>
      <w:r w:rsidRPr="00756416">
        <w:rPr>
          <w:rFonts w:ascii="Calibri" w:hAnsi="Calibri" w:cs="Calibri"/>
        </w:rPr>
        <w:t>Historia: E5-HU6 — Como Administrador quiere ver una bitácora que registre quién hizo qué y cuándo para tener control interno y resolver dudas rápidas del equipo.</w:t>
      </w:r>
    </w:p>
    <w:p w14:paraId="090233F4" w14:textId="77777777" w:rsidR="00756416" w:rsidRPr="00756416" w:rsidRDefault="00756416">
      <w:pPr>
        <w:rPr>
          <w:rFonts w:ascii="Calibri" w:hAnsi="Calibri" w:cs="Calibri"/>
        </w:rPr>
      </w:pPr>
    </w:p>
    <w:tbl>
      <w:tblPr>
        <w:tblStyle w:val="af2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756416" w14:paraId="1BECABD5" w14:textId="77777777" w:rsidTr="005F4454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423" w14:textId="3CF1D783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7E2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02D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53B" w14:textId="77777777" w:rsidR="008F03F7" w:rsidRPr="00756416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56416">
              <w:rPr>
                <w:rFonts w:ascii="Calibri" w:hAnsi="Calibri" w:cs="Calibri"/>
                <w:b/>
              </w:rPr>
              <w:t>Estado</w:t>
            </w:r>
          </w:p>
        </w:tc>
      </w:tr>
      <w:tr w:rsidR="005F4454" w:rsidRPr="00756416" w14:paraId="29A1EDDB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C439" w14:textId="5C14C9D2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 xml:space="preserve">Implementar </w:t>
            </w:r>
            <w:proofErr w:type="spellStart"/>
            <w:r w:rsidRPr="00756416">
              <w:rPr>
                <w:rFonts w:ascii="Calibri" w:hAnsi="Calibri" w:cs="Calibri"/>
              </w:rPr>
              <w:t>AuditMiddleware</w:t>
            </w:r>
            <w:proofErr w:type="spellEnd"/>
            <w:r w:rsidRPr="00756416">
              <w:rPr>
                <w:rFonts w:ascii="Calibri" w:hAnsi="Calibri" w:cs="Calibri"/>
              </w:rPr>
              <w:t xml:space="preserve"> para registrar acciones relevantes (</w:t>
            </w:r>
            <w:proofErr w:type="spellStart"/>
            <w:r w:rsidRPr="00756416">
              <w:rPr>
                <w:rFonts w:ascii="Calibri" w:hAnsi="Calibri" w:cs="Calibri"/>
              </w:rPr>
              <w:t>login</w:t>
            </w:r>
            <w:proofErr w:type="spellEnd"/>
            <w:r w:rsidRPr="00756416">
              <w:rPr>
                <w:rFonts w:ascii="Calibri" w:hAnsi="Calibri" w:cs="Calibri"/>
              </w:rPr>
              <w:t xml:space="preserve">, cambios en productos, cambios de estado </w:t>
            </w:r>
            <w:r w:rsidRPr="00756416">
              <w:rPr>
                <w:rFonts w:ascii="Calibri" w:hAnsi="Calibri" w:cs="Calibri"/>
              </w:rPr>
              <w:lastRenderedPageBreak/>
              <w:t>de órdenes) con usuario, acción, tabla e IP.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A13D" w14:textId="2B41F0D3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lastRenderedPageBreak/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587" w14:textId="46243CF1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AA1C" w14:textId="5637D18B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3640F505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C3CC" w14:textId="4EA5A8C1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 xml:space="preserve">Crear modelo y vista en Django </w:t>
            </w:r>
            <w:proofErr w:type="spellStart"/>
            <w:r w:rsidRPr="00756416">
              <w:rPr>
                <w:rFonts w:ascii="Calibri" w:hAnsi="Calibri" w:cs="Calibri"/>
              </w:rPr>
              <w:t>Admin</w:t>
            </w:r>
            <w:proofErr w:type="spellEnd"/>
            <w:r w:rsidRPr="00756416">
              <w:rPr>
                <w:rFonts w:ascii="Calibri" w:hAnsi="Calibri" w:cs="Calibri"/>
              </w:rPr>
              <w:t xml:space="preserve"> para consultar la bitácora con filtros por fecha, usuario, tipo de acción y tabla.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4FC3" w14:textId="142D3EDD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BFD5" w14:textId="4A2BCDF9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FF8" w14:textId="76CE4F4F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  <w:tr w:rsidR="005F4454" w:rsidRPr="00756416" w14:paraId="7FDAD090" w14:textId="77777777" w:rsidTr="005F4454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82E" w14:textId="2BDAF995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Probar el registro de eventos realizando operaciones reales en el sistema y validando que la bitácora permita reconstruir lo ocurrido sin tecnicismos.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4F8" w14:textId="0B1CE74D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5C77" w14:textId="75F72CC8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0A10" w14:textId="47F6BB61" w:rsidR="005F4454" w:rsidRPr="00756416" w:rsidRDefault="005F4454" w:rsidP="005F4454">
            <w:pPr>
              <w:widowControl w:val="0"/>
              <w:rPr>
                <w:rFonts w:ascii="Calibri" w:hAnsi="Calibri" w:cs="Calibri"/>
              </w:rPr>
            </w:pPr>
            <w:r w:rsidRPr="00756416">
              <w:rPr>
                <w:rFonts w:ascii="Calibri" w:hAnsi="Calibri" w:cs="Calibri"/>
              </w:rPr>
              <w:t>Terminado</w:t>
            </w:r>
          </w:p>
        </w:tc>
      </w:tr>
    </w:tbl>
    <w:p w14:paraId="09DEED47" w14:textId="77777777" w:rsidR="0009525D" w:rsidRPr="00756416" w:rsidRDefault="0009525D" w:rsidP="005F4454">
      <w:pPr>
        <w:rPr>
          <w:rFonts w:ascii="Calibri" w:hAnsi="Calibri" w:cs="Calibri"/>
        </w:rPr>
      </w:pPr>
    </w:p>
    <w:sectPr w:rsidR="0009525D" w:rsidRPr="00756416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0F76" w14:textId="77777777" w:rsidR="0081213D" w:rsidRDefault="0081213D">
      <w:r>
        <w:separator/>
      </w:r>
    </w:p>
  </w:endnote>
  <w:endnote w:type="continuationSeparator" w:id="0">
    <w:p w14:paraId="6655AD8B" w14:textId="77777777" w:rsidR="0081213D" w:rsidRDefault="0081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AAB1" w14:textId="77777777" w:rsidR="00243F25" w:rsidRDefault="00243F2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6E83EE8E" w14:textId="77777777" w:rsidR="008F03F7" w:rsidRDefault="008F03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D8A4" w14:textId="77777777" w:rsidR="0081213D" w:rsidRDefault="0081213D">
      <w:r>
        <w:separator/>
      </w:r>
    </w:p>
  </w:footnote>
  <w:footnote w:type="continuationSeparator" w:id="0">
    <w:p w14:paraId="3A185F76" w14:textId="77777777" w:rsidR="0081213D" w:rsidRDefault="00812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DDDE" w14:textId="53E15A56" w:rsidR="008F03F7" w:rsidRDefault="00000000" w:rsidP="008B54F0">
    <w:pPr>
      <w:tabs>
        <w:tab w:val="right" w:pos="7563"/>
      </w:tabs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E694A4D" wp14:editId="622530B9">
          <wp:simplePos x="0" y="0"/>
          <wp:positionH relativeFrom="column">
            <wp:posOffset>4916805</wp:posOffset>
          </wp:positionH>
          <wp:positionV relativeFrom="paragraph">
            <wp:posOffset>-229235</wp:posOffset>
          </wp:positionV>
          <wp:extent cx="1580515" cy="429895"/>
          <wp:effectExtent l="0" t="0" r="635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0515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3F7"/>
    <w:rsid w:val="00035F3F"/>
    <w:rsid w:val="0009525D"/>
    <w:rsid w:val="000A32F2"/>
    <w:rsid w:val="000C7030"/>
    <w:rsid w:val="00130D17"/>
    <w:rsid w:val="00173971"/>
    <w:rsid w:val="00191F1E"/>
    <w:rsid w:val="001E4B9D"/>
    <w:rsid w:val="002044D3"/>
    <w:rsid w:val="00207E7F"/>
    <w:rsid w:val="00220148"/>
    <w:rsid w:val="00243F25"/>
    <w:rsid w:val="002B2440"/>
    <w:rsid w:val="002B2658"/>
    <w:rsid w:val="002E7631"/>
    <w:rsid w:val="002F3A41"/>
    <w:rsid w:val="003041C1"/>
    <w:rsid w:val="00327E93"/>
    <w:rsid w:val="00366166"/>
    <w:rsid w:val="00372FAC"/>
    <w:rsid w:val="003815F0"/>
    <w:rsid w:val="003A4B7F"/>
    <w:rsid w:val="003B487E"/>
    <w:rsid w:val="003E60E3"/>
    <w:rsid w:val="00400A02"/>
    <w:rsid w:val="004107DD"/>
    <w:rsid w:val="004164FE"/>
    <w:rsid w:val="004906BC"/>
    <w:rsid w:val="00490E7B"/>
    <w:rsid w:val="004B2B23"/>
    <w:rsid w:val="004D16CE"/>
    <w:rsid w:val="00503E5C"/>
    <w:rsid w:val="00593E3E"/>
    <w:rsid w:val="005F4454"/>
    <w:rsid w:val="006911C0"/>
    <w:rsid w:val="006C7EE2"/>
    <w:rsid w:val="006D0F05"/>
    <w:rsid w:val="0070153D"/>
    <w:rsid w:val="0072454E"/>
    <w:rsid w:val="007554F7"/>
    <w:rsid w:val="00756416"/>
    <w:rsid w:val="007710D6"/>
    <w:rsid w:val="00784C64"/>
    <w:rsid w:val="007939C5"/>
    <w:rsid w:val="0081213D"/>
    <w:rsid w:val="00837FA3"/>
    <w:rsid w:val="00842176"/>
    <w:rsid w:val="008521FA"/>
    <w:rsid w:val="008A7962"/>
    <w:rsid w:val="008B54F0"/>
    <w:rsid w:val="008F0144"/>
    <w:rsid w:val="008F03F7"/>
    <w:rsid w:val="00927B20"/>
    <w:rsid w:val="009322DD"/>
    <w:rsid w:val="00973303"/>
    <w:rsid w:val="00975499"/>
    <w:rsid w:val="009A104E"/>
    <w:rsid w:val="009E6F58"/>
    <w:rsid w:val="00A769AE"/>
    <w:rsid w:val="00A76D97"/>
    <w:rsid w:val="00A95CEC"/>
    <w:rsid w:val="00AB0CDD"/>
    <w:rsid w:val="00B3300D"/>
    <w:rsid w:val="00B6497E"/>
    <w:rsid w:val="00B671A0"/>
    <w:rsid w:val="00B72B38"/>
    <w:rsid w:val="00B9517C"/>
    <w:rsid w:val="00BB0F9C"/>
    <w:rsid w:val="00BD73A4"/>
    <w:rsid w:val="00C250B2"/>
    <w:rsid w:val="00C271CA"/>
    <w:rsid w:val="00C343BC"/>
    <w:rsid w:val="00C40807"/>
    <w:rsid w:val="00C50C22"/>
    <w:rsid w:val="00CA06C4"/>
    <w:rsid w:val="00CA0CD5"/>
    <w:rsid w:val="00CB7EAF"/>
    <w:rsid w:val="00D31DFA"/>
    <w:rsid w:val="00D45B54"/>
    <w:rsid w:val="00D603D1"/>
    <w:rsid w:val="00D84AB1"/>
    <w:rsid w:val="00DC07C9"/>
    <w:rsid w:val="00E040D8"/>
    <w:rsid w:val="00E41C15"/>
    <w:rsid w:val="00E927DC"/>
    <w:rsid w:val="00EB1D50"/>
    <w:rsid w:val="00F41657"/>
    <w:rsid w:val="00F43B94"/>
    <w:rsid w:val="00FA0384"/>
    <w:rsid w:val="00FB1669"/>
    <w:rsid w:val="00FC2D14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AC7FE"/>
  <w15:docId w15:val="{AEBF8342-DBB2-403B-8A27-12D1F5A7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F7"/>
    <w:rPr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jc w:val="center"/>
    </w:pPr>
    <w:rPr>
      <w:rFonts w:ascii="Arial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jc w:val="center"/>
    </w:pPr>
    <w:rPr>
      <w:b/>
      <w:bCs/>
      <w:sz w:val="20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AF56D7"/>
    <w:rPr>
      <w:b/>
      <w:bCs/>
    </w:rPr>
  </w:style>
  <w:style w:type="character" w:customStyle="1" w:styleId="apple-converted-space">
    <w:name w:val="apple-converted-space"/>
    <w:basedOn w:val="Fuentedeprrafopredeter"/>
    <w:rsid w:val="00AF56D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2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UKC7Dja9XW9mp/jahqP55AKQg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ExOHNPbjB4eFNMb3hxcEJ4ZFlNQ2YwbzFKNzduNG1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HUENUPE ALMONTE</cp:lastModifiedBy>
  <cp:revision>5</cp:revision>
  <dcterms:created xsi:type="dcterms:W3CDTF">2025-11-22T21:19:00Z</dcterms:created>
  <dcterms:modified xsi:type="dcterms:W3CDTF">2025-11-23T22:36:00Z</dcterms:modified>
</cp:coreProperties>
</file>