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Java学习day11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多线程（概述）：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进程：是一个正在执行的程序。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每一个进程都有一个执行顺序，该顺序是一个执行路径，或者叫一个控制单元。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线程： 就是进程中的一个独立的控制单元。 线程控制着进程的执行。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一个进程中至少有一个线程。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 VM 启动的时候会有一个进程java.exe。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该进程中至少一个线程负责java程序的运行。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而且这个线程运行的代码存在于main方法中。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该线程称之为主线程。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扩展：更细节的jvm，jvm启动不止一个线程，还有负责垃圾回收的线程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5" o:spt="75" type="#_x0000_t75" style="height:269.9pt;width:241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2.进程：是一个正在执行的程序。</w:t>
      </w:r>
    </w:p>
    <w:p>
      <w:pPr>
        <w:ind w:firstLine="480" w:firstLineChars="20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每一个进程都有一个执行顺序，该顺序是一个执行路径，或者叫一个控制单元。</w:t>
      </w:r>
    </w:p>
    <w:p>
      <w:pPr>
        <w:ind w:firstLine="480" w:firstLineChars="20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线程： 就是进程中的一个独立的控制单元。 线程控制着进程的执行。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一个进程中至少有一个线程。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 VM 启动的时候会有一个进程java.exe。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该进程中至少一个线程负责java程序的运行。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而且这个线程运行的代码存在于main方法中。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该线程称之为主线程。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扩展：更细节的jvm，jvm启动不止一个线程，还有负责垃圾回收的线程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创建线程的第一种方式：继承Thread类：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步骤： 1).继承Thread类；</w:t>
      </w:r>
    </w:p>
    <w:p>
      <w:p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2).重写run方法；</w:t>
      </w:r>
    </w:p>
    <w:p>
      <w:p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3).调用start方法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该方法有两个方法：1.启动线程；2.调用run()方法。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我们可以看到每次打印的结果都是不同的，因为多线程的关系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多个线程都能获取cpu的执行权，哪个线程在运行由cpu来决定。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形象地理解cpu的运行其实是在抢夺cpu的使用权。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因此多线程的运行有一个特点：随机性。  谁抢到谁说的算，至于到底谁能抢到由cpu说的算。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3.多线程(创建线程-run和start的特点)。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多线程的练习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：创建两个线程，和主线程交替运行。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线程(多线程运行状态)：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一个线程被创建，并且使用cpu的控制权时，其他线程进入临时状态阻塞。被cpu选中的状态使用start函数能够运行，并且经过sleep或者wait进入冻结，notify()唤醒后进入可能进入运行又或者是临时状态阻塞。运行结束后，经过stop()，run方法结束，此线程可以消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97790</wp:posOffset>
            </wp:positionV>
            <wp:extent cx="4351655" cy="2447925"/>
            <wp:effectExtent l="0" t="0" r="6985" b="571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获取线程对象以及名称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currentThread()--static Thread  静态线程。获取当前线程正在执行的引用,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Thread.currentThread() 相当于this。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因为是静态数据，所以用类名就可以直接访问。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getName() 返回该线程的名称.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多线程（售票的例子）：学习到了创建线程，实现Runnable的例子。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理解synchronized这一个关键字！！！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多线程的第二种算法：  接口Runnable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步骤：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1.定义一个类名实现Runnable接口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2.重写其中的run方法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该线程要运行的代码存放在run方法之中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3.通过建立多个Thread类建立多个线程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4.通过将Runnable的子类实例化后的参数传给Thread类中构造函数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为什么要将Runnable建立的子类对象传递给Thread类的构造函数？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因为自定义的run方法所属的对象是Runnable接口的子类对象。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所以要让线程去执行指定对象的run方法，就必须明确该方法所述的对象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8.通过Thread类的start方法启动线程，并且调用的是Runnable中的run方法。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实现方式和继承方式有什么区别？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继承方式是有单继承的局限性，在定义线程的时候，用实现的方式比较合理。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两种方式的区别：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1.继承方式的代码存放于Thread子类run方法中；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2.实现方式存放在Runnable接口的子类的run方法中。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9.多线程的安全问题：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需求： 多线程所存在的安全问题。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通过分析：发现数据中会出现小于0的负数，那是因为在执行代码的时候，启动线程，但是当这个线程还没有运行完的时候，另一个线程开始执行语句，导致共享数据的错误。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Thread类中的sleep用来模拟休眠。因为要抛出异常，所以用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解决方法：通过synchronized关键字，实现数据之间的同步。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synchronized(对象)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要同步的代码;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多线程-同步函数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需求：银行有一个金库，有两个储户分别存300元，每次存100元，有3次。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问 该程序是否有安全问题？如果有，该怎么解决？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如何找问题？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1.看一下哪些代码是多线程运行的代码;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2.看一下哪些数据是共享的数据;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3.看一下多线程运行的代码中哪些是在操作共享数据的。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发现存的钱都是乱的。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同步函数：同步这个关键字可以作为修饰符修饰函数。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11.用小程序来证明同步函数用的锁是this。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使用两个线程来买票。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一个线程在同步代码块中，另一个线程在同步函数中。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都在执行买票的动作。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同步的两个前提：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)两个或两个以上的线程；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)多线程用的是同一个锁。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用小程序来证明静态同步函数用的锁是class。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因为静态函数运行时，还没有创建本类的对象，所以不能使用this。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但是可以用到的是所属代码中的本类的字节码文件  类名.class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在使用synchronized(类名)后，发现同步，也不会造成安全问题。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12.多线程-单例设计模式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多线程-单例设计模式-懒汉式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什么是单例设计模式： 一个类保证只有一个实例; 创建的方法分为饿汉式与懒汉式。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饿汉式： 先把对象new出来实例化;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懒汉式： 把对象指为空，然后经过判断是否为空来new，具有延时加载的特性。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饿汉式：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class Single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private static final Single s = new Single();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private Single(){}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private void getSingle()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return s;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下面我写一个懒汉式：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因为懒汉式有点麻烦，所以搞开发的时候一般用饿汉式， 但是面试题目的时候还是懒汉式多。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问出来的问题：懒汉式和饿汉式有什么不同？懒汉式存在什么问题？懒汉式加同步的时候使用的锁是哪一个？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  <w:t>懒汉式具有延时加载的特性。懒汉式用双重否定的格式提高效率。 使用的锁是该类所属的字节码文件对象。</w:t>
      </w:r>
    </w:p>
    <w:p>
      <w:pPr>
        <w:widowControl w:val="0"/>
        <w:numPr>
          <w:ilvl w:val="-3"/>
          <w:numId w:val="0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13.写一个死锁的例子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   A中有B，B中有A。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存在一些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问题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不知道怎么解决，就是最后运行的时候不会发生死锁的情况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4BE70"/>
    <w:multiLevelType w:val="singleLevel"/>
    <w:tmpl w:val="F1F4BE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051BDD"/>
    <w:multiLevelType w:val="singleLevel"/>
    <w:tmpl w:val="FB051BD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FFA3F8"/>
    <w:multiLevelType w:val="singleLevel"/>
    <w:tmpl w:val="3FFFA3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2C3B89"/>
    <w:multiLevelType w:val="singleLevel"/>
    <w:tmpl w:val="572C3B8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533C8"/>
    <w:rsid w:val="06837D58"/>
    <w:rsid w:val="096971CD"/>
    <w:rsid w:val="1D0533C8"/>
    <w:rsid w:val="2164547A"/>
    <w:rsid w:val="37EF2020"/>
    <w:rsid w:val="3C5010E6"/>
    <w:rsid w:val="414537A9"/>
    <w:rsid w:val="425025B0"/>
    <w:rsid w:val="46552776"/>
    <w:rsid w:val="547165EC"/>
    <w:rsid w:val="5E6B54F0"/>
    <w:rsid w:val="696C6028"/>
    <w:rsid w:val="6B6840F7"/>
    <w:rsid w:val="72C05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2020-11-25T03:35:00Z</dcterms:created>
  <dc:creator>胡大虾</dc:creator>
  <cp:lastModifiedBy>胡大虾</cp:lastModifiedBy>
  <dcterms:modified xsi:type="dcterms:W3CDTF">2020-11-26T11:13:12Z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