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32"/>
          <w:szCs w:val="32"/>
          <w:lang w:val="en-US" w:eastAsia="zh-CN"/>
        </w:rPr>
        <w:t>Java学习day15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  <w:t>TreeSet：可以对Set集合的元素根据ASCII码进行排序。 对应15天-01。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  <w:t>2.集合框架(TreeSet存储自定义对象) 对应15天-02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从编译失败的原因看：学生类没有比较性。所以要用comparable这个接口类。TreeSet以比较实现功能，但是因为没有比较性   所以需要在student类中定义一个Comparable。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  <w:t>3.集合框架（二叉树） 15天 -03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Set:无序，不重复的元素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|--HashSet:  数据结构是哈希表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|--TreeSet：可以对Set集合的元素根据ASCII码进行排序。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底层数据结构是二叉树，为了保证数据元素的唯一性，用compareTo()方法，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TreeSet排序的第一种方式，让元素自身具有比较性。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元素需要实现Comparable接口，覆盖compareTo方法。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这种方式也成为元素的自然顺序，或者叫默认顺序。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  <w:t>4.集合框架(实现Comparator方式排序)   对应04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TreeSet的第二种比较方法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当集合不具有比较行的时候，这时候我们需要在函数初始化的时候就让元素具有比较性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因此，我们引入比较器compartor  来进行初始化。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当类中同时有equals函数与Comparator比较器时，采取的是Comparator比较器。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  <w:t>复习：为什么在迭代器后面的有些东西需要强转呢？（通常是向下转型）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  <w:t>答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：因为父类中没有对应的方法，只有子类中才有对应定义的方法。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  <w:t>5.练习：根据字符串的长度进行排序  对应05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compartTo()   可以让字符串调用，按照字符串的自然顺序排序。</w:t>
      </w:r>
    </w:p>
    <w:p>
      <w:p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  <w:t xml:space="preserve"> 6.集合框架:泛型的概述    对应06</w:t>
      </w:r>
    </w:p>
    <w:p>
      <w:p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  <w:t>编程的步骤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：1.首先把基本的搞好，就是创建该创建的，打印该打印的。其中容器ArrayList中存放的东西是字符串,并且打印出其对应的长度</w:t>
      </w:r>
    </w:p>
    <w:p>
      <w:p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2.当在列表类型中加入一个数字类型就会报错。Exception in thread "main" java.lang.ClassCastException: class java.lang.Integer cannot be cast to class java.lang.String。这是运行时期的出错</w:t>
      </w:r>
    </w:p>
    <w:p>
      <w:p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3.所以我们把容器加上对应的泛型，报错就会改为编译时期的报错。</w:t>
      </w:r>
    </w:p>
    <w:p>
      <w:p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4.讲报错的地方改正或者删除。</w:t>
      </w:r>
    </w:p>
    <w:p>
      <w:p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</w:p>
    <w:p>
      <w:p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  <w:t>好处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：1.将运行时的ClassCastException错误转移到了编译时期，方便于程序员解决问题，让运行时期的问题减少，更加安全。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避免了强制转换的麻烦。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>泛型的加入，能够使原来存在的编译警告给消除。</w:t>
      </w:r>
      <w:r>
        <w:drawing>
          <wp:inline distT="0" distB="0" distL="114300" distR="114300">
            <wp:extent cx="5151120" cy="754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  <w:t>7.集合框架（泛型使用） 对应07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9865" cy="209867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其中的E就是一个泛型，但是没有具体的含义，是一个形式参数，表示可以在里面加什么类型的泛型。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编程的思路：</w:t>
      </w:r>
      <w:r>
        <w:rPr>
          <w:rFonts w:hint="eastAsia"/>
          <w:lang w:val="en-US" w:eastAsia="zh-CN"/>
        </w:rPr>
        <w:t xml:space="preserve"> 在原来的TreeSetTest.java  这个.java文件中加上对应的泛型，使之没有安全问题。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8.集合框架  泛型类  对应08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早期1.4版本还没有泛型类的时候的代码：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后期出现泛型类定义的代码：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什么时候定义泛型类？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当引用数据不确定时，能够使用泛型类。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9.集合框架(泛型方法) 对应09 10 11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如果定义的方法中对应的数据类型不确定，那么可以将泛型定义在方法上。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注意：泛型的作用范围仅仅在局部。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特殊之处</w:t>
      </w:r>
      <w:r>
        <w:rPr>
          <w:rFonts w:hint="eastAsia"/>
          <w:lang w:val="en-US" w:eastAsia="zh-CN"/>
        </w:rPr>
        <w:t>：静态方法无法访问类上定义的泛型，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如果静态方法中对应的数据类型不确定，可以自己创建一个泛型。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知识点复习：</w:t>
      </w:r>
      <w:r>
        <w:rPr>
          <w:rFonts w:hint="eastAsia"/>
          <w:lang w:val="en-US" w:eastAsia="zh-CN"/>
        </w:rPr>
        <w:t>抽象类中定义的方法不需要加主体，而是直接方法名加上逗号结束。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集合框架（泛型限定）   对应12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编程思路：用ArrayList创建两个容器，其中一个容器存储的都是String数据类型;另一个容器存储的都是int数据类型。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用迭代器输出，因为迭代器输出中有共性的方法，所以可以将这部分抽取出来，写成一个函数。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? extends E :接收E类型或者E的子类型。 向上转型。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？super E：接收E类型或者E的父类型。向下转型。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11.集合框架（泛型限定2） 对应13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编程思路：搞两个新的类，分别是Worker类和Student类；然后在主函数类中输出，并且按照姓名排序。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然后用迭代器当中的东西输出。   并且再定义一下Comparator这个比较器，得到的结论：泛型可以用父类的方法，但是直接用父类的话会降低扩展性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如果类名后面有？E这种格式就要声明相应的泛型，在声明泛型之后就没有对应的安全警告了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D194A2"/>
    <w:multiLevelType w:val="singleLevel"/>
    <w:tmpl w:val="BBD194A2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DE704F"/>
    <w:multiLevelType w:val="singleLevel"/>
    <w:tmpl w:val="6BDE704F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1349F"/>
    <w:rsid w:val="0C456504"/>
    <w:rsid w:val="0F782D94"/>
    <w:rsid w:val="29A656B8"/>
    <w:rsid w:val="40DF205C"/>
    <w:rsid w:val="44C1349F"/>
    <w:rsid w:val="658A7CB6"/>
    <w:rsid w:val="70B67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2020-12-04T07:10:00Z</dcterms:created>
  <dc:creator>胡大虾</dc:creator>
  <cp:lastModifiedBy>胡大虾</cp:lastModifiedBy>
  <dcterms:modified xsi:type="dcterms:W3CDTF">2020-12-05T09:27:44Z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