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27" w:rsidRDefault="0004052B" w:rsidP="0004052B">
      <w:pPr>
        <w:pStyle w:val="1"/>
      </w:pPr>
      <w:r>
        <w:rPr>
          <w:rFonts w:hint="eastAsia"/>
        </w:rPr>
        <w:t>示例一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1684"/>
        <w:gridCol w:w="1739"/>
        <w:gridCol w:w="1448"/>
        <w:gridCol w:w="899"/>
      </w:tblGrid>
      <w:tr w:rsidR="0004052B" w:rsidTr="004B466C">
        <w:trPr>
          <w:trHeight w:val="841"/>
        </w:trPr>
        <w:tc>
          <w:tcPr>
            <w:tcW w:w="2526" w:type="dxa"/>
            <w:tcBorders>
              <w:tl2br w:val="single" w:sz="4" w:space="0" w:color="auto"/>
            </w:tcBorders>
          </w:tcPr>
          <w:p w:rsidR="0004052B" w:rsidRDefault="0004052B" w:rsidP="004B466C">
            <w:pPr>
              <w:ind w:left="1890" w:hangingChars="900" w:hanging="1890"/>
            </w:pPr>
            <w:r>
              <w:t xml:space="preserve">              </w:t>
            </w:r>
            <w:r w:rsidRPr="00E35EB9">
              <w:rPr>
                <w:rFonts w:ascii="Malgun Gothic" w:eastAsia="Malgun Gothic" w:hAnsi="Malgun Gothic" w:cs="Malgun Gothic" w:hint="eastAsia"/>
              </w:rPr>
              <w:t>구분</w:t>
            </w:r>
          </w:p>
          <w:p w:rsidR="0004052B" w:rsidRPr="00E35EB9" w:rsidRDefault="0004052B" w:rsidP="004B466C">
            <w:r w:rsidRPr="00E35EB9">
              <w:rPr>
                <w:rFonts w:ascii="Malgun Gothic" w:eastAsia="Malgun Gothic" w:hAnsi="Malgun Gothic" w:cs="Malgun Gothic" w:hint="eastAsia"/>
              </w:rPr>
              <w:t>판정요소</w:t>
            </w:r>
          </w:p>
        </w:tc>
        <w:tc>
          <w:tcPr>
            <w:tcW w:w="1684" w:type="dxa"/>
          </w:tcPr>
          <w:p w:rsidR="0004052B" w:rsidRDefault="0004052B" w:rsidP="004B466C">
            <w:pPr>
              <w:jc w:val="center"/>
            </w:pPr>
            <w:r w:rsidRPr="00E35EB9">
              <w:rPr>
                <w:rFonts w:ascii="Malgun Gothic" w:eastAsia="Malgun Gothic" w:hAnsi="Malgun Gothic" w:cs="Malgun Gothic" w:hint="eastAsia"/>
              </w:rPr>
              <w:t>정상</w:t>
            </w:r>
          </w:p>
        </w:tc>
        <w:tc>
          <w:tcPr>
            <w:tcW w:w="1739" w:type="dxa"/>
          </w:tcPr>
          <w:p w:rsidR="0004052B" w:rsidRDefault="0004052B" w:rsidP="004B466C">
            <w:pPr>
              <w:jc w:val="center"/>
            </w:pPr>
            <w:r w:rsidRPr="00E35EB9">
              <w:rPr>
                <w:rFonts w:ascii="Malgun Gothic" w:eastAsia="Malgun Gothic" w:hAnsi="Malgun Gothic" w:cs="Malgun Gothic" w:hint="eastAsia"/>
              </w:rPr>
              <w:t>요주의</w:t>
            </w:r>
          </w:p>
          <w:p w:rsidR="0004052B" w:rsidRPr="00E35EB9" w:rsidRDefault="0004052B" w:rsidP="004B466C"/>
        </w:tc>
        <w:tc>
          <w:tcPr>
            <w:tcW w:w="1448" w:type="dxa"/>
          </w:tcPr>
          <w:p w:rsidR="0004052B" w:rsidRDefault="0004052B" w:rsidP="004B466C">
            <w:pPr>
              <w:jc w:val="center"/>
            </w:pPr>
            <w:r w:rsidRPr="00E35EB9">
              <w:rPr>
                <w:rFonts w:ascii="Malgun Gothic" w:eastAsia="Malgun Gothic" w:hAnsi="Malgun Gothic" w:cs="Malgun Gothic" w:hint="eastAsia"/>
              </w:rPr>
              <w:t>이상</w:t>
            </w:r>
          </w:p>
        </w:tc>
        <w:tc>
          <w:tcPr>
            <w:tcW w:w="899" w:type="dxa"/>
          </w:tcPr>
          <w:p w:rsidR="0004052B" w:rsidRDefault="0004052B" w:rsidP="004B466C">
            <w:pPr>
              <w:jc w:val="center"/>
            </w:pPr>
            <w:r w:rsidRPr="00E35EB9">
              <w:rPr>
                <w:rFonts w:ascii="Malgun Gothic" w:eastAsia="Malgun Gothic" w:hAnsi="Malgun Gothic" w:cs="Malgun Gothic" w:hint="eastAsia"/>
              </w:rPr>
              <w:t>비고</w:t>
            </w:r>
          </w:p>
        </w:tc>
      </w:tr>
      <w:tr w:rsidR="0004052B" w:rsidTr="004B466C">
        <w:trPr>
          <w:trHeight w:val="712"/>
        </w:trPr>
        <w:tc>
          <w:tcPr>
            <w:tcW w:w="2526" w:type="dxa"/>
          </w:tcPr>
          <w:p w:rsidR="0004052B" w:rsidRDefault="0004052B" w:rsidP="004B466C">
            <w:pPr>
              <w:jc w:val="center"/>
            </w:pPr>
            <w:r w:rsidRPr="00E35EB9">
              <w:rPr>
                <w:rFonts w:ascii="Malgun Gothic" w:eastAsia="Malgun Gothic" w:hAnsi="Malgun Gothic" w:cs="Malgun Gothic" w:hint="eastAsia"/>
              </w:rPr>
              <w:t>온도차</w:t>
            </w:r>
          </w:p>
        </w:tc>
        <w:tc>
          <w:tcPr>
            <w:tcW w:w="1684" w:type="dxa"/>
          </w:tcPr>
          <w:p w:rsidR="0004052B" w:rsidRDefault="0004052B" w:rsidP="004B466C">
            <w:pPr>
              <w:jc w:val="center"/>
            </w:pPr>
            <w:r w:rsidRPr="00E35EB9">
              <w:t xml:space="preserve">5℃ </w:t>
            </w:r>
            <w:r w:rsidRPr="00E35EB9">
              <w:rPr>
                <w:rFonts w:ascii="Malgun Gothic" w:eastAsia="Malgun Gothic" w:hAnsi="Malgun Gothic" w:cs="Malgun Gothic" w:hint="eastAsia"/>
              </w:rPr>
              <w:t>이하</w:t>
            </w:r>
          </w:p>
        </w:tc>
        <w:tc>
          <w:tcPr>
            <w:tcW w:w="1739" w:type="dxa"/>
          </w:tcPr>
          <w:p w:rsidR="0004052B" w:rsidRDefault="0004052B" w:rsidP="004B466C">
            <w:pPr>
              <w:jc w:val="center"/>
            </w:pPr>
            <w:r w:rsidRPr="00E35EB9">
              <w:t>5℃</w:t>
            </w:r>
            <w:r w:rsidRPr="00E35EB9">
              <w:rPr>
                <w:rFonts w:ascii="Malgun Gothic" w:eastAsia="Malgun Gothic" w:hAnsi="Malgun Gothic" w:cs="Malgun Gothic" w:hint="eastAsia"/>
              </w:rPr>
              <w:t>초과</w:t>
            </w:r>
            <w:r w:rsidRPr="00E35EB9">
              <w:t xml:space="preserve"> ~10℃</w:t>
            </w:r>
          </w:p>
        </w:tc>
        <w:tc>
          <w:tcPr>
            <w:tcW w:w="1448" w:type="dxa"/>
          </w:tcPr>
          <w:p w:rsidR="0004052B" w:rsidRDefault="0004052B" w:rsidP="004B466C">
            <w:r w:rsidRPr="00E35EB9">
              <w:t xml:space="preserve">10℃ </w:t>
            </w:r>
            <w:r w:rsidRPr="00E35EB9">
              <w:rPr>
                <w:rFonts w:ascii="Malgun Gothic" w:eastAsia="Malgun Gothic" w:hAnsi="Malgun Gothic" w:cs="Malgun Gothic" w:hint="eastAsia"/>
              </w:rPr>
              <w:t>이상</w:t>
            </w:r>
          </w:p>
        </w:tc>
        <w:tc>
          <w:tcPr>
            <w:tcW w:w="899" w:type="dxa"/>
          </w:tcPr>
          <w:p w:rsidR="0004052B" w:rsidRDefault="0004052B" w:rsidP="004B466C"/>
        </w:tc>
      </w:tr>
    </w:tbl>
    <w:p w:rsidR="0004052B" w:rsidRDefault="0004052B" w:rsidP="00250443"/>
    <w:p w:rsidR="008E4D49" w:rsidRDefault="008E4D49" w:rsidP="00250443">
      <w:r>
        <w:rPr>
          <w:noProof/>
        </w:rPr>
        <w:drawing>
          <wp:inline distT="0" distB="0" distL="0" distR="0" wp14:anchorId="75974F58" wp14:editId="0FB82363">
            <wp:extent cx="4647619" cy="7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49" w:rsidRDefault="008E4D49" w:rsidP="00250443">
      <w:pPr>
        <w:rPr>
          <w:rFonts w:hint="eastAsia"/>
        </w:rPr>
      </w:pPr>
      <w:bookmarkStart w:id="0" w:name="_GoBack"/>
      <w:bookmarkEnd w:id="0"/>
    </w:p>
    <w:p w:rsidR="00782DD7" w:rsidRDefault="00E35EB9" w:rsidP="0004052B">
      <w:pPr>
        <w:pStyle w:val="a4"/>
        <w:rPr>
          <w:rStyle w:val="10"/>
        </w:rPr>
      </w:pPr>
      <w:r>
        <w:rPr>
          <w:noProof/>
        </w:rPr>
        <w:drawing>
          <wp:inline distT="0" distB="0" distL="0" distR="0" wp14:anchorId="5D42F1B1" wp14:editId="660132C4">
            <wp:extent cx="2819048" cy="43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52B">
        <w:br/>
      </w:r>
    </w:p>
    <w:p w:rsidR="0004052B" w:rsidRPr="00782DD7" w:rsidRDefault="0004052B" w:rsidP="00782DD7">
      <w:pPr>
        <w:pStyle w:val="1"/>
        <w:rPr>
          <w:b w:val="0"/>
          <w:bCs w:val="0"/>
        </w:rPr>
      </w:pPr>
      <w:r w:rsidRPr="0004052B">
        <w:rPr>
          <w:rStyle w:val="10"/>
        </w:rPr>
        <w:t>示例二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4052B" w:rsidTr="0004052B">
        <w:tc>
          <w:tcPr>
            <w:tcW w:w="1382" w:type="dxa"/>
          </w:tcPr>
          <w:p w:rsidR="0004052B" w:rsidRDefault="0004052B" w:rsidP="00250443">
            <w:r w:rsidRPr="0004052B">
              <w:rPr>
                <w:rFonts w:ascii="Malgun Gothic" w:eastAsia="Malgun Gothic" w:hAnsi="Malgun Gothic" w:cs="Malgun Gothic" w:hint="eastAsia"/>
              </w:rPr>
              <w:t>측정대상</w:t>
            </w:r>
          </w:p>
        </w:tc>
        <w:tc>
          <w:tcPr>
            <w:tcW w:w="1382" w:type="dxa"/>
          </w:tcPr>
          <w:p w:rsidR="0004052B" w:rsidRDefault="0004052B" w:rsidP="00250443"/>
        </w:tc>
        <w:tc>
          <w:tcPr>
            <w:tcW w:w="1383" w:type="dxa"/>
          </w:tcPr>
          <w:p w:rsidR="0004052B" w:rsidRDefault="0004052B" w:rsidP="00250443">
            <w:r w:rsidRPr="0004052B">
              <w:rPr>
                <w:rFonts w:ascii="Malgun Gothic" w:eastAsia="Malgun Gothic" w:hAnsi="Malgun Gothic" w:cs="Malgun Gothic" w:hint="eastAsia"/>
              </w:rPr>
              <w:t>사용전압</w:t>
            </w:r>
          </w:p>
        </w:tc>
        <w:tc>
          <w:tcPr>
            <w:tcW w:w="1383" w:type="dxa"/>
          </w:tcPr>
          <w:p w:rsidR="0004052B" w:rsidRDefault="0004052B" w:rsidP="00250443"/>
        </w:tc>
        <w:tc>
          <w:tcPr>
            <w:tcW w:w="1383" w:type="dxa"/>
          </w:tcPr>
          <w:p w:rsidR="0004052B" w:rsidRDefault="0004052B" w:rsidP="00250443">
            <w:r w:rsidRPr="0004052B">
              <w:rPr>
                <w:rFonts w:ascii="Malgun Gothic" w:eastAsia="Malgun Gothic" w:hAnsi="Malgun Gothic" w:cs="Malgun Gothic" w:hint="eastAsia"/>
              </w:rPr>
              <w:t>측정조건</w:t>
            </w:r>
          </w:p>
        </w:tc>
        <w:tc>
          <w:tcPr>
            <w:tcW w:w="1383" w:type="dxa"/>
          </w:tcPr>
          <w:p w:rsidR="0004052B" w:rsidRDefault="0004052B" w:rsidP="00250443"/>
        </w:tc>
      </w:tr>
    </w:tbl>
    <w:p w:rsidR="0004052B" w:rsidRDefault="0004052B" w:rsidP="00250443"/>
    <w:p w:rsidR="00E35EB9" w:rsidRDefault="0004052B" w:rsidP="00250443">
      <w:r>
        <w:rPr>
          <w:noProof/>
        </w:rPr>
        <w:drawing>
          <wp:inline distT="0" distB="0" distL="0" distR="0" wp14:anchorId="6B1B8F92" wp14:editId="425ECE4F">
            <wp:extent cx="1590476" cy="8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2B" w:rsidRDefault="0004052B" w:rsidP="00250443"/>
    <w:p w:rsidR="00782DD7" w:rsidRPr="00782DD7" w:rsidRDefault="00782DD7" w:rsidP="00782DD7">
      <w:pPr>
        <w:pStyle w:val="1"/>
      </w:pPr>
      <w:r>
        <w:rPr>
          <w:rFonts w:hint="eastAsia"/>
        </w:rPr>
        <w:t>示例三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82DD7" w:rsidTr="0004052B">
        <w:tc>
          <w:tcPr>
            <w:tcW w:w="1659" w:type="dxa"/>
          </w:tcPr>
          <w:p w:rsidR="00782DD7" w:rsidRDefault="00782DD7" w:rsidP="00782DD7">
            <w:pPr>
              <w:jc w:val="center"/>
            </w:pPr>
            <w:r>
              <w:rPr>
                <w:rFonts w:ascii="Segoe UI" w:hAnsi="Segoe UI" w:cs="Segoe UI"/>
                <w:b/>
                <w:bCs/>
              </w:rPr>
              <w:t>测量部位</w:t>
            </w:r>
          </w:p>
        </w:tc>
        <w:tc>
          <w:tcPr>
            <w:tcW w:w="1659" w:type="dxa"/>
          </w:tcPr>
          <w:p w:rsidR="00782DD7" w:rsidRDefault="00782DD7" w:rsidP="00250443">
            <w:r>
              <w:rPr>
                <w:rFonts w:hint="eastAsia"/>
              </w:rPr>
              <w:t>Point</w:t>
            </w:r>
            <w:r>
              <w:t xml:space="preserve"> 1</w:t>
            </w:r>
          </w:p>
        </w:tc>
        <w:tc>
          <w:tcPr>
            <w:tcW w:w="1659" w:type="dxa"/>
          </w:tcPr>
          <w:p w:rsidR="00782DD7" w:rsidRDefault="00782DD7" w:rsidP="00250443">
            <w:r>
              <w:rPr>
                <w:rFonts w:hint="eastAsia"/>
              </w:rPr>
              <w:t>Point</w:t>
            </w:r>
            <w:r>
              <w:t xml:space="preserve"> 2</w:t>
            </w:r>
          </w:p>
        </w:tc>
        <w:tc>
          <w:tcPr>
            <w:tcW w:w="1659" w:type="dxa"/>
          </w:tcPr>
          <w:p w:rsidR="00782DD7" w:rsidRDefault="00782DD7" w:rsidP="00250443">
            <w:r>
              <w:rPr>
                <w:rFonts w:hint="eastAsia"/>
              </w:rPr>
              <w:t>Point</w:t>
            </w:r>
            <w:r>
              <w:t xml:space="preserve"> 3</w:t>
            </w:r>
          </w:p>
        </w:tc>
      </w:tr>
      <w:tr w:rsidR="00782DD7" w:rsidTr="0004052B">
        <w:tc>
          <w:tcPr>
            <w:tcW w:w="1659" w:type="dxa"/>
          </w:tcPr>
          <w:p w:rsidR="00782DD7" w:rsidRDefault="00782DD7" w:rsidP="00782DD7">
            <w:pPr>
              <w:jc w:val="center"/>
            </w:pPr>
            <w:r w:rsidRPr="00782DD7">
              <w:rPr>
                <w:rFonts w:hint="eastAsia"/>
              </w:rPr>
              <w:t>温度测量</w:t>
            </w:r>
          </w:p>
        </w:tc>
        <w:tc>
          <w:tcPr>
            <w:tcW w:w="1659" w:type="dxa"/>
          </w:tcPr>
          <w:p w:rsidR="00782DD7" w:rsidRDefault="00782DD7" w:rsidP="00250443"/>
        </w:tc>
        <w:tc>
          <w:tcPr>
            <w:tcW w:w="1659" w:type="dxa"/>
          </w:tcPr>
          <w:p w:rsidR="00782DD7" w:rsidRDefault="00782DD7" w:rsidP="00250443"/>
        </w:tc>
        <w:tc>
          <w:tcPr>
            <w:tcW w:w="1659" w:type="dxa"/>
          </w:tcPr>
          <w:p w:rsidR="00782DD7" w:rsidRDefault="00782DD7" w:rsidP="00250443"/>
        </w:tc>
      </w:tr>
    </w:tbl>
    <w:p w:rsidR="00782DD7" w:rsidRDefault="00782DD7" w:rsidP="00250443"/>
    <w:p w:rsidR="00782DD7" w:rsidRDefault="00782DD7" w:rsidP="00782DD7">
      <w:pPr>
        <w:pStyle w:val="1"/>
      </w:pPr>
      <w:r>
        <w:rPr>
          <w:rFonts w:hint="eastAsia"/>
        </w:rPr>
        <w:t>示例四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2DD7" w:rsidTr="00782DD7">
        <w:tc>
          <w:tcPr>
            <w:tcW w:w="4148" w:type="dxa"/>
          </w:tcPr>
          <w:p w:rsidR="00782DD7" w:rsidRDefault="00782DD7" w:rsidP="00250443">
            <w:r>
              <w:rPr>
                <w:rFonts w:hint="eastAsia"/>
              </w:rPr>
              <w:t>热像图</w:t>
            </w:r>
          </w:p>
        </w:tc>
        <w:tc>
          <w:tcPr>
            <w:tcW w:w="4148" w:type="dxa"/>
          </w:tcPr>
          <w:p w:rsidR="00782DD7" w:rsidRDefault="00782DD7" w:rsidP="00250443">
            <w:r>
              <w:rPr>
                <w:rFonts w:hint="eastAsia"/>
              </w:rPr>
              <w:t>可见光图</w:t>
            </w:r>
          </w:p>
        </w:tc>
      </w:tr>
      <w:tr w:rsidR="00782DD7" w:rsidTr="00782DD7">
        <w:tc>
          <w:tcPr>
            <w:tcW w:w="4148" w:type="dxa"/>
          </w:tcPr>
          <w:p w:rsidR="00782DD7" w:rsidRDefault="00782DD7" w:rsidP="00250443"/>
        </w:tc>
        <w:tc>
          <w:tcPr>
            <w:tcW w:w="4148" w:type="dxa"/>
          </w:tcPr>
          <w:p w:rsidR="00782DD7" w:rsidRDefault="00782DD7" w:rsidP="00250443"/>
        </w:tc>
      </w:tr>
    </w:tbl>
    <w:p w:rsidR="00782DD7" w:rsidRDefault="00782DD7" w:rsidP="00250443"/>
    <w:p w:rsidR="00782DD7" w:rsidRDefault="00782DD7" w:rsidP="00782DD7">
      <w:pPr>
        <w:pStyle w:val="1"/>
      </w:pPr>
      <w:r>
        <w:rPr>
          <w:rFonts w:hint="eastAsia"/>
        </w:rPr>
        <w:t>示例五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4"/>
        <w:gridCol w:w="764"/>
        <w:gridCol w:w="824"/>
        <w:gridCol w:w="2002"/>
        <w:gridCol w:w="1941"/>
        <w:gridCol w:w="1941"/>
      </w:tblGrid>
      <w:tr w:rsidR="00D243B8" w:rsidTr="00C6246C">
        <w:tc>
          <w:tcPr>
            <w:tcW w:w="8296" w:type="dxa"/>
            <w:gridSpan w:val="6"/>
          </w:tcPr>
          <w:p w:rsidR="00D243B8" w:rsidRDefault="00D243B8" w:rsidP="00782DD7">
            <w:r>
              <w:rPr>
                <w:rFonts w:hint="eastAsia"/>
              </w:rPr>
              <w:t>检测工况：</w:t>
            </w:r>
          </w:p>
        </w:tc>
      </w:tr>
      <w:tr w:rsidR="00D243B8" w:rsidTr="00A247F1">
        <w:tc>
          <w:tcPr>
            <w:tcW w:w="1588" w:type="dxa"/>
            <w:gridSpan w:val="2"/>
          </w:tcPr>
          <w:p w:rsidR="00D243B8" w:rsidRDefault="00D243B8" w:rsidP="00782DD7">
            <w:r>
              <w:rPr>
                <w:rFonts w:hint="eastAsia"/>
              </w:rPr>
              <w:t>测试仪器</w:t>
            </w:r>
          </w:p>
        </w:tc>
        <w:tc>
          <w:tcPr>
            <w:tcW w:w="824" w:type="dxa"/>
          </w:tcPr>
          <w:p w:rsidR="00D243B8" w:rsidRDefault="00D243B8" w:rsidP="00782DD7"/>
        </w:tc>
        <w:tc>
          <w:tcPr>
            <w:tcW w:w="3943" w:type="dxa"/>
            <w:gridSpan w:val="2"/>
          </w:tcPr>
          <w:p w:rsidR="00D243B8" w:rsidRDefault="00D243B8" w:rsidP="00782DD7">
            <w:r>
              <w:rPr>
                <w:rFonts w:hint="eastAsia"/>
              </w:rPr>
              <w:t>图像编号</w:t>
            </w:r>
          </w:p>
        </w:tc>
        <w:tc>
          <w:tcPr>
            <w:tcW w:w="1941" w:type="dxa"/>
          </w:tcPr>
          <w:p w:rsidR="00D243B8" w:rsidRDefault="00D243B8" w:rsidP="00782DD7"/>
        </w:tc>
      </w:tr>
      <w:tr w:rsidR="00D243B8" w:rsidTr="00D243B8">
        <w:tc>
          <w:tcPr>
            <w:tcW w:w="824" w:type="dxa"/>
          </w:tcPr>
          <w:p w:rsidR="00D243B8" w:rsidRDefault="00D243B8" w:rsidP="00782DD7">
            <w:r>
              <w:rPr>
                <w:rFonts w:hint="eastAsia"/>
              </w:rPr>
              <w:t>天气</w:t>
            </w:r>
          </w:p>
        </w:tc>
        <w:tc>
          <w:tcPr>
            <w:tcW w:w="764" w:type="dxa"/>
          </w:tcPr>
          <w:p w:rsidR="00D243B8" w:rsidRDefault="00D243B8" w:rsidP="00782DD7"/>
        </w:tc>
        <w:tc>
          <w:tcPr>
            <w:tcW w:w="824" w:type="dxa"/>
          </w:tcPr>
          <w:p w:rsidR="00D243B8" w:rsidRDefault="00D243B8" w:rsidP="00782DD7">
            <w:r>
              <w:rPr>
                <w:rFonts w:hint="eastAsia"/>
              </w:rPr>
              <w:t>环境</w:t>
            </w:r>
          </w:p>
        </w:tc>
        <w:tc>
          <w:tcPr>
            <w:tcW w:w="2002" w:type="dxa"/>
          </w:tcPr>
          <w:p w:rsidR="00D243B8" w:rsidRDefault="00D243B8" w:rsidP="00782DD7"/>
        </w:tc>
        <w:tc>
          <w:tcPr>
            <w:tcW w:w="1941" w:type="dxa"/>
          </w:tcPr>
          <w:p w:rsidR="00D243B8" w:rsidRDefault="00D243B8" w:rsidP="00782DD7">
            <w:r>
              <w:rPr>
                <w:rFonts w:hint="eastAsia"/>
              </w:rPr>
              <w:t>湿度</w:t>
            </w:r>
          </w:p>
        </w:tc>
        <w:tc>
          <w:tcPr>
            <w:tcW w:w="1941" w:type="dxa"/>
          </w:tcPr>
          <w:p w:rsidR="00D243B8" w:rsidRDefault="00D243B8" w:rsidP="00782DD7"/>
        </w:tc>
      </w:tr>
    </w:tbl>
    <w:p w:rsidR="00782DD7" w:rsidRDefault="00306CCB" w:rsidP="00306CCB">
      <w:pPr>
        <w:pStyle w:val="1"/>
      </w:pPr>
      <w:r>
        <w:rPr>
          <w:rFonts w:hint="eastAsia"/>
        </w:rPr>
        <w:t>示例六</w:t>
      </w:r>
    </w:p>
    <w:tbl>
      <w:tblPr>
        <w:tblStyle w:val="a3"/>
        <w:tblW w:w="2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128"/>
      </w:tblGrid>
      <w:tr w:rsidR="00306CCB" w:rsidRPr="005F1110" w:rsidTr="004B466C">
        <w:tc>
          <w:tcPr>
            <w:tcW w:w="2343" w:type="dxa"/>
            <w:gridSpan w:val="2"/>
            <w:tcBorders>
              <w:bottom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>
              <w:rPr>
                <w:rFonts w:ascii="Calibri" w:hAnsi="Calibri" w:cs="Calibri"/>
                <w:b/>
                <w:sz w:val="18"/>
                <w:szCs w:val="21"/>
              </w:rPr>
              <w:t>Measurements</w:t>
            </w:r>
          </w:p>
        </w:tc>
      </w:tr>
      <w:tr w:rsidR="00306CCB" w:rsidRPr="005F1110" w:rsidTr="004B466C">
        <w:tc>
          <w:tcPr>
            <w:tcW w:w="1215" w:type="dxa"/>
            <w:tcBorders>
              <w:top w:val="single" w:sz="4" w:space="0" w:color="auto"/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 w:rsidRPr="005F1110">
              <w:rPr>
                <w:rFonts w:ascii="Calibri" w:hAnsi="Calibri" w:cs="Calibri" w:hint="eastAsia"/>
                <w:b/>
                <w:sz w:val="18"/>
                <w:szCs w:val="21"/>
              </w:rPr>
              <w:t>S</w:t>
            </w:r>
            <w:r w:rsidRPr="005F1110">
              <w:rPr>
                <w:rFonts w:ascii="Calibri" w:hAnsi="Calibri" w:cs="Calibri"/>
                <w:b/>
                <w:sz w:val="18"/>
                <w:szCs w:val="21"/>
              </w:rPr>
              <w:t>p1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29.3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 w:rsidRPr="005F1110">
              <w:rPr>
                <w:rFonts w:ascii="Calibri" w:hAnsi="Calibri" w:cs="Calibri" w:hint="eastAsia"/>
                <w:b/>
                <w:sz w:val="18"/>
                <w:szCs w:val="21"/>
              </w:rPr>
              <w:t>B</w:t>
            </w:r>
            <w:r w:rsidRPr="005F1110">
              <w:rPr>
                <w:rFonts w:ascii="Calibri" w:hAnsi="Calibri" w:cs="Calibri"/>
                <w:b/>
                <w:sz w:val="18"/>
                <w:szCs w:val="21"/>
              </w:rPr>
              <w:t>x1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t>M</w:t>
            </w:r>
            <w:r>
              <w:rPr>
                <w:rFonts w:ascii="Calibri" w:hAnsi="Calibri" w:cs="Calibri"/>
                <w:sz w:val="18"/>
                <w:szCs w:val="21"/>
              </w:rPr>
              <w:t>ax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35.8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t>A</w:t>
            </w:r>
            <w:r>
              <w:rPr>
                <w:rFonts w:ascii="Calibri" w:hAnsi="Calibri" w:cs="Calibri"/>
                <w:sz w:val="18"/>
                <w:szCs w:val="21"/>
              </w:rPr>
              <w:t>vg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28.1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t>M</w:t>
            </w:r>
            <w:r>
              <w:rPr>
                <w:rFonts w:ascii="Calibri" w:hAnsi="Calibri" w:cs="Calibri"/>
                <w:sz w:val="18"/>
                <w:szCs w:val="21"/>
              </w:rPr>
              <w:t>in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23.2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 w:rsidRPr="005F1110">
              <w:rPr>
                <w:rFonts w:ascii="Calibri" w:hAnsi="Calibri" w:cs="Calibri" w:hint="eastAsia"/>
                <w:b/>
                <w:sz w:val="18"/>
                <w:szCs w:val="21"/>
              </w:rPr>
              <w:t>D</w:t>
            </w:r>
            <w:r w:rsidRPr="005F1110">
              <w:rPr>
                <w:rFonts w:ascii="Calibri" w:hAnsi="Calibri" w:cs="Calibri"/>
                <w:b/>
                <w:sz w:val="18"/>
                <w:szCs w:val="21"/>
              </w:rPr>
              <w:t>t1</w:t>
            </w:r>
            <w:r>
              <w:rPr>
                <w:rFonts w:ascii="Calibri" w:hAnsi="Calibri" w:cs="Calibri"/>
                <w:b/>
                <w:sz w:val="18"/>
                <w:szCs w:val="21"/>
              </w:rPr>
              <w:t>(</w:t>
            </w:r>
            <w:r w:rsidRPr="005F1110">
              <w:rPr>
                <w:rFonts w:ascii="Calibri" w:hAnsi="Calibri" w:cs="Calibri" w:hint="eastAsia"/>
                <w:b/>
                <w:color w:val="FF0000"/>
                <w:sz w:val="18"/>
                <w:szCs w:val="21"/>
              </w:rPr>
              <w:t>公式</w:t>
            </w:r>
            <w:r>
              <w:rPr>
                <w:rFonts w:ascii="Calibri" w:hAnsi="Calibri" w:cs="Calibri"/>
                <w:b/>
                <w:sz w:val="18"/>
                <w:szCs w:val="21"/>
              </w:rPr>
              <w:t>)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t>Bx</w:t>
            </w:r>
            <w:r>
              <w:rPr>
                <w:rFonts w:ascii="Calibri" w:hAnsi="Calibri" w:cs="Calibri"/>
                <w:sz w:val="18"/>
                <w:szCs w:val="21"/>
              </w:rPr>
              <w:t>1.Max-Sp1</w:t>
            </w:r>
          </w:p>
          <w:p w:rsidR="00306CCB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Delta</w:t>
            </w:r>
          </w:p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Value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6.5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</w:tbl>
    <w:p w:rsidR="00306CCB" w:rsidRPr="00306CCB" w:rsidRDefault="00306CCB" w:rsidP="00306CCB"/>
    <w:sectPr w:rsidR="00306CCB" w:rsidRPr="00306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3B2" w:rsidRDefault="003273B2" w:rsidP="008E4D49">
      <w:r>
        <w:separator/>
      </w:r>
    </w:p>
  </w:endnote>
  <w:endnote w:type="continuationSeparator" w:id="0">
    <w:p w:rsidR="003273B2" w:rsidRDefault="003273B2" w:rsidP="008E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3B2" w:rsidRDefault="003273B2" w:rsidP="008E4D49">
      <w:r>
        <w:separator/>
      </w:r>
    </w:p>
  </w:footnote>
  <w:footnote w:type="continuationSeparator" w:id="0">
    <w:p w:rsidR="003273B2" w:rsidRDefault="003273B2" w:rsidP="008E4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05"/>
    <w:rsid w:val="0004052B"/>
    <w:rsid w:val="001E6491"/>
    <w:rsid w:val="00250443"/>
    <w:rsid w:val="00306CCB"/>
    <w:rsid w:val="003273B2"/>
    <w:rsid w:val="00714905"/>
    <w:rsid w:val="00782DD7"/>
    <w:rsid w:val="007C14B1"/>
    <w:rsid w:val="008E4D49"/>
    <w:rsid w:val="00A31A80"/>
    <w:rsid w:val="00D243B8"/>
    <w:rsid w:val="00E3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271D0"/>
  <w15:chartTrackingRefBased/>
  <w15:docId w15:val="{25055B32-6B2C-4C8B-BD51-5FE021EA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0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2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4052B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04052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82D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E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4D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4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4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21365-8B6F-4703-825B-765E907D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刘振宇</dc:creator>
  <cp:keywords/>
  <dc:description/>
  <cp:lastModifiedBy>刘振宇</cp:lastModifiedBy>
  <cp:revision>4</cp:revision>
  <dcterms:created xsi:type="dcterms:W3CDTF">2025-06-16T11:21:00Z</dcterms:created>
  <dcterms:modified xsi:type="dcterms:W3CDTF">2025-06-17T02:55:00Z</dcterms:modified>
</cp:coreProperties>
</file>