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05" w:rsidRPr="004651F2" w:rsidRDefault="00BA0E05" w:rsidP="00BA0E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1F2">
        <w:rPr>
          <w:rFonts w:ascii="Times New Roman" w:hAnsi="Times New Roman" w:cs="Times New Roman"/>
          <w:b/>
          <w:sz w:val="24"/>
          <w:szCs w:val="24"/>
          <w:u w:val="single"/>
        </w:rPr>
        <w:t>Task 1</w:t>
      </w:r>
    </w:p>
    <w:p w:rsidR="00BA0E05" w:rsidRPr="007D13D0" w:rsidRDefault="007D13D0" w:rsidP="00674AB2">
      <w:pPr>
        <w:spacing w:before="24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 xml:space="preserve">1. Simulating Geometric Brownian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M</w:t>
      </w:r>
      <w:r w:rsidR="00BA0E05" w:rsidRPr="00BA0E05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otion</w:t>
      </w:r>
      <w:proofErr w:type="gramEnd"/>
      <w:r w:rsidR="00A80DCF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 xml:space="preserve"> (GBM)</w:t>
      </w:r>
    </w:p>
    <w:p w:rsidR="00BA0E05" w:rsidRPr="001C393E" w:rsidRDefault="00BA0E05" w:rsidP="0025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393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dS</w:t>
      </w:r>
      <w:proofErr w:type="spellEnd"/>
      <w:r w:rsidRPr="001C393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(</w:t>
      </w:r>
      <w:proofErr w:type="gramEnd"/>
      <w:r w:rsidRPr="001C393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t) = 0.1 </w:t>
      </w:r>
      <w:proofErr w:type="spellStart"/>
      <w:r w:rsidRPr="001C393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dt</w:t>
      </w:r>
      <w:proofErr w:type="spellEnd"/>
      <w:r w:rsidRPr="001C393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+ 0.26 dB(t); S(0) = 39 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μ=0.1</m:t>
        </m:r>
      </m:oMath>
      <w:r w:rsidRPr="001C393E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σ=0.26</m:t>
        </m:r>
      </m:oMath>
    </w:p>
    <w:p w:rsidR="00201515" w:rsidRDefault="00E0262B" w:rsidP="0025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 w:rsidRPr="001C393E">
        <w:rPr>
          <w:rFonts w:ascii="Times New Roman" w:hAnsi="Times New Roman" w:cs="Times New Roman"/>
          <w:shd w:val="clear" w:color="auto" w:fill="FFFFFF"/>
        </w:rPr>
        <w:t>1000 runs of GBM are simulated for 0 &lt; t &lt; 3</w:t>
      </w:r>
      <w:r w:rsidR="00176D63" w:rsidRPr="001C393E">
        <w:rPr>
          <w:rFonts w:ascii="Times New Roman" w:hAnsi="Times New Roman" w:cs="Times New Roman"/>
          <w:shd w:val="clear" w:color="auto" w:fill="FFFFFF"/>
        </w:rPr>
        <w:t xml:space="preserve">. </w:t>
      </w:r>
      <w:r w:rsidR="00176D63" w:rsidRPr="001C393E">
        <w:rPr>
          <w:rFonts w:ascii="Times New Roman" w:hAnsi="Times New Roman" w:cs="Times New Roman"/>
          <w:sz w:val="24"/>
          <w:szCs w:val="24"/>
        </w:rPr>
        <w:t>The</w:t>
      </w:r>
      <w:r w:rsidR="00A13892" w:rsidRPr="001C393E">
        <w:rPr>
          <w:rFonts w:ascii="Times New Roman" w:hAnsi="Times New Roman" w:cs="Times New Roman"/>
          <w:sz w:val="24"/>
          <w:szCs w:val="24"/>
        </w:rPr>
        <w:t>n, the</w:t>
      </w:r>
      <w:r w:rsidR="00176D63" w:rsidRPr="001C393E">
        <w:rPr>
          <w:rFonts w:ascii="Times New Roman" w:hAnsi="Times New Roman" w:cs="Times New Roman"/>
          <w:sz w:val="24"/>
          <w:szCs w:val="24"/>
        </w:rPr>
        <w:t xml:space="preserve"> time [0</w:t>
      </w:r>
      <w:proofErr w:type="gramStart"/>
      <w:r w:rsidR="00176D63" w:rsidRPr="001C393E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="00176D63" w:rsidRPr="001C393E">
        <w:rPr>
          <w:rFonts w:ascii="Times New Roman" w:hAnsi="Times New Roman" w:cs="Times New Roman"/>
          <w:sz w:val="24"/>
          <w:szCs w:val="24"/>
        </w:rPr>
        <w:t>] is partitioned into 1000 subintervals</w:t>
      </w:r>
      <w:r w:rsidR="00A13892" w:rsidRPr="001C393E">
        <w:rPr>
          <w:rFonts w:ascii="Times New Roman" w:hAnsi="Times New Roman" w:cs="Times New Roman"/>
          <w:sz w:val="24"/>
          <w:szCs w:val="24"/>
        </w:rPr>
        <w:t>.</w:t>
      </w:r>
      <w:r w:rsidR="00853CBF">
        <w:rPr>
          <w:rFonts w:ascii="Times New Roman" w:hAnsi="Times New Roman" w:cs="Times New Roman"/>
          <w:sz w:val="24"/>
          <w:szCs w:val="24"/>
        </w:rPr>
        <w:t xml:space="preserve"> 5 realizations of GBM are plotted.</w:t>
      </w:r>
    </w:p>
    <w:p w:rsidR="00A80DCF" w:rsidRDefault="00A80DCF" w:rsidP="006D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prices are </w:t>
      </w:r>
      <w:r w:rsidR="008B58F8">
        <w:rPr>
          <w:rFonts w:ascii="Times New Roman" w:hAnsi="Times New Roman" w:cs="Times New Roman"/>
          <w:sz w:val="24"/>
          <w:szCs w:val="24"/>
        </w:rPr>
        <w:t>generated</w:t>
      </w:r>
      <w:r>
        <w:rPr>
          <w:rFonts w:ascii="Times New Roman" w:hAnsi="Times New Roman" w:cs="Times New Roman"/>
          <w:sz w:val="24"/>
          <w:szCs w:val="24"/>
        </w:rPr>
        <w:t xml:space="preserve"> according to the stochastic differential equation (SDE)</w:t>
      </w:r>
      <w:r w:rsidR="006D573C">
        <w:rPr>
          <w:rFonts w:ascii="Times New Roman" w:hAnsi="Times New Roman" w:cs="Times New Roman"/>
          <w:sz w:val="24"/>
          <w:szCs w:val="24"/>
        </w:rPr>
        <w:t xml:space="preserve"> of GBM,</w:t>
      </w:r>
    </w:p>
    <w:p w:rsidR="00A80DCF" w:rsidRDefault="00A80DCF" w:rsidP="00A80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80DCF">
        <w:rPr>
          <w:noProof/>
          <w:sz w:val="20"/>
          <w:lang w:val="en-MY" w:eastAsia="zh-CN"/>
        </w:rPr>
        <w:drawing>
          <wp:inline distT="0" distB="0" distL="0" distR="0" wp14:anchorId="51813083" wp14:editId="642EE2E3">
            <wp:extent cx="1371600" cy="3714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810" cy="37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CF" w:rsidRDefault="00A80DCF" w:rsidP="006D5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solution is,</w:t>
      </w:r>
    </w:p>
    <w:p w:rsidR="00E0262B" w:rsidRPr="00F212B4" w:rsidRDefault="00A80DCF" w:rsidP="00F2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MY" w:eastAsia="zh-CN"/>
        </w:rPr>
        <w:drawing>
          <wp:inline distT="0" distB="0" distL="0" distR="0" wp14:anchorId="3BB4CA8F" wp14:editId="21CBB195">
            <wp:extent cx="1781175" cy="3619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23" w:rsidRPr="006D573C" w:rsidRDefault="00E0262B" w:rsidP="00E02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MY" w:eastAsia="zh-CN"/>
        </w:rPr>
      </w:pPr>
      <w:r w:rsidRPr="006D573C">
        <w:rPr>
          <w:rFonts w:ascii="Times New Roman" w:eastAsia="Times New Roman" w:hAnsi="Times New Roman" w:cs="Times New Roman"/>
          <w:i/>
          <w:sz w:val="24"/>
          <w:szCs w:val="24"/>
        </w:rPr>
        <w:t>Output:</w:t>
      </w:r>
    </w:p>
    <w:p w:rsidR="00E0262B" w:rsidRPr="006D573C" w:rsidRDefault="00D14123" w:rsidP="006D57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1F2">
        <w:rPr>
          <w:rFonts w:ascii="Times New Roman" w:hAnsi="Times New Roman" w:cs="Times New Roman"/>
          <w:noProof/>
          <w:lang w:val="en-MY" w:eastAsia="zh-CN"/>
        </w:rPr>
        <w:drawing>
          <wp:inline distT="0" distB="0" distL="0" distR="0" wp14:anchorId="2EB40DB6" wp14:editId="4C7EBD4F">
            <wp:extent cx="4056784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4563" t="34274" r="34548" b="14780"/>
                    <a:stretch/>
                  </pic:blipFill>
                  <pic:spPr bwMode="auto">
                    <a:xfrm>
                      <a:off x="0" y="0"/>
                      <a:ext cx="4057640" cy="376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2B4" w:rsidRDefault="00F212B4" w:rsidP="00BA0E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12B4" w:rsidRDefault="00F212B4" w:rsidP="00F212B4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Then, an array S3 is created to store the value of last column of every row from the simulated Geometric Brownian Motion.</w:t>
      </w:r>
    </w:p>
    <w:p w:rsidR="00F212B4" w:rsidRDefault="00F212B4" w:rsidP="00BA0E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A0E05" w:rsidRPr="004651F2" w:rsidRDefault="00D14123" w:rsidP="00BA0E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51F2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465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51F2">
        <w:rPr>
          <w:rFonts w:ascii="Times New Roman" w:hAnsi="Times New Roman" w:cs="Times New Roman"/>
          <w:sz w:val="24"/>
          <w:szCs w:val="24"/>
        </w:rPr>
        <w:t xml:space="preserve">) </w:t>
      </w:r>
      <w:r w:rsidR="00E0262B" w:rsidRPr="004651F2">
        <w:rPr>
          <w:rFonts w:ascii="Times New Roman" w:hAnsi="Times New Roman" w:cs="Times New Roman"/>
          <w:sz w:val="24"/>
          <w:szCs w:val="24"/>
        </w:rPr>
        <w:t xml:space="preserve">Expectation value of </w:t>
      </w:r>
      <w:proofErr w:type="gramStart"/>
      <w:r w:rsidR="00E0262B" w:rsidRPr="004651F2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="00E0262B" w:rsidRPr="004651F2">
        <w:rPr>
          <w:rFonts w:ascii="Times New Roman" w:hAnsi="Times New Roman" w:cs="Times New Roman"/>
          <w:sz w:val="24"/>
          <w:szCs w:val="24"/>
        </w:rPr>
        <w:t>3)</w:t>
      </w:r>
    </w:p>
    <w:p w:rsidR="00BA0E05" w:rsidRPr="004651F2" w:rsidRDefault="00E0262B" w:rsidP="004651F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4651F2">
        <w:rPr>
          <w:rFonts w:ascii="Times New Roman" w:hAnsi="Times New Roman" w:cs="Times New Roman"/>
          <w:sz w:val="24"/>
          <w:szCs w:val="24"/>
        </w:rPr>
        <w:t>Here, E[</w:t>
      </w:r>
      <w:proofErr w:type="gramStart"/>
      <w:r w:rsidRPr="004651F2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4651F2">
        <w:rPr>
          <w:rFonts w:ascii="Times New Roman" w:hAnsi="Times New Roman" w:cs="Times New Roman"/>
          <w:sz w:val="24"/>
          <w:szCs w:val="24"/>
        </w:rPr>
        <w:t xml:space="preserve">3)] will be used to represent the expectation value of stock price </w:t>
      </w:r>
      <w:r w:rsidR="00176D63" w:rsidRPr="004651F2">
        <w:rPr>
          <w:rFonts w:ascii="Times New Roman" w:hAnsi="Times New Roman" w:cs="Times New Roman"/>
          <w:sz w:val="24"/>
          <w:szCs w:val="24"/>
        </w:rPr>
        <w:t>for 0&lt;t&lt;3.</w:t>
      </w:r>
    </w:p>
    <w:p w:rsidR="00176D63" w:rsidRPr="004651F2" w:rsidRDefault="00994BB4" w:rsidP="004651F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651F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651F2">
        <w:rPr>
          <w:rFonts w:ascii="Times New Roman" w:hAnsi="Times New Roman" w:cs="Times New Roman"/>
          <w:sz w:val="24"/>
          <w:szCs w:val="24"/>
        </w:rPr>
        <w:t>, a built in function</w:t>
      </w:r>
      <w:r w:rsidR="00176D63" w:rsidRPr="00465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76D63" w:rsidRPr="004651F2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="00176D63" w:rsidRPr="00465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76D63" w:rsidRPr="004651F2">
        <w:rPr>
          <w:rFonts w:ascii="Times New Roman" w:hAnsi="Times New Roman" w:cs="Times New Roman"/>
          <w:sz w:val="24"/>
          <w:szCs w:val="24"/>
        </w:rPr>
        <w:t>) is used to find E[S(3)].</w:t>
      </w:r>
    </w:p>
    <w:p w:rsidR="00994BB4" w:rsidRPr="004651F2" w:rsidRDefault="00A13892" w:rsidP="004651F2">
      <w:pPr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 w:rsidRPr="004651F2">
        <w:rPr>
          <w:rFonts w:ascii="Times New Roman" w:hAnsi="Times New Roman" w:cs="Times New Roman"/>
          <w:sz w:val="24"/>
          <w:szCs w:val="24"/>
        </w:rPr>
        <w:t xml:space="preserve">By using hand calculation, </w:t>
      </w:r>
    </w:p>
    <w:p w:rsidR="00A13892" w:rsidRPr="004651F2" w:rsidRDefault="00A13892" w:rsidP="00994BB4">
      <w:pPr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E[S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]=S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hd w:val="clear" w:color="auto" w:fill="FFFFFF"/>
                    </w:rPr>
                    <m:t>μ</m:t>
                  </m:r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sup>
          </m:sSup>
        </m:oMath>
      </m:oMathPara>
    </w:p>
    <w:p w:rsidR="00254F55" w:rsidRDefault="00A13892" w:rsidP="00254F55">
      <w:pPr>
        <w:ind w:firstLine="3119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E[S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>]=39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0.1(3)</m:t>
                </m:r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sup>
        </m:sSup>
      </m:oMath>
      <w:r w:rsidRPr="004651F2">
        <w:rPr>
          <w:rFonts w:ascii="Times New Roman" w:hAnsi="Times New Roman" w:cs="Times New Roman"/>
        </w:rPr>
        <w:t xml:space="preserve"> = 52.6444935</w:t>
      </w:r>
    </w:p>
    <w:p w:rsidR="00254F55" w:rsidRPr="00254F55" w:rsidRDefault="00254F55" w:rsidP="00254F55">
      <w:pPr>
        <w:ind w:firstLine="3119"/>
        <w:rPr>
          <w:rFonts w:ascii="Times New Roman" w:hAnsi="Times New Roman" w:cs="Times New Roman"/>
        </w:rPr>
      </w:pPr>
    </w:p>
    <w:p w:rsidR="00A13892" w:rsidRPr="004651F2" w:rsidRDefault="00A13892" w:rsidP="00A13892">
      <w:pPr>
        <w:rPr>
          <w:rFonts w:ascii="Times New Roman" w:hAnsi="Times New Roman" w:cs="Times New Roman"/>
          <w:sz w:val="24"/>
        </w:rPr>
      </w:pPr>
      <w:r w:rsidRPr="004651F2">
        <w:rPr>
          <w:rFonts w:ascii="Times New Roman" w:hAnsi="Times New Roman" w:cs="Times New Roman"/>
          <w:sz w:val="24"/>
        </w:rPr>
        <w:t xml:space="preserve">(ii) Variance of </w:t>
      </w:r>
      <w:proofErr w:type="gramStart"/>
      <w:r w:rsidRPr="004651F2">
        <w:rPr>
          <w:rFonts w:ascii="Times New Roman" w:hAnsi="Times New Roman" w:cs="Times New Roman"/>
          <w:sz w:val="24"/>
        </w:rPr>
        <w:t>S(</w:t>
      </w:r>
      <w:proofErr w:type="gramEnd"/>
      <w:r w:rsidRPr="004651F2">
        <w:rPr>
          <w:rFonts w:ascii="Times New Roman" w:hAnsi="Times New Roman" w:cs="Times New Roman"/>
          <w:sz w:val="24"/>
        </w:rPr>
        <w:t>3)</w:t>
      </w:r>
    </w:p>
    <w:p w:rsidR="00A13892" w:rsidRPr="004651F2" w:rsidRDefault="00A13892" w:rsidP="004651F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4651F2">
        <w:rPr>
          <w:rFonts w:ascii="Times New Roman" w:hAnsi="Times New Roman" w:cs="Times New Roman"/>
          <w:sz w:val="24"/>
          <w:szCs w:val="24"/>
        </w:rPr>
        <w:t xml:space="preserve">Here, </w:t>
      </w:r>
      <w:proofErr w:type="spellStart"/>
      <w:r w:rsidRPr="004651F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651F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651F2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4651F2">
        <w:rPr>
          <w:rFonts w:ascii="Times New Roman" w:hAnsi="Times New Roman" w:cs="Times New Roman"/>
          <w:sz w:val="24"/>
          <w:szCs w:val="24"/>
        </w:rPr>
        <w:t>3)] will be used to represent the variance of stock price for 0&lt;t&lt;3.</w:t>
      </w:r>
    </w:p>
    <w:p w:rsidR="00A13892" w:rsidRPr="004651F2" w:rsidRDefault="00994BB4" w:rsidP="004651F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651F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651F2">
        <w:rPr>
          <w:rFonts w:ascii="Times New Roman" w:hAnsi="Times New Roman" w:cs="Times New Roman"/>
          <w:sz w:val="24"/>
          <w:szCs w:val="24"/>
        </w:rPr>
        <w:t>, a built in function</w:t>
      </w:r>
      <w:r w:rsidR="00A13892" w:rsidRPr="00465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13892" w:rsidRPr="004651F2">
        <w:rPr>
          <w:rFonts w:ascii="Times New Roman" w:hAnsi="Times New Roman" w:cs="Times New Roman"/>
          <w:sz w:val="24"/>
          <w:szCs w:val="24"/>
        </w:rPr>
        <w:t>np.var</w:t>
      </w:r>
      <w:proofErr w:type="spellEnd"/>
      <w:r w:rsidR="00A13892" w:rsidRPr="00465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3892" w:rsidRPr="004651F2">
        <w:rPr>
          <w:rFonts w:ascii="Times New Roman" w:hAnsi="Times New Roman" w:cs="Times New Roman"/>
          <w:sz w:val="24"/>
          <w:szCs w:val="24"/>
        </w:rPr>
        <w:t xml:space="preserve">) is used to find </w:t>
      </w:r>
      <w:proofErr w:type="spellStart"/>
      <w:r w:rsidR="00A13892" w:rsidRPr="004651F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A13892" w:rsidRPr="004651F2">
        <w:rPr>
          <w:rFonts w:ascii="Times New Roman" w:hAnsi="Times New Roman" w:cs="Times New Roman"/>
          <w:sz w:val="24"/>
          <w:szCs w:val="24"/>
        </w:rPr>
        <w:t>[S(3)].</w:t>
      </w:r>
    </w:p>
    <w:p w:rsidR="00994BB4" w:rsidRPr="004651F2" w:rsidRDefault="00A13892" w:rsidP="004651F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4651F2">
        <w:rPr>
          <w:rFonts w:ascii="Times New Roman" w:hAnsi="Times New Roman" w:cs="Times New Roman"/>
          <w:sz w:val="24"/>
          <w:szCs w:val="24"/>
        </w:rPr>
        <w:t xml:space="preserve">By using hand calculation, </w:t>
      </w:r>
    </w:p>
    <w:p w:rsidR="00994BB4" w:rsidRPr="004651F2" w:rsidRDefault="00994BB4" w:rsidP="004651F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hd w:val="clear" w:color="auto" w:fill="FFFFFF"/>
                </w:rPr>
                <m:t>μ</m:t>
              </m:r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:rsidR="00994BB4" w:rsidRPr="004651F2" w:rsidRDefault="00994BB4" w:rsidP="00994BB4">
      <w:pPr>
        <w:pStyle w:val="ListParagraph"/>
        <w:rPr>
          <w:rFonts w:ascii="Times New Roman" w:hAnsi="Times New Roman" w:cs="Times New Roman"/>
        </w:rPr>
      </w:pPr>
    </w:p>
    <w:p w:rsidR="00A13892" w:rsidRPr="004651F2" w:rsidRDefault="00994BB4" w:rsidP="004651F2">
      <w:pPr>
        <w:pStyle w:val="ListParagraph"/>
        <w:ind w:left="1354" w:firstLine="773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39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2(0.1)(3)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(0.26)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(3)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4651F2">
        <w:rPr>
          <w:rFonts w:ascii="Times New Roman" w:hAnsi="Times New Roman" w:cs="Times New Roman"/>
        </w:rPr>
        <w:t>= 623.0964723</w:t>
      </w:r>
    </w:p>
    <w:p w:rsidR="00994BB4" w:rsidRPr="00674AB2" w:rsidRDefault="00994BB4" w:rsidP="00994B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E05" w:rsidRPr="00674AB2" w:rsidRDefault="00994BB4" w:rsidP="004651F2">
      <w:pPr>
        <w:rPr>
          <w:rFonts w:ascii="Times New Roman" w:hAnsi="Times New Roman" w:cs="Times New Roman"/>
          <w:sz w:val="24"/>
          <w:szCs w:val="24"/>
        </w:rPr>
      </w:pPr>
      <w:r w:rsidRPr="00674AB2">
        <w:rPr>
          <w:rFonts w:ascii="Times New Roman" w:hAnsi="Times New Roman" w:cs="Times New Roman"/>
          <w:sz w:val="24"/>
          <w:szCs w:val="24"/>
        </w:rPr>
        <w:t xml:space="preserve">(iii) </w:t>
      </w:r>
      <w:r w:rsidRPr="00674AB2">
        <w:rPr>
          <w:rFonts w:ascii="Times New Roman" w:hAnsi="Times New Roman" w:cs="Times New Roman"/>
          <w:sz w:val="24"/>
          <w:szCs w:val="24"/>
          <w:shd w:val="clear" w:color="auto" w:fill="FFFFFF"/>
        </w:rPr>
        <w:t>P[</w:t>
      </w:r>
      <w:proofErr w:type="gramStart"/>
      <w:r w:rsidRPr="00674AB2">
        <w:rPr>
          <w:rFonts w:ascii="Times New Roman" w:hAnsi="Times New Roman" w:cs="Times New Roman"/>
          <w:sz w:val="24"/>
          <w:szCs w:val="24"/>
          <w:shd w:val="clear" w:color="auto" w:fill="FFFFFF"/>
        </w:rPr>
        <w:t>S(</w:t>
      </w:r>
      <w:proofErr w:type="gramEnd"/>
      <w:r w:rsidRPr="00674AB2">
        <w:rPr>
          <w:rFonts w:ascii="Times New Roman" w:hAnsi="Times New Roman" w:cs="Times New Roman"/>
          <w:sz w:val="24"/>
          <w:szCs w:val="24"/>
          <w:shd w:val="clear" w:color="auto" w:fill="FFFFFF"/>
        </w:rPr>
        <w:t>3)&gt; 39]</w:t>
      </w:r>
    </w:p>
    <w:p w:rsidR="00BA0E05" w:rsidRPr="00674AB2" w:rsidRDefault="004651F2" w:rsidP="00254F55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674AB2">
        <w:rPr>
          <w:rFonts w:ascii="Times New Roman" w:hAnsi="Times New Roman" w:cs="Times New Roman"/>
          <w:sz w:val="24"/>
          <w:szCs w:val="24"/>
        </w:rPr>
        <w:t>To obtain the probability</w:t>
      </w:r>
      <w:r w:rsidR="00674AB2" w:rsidRPr="00674AB2">
        <w:rPr>
          <w:rFonts w:ascii="Times New Roman" w:hAnsi="Times New Roman" w:cs="Times New Roman"/>
          <w:sz w:val="24"/>
          <w:szCs w:val="24"/>
        </w:rPr>
        <w:t xml:space="preserve"> of this</w:t>
      </w:r>
      <w:r w:rsidRPr="00674AB2">
        <w:rPr>
          <w:rFonts w:ascii="Times New Roman" w:hAnsi="Times New Roman" w:cs="Times New Roman"/>
          <w:sz w:val="24"/>
          <w:szCs w:val="24"/>
        </w:rPr>
        <w:t xml:space="preserve">, </w:t>
      </w:r>
      <w:r w:rsidR="00674AB2" w:rsidRPr="00674AB2">
        <w:rPr>
          <w:rFonts w:ascii="Times New Roman" w:hAnsi="Times New Roman" w:cs="Times New Roman"/>
          <w:sz w:val="24"/>
          <w:szCs w:val="24"/>
        </w:rPr>
        <w:t xml:space="preserve">out of 1000 stock prices is the array S3, </w:t>
      </w:r>
      <w:r w:rsidRPr="00674AB2">
        <w:rPr>
          <w:rFonts w:ascii="Times New Roman" w:hAnsi="Times New Roman" w:cs="Times New Roman"/>
          <w:sz w:val="24"/>
          <w:szCs w:val="24"/>
        </w:rPr>
        <w:t xml:space="preserve">all the stock prices which are larger than 39 are first added up, </w:t>
      </w:r>
      <w:r w:rsidR="00674AB2" w:rsidRPr="00674AB2">
        <w:rPr>
          <w:rFonts w:ascii="Times New Roman" w:hAnsi="Times New Roman" w:cs="Times New Roman"/>
          <w:sz w:val="24"/>
          <w:szCs w:val="24"/>
        </w:rPr>
        <w:t xml:space="preserve">and </w:t>
      </w:r>
      <w:r w:rsidRPr="00674AB2">
        <w:rPr>
          <w:rFonts w:ascii="Times New Roman" w:hAnsi="Times New Roman" w:cs="Times New Roman"/>
          <w:sz w:val="24"/>
          <w:szCs w:val="24"/>
        </w:rPr>
        <w:t>then divided by its length, the total number in the array. Command “</w:t>
      </w:r>
      <w:proofErr w:type="gramStart"/>
      <w:r w:rsidRPr="00674AB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674AB2">
        <w:rPr>
          <w:rFonts w:ascii="Times New Roman" w:hAnsi="Times New Roman" w:cs="Times New Roman"/>
          <w:sz w:val="24"/>
          <w:szCs w:val="24"/>
        </w:rPr>
        <w:t xml:space="preserve">S3 &gt; 39) / </w:t>
      </w:r>
      <w:proofErr w:type="spellStart"/>
      <w:r w:rsidRPr="00674AB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74AB2">
        <w:rPr>
          <w:rFonts w:ascii="Times New Roman" w:hAnsi="Times New Roman" w:cs="Times New Roman"/>
          <w:sz w:val="24"/>
          <w:szCs w:val="24"/>
        </w:rPr>
        <w:t xml:space="preserve">(S3 &gt; 39)” is used. </w:t>
      </w:r>
    </w:p>
    <w:p w:rsidR="00B3747D" w:rsidRPr="00674AB2" w:rsidRDefault="00B3747D" w:rsidP="00B374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4F55" w:rsidRPr="00674AB2" w:rsidRDefault="00B3747D" w:rsidP="00254F5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4AB2">
        <w:rPr>
          <w:rFonts w:ascii="Times New Roman" w:hAnsi="Times New Roman" w:cs="Times New Roman"/>
          <w:sz w:val="24"/>
          <w:szCs w:val="24"/>
        </w:rPr>
        <w:t xml:space="preserve">(iv) </w:t>
      </w:r>
      <w:proofErr w:type="gramStart"/>
      <w:r w:rsidRPr="00674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E[</w:t>
      </w:r>
      <w:proofErr w:type="gramEnd"/>
      <w:r w:rsidRPr="00674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S3|S3&gt;39]</w:t>
      </w:r>
    </w:p>
    <w:p w:rsidR="007D13D0" w:rsidRPr="00674AB2" w:rsidRDefault="00674AB2" w:rsidP="007D13D0">
      <w:pPr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4AB2">
        <w:rPr>
          <w:rFonts w:ascii="Times New Roman" w:hAnsi="Times New Roman" w:cs="Times New Roman"/>
          <w:sz w:val="24"/>
          <w:szCs w:val="24"/>
        </w:rPr>
        <w:t xml:space="preserve">Similarly, all the </w:t>
      </w:r>
      <w:r w:rsidR="00254F55" w:rsidRPr="00674AB2">
        <w:rPr>
          <w:rFonts w:ascii="Times New Roman" w:hAnsi="Times New Roman" w:cs="Times New Roman"/>
          <w:sz w:val="24"/>
          <w:szCs w:val="24"/>
        </w:rPr>
        <w:t>stock prices which are larger than 39 are</w:t>
      </w:r>
      <w:r w:rsidRPr="00674AB2">
        <w:rPr>
          <w:rFonts w:ascii="Times New Roman" w:hAnsi="Times New Roman" w:cs="Times New Roman"/>
          <w:sz w:val="24"/>
          <w:szCs w:val="24"/>
        </w:rPr>
        <w:t xml:space="preserve"> being</w:t>
      </w:r>
      <w:r w:rsidR="00254F55" w:rsidRPr="00674AB2">
        <w:rPr>
          <w:rFonts w:ascii="Times New Roman" w:hAnsi="Times New Roman" w:cs="Times New Roman"/>
          <w:sz w:val="24"/>
          <w:szCs w:val="24"/>
        </w:rPr>
        <w:t xml:space="preserve"> multiplied with the array S3, then </w:t>
      </w:r>
      <w:r>
        <w:rPr>
          <w:rFonts w:ascii="Times New Roman" w:hAnsi="Times New Roman" w:cs="Times New Roman"/>
          <w:sz w:val="24"/>
          <w:szCs w:val="24"/>
        </w:rPr>
        <w:t xml:space="preserve">sum it up and </w:t>
      </w:r>
      <w:r w:rsidR="00254F55" w:rsidRPr="00674AB2">
        <w:rPr>
          <w:rFonts w:ascii="Times New Roman" w:hAnsi="Times New Roman" w:cs="Times New Roman"/>
          <w:sz w:val="24"/>
          <w:szCs w:val="24"/>
        </w:rPr>
        <w:t xml:space="preserve">divided by </w:t>
      </w:r>
      <w:r w:rsidR="00254F55" w:rsidRPr="00674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674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sum of S3&gt;39 out of the 1000 stock prices.</w:t>
      </w:r>
    </w:p>
    <w:p w:rsidR="00674AB2" w:rsidRPr="00674AB2" w:rsidRDefault="00674AB2" w:rsidP="00674AB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86092" w:rsidRDefault="00B86092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</w:p>
    <w:p w:rsidR="00B86092" w:rsidRDefault="00B86092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</w:p>
    <w:p w:rsidR="00B86092" w:rsidRDefault="00B86092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</w:p>
    <w:p w:rsidR="00B86092" w:rsidRDefault="00B86092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</w:p>
    <w:p w:rsidR="00B86092" w:rsidRPr="009330A1" w:rsidRDefault="00B86092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shd w:val="pct15" w:color="auto" w:fill="FFFFFF"/>
          <w:lang w:val="en-MY" w:eastAsia="zh-CN"/>
        </w:rPr>
      </w:pPr>
    </w:p>
    <w:p w:rsidR="007D13D0" w:rsidRDefault="00B86092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lastRenderedPageBreak/>
        <w:t>2</w:t>
      </w:r>
      <w:r w:rsidR="007D13D0" w:rsidRPr="00BA0E05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 xml:space="preserve">. Simulating </w:t>
      </w:r>
      <w:r w:rsidR="007D13D0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Mean Reversal Process</w:t>
      </w:r>
    </w:p>
    <w:p w:rsidR="009330A1" w:rsidRDefault="009330A1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According to the mean reverting SDE, </w:t>
      </w:r>
    </w:p>
    <w:p w:rsidR="009330A1" w:rsidRPr="009330A1" w:rsidRDefault="009330A1" w:rsidP="009330A1">
      <w:pPr>
        <w:pStyle w:val="Heading4"/>
        <w:spacing w:before="240" w:beforeAutospacing="0" w:after="175" w:afterAutospacing="0"/>
        <w:jc w:val="center"/>
        <w:rPr>
          <w:rFonts w:ascii="Helvetica" w:hAnsi="Helvetica" w:cs="Helvetica"/>
          <w:b w:val="0"/>
          <w:i/>
          <w:iCs/>
          <w:color w:val="333333"/>
        </w:rPr>
      </w:pPr>
      <m:oMath>
        <m:r>
          <w:rPr>
            <w:rFonts w:ascii="Cambria Math" w:hAnsi="Cambria Math" w:cs="Helvetica"/>
            <w:color w:val="333333"/>
          </w:rPr>
          <m:t>d</m:t>
        </m:r>
        <m:sSub>
          <m:sSubPr>
            <m:ctrlPr>
              <w:rPr>
                <w:rFonts w:ascii="Cambria Math" w:hAnsi="Cambria Math" w:cs="Helvetica"/>
                <w:b w:val="0"/>
                <w:i/>
                <w:color w:val="333333"/>
              </w:rPr>
            </m:ctrlPr>
          </m:sSubPr>
          <m:e>
            <m:r>
              <w:rPr>
                <w:rFonts w:ascii="Cambria Math" w:hAnsi="Cambria Math" w:cs="Helvetica"/>
                <w:color w:val="333333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</w:rPr>
              <m:t>t</m:t>
            </m:r>
          </m:sub>
        </m:sSub>
        <m:r>
          <w:rPr>
            <w:rFonts w:ascii="Cambria Math" w:hAnsi="Cambria Math" w:cs="Helvetica"/>
            <w:color w:val="333333"/>
          </w:rPr>
          <m:t>=</m:t>
        </m:r>
        <m:r>
          <w:rPr>
            <w:rFonts w:ascii="Cambria Math" w:hAnsi="Cambria Math" w:cs="Helvetica"/>
            <w:color w:val="333333"/>
          </w:rPr>
          <m:t>α</m:t>
        </m:r>
        <m:d>
          <m:dPr>
            <m:ctrlPr>
              <w:rPr>
                <w:rFonts w:ascii="Cambria Math" w:hAnsi="Cambria Math" w:cs="Helvetica"/>
                <w:b w:val="0"/>
                <w:i/>
                <w:color w:val="333333"/>
              </w:rPr>
            </m:ctrlPr>
          </m:dPr>
          <m:e>
            <m:r>
              <w:rPr>
                <w:rFonts w:ascii="Cambria Math" w:hAnsi="Cambria Math" w:cs="Helvetica"/>
                <w:color w:val="333333"/>
              </w:rPr>
              <m:t>θ</m:t>
            </m:r>
            <m:r>
              <w:rPr>
                <w:rFonts w:ascii="Cambria Math" w:hAnsi="Cambria Math" w:cs="Helvetica"/>
                <w:color w:val="333333"/>
              </w:rPr>
              <m:t>-</m:t>
            </m:r>
            <m:sSub>
              <m:sSubPr>
                <m:ctrlPr>
                  <w:rPr>
                    <w:rFonts w:ascii="Cambria Math" w:hAnsi="Cambria Math" w:cs="Helvetica"/>
                    <w:b w:val="0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333333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</w:rPr>
                  <m:t>t</m:t>
                </m:r>
              </m:sub>
            </m:sSub>
          </m:e>
        </m:d>
        <m:r>
          <w:rPr>
            <w:rFonts w:ascii="Cambria Math" w:hAnsi="Cambria Math" w:cs="Helvetica"/>
            <w:color w:val="333333"/>
          </w:rPr>
          <m:t>dt</m:t>
        </m:r>
        <m:r>
          <w:rPr>
            <w:rFonts w:ascii="Cambria Math" w:hAnsi="Cambria Math" w:cs="Helvetica"/>
            <w:color w:val="333333"/>
          </w:rPr>
          <m:t>+</m:t>
        </m:r>
        <m:r>
          <w:rPr>
            <w:rFonts w:ascii="Cambria Math" w:hAnsi="Cambria Math" w:cs="Helvetica"/>
            <w:color w:val="333333"/>
          </w:rPr>
          <m:t>σdB</m:t>
        </m:r>
      </m:oMath>
      <w:proofErr w:type="gramStart"/>
      <w:r w:rsidRPr="009330A1">
        <w:rPr>
          <w:b w:val="0"/>
          <w:bCs w:val="0"/>
          <w:i/>
          <w:sz w:val="28"/>
          <w:vertAlign w:val="subscript"/>
        </w:rPr>
        <w:t>t</w:t>
      </w:r>
      <w:proofErr w:type="gramEnd"/>
    </w:p>
    <w:p w:rsidR="009330A1" w:rsidRPr="008B58F8" w:rsidRDefault="009330A1" w:rsidP="008B58F8">
      <w:pPr>
        <w:pStyle w:val="Heading4"/>
        <w:spacing w:before="240" w:beforeAutospacing="0" w:after="175" w:afterAutospacing="0"/>
        <w:jc w:val="center"/>
        <w:rPr>
          <w:rFonts w:ascii="Helvetica" w:hAnsi="Helvetica" w:cs="Helvetica"/>
          <w:b w:val="0"/>
          <w:i/>
          <w:color w:val="333333"/>
        </w:rPr>
      </w:pPr>
      <m:oMath>
        <m:sSub>
          <m:sSubPr>
            <m:ctrlPr>
              <w:rPr>
                <w:rFonts w:ascii="Cambria Math" w:hAnsi="Cambria Math" w:cs="Helvetica"/>
                <w:b w:val="0"/>
                <w:i/>
                <w:color w:val="333333"/>
              </w:rPr>
            </m:ctrlPr>
          </m:sSubPr>
          <m:e>
            <m:r>
              <w:rPr>
                <w:rFonts w:ascii="Cambria Math" w:hAnsi="Cambria Math" w:cs="Helvetica"/>
                <w:color w:val="333333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</w:rPr>
              <m:t>t</m:t>
            </m:r>
            <m:r>
              <w:rPr>
                <w:rFonts w:ascii="Cambria Math" w:hAnsi="Cambria Math" w:cs="Helvetica"/>
                <w:color w:val="333333"/>
              </w:rPr>
              <m:t>+1</m:t>
            </m:r>
          </m:sub>
        </m:sSub>
        <m:r>
          <w:rPr>
            <w:rFonts w:ascii="Cambria Math" w:hAnsi="Cambria Math" w:cs="Helvetica"/>
            <w:color w:val="333333"/>
          </w:rPr>
          <m:t>=</m:t>
        </m:r>
        <m:sSub>
          <m:sSubPr>
            <m:ctrlPr>
              <w:rPr>
                <w:rFonts w:ascii="Cambria Math" w:hAnsi="Cambria Math" w:cs="Helvetica"/>
                <w:b w:val="0"/>
                <w:i/>
                <w:color w:val="333333"/>
              </w:rPr>
            </m:ctrlPr>
          </m:sSubPr>
          <m:e>
            <m:r>
              <w:rPr>
                <w:rFonts w:ascii="Cambria Math" w:hAnsi="Cambria Math" w:cs="Helvetica"/>
                <w:color w:val="333333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</w:rPr>
              <m:t>t</m:t>
            </m:r>
          </m:sub>
        </m:sSub>
        <m:r>
          <w:rPr>
            <w:rFonts w:ascii="Cambria Math" w:hAnsi="Cambria Math" w:cs="Helvetica"/>
            <w:color w:val="333333"/>
          </w:rPr>
          <m:t>+</m:t>
        </m:r>
        <m:r>
          <w:rPr>
            <w:rFonts w:ascii="Cambria Math" w:hAnsi="Cambria Math" w:cs="Helvetica"/>
            <w:color w:val="333333"/>
          </w:rPr>
          <m:t>α</m:t>
        </m:r>
        <m:d>
          <m:dPr>
            <m:ctrlPr>
              <w:rPr>
                <w:rFonts w:ascii="Cambria Math" w:hAnsi="Cambria Math" w:cs="Helvetica"/>
                <w:b w:val="0"/>
                <w:i/>
                <w:color w:val="333333"/>
              </w:rPr>
            </m:ctrlPr>
          </m:dPr>
          <m:e>
            <m:r>
              <w:rPr>
                <w:rFonts w:ascii="Cambria Math" w:hAnsi="Cambria Math" w:cs="Helvetica"/>
                <w:color w:val="333333"/>
              </w:rPr>
              <m:t>θ</m:t>
            </m:r>
            <m:r>
              <w:rPr>
                <w:rFonts w:ascii="Cambria Math" w:hAnsi="Cambria Math" w:cs="Helvetica"/>
                <w:color w:val="333333"/>
              </w:rPr>
              <m:t>-</m:t>
            </m:r>
            <m:sSub>
              <m:sSubPr>
                <m:ctrlPr>
                  <w:rPr>
                    <w:rFonts w:ascii="Cambria Math" w:hAnsi="Cambria Math" w:cs="Helvetica"/>
                    <w:b w:val="0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333333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</w:rPr>
                  <m:t>t</m:t>
                </m:r>
              </m:sub>
            </m:sSub>
          </m:e>
        </m:d>
        <m:r>
          <w:rPr>
            <w:rFonts w:ascii="Cambria Math" w:hAnsi="Cambria Math" w:cs="Helvetica"/>
            <w:color w:val="333333"/>
          </w:rPr>
          <m:t>dt</m:t>
        </m:r>
        <m:r>
          <w:rPr>
            <w:rFonts w:ascii="Cambria Math" w:hAnsi="Cambria Math" w:cs="Helvetica"/>
            <w:color w:val="333333"/>
          </w:rPr>
          <m:t>+</m:t>
        </m:r>
        <m:r>
          <w:rPr>
            <w:rFonts w:ascii="Cambria Math" w:hAnsi="Cambria Math" w:cs="Helvetica"/>
            <w:color w:val="333333"/>
          </w:rPr>
          <m:t>σ</m:t>
        </m:r>
        <m:sSub>
          <m:sSubPr>
            <m:ctrlPr>
              <w:rPr>
                <w:rFonts w:ascii="Cambria Math" w:hAnsi="Cambria Math" w:cs="Helvetica"/>
                <w:b w:val="0"/>
                <w:i/>
                <w:color w:val="333333"/>
              </w:rPr>
            </m:ctrlPr>
          </m:sSubPr>
          <m:e>
            <m:r>
              <w:rPr>
                <w:rFonts w:ascii="Cambria Math" w:hAnsi="Cambria Math" w:cs="Helvetica"/>
                <w:color w:val="333333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</w:rPr>
              <m:t>t</m:t>
            </m:r>
          </m:sub>
        </m:sSub>
        <m:r>
          <w:rPr>
            <w:rFonts w:ascii="Cambria Math" w:hAnsi="Cambria Math" w:cs="Helvetica"/>
            <w:color w:val="333333"/>
          </w:rPr>
          <m:t>dB</m:t>
        </m:r>
      </m:oMath>
      <w:proofErr w:type="gramStart"/>
      <w:r w:rsidR="008B58F8" w:rsidRPr="009330A1">
        <w:rPr>
          <w:b w:val="0"/>
          <w:bCs w:val="0"/>
          <w:i/>
          <w:sz w:val="28"/>
          <w:vertAlign w:val="subscript"/>
        </w:rPr>
        <w:t>t</w:t>
      </w:r>
      <w:proofErr w:type="gramEnd"/>
    </w:p>
    <w:p w:rsidR="009330A1" w:rsidRPr="008B58F8" w:rsidRDefault="009330A1" w:rsidP="007D13D0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</w:pPr>
      <w:proofErr w:type="spellStart"/>
      <w:r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dR</w:t>
      </w:r>
      <w:proofErr w:type="spellEnd"/>
      <w:r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(t) = [0.064 – R(t)</w:t>
      </w:r>
      <w:r w:rsidR="008B58F8"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]</w:t>
      </w:r>
      <w:r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 </w:t>
      </w:r>
      <w:proofErr w:type="spellStart"/>
      <w:r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>dt</w:t>
      </w:r>
      <w:proofErr w:type="spellEnd"/>
      <w:r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 + 0.27 R(t) </w:t>
      </w:r>
      <w:r w:rsidR="008B58F8"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dB(t) </w:t>
      </w:r>
      <w:r w:rsidRPr="008B58F8"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; R(0) = 3 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Pr="008B58F8">
        <w:rPr>
          <w:rFonts w:ascii="Times New Roman" w:eastAsia="Times New Roman" w:hAnsi="Times New Roman" w:cs="Times New Roman"/>
          <w:sz w:val="24"/>
          <w:szCs w:val="24"/>
        </w:rPr>
        <w:t xml:space="preserve"> = 1 ;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0.064</m:t>
        </m:r>
      </m:oMath>
      <w:r w:rsidR="008B58F8" w:rsidRPr="008B58F8">
        <w:rPr>
          <w:rFonts w:ascii="Times New Roman" w:eastAsia="Times New Roman" w:hAnsi="Times New Roman" w:cs="Times New Roman"/>
          <w:iCs/>
          <w:sz w:val="24"/>
          <w:szCs w:val="24"/>
        </w:rPr>
        <w:t xml:space="preserve"> ;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σ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0.27</m:t>
        </m:r>
      </m:oMath>
    </w:p>
    <w:p w:rsidR="008B58F8" w:rsidRDefault="008B58F8" w:rsidP="008B5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MY" w:eastAsia="zh-CN"/>
        </w:rPr>
        <w:t xml:space="preserve">Again, similarly to part 1, </w:t>
      </w:r>
      <w:r w:rsidRPr="001C393E">
        <w:rPr>
          <w:rFonts w:ascii="Times New Roman" w:hAnsi="Times New Roman" w:cs="Times New Roman"/>
          <w:shd w:val="clear" w:color="auto" w:fill="FFFFFF"/>
        </w:rPr>
        <w:t xml:space="preserve">1000 runs of </w:t>
      </w:r>
      <w:r>
        <w:rPr>
          <w:rFonts w:ascii="Times New Roman" w:hAnsi="Times New Roman" w:cs="Times New Roman"/>
          <w:shd w:val="clear" w:color="auto" w:fill="FFFFFF"/>
        </w:rPr>
        <w:t>the above mean reversal process are simulated for 0 &lt; t &lt; 1</w:t>
      </w:r>
      <w:r w:rsidRPr="001C393E">
        <w:rPr>
          <w:rFonts w:ascii="Times New Roman" w:hAnsi="Times New Roman" w:cs="Times New Roman"/>
          <w:shd w:val="clear" w:color="auto" w:fill="FFFFFF"/>
        </w:rPr>
        <w:t xml:space="preserve">. </w:t>
      </w:r>
      <w:r w:rsidRPr="001C393E">
        <w:rPr>
          <w:rFonts w:ascii="Times New Roman" w:hAnsi="Times New Roman" w:cs="Times New Roman"/>
          <w:sz w:val="24"/>
          <w:szCs w:val="24"/>
        </w:rPr>
        <w:t>Then, the</w:t>
      </w:r>
      <w:r>
        <w:rPr>
          <w:rFonts w:ascii="Times New Roman" w:hAnsi="Times New Roman" w:cs="Times New Roman"/>
          <w:sz w:val="24"/>
          <w:szCs w:val="24"/>
        </w:rPr>
        <w:t xml:space="preserve"> time [0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1C393E">
        <w:rPr>
          <w:rFonts w:ascii="Times New Roman" w:hAnsi="Times New Roman" w:cs="Times New Roman"/>
          <w:sz w:val="24"/>
          <w:szCs w:val="24"/>
        </w:rPr>
        <w:t>] is partitioned into 1000 subintervals.</w:t>
      </w:r>
      <w:r>
        <w:rPr>
          <w:rFonts w:ascii="Times New Roman" w:hAnsi="Times New Roman" w:cs="Times New Roman"/>
          <w:sz w:val="24"/>
          <w:szCs w:val="24"/>
        </w:rPr>
        <w:t xml:space="preserve"> 5 realizations of </w:t>
      </w:r>
      <w:r>
        <w:rPr>
          <w:rFonts w:ascii="Times New Roman" w:hAnsi="Times New Roman" w:cs="Times New Roman"/>
          <w:sz w:val="24"/>
          <w:szCs w:val="24"/>
        </w:rPr>
        <w:t xml:space="preserve">Mean Reversal Process </w:t>
      </w:r>
      <w:r>
        <w:rPr>
          <w:rFonts w:ascii="Times New Roman" w:hAnsi="Times New Roman" w:cs="Times New Roman"/>
          <w:sz w:val="24"/>
          <w:szCs w:val="24"/>
        </w:rPr>
        <w:t>are plotted.</w:t>
      </w:r>
    </w:p>
    <w:p w:rsidR="009628DB" w:rsidRDefault="009628DB" w:rsidP="008B5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generate R, the mean reverting SDE equation that is mentioned above will be used. Thus, the command used will be as follow: </w:t>
      </w:r>
    </w:p>
    <w:p w:rsidR="005E284A" w:rsidRPr="005E284A" w:rsidRDefault="005E284A" w:rsidP="005E2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proofErr w:type="gramStart"/>
      <w:r w:rsidRPr="005E284A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for</w:t>
      </w:r>
      <w:proofErr w:type="gramEnd"/>
      <w:r w:rsidRPr="005E284A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col in range(n):</w:t>
      </w:r>
    </w:p>
    <w:p w:rsidR="008B58F8" w:rsidRPr="008B58F8" w:rsidRDefault="005E284A" w:rsidP="009628D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5E284A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R[:,col+1] = R[:,col] + (theta-R[:,col])*</w:t>
      </w:r>
      <w:proofErr w:type="spellStart"/>
      <w:r w:rsidRPr="005E284A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dt</w:t>
      </w:r>
      <w:proofErr w:type="spellEnd"/>
      <w:r w:rsidRPr="005E284A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+ sigma*R[:,col]*dB[:,col+1]</w:t>
      </w:r>
    </w:p>
    <w:p w:rsidR="000D2CF2" w:rsidRPr="00F212B4" w:rsidRDefault="00B86092" w:rsidP="00F212B4">
      <w:pPr>
        <w:spacing w:before="240" w:after="0" w:line="360" w:lineRule="auto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val="en-MY" w:eastAsia="zh-CN"/>
        </w:rPr>
      </w:pPr>
      <w:r w:rsidRPr="00674AB2">
        <w:rPr>
          <w:rFonts w:ascii="Times New Roman" w:eastAsia="Times New Roman" w:hAnsi="Times New Roman" w:cs="Times New Roman"/>
          <w:bCs/>
          <w:i/>
          <w:sz w:val="24"/>
          <w:szCs w:val="24"/>
          <w:lang w:val="en-MY" w:eastAsia="zh-CN"/>
        </w:rPr>
        <w:t>Output:</w:t>
      </w:r>
    </w:p>
    <w:p w:rsidR="007D13D0" w:rsidRDefault="007D13D0" w:rsidP="007D13D0">
      <w:pPr>
        <w:jc w:val="center"/>
        <w:rPr>
          <w:noProof/>
          <w:lang w:val="en-MY" w:eastAsia="zh-CN"/>
        </w:rPr>
      </w:pPr>
      <w:r>
        <w:rPr>
          <w:noProof/>
          <w:lang w:val="en-MY" w:eastAsia="zh-CN"/>
        </w:rPr>
        <w:drawing>
          <wp:inline distT="0" distB="0" distL="0" distR="0" wp14:anchorId="35315066" wp14:editId="3FE62495">
            <wp:extent cx="3940973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6558" t="28715" r="43926" b="27131"/>
                    <a:stretch/>
                  </pic:blipFill>
                  <pic:spPr bwMode="auto">
                    <a:xfrm>
                      <a:off x="0" y="0"/>
                      <a:ext cx="3943321" cy="331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2B4" w:rsidRDefault="00F212B4" w:rsidP="00F212B4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212B4" w:rsidRDefault="00F212B4" w:rsidP="00F212B4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Then,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 array R1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created to store the value of last column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every row from the simulation.</w:t>
      </w:r>
    </w:p>
    <w:p w:rsidR="00F212B4" w:rsidRDefault="00F212B4" w:rsidP="00F212B4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E[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1)] and P[R(1)&gt;2] is calculated using the same method as part 1.</w:t>
      </w:r>
    </w:p>
    <w:p w:rsidR="00BA0E05" w:rsidRPr="004651F2" w:rsidRDefault="00BA0E05" w:rsidP="00BA0E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6EF7" w:rsidRPr="007E6633" w:rsidRDefault="0057582C" w:rsidP="00BA0E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663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 2</w:t>
      </w:r>
    </w:p>
    <w:p w:rsidR="007E6633" w:rsidRPr="007E6633" w:rsidRDefault="007E6633" w:rsidP="00BA0E05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  <w:r w:rsidRPr="007E663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  <w:t xml:space="preserve">1. FTSE Bursa Malaysia KLCI Index </w:t>
      </w:r>
    </w:p>
    <w:p w:rsidR="00BA0E05" w:rsidRPr="00B76775" w:rsidRDefault="00BA0E05" w:rsidP="007E6633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0"/>
          <w:szCs w:val="20"/>
          <w:lang w:val="en-MY" w:eastAsia="zh-CN"/>
        </w:rPr>
      </w:pPr>
      <w:r w:rsidRPr="007E6633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There are</w:t>
      </w:r>
      <w:r w:rsidR="0069447C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a total of</w:t>
      </w:r>
      <w:r w:rsidRPr="007E6633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30 component stocks in </w:t>
      </w:r>
      <w:proofErr w:type="gramStart"/>
      <w:r w:rsidRPr="007E6633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FTSEKLCI .</w:t>
      </w:r>
      <w:proofErr w:type="gramEnd"/>
    </w:p>
    <w:tbl>
      <w:tblPr>
        <w:tblpPr w:leftFromText="180" w:rightFromText="180" w:vertAnchor="text" w:horzAnchor="margin" w:tblpXSpec="center" w:tblpY="669"/>
        <w:tblW w:w="11405" w:type="dxa"/>
        <w:tblLook w:val="04A0" w:firstRow="1" w:lastRow="0" w:firstColumn="1" w:lastColumn="0" w:noHBand="0" w:noVBand="1"/>
      </w:tblPr>
      <w:tblGrid>
        <w:gridCol w:w="683"/>
        <w:gridCol w:w="839"/>
        <w:gridCol w:w="3460"/>
        <w:gridCol w:w="3160"/>
        <w:gridCol w:w="1228"/>
        <w:gridCol w:w="1017"/>
        <w:gridCol w:w="1018"/>
      </w:tblGrid>
      <w:tr w:rsidR="00BA0E05" w:rsidRPr="00B76775" w:rsidTr="0069447C">
        <w:trPr>
          <w:trHeight w:val="78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539" w:rsidRPr="00B76775" w:rsidRDefault="00034539" w:rsidP="0069447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MY" w:eastAsia="zh-CN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539" w:rsidRPr="00B76775" w:rsidRDefault="00034539" w:rsidP="0069447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MY" w:eastAsia="zh-CN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539" w:rsidRPr="00B76775" w:rsidRDefault="00034539" w:rsidP="0069447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539" w:rsidRPr="00B76775" w:rsidRDefault="00034539" w:rsidP="0069447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4539" w:rsidRPr="00B76775" w:rsidRDefault="00034539" w:rsidP="006944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B767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Data as at: 12 June 2015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4539" w:rsidRPr="00B76775" w:rsidRDefault="00034539" w:rsidP="0069447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4539" w:rsidRPr="00B76775" w:rsidRDefault="00034539" w:rsidP="006944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B767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Data as at: 26 July 2015</w:t>
            </w:r>
          </w:p>
        </w:tc>
      </w:tr>
      <w:tr w:rsidR="00BA0E05" w:rsidRPr="004651F2" w:rsidTr="0069447C">
        <w:trPr>
          <w:trHeight w:val="1035"/>
        </w:trPr>
        <w:tc>
          <w:tcPr>
            <w:tcW w:w="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Rank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Code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Name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Stock Sector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Weightage in FTSEKLCI (%)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539" w:rsidRPr="00034539" w:rsidRDefault="007E6633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P/E Ratio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N</w:t>
            </w:r>
            <w:r w:rsidR="007E6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 xml:space="preserve">et </w:t>
            </w: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M</w:t>
            </w:r>
            <w:r w:rsidR="007E6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arket</w:t>
            </w: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 xml:space="preserve"> C</w:t>
            </w:r>
            <w:r w:rsidR="007E6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>apital</w:t>
            </w:r>
            <w:r w:rsidRPr="000345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MY" w:eastAsia="zh-CN"/>
              </w:rPr>
              <w:t xml:space="preserve"> (Billion)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1295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Public Bank BHD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11.60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15.33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73.76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1155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Malayan Banking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9.32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12.47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88.04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5347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Tenaga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Nasional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Alternative Electricity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9.28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9.15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69.30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1023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CIMB Group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5.76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17.42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46.69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6888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Axiata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Group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5.62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24.27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55.35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4197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Sime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Darby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Diversified Industrials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5.51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21.76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52.67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6947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Digi.com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4.16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21.02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41.83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3182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Genting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Hotels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3.68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19.54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30.96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5183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PETRONAS Chemicals Group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Commodity Chemicals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3.55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21.83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50.64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6012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Maxis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Mobile Telecommunications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3.45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30.05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49.41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6033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Petronas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Gas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Exploration &amp; Production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3.40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22.79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42.74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5225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IHH Healthcare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Health Care Providers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3.28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63.42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48.76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1961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IOI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Farming &amp; Fishing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2.99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73.91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27.26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4863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Telekom Malaysia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Fixed Line Telecommunications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2.96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32.34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24.92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4715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Genting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Malaysia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Hotels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2.50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20.21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25.24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3816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MISC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Marine Transportation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2.45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15.99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35.26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1015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AMMB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2.38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8.82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16.97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2445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Kuala Lumpur Kepong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Farming &amp; Fishing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2.28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29.21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24.04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5218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SapuraKencana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Petroleum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Oil Equipment &amp; Services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1.98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12.08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14.32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4065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PBB Group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Food Products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1.80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18.13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18.23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4162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British American Tobacco (Malaysia)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Tobacco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1.70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20.06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18.45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5819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Hong Leong Bank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1.67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11.19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25.68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4677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YTL Corp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Multiutilities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1.63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14.95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17.27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4588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UMW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Automobiles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1.37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20.41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11.99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lastRenderedPageBreak/>
              <w:t>25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6399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Astro Malaysia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Broadcasting &amp; Entertainment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1.22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28.32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15.76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5681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Petronas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Dagangan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Bhd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Intrgrated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Oil &amp; Gas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1.21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37.05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20.45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1066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RHB Capital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1.06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9.18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19.13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5246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Westports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Holdings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Transportation Services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0.93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26.60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13.91</w:t>
            </w:r>
          </w:p>
        </w:tc>
      </w:tr>
      <w:tr w:rsidR="00BA0E05" w:rsidRPr="004651F2" w:rsidTr="0069447C">
        <w:trPr>
          <w:trHeight w:val="300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1082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Hong Leong Financial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Banks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0.64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9.94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16.25</w:t>
            </w:r>
          </w:p>
        </w:tc>
      </w:tr>
      <w:tr w:rsidR="00BA0E05" w:rsidRPr="004651F2" w:rsidTr="0069447C">
        <w:trPr>
          <w:trHeight w:val="315"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30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5235SS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KLCC Prop &amp; </w:t>
            </w:r>
            <w:proofErr w:type="spellStart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Reits</w:t>
            </w:r>
            <w:proofErr w:type="spellEnd"/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 xml:space="preserve"> - Stapled Sec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Real Estate Holding &amp; Development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0.63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28.20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4539" w:rsidRPr="00034539" w:rsidRDefault="00034539" w:rsidP="006944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</w:pPr>
            <w:r w:rsidRPr="00034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zh-CN"/>
              </w:rPr>
              <w:t>12.73</w:t>
            </w:r>
          </w:p>
        </w:tc>
      </w:tr>
    </w:tbl>
    <w:p w:rsidR="0057582C" w:rsidRDefault="0057582C" w:rsidP="00BA0E05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9483"/>
      </w:tblGrid>
      <w:tr w:rsidR="00830E83" w:rsidRPr="00830E83" w:rsidTr="00830E83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83" w:rsidRPr="00830E83" w:rsidRDefault="00830E83" w:rsidP="00830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</w:pPr>
            <w:r w:rsidRPr="00830E83"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  <w:t>Sources</w:t>
            </w:r>
          </w:p>
        </w:tc>
      </w:tr>
      <w:tr w:rsidR="00830E83" w:rsidRPr="00830E83" w:rsidTr="00830E83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83" w:rsidRPr="00830E83" w:rsidRDefault="00830E83" w:rsidP="00830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1A7FC8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1. </w:t>
            </w:r>
            <w:r w:rsidRPr="00830E83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ttps://www.google.com/url?sa=t&amp;rct=j&amp;q=&amp;esrc=s&amp;source=web&amp;cd=2&amp;ved=0CCUQFjABahUKEwj67bG_yvjGAhVOc44KHTqlCGg&amp;url=http%3A%2F%2Fwww.ftse.com%2FAnalytics%2FFactSheets%2FHome%2FDownloadSingleIssue%3FissueName%3DFBMKLCIRCO&amp;ei=mLW0VfrBF87muQS6yqLABg&amp;usg=AFQjCNGG1L6ovxeNXoxk4kBtV-JXgl2Tdw&amp;bvm=bv.98717601,d.c2E&amp;cad=rja</w:t>
            </w:r>
          </w:p>
        </w:tc>
      </w:tr>
      <w:tr w:rsidR="00830E83" w:rsidRPr="00830E83" w:rsidTr="00830E83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83" w:rsidRPr="001A7FC8" w:rsidRDefault="00830E83" w:rsidP="00830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</w:p>
          <w:p w:rsidR="00830E83" w:rsidRPr="00830E83" w:rsidRDefault="00830E83" w:rsidP="00830E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1A7FC8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2. </w:t>
            </w:r>
            <w:r w:rsidRPr="00830E83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http://quotes.wsj.com/</w:t>
            </w:r>
          </w:p>
        </w:tc>
      </w:tr>
    </w:tbl>
    <w:p w:rsidR="00830E83" w:rsidRDefault="00830E83" w:rsidP="00BA0E05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</w:p>
    <w:p w:rsidR="00830E83" w:rsidRDefault="00830E83" w:rsidP="00BA0E05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830E83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</w:p>
    <w:p w:rsidR="000D2CF2" w:rsidRDefault="000D2CF2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</w:pPr>
      <w:r w:rsidRPr="000D2CF2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MY" w:eastAsia="zh-CN"/>
        </w:rPr>
        <w:lastRenderedPageBreak/>
        <w:t>2. Downloading data</w:t>
      </w:r>
    </w:p>
    <w:p w:rsidR="001A7FC8" w:rsidRDefault="00830E83" w:rsidP="001A7F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30E83">
        <w:rPr>
          <w:rFonts w:ascii="Times New Roman" w:hAnsi="Times New Roman" w:cs="Times New Roman"/>
          <w:sz w:val="24"/>
          <w:szCs w:val="24"/>
        </w:rPr>
        <w:t>Genting</w:t>
      </w:r>
      <w:proofErr w:type="spellEnd"/>
      <w:r w:rsidRPr="00830E83">
        <w:rPr>
          <w:rFonts w:ascii="Times New Roman" w:hAnsi="Times New Roman" w:cs="Times New Roman"/>
          <w:sz w:val="24"/>
          <w:szCs w:val="24"/>
        </w:rPr>
        <w:t xml:space="preserve"> Mal</w:t>
      </w:r>
      <w:r>
        <w:rPr>
          <w:rFonts w:ascii="Times New Roman" w:hAnsi="Times New Roman" w:cs="Times New Roman"/>
          <w:sz w:val="24"/>
          <w:szCs w:val="24"/>
        </w:rPr>
        <w:t xml:space="preserve">aysia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(code: 4715) is selected to be observed in this task. Its closing stock </w:t>
      </w:r>
      <w:r w:rsidRPr="00830E83">
        <w:rPr>
          <w:rFonts w:ascii="Times New Roman" w:hAnsi="Times New Roman" w:cs="Times New Roman"/>
          <w:sz w:val="24"/>
          <w:szCs w:val="24"/>
        </w:rPr>
        <w:t xml:space="preserve">prices </w:t>
      </w:r>
      <w:r w:rsidRPr="00830E83">
        <w:rPr>
          <w:rFonts w:ascii="Times New Roman" w:hAnsi="Times New Roman" w:cs="Times New Roman"/>
          <w:sz w:val="24"/>
          <w:szCs w:val="24"/>
        </w:rPr>
        <w:t>from 1 Jan 2011 until 20 July 2015</w:t>
      </w:r>
      <w:r w:rsidRPr="00830E83">
        <w:rPr>
          <w:rFonts w:ascii="Times New Roman" w:hAnsi="Times New Roman" w:cs="Times New Roman"/>
          <w:sz w:val="24"/>
          <w:szCs w:val="24"/>
        </w:rPr>
        <w:t xml:space="preserve"> is obtained from </w:t>
      </w:r>
      <w:proofErr w:type="spellStart"/>
      <w:r w:rsidRPr="00830E83">
        <w:rPr>
          <w:rFonts w:ascii="Times New Roman" w:hAnsi="Times New Roman" w:cs="Times New Roman"/>
          <w:sz w:val="24"/>
          <w:szCs w:val="24"/>
        </w:rPr>
        <w:t>Yahoo</w:t>
      </w:r>
      <w:proofErr w:type="gramStart"/>
      <w:r w:rsidRPr="00830E83">
        <w:rPr>
          <w:rFonts w:ascii="Times New Roman" w:hAnsi="Times New Roman" w:cs="Times New Roman"/>
          <w:sz w:val="24"/>
          <w:szCs w:val="24"/>
        </w:rPr>
        <w:t>!Finance</w:t>
      </w:r>
      <w:proofErr w:type="spellEnd"/>
      <w:proofErr w:type="gramEnd"/>
      <w:r w:rsidR="001D6C01">
        <w:rPr>
          <w:rFonts w:ascii="Times New Roman" w:hAnsi="Times New Roman" w:cs="Times New Roman"/>
          <w:sz w:val="24"/>
          <w:szCs w:val="24"/>
        </w:rPr>
        <w:t xml:space="preserve"> by using data reader</w:t>
      </w:r>
      <w:r w:rsidR="001A7FC8">
        <w:rPr>
          <w:rFonts w:ascii="Times New Roman" w:hAnsi="Times New Roman" w:cs="Times New Roman"/>
          <w:sz w:val="24"/>
          <w:szCs w:val="24"/>
        </w:rPr>
        <w:t>.</w:t>
      </w:r>
    </w:p>
    <w:p w:rsidR="001A7FC8" w:rsidRDefault="001A7FC8" w:rsidP="001A7FC8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</w:p>
    <w:p w:rsidR="001A7FC8" w:rsidRDefault="001A7FC8" w:rsidP="001A7FC8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5-day moving average of the downloaded data, a built in function called pand</w:t>
      </w:r>
      <w:r w:rsidRPr="001A7FC8">
        <w:rPr>
          <w:rFonts w:ascii="Times New Roman" w:hAnsi="Times New Roman" w:cs="Times New Roman"/>
          <w:sz w:val="24"/>
          <w:szCs w:val="24"/>
        </w:rPr>
        <w:t xml:space="preserve">as will be used. The command would be </w:t>
      </w:r>
      <w:proofErr w:type="spellStart"/>
      <w:r w:rsidRPr="001A7FC8">
        <w:rPr>
          <w:rFonts w:ascii="Times New Roman" w:hAnsi="Times New Roman" w:cs="Times New Roman"/>
          <w:sz w:val="24"/>
          <w:szCs w:val="24"/>
        </w:rPr>
        <w:t>mov_ave</w:t>
      </w:r>
      <w:proofErr w:type="spellEnd"/>
      <w:r w:rsidRPr="001A7F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7FC8">
        <w:rPr>
          <w:rFonts w:ascii="Times New Roman" w:hAnsi="Times New Roman" w:cs="Times New Roman"/>
          <w:sz w:val="24"/>
          <w:szCs w:val="24"/>
        </w:rPr>
        <w:t>pd.rolling_</w:t>
      </w:r>
      <w:proofErr w:type="gramStart"/>
      <w:r w:rsidRPr="001A7FC8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1A7F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7FC8">
        <w:rPr>
          <w:rFonts w:ascii="Times New Roman" w:hAnsi="Times New Roman" w:cs="Times New Roman"/>
          <w:sz w:val="24"/>
          <w:szCs w:val="24"/>
        </w:rPr>
        <w:t>GENM_close,ave</w:t>
      </w:r>
      <w:proofErr w:type="spellEnd"/>
      <w:r w:rsidRPr="001A7FC8">
        <w:rPr>
          <w:rFonts w:ascii="Times New Roman" w:hAnsi="Times New Roman" w:cs="Times New Roman"/>
          <w:sz w:val="24"/>
          <w:szCs w:val="24"/>
        </w:rPr>
        <w:t>)</w:t>
      </w:r>
      <w:r w:rsidRPr="001A7FC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A7FC8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Pr="001A7FC8">
        <w:rPr>
          <w:rFonts w:ascii="Times New Roman" w:hAnsi="Times New Roman" w:cs="Times New Roman"/>
          <w:sz w:val="24"/>
          <w:szCs w:val="24"/>
        </w:rPr>
        <w:t xml:space="preserve"> = 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7FC8" w:rsidRPr="00830E83" w:rsidRDefault="005C5A8E" w:rsidP="00830E83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Then, a graph of the 5-day moving average of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Genting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Malaysia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Bhd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is plotted.</w:t>
      </w:r>
    </w:p>
    <w:p w:rsidR="00830E83" w:rsidRPr="005C5A8E" w:rsidRDefault="00830E83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</w:pPr>
    </w:p>
    <w:p w:rsidR="000D2CF2" w:rsidRPr="00B76775" w:rsidRDefault="000D2CF2" w:rsidP="000D2CF2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MY" w:eastAsia="zh-CN"/>
        </w:rPr>
      </w:pPr>
      <w:r w:rsidRPr="00B76775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MY" w:eastAsia="zh-CN"/>
        </w:rPr>
        <w:t xml:space="preserve">Output: </w:t>
      </w:r>
    </w:p>
    <w:p w:rsidR="0057582C" w:rsidRDefault="000D2CF2" w:rsidP="000D2C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noProof/>
          <w:lang w:val="en-MY" w:eastAsia="zh-CN"/>
        </w:rPr>
        <w:drawing>
          <wp:inline distT="0" distB="0" distL="0" distR="0" wp14:anchorId="7B164590" wp14:editId="2077928F">
            <wp:extent cx="3829050" cy="3557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6389" t="22540" r="44270" b="28983"/>
                    <a:stretch/>
                  </pic:blipFill>
                  <pic:spPr bwMode="auto">
                    <a:xfrm>
                      <a:off x="0" y="0"/>
                      <a:ext cx="3832558" cy="3560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A8E" w:rsidRDefault="005C5A8E" w:rsidP="000D2C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MY"/>
        </w:rPr>
      </w:pPr>
    </w:p>
    <w:p w:rsidR="005C5A8E" w:rsidRPr="005C5A8E" w:rsidRDefault="005C5A8E" w:rsidP="005C5A8E">
      <w:pPr>
        <w:spacing w:after="0"/>
        <w:rPr>
          <w:rFonts w:ascii="Times New Roman" w:hAnsi="Times New Roman" w:cs="Times New Roman"/>
          <w:sz w:val="24"/>
          <w:szCs w:val="24"/>
          <w:lang w:val="en-MY"/>
        </w:rPr>
      </w:pPr>
      <w:r w:rsidRPr="005C5A8E">
        <w:rPr>
          <w:rFonts w:ascii="Times New Roman" w:hAnsi="Times New Roman" w:cs="Times New Roman"/>
          <w:sz w:val="24"/>
          <w:szCs w:val="24"/>
        </w:rPr>
        <w:t>To c</w:t>
      </w:r>
      <w:r w:rsidRPr="005C5A8E">
        <w:rPr>
          <w:rFonts w:ascii="Times New Roman" w:hAnsi="Times New Roman" w:cs="Times New Roman"/>
          <w:sz w:val="24"/>
          <w:szCs w:val="24"/>
        </w:rPr>
        <w:t xml:space="preserve">ompute the correlation of </w:t>
      </w:r>
      <w:proofErr w:type="spellStart"/>
      <w:r w:rsidRPr="005C5A8E">
        <w:rPr>
          <w:rFonts w:ascii="Times New Roman" w:hAnsi="Times New Roman" w:cs="Times New Roman"/>
          <w:sz w:val="24"/>
          <w:szCs w:val="24"/>
        </w:rPr>
        <w:t>Genting</w:t>
      </w:r>
      <w:proofErr w:type="spellEnd"/>
      <w:r w:rsidRPr="005C5A8E">
        <w:rPr>
          <w:rFonts w:ascii="Times New Roman" w:hAnsi="Times New Roman" w:cs="Times New Roman"/>
          <w:sz w:val="24"/>
          <w:szCs w:val="24"/>
        </w:rPr>
        <w:t xml:space="preserve"> Malaysia </w:t>
      </w:r>
      <w:proofErr w:type="spellStart"/>
      <w:r w:rsidRPr="005C5A8E">
        <w:rPr>
          <w:rFonts w:ascii="Times New Roman" w:hAnsi="Times New Roman" w:cs="Times New Roman"/>
          <w:sz w:val="24"/>
          <w:szCs w:val="24"/>
        </w:rPr>
        <w:t>Bhd</w:t>
      </w:r>
      <w:proofErr w:type="spellEnd"/>
      <w:r w:rsidRPr="005C5A8E">
        <w:rPr>
          <w:rFonts w:ascii="Times New Roman" w:hAnsi="Times New Roman" w:cs="Times New Roman"/>
          <w:sz w:val="24"/>
          <w:szCs w:val="24"/>
        </w:rPr>
        <w:t xml:space="preserve"> with FTSEKLC</w:t>
      </w:r>
      <w:r w:rsidRPr="005C5A8E">
        <w:rPr>
          <w:rFonts w:ascii="Times New Roman" w:hAnsi="Times New Roman" w:cs="Times New Roman"/>
          <w:sz w:val="24"/>
          <w:szCs w:val="24"/>
        </w:rPr>
        <w:t xml:space="preserve">, </w:t>
      </w:r>
      <w:r w:rsidRPr="005C5A8E">
        <w:rPr>
          <w:rFonts w:ascii="Times New Roman" w:hAnsi="Times New Roman" w:cs="Times New Roman"/>
          <w:sz w:val="24"/>
          <w:szCs w:val="24"/>
        </w:rPr>
        <w:t>FTSEKLCI daily data for the same duration</w:t>
      </w:r>
      <w:r w:rsidRPr="005C5A8E">
        <w:rPr>
          <w:rFonts w:ascii="Times New Roman" w:hAnsi="Times New Roman" w:cs="Times New Roman"/>
          <w:sz w:val="24"/>
          <w:szCs w:val="24"/>
        </w:rPr>
        <w:t xml:space="preserve"> is downloaded and combined with </w:t>
      </w:r>
      <w:proofErr w:type="spellStart"/>
      <w:r w:rsidRPr="005C5A8E">
        <w:rPr>
          <w:rFonts w:ascii="Times New Roman" w:hAnsi="Times New Roman" w:cs="Times New Roman"/>
          <w:sz w:val="24"/>
          <w:szCs w:val="24"/>
        </w:rPr>
        <w:t>Genting</w:t>
      </w:r>
      <w:proofErr w:type="spellEnd"/>
      <w:r w:rsidRPr="005C5A8E">
        <w:rPr>
          <w:rFonts w:ascii="Times New Roman" w:hAnsi="Times New Roman" w:cs="Times New Roman"/>
          <w:sz w:val="24"/>
          <w:szCs w:val="24"/>
        </w:rPr>
        <w:t xml:space="preserve"> Malaysia Bhd</w:t>
      </w:r>
      <w:r w:rsidRPr="005C5A8E">
        <w:rPr>
          <w:rFonts w:ascii="Times New Roman" w:hAnsi="Times New Roman" w:cs="Times New Roman"/>
          <w:sz w:val="24"/>
          <w:szCs w:val="24"/>
        </w:rPr>
        <w:t>. Then, a correlation function in pyt</w:t>
      </w:r>
      <w:bookmarkStart w:id="0" w:name="_GoBack"/>
      <w:bookmarkEnd w:id="0"/>
      <w:r w:rsidRPr="005C5A8E">
        <w:rPr>
          <w:rFonts w:ascii="Times New Roman" w:hAnsi="Times New Roman" w:cs="Times New Roman"/>
          <w:sz w:val="24"/>
          <w:szCs w:val="24"/>
        </w:rPr>
        <w:t>hon is used to compute their correlation.</w:t>
      </w:r>
    </w:p>
    <w:sectPr w:rsidR="005C5A8E" w:rsidRPr="005C5A8E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BEC" w:rsidRDefault="00DB7BEC" w:rsidP="00A80DCF">
      <w:pPr>
        <w:spacing w:after="0" w:line="240" w:lineRule="auto"/>
      </w:pPr>
      <w:r>
        <w:separator/>
      </w:r>
    </w:p>
  </w:endnote>
  <w:endnote w:type="continuationSeparator" w:id="0">
    <w:p w:rsidR="00DB7BEC" w:rsidRDefault="00DB7BEC" w:rsidP="00A8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BEC" w:rsidRDefault="00DB7BEC" w:rsidP="00A80DCF">
      <w:pPr>
        <w:spacing w:after="0" w:line="240" w:lineRule="auto"/>
      </w:pPr>
      <w:r>
        <w:separator/>
      </w:r>
    </w:p>
  </w:footnote>
  <w:footnote w:type="continuationSeparator" w:id="0">
    <w:p w:rsidR="00DB7BEC" w:rsidRDefault="00DB7BEC" w:rsidP="00A80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74B9"/>
    <w:multiLevelType w:val="hybridMultilevel"/>
    <w:tmpl w:val="43C6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2CBC"/>
    <w:rsid w:val="00034539"/>
    <w:rsid w:val="000D2CF2"/>
    <w:rsid w:val="00176D63"/>
    <w:rsid w:val="001A7FC8"/>
    <w:rsid w:val="001C393E"/>
    <w:rsid w:val="001D6C01"/>
    <w:rsid w:val="00201515"/>
    <w:rsid w:val="00254F55"/>
    <w:rsid w:val="004651F2"/>
    <w:rsid w:val="0057582C"/>
    <w:rsid w:val="005C5A8E"/>
    <w:rsid w:val="005E284A"/>
    <w:rsid w:val="00674AB2"/>
    <w:rsid w:val="0068366D"/>
    <w:rsid w:val="0069447C"/>
    <w:rsid w:val="006D573C"/>
    <w:rsid w:val="007D13D0"/>
    <w:rsid w:val="007E6633"/>
    <w:rsid w:val="00830E83"/>
    <w:rsid w:val="00853CBF"/>
    <w:rsid w:val="008B58F8"/>
    <w:rsid w:val="009330A1"/>
    <w:rsid w:val="00945B41"/>
    <w:rsid w:val="009628DB"/>
    <w:rsid w:val="00994BB4"/>
    <w:rsid w:val="00A13892"/>
    <w:rsid w:val="00A80DCF"/>
    <w:rsid w:val="00B3747D"/>
    <w:rsid w:val="00B56EF7"/>
    <w:rsid w:val="00B76775"/>
    <w:rsid w:val="00B86092"/>
    <w:rsid w:val="00BA0E05"/>
    <w:rsid w:val="00D14123"/>
    <w:rsid w:val="00DB7BEC"/>
    <w:rsid w:val="00E0262B"/>
    <w:rsid w:val="00F12CBC"/>
    <w:rsid w:val="00F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4">
    <w:name w:val="heading 4"/>
    <w:basedOn w:val="Normal"/>
    <w:link w:val="Heading4Char"/>
    <w:uiPriority w:val="9"/>
    <w:qFormat/>
    <w:rsid w:val="00BA0E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2C"/>
    <w:pPr>
      <w:ind w:left="720"/>
      <w:contextualSpacing/>
    </w:pPr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BA0E05"/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0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13892"/>
  </w:style>
  <w:style w:type="paragraph" w:styleId="EndnoteText">
    <w:name w:val="endnote text"/>
    <w:basedOn w:val="Normal"/>
    <w:link w:val="EndnoteTextChar"/>
    <w:uiPriority w:val="99"/>
    <w:semiHidden/>
    <w:unhideWhenUsed/>
    <w:rsid w:val="00A80D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0D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0DC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0A1"/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styleId="HTMLCode">
    <w:name w:val="HTML Code"/>
    <w:basedOn w:val="DefaultParagraphFont"/>
    <w:uiPriority w:val="99"/>
    <w:semiHidden/>
    <w:unhideWhenUsed/>
    <w:rsid w:val="009330A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B58F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2EE4147-0844-4389-904A-68C8CAFE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Huey Yin</cp:lastModifiedBy>
  <cp:revision>25</cp:revision>
  <dcterms:created xsi:type="dcterms:W3CDTF">2015-07-13T01:39:00Z</dcterms:created>
  <dcterms:modified xsi:type="dcterms:W3CDTF">2015-07-27T03:40:00Z</dcterms:modified>
</cp:coreProperties>
</file>