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48917053" w:rsidR="00445A88" w:rsidRPr="00427B52" w:rsidRDefault="005676A2" w:rsidP="0023641B">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BA74F2">
        <w:rPr>
          <w:rStyle w:val="SubtleReference"/>
          <w:color w:val="auto"/>
          <w:sz w:val="22"/>
          <w:szCs w:val="22"/>
        </w:rPr>
        <w:t>3</w:t>
      </w:r>
      <w:r w:rsidR="007C2B31">
        <w:rPr>
          <w:rStyle w:val="SubtleReference"/>
          <w:color w:val="auto"/>
          <w:sz w:val="22"/>
          <w:szCs w:val="22"/>
        </w:rPr>
        <w:t>0</w:t>
      </w:r>
    </w:p>
    <w:p w14:paraId="3C707BA7" w14:textId="3A499C12" w:rsidR="005126E1" w:rsidRPr="00FF67BA" w:rsidRDefault="00445A88" w:rsidP="0023641B">
      <w:pPr>
        <w:jc w:val="both"/>
        <w:rPr>
          <w:bCs/>
        </w:rPr>
      </w:pPr>
      <w:r w:rsidRPr="00427B52">
        <w:rPr>
          <w:b/>
        </w:rPr>
        <w:t xml:space="preserve">Title: </w:t>
      </w:r>
      <w:r w:rsidR="007C2B31">
        <w:rPr>
          <w:bCs/>
        </w:rPr>
        <w:t>Custom Project</w:t>
      </w:r>
      <w:r w:rsidR="00BA74F2">
        <w:rPr>
          <w:bCs/>
        </w:rPr>
        <w:t xml:space="preserve"> Plan</w:t>
      </w:r>
    </w:p>
    <w:p w14:paraId="42447E0D" w14:textId="5CDB82D3" w:rsidR="00445A88" w:rsidRPr="00427B52" w:rsidRDefault="00445A88" w:rsidP="0023641B">
      <w:pPr>
        <w:jc w:val="both"/>
        <w:rPr>
          <w:b/>
        </w:rPr>
      </w:pPr>
      <w:r w:rsidRPr="00427B52">
        <w:rPr>
          <w:b/>
        </w:rPr>
        <w:t xml:space="preserve">Author: </w:t>
      </w:r>
      <w:r w:rsidR="00C32147" w:rsidRPr="00427B52">
        <w:rPr>
          <w:rStyle w:val="SubtleReference"/>
          <w:color w:val="auto"/>
          <w:sz w:val="22"/>
          <w:szCs w:val="22"/>
        </w:rPr>
        <w:t>Sam Huffer, 101633177</w:t>
      </w:r>
    </w:p>
    <w:p w14:paraId="4604FCAF" w14:textId="09A0BFCD" w:rsidR="00C6546E" w:rsidRDefault="00BA74F2" w:rsidP="0023641B">
      <w:pPr>
        <w:pStyle w:val="Heading1"/>
        <w:jc w:val="both"/>
      </w:pPr>
      <w:r>
        <w:t>Instructions</w:t>
      </w:r>
    </w:p>
    <w:p w14:paraId="4FF19E67" w14:textId="5763A262" w:rsidR="0066054F" w:rsidRDefault="00BA74F2" w:rsidP="0023641B">
      <w:pPr>
        <w:jc w:val="both"/>
      </w:pPr>
      <w:r>
        <w:t xml:space="preserve">From Doubtfire: </w:t>
      </w:r>
      <w:r w:rsidR="0023641B">
        <w:t>“</w:t>
      </w:r>
      <w:r w:rsidR="00736D2D">
        <w:t>You must create a short plan document that describes what you plan to do in your custom project, and in particular identifies what artefacts you will create, including documents, working code or other items such as videos, that demonstrate what you have achieved. This plan document will count towards your credit outcomes, even if you do not implement a custom project.</w:t>
      </w:r>
      <w:r w:rsidR="0023641B">
        <w:t>”</w:t>
      </w:r>
    </w:p>
    <w:p w14:paraId="57F77083" w14:textId="23B201D6" w:rsidR="0023641B" w:rsidRPr="007F3E51" w:rsidRDefault="004A0777" w:rsidP="007F3E51">
      <w:pPr>
        <w:pStyle w:val="Heading1"/>
        <w:jc w:val="both"/>
      </w:pPr>
      <w:r>
        <w:t>Custom Project</w:t>
      </w:r>
      <w:r w:rsidR="00BA74F2">
        <w:t xml:space="preserve"> Plan</w:t>
      </w:r>
    </w:p>
    <w:p w14:paraId="74FF17D4" w14:textId="66F3F57E" w:rsidR="00D30851" w:rsidRDefault="00736D2D" w:rsidP="00736D2D">
      <w:pPr>
        <w:autoSpaceDE w:val="0"/>
        <w:autoSpaceDN w:val="0"/>
        <w:adjustRightInd w:val="0"/>
        <w:jc w:val="both"/>
        <w:textAlignment w:val="center"/>
        <w:rPr>
          <w:rFonts w:ascii="Calibri" w:eastAsia="Times New Roman" w:hAnsi="Calibri" w:cs="Calibri"/>
          <w:lang w:eastAsia="en-AU"/>
        </w:rPr>
      </w:pPr>
      <w:r>
        <w:rPr>
          <w:rFonts w:ascii="Calibri" w:eastAsia="Times New Roman" w:hAnsi="Calibri" w:cs="Calibri"/>
          <w:lang w:eastAsia="en-AU"/>
        </w:rPr>
        <w:t xml:space="preserve">This year as part of the capstone units for my BA. Games and Interactivity, along with the rest of my teammates in Under Ctrl, I have contributed to the development of the game </w:t>
      </w:r>
      <w:r>
        <w:rPr>
          <w:rFonts w:ascii="Calibri" w:eastAsia="Times New Roman" w:hAnsi="Calibri" w:cs="Calibri"/>
          <w:i/>
          <w:iCs/>
          <w:lang w:eastAsia="en-AU"/>
        </w:rPr>
        <w:t>Get the Fog Out</w:t>
      </w:r>
      <w:r>
        <w:rPr>
          <w:rFonts w:ascii="Calibri" w:eastAsia="Times New Roman" w:hAnsi="Calibri" w:cs="Calibri"/>
          <w:lang w:eastAsia="en-AU"/>
        </w:rPr>
        <w:t>, a small-scale RTS where you seek to repair your ship and escape a desolate planet before a hostile fog can kill you. I was one of the programmers for it, programming the fog, tutorial, and dialogue system.</w:t>
      </w:r>
    </w:p>
    <w:p w14:paraId="381DCFF2" w14:textId="0840DF1B" w:rsidR="00736D2D" w:rsidRPr="00435AFB" w:rsidRDefault="00736D2D" w:rsidP="00736D2D">
      <w:pPr>
        <w:autoSpaceDE w:val="0"/>
        <w:autoSpaceDN w:val="0"/>
        <w:adjustRightInd w:val="0"/>
        <w:jc w:val="both"/>
        <w:textAlignment w:val="center"/>
        <w:rPr>
          <w:rFonts w:ascii="Calibri" w:hAnsi="Calibri" w:cs="Calibri"/>
          <w:color w:val="000000"/>
          <w:sz w:val="24"/>
          <w:szCs w:val="24"/>
          <w:lang w:eastAsia="en-AU"/>
        </w:rPr>
      </w:pPr>
      <w:r>
        <w:rPr>
          <w:rFonts w:ascii="Calibri" w:eastAsia="Times New Roman" w:hAnsi="Calibri" w:cs="Calibri"/>
          <w:lang w:eastAsia="en-AU"/>
        </w:rPr>
        <w:tab/>
        <w:t xml:space="preserve">For my custom project, I plan to dissect scripts related to those areas in a post-mortem of my contributions to </w:t>
      </w:r>
      <w:r>
        <w:rPr>
          <w:rFonts w:ascii="Calibri" w:eastAsia="Times New Roman" w:hAnsi="Calibri" w:cs="Calibri"/>
          <w:i/>
          <w:iCs/>
          <w:lang w:eastAsia="en-AU"/>
        </w:rPr>
        <w:t>Get the Fog Out</w:t>
      </w:r>
      <w:r>
        <w:rPr>
          <w:rFonts w:ascii="Calibri" w:eastAsia="Times New Roman" w:hAnsi="Calibri" w:cs="Calibri"/>
          <w:lang w:eastAsia="en-AU"/>
        </w:rPr>
        <w:t>. Referring to data structures and software patterns mentioned in the lectures, I shall go through those scripts and identify where particular structures and patterns have been used</w:t>
      </w:r>
      <w:r w:rsidR="00BA1397">
        <w:rPr>
          <w:rFonts w:ascii="Calibri" w:eastAsia="Times New Roman" w:hAnsi="Calibri" w:cs="Calibri"/>
          <w:lang w:eastAsia="en-AU"/>
        </w:rPr>
        <w:t xml:space="preserve"> currently or in the past</w:t>
      </w:r>
      <w:r>
        <w:rPr>
          <w:rFonts w:ascii="Calibri" w:eastAsia="Times New Roman" w:hAnsi="Calibri" w:cs="Calibri"/>
          <w:lang w:eastAsia="en-AU"/>
        </w:rPr>
        <w:t xml:space="preserve">, how they </w:t>
      </w:r>
      <w:r w:rsidR="00BA1397">
        <w:rPr>
          <w:rFonts w:ascii="Calibri" w:eastAsia="Times New Roman" w:hAnsi="Calibri" w:cs="Calibri"/>
          <w:lang w:eastAsia="en-AU"/>
        </w:rPr>
        <w:t>were</w:t>
      </w:r>
      <w:r>
        <w:rPr>
          <w:rFonts w:ascii="Calibri" w:eastAsia="Times New Roman" w:hAnsi="Calibri" w:cs="Calibri"/>
          <w:lang w:eastAsia="en-AU"/>
        </w:rPr>
        <w:t xml:space="preserve"> implemented</w:t>
      </w:r>
      <w:r w:rsidR="00435AFB">
        <w:rPr>
          <w:rFonts w:ascii="Calibri" w:eastAsia="Times New Roman" w:hAnsi="Calibri" w:cs="Calibri"/>
          <w:lang w:eastAsia="en-AU"/>
        </w:rPr>
        <w:t xml:space="preserve"> and why,</w:t>
      </w:r>
      <w:r>
        <w:rPr>
          <w:rFonts w:ascii="Calibri" w:eastAsia="Times New Roman" w:hAnsi="Calibri" w:cs="Calibri"/>
          <w:lang w:eastAsia="en-AU"/>
        </w:rPr>
        <w:t xml:space="preserve"> and</w:t>
      </w:r>
      <w:r w:rsidR="00435AFB">
        <w:rPr>
          <w:rFonts w:ascii="Calibri" w:eastAsia="Times New Roman" w:hAnsi="Calibri" w:cs="Calibri"/>
          <w:lang w:eastAsia="en-AU"/>
        </w:rPr>
        <w:t xml:space="preserve"> - </w:t>
      </w:r>
      <w:r>
        <w:rPr>
          <w:rFonts w:ascii="Calibri" w:eastAsia="Times New Roman" w:hAnsi="Calibri" w:cs="Calibri"/>
          <w:lang w:eastAsia="en-AU"/>
        </w:rPr>
        <w:t>knowing what I do now thanks to this unit</w:t>
      </w:r>
      <w:r w:rsidR="00435AFB">
        <w:rPr>
          <w:rFonts w:ascii="Calibri" w:eastAsia="Times New Roman" w:hAnsi="Calibri" w:cs="Calibri"/>
          <w:lang w:eastAsia="en-AU"/>
        </w:rPr>
        <w:t xml:space="preserve"> - </w:t>
      </w:r>
      <w:r>
        <w:rPr>
          <w:rFonts w:ascii="Calibri" w:eastAsia="Times New Roman" w:hAnsi="Calibri" w:cs="Calibri"/>
          <w:lang w:eastAsia="en-AU"/>
        </w:rPr>
        <w:t>whether those choices of structures</w:t>
      </w:r>
      <w:r w:rsidR="00435AFB">
        <w:rPr>
          <w:rFonts w:ascii="Calibri" w:eastAsia="Times New Roman" w:hAnsi="Calibri" w:cs="Calibri"/>
          <w:lang w:eastAsia="en-AU"/>
        </w:rPr>
        <w:t xml:space="preserve">, patterns </w:t>
      </w:r>
      <w:r w:rsidR="00BA1397">
        <w:rPr>
          <w:rFonts w:ascii="Calibri" w:eastAsia="Times New Roman" w:hAnsi="Calibri" w:cs="Calibri"/>
          <w:lang w:eastAsia="en-AU"/>
        </w:rPr>
        <w:t>and</w:t>
      </w:r>
      <w:bookmarkStart w:id="0" w:name="_GoBack"/>
      <w:bookmarkEnd w:id="0"/>
      <w:r w:rsidR="00435AFB">
        <w:rPr>
          <w:rFonts w:ascii="Calibri" w:eastAsia="Times New Roman" w:hAnsi="Calibri" w:cs="Calibri"/>
          <w:lang w:eastAsia="en-AU"/>
        </w:rPr>
        <w:t xml:space="preserve"> their implementation were optimal, why or why not, and any improvements I would make were we to recreate </w:t>
      </w:r>
      <w:r w:rsidR="00435AFB">
        <w:rPr>
          <w:rFonts w:ascii="Calibri" w:eastAsia="Times New Roman" w:hAnsi="Calibri" w:cs="Calibri"/>
          <w:i/>
          <w:iCs/>
          <w:lang w:eastAsia="en-AU"/>
        </w:rPr>
        <w:t>Get the Fog Out</w:t>
      </w:r>
      <w:r w:rsidR="00435AFB">
        <w:rPr>
          <w:rFonts w:ascii="Calibri" w:eastAsia="Times New Roman" w:hAnsi="Calibri" w:cs="Calibri"/>
          <w:lang w:eastAsia="en-AU"/>
        </w:rPr>
        <w:t xml:space="preserve"> again from scratch or further develop it after submission. I do not plan to cover our design decisions or the rationale behind them and any changes I’d make there except as they relate to choices of data structures, patterns, or pattern implementation.</w:t>
      </w:r>
    </w:p>
    <w:p w14:paraId="0220995E" w14:textId="1C9FCA0D" w:rsidR="00476BB8" w:rsidRDefault="00445A88" w:rsidP="0023641B">
      <w:pPr>
        <w:pStyle w:val="Heading1"/>
        <w:jc w:val="both"/>
      </w:pPr>
      <w:r w:rsidRPr="005126E1">
        <w:t xml:space="preserve">Technologies, Tools, and Resources </w:t>
      </w:r>
      <w:r w:rsidR="00BA74F2">
        <w:t>to be U</w:t>
      </w:r>
      <w:r w:rsidRPr="005126E1">
        <w:t>sed</w:t>
      </w:r>
    </w:p>
    <w:p w14:paraId="5F0F924A" w14:textId="7EFD3459" w:rsidR="00BA74F2" w:rsidRDefault="00BA74F2" w:rsidP="0023641B">
      <w:pPr>
        <w:pStyle w:val="ColorfulList-Accent11"/>
        <w:numPr>
          <w:ilvl w:val="0"/>
          <w:numId w:val="12"/>
        </w:numPr>
        <w:jc w:val="both"/>
        <w:rPr>
          <w:rStyle w:val="SubtleReference"/>
          <w:color w:val="auto"/>
          <w:sz w:val="22"/>
          <w:szCs w:val="22"/>
        </w:rPr>
      </w:pPr>
      <w:r>
        <w:rPr>
          <w:rStyle w:val="SubtleReference"/>
          <w:color w:val="auto"/>
          <w:sz w:val="22"/>
          <w:szCs w:val="22"/>
        </w:rPr>
        <w:t>Mozilla Firefox (for conducting the research for the report, using Google Scholar, the Swinburne Library and other online resources as appropriate to gather information required for this report).</w:t>
      </w:r>
    </w:p>
    <w:p w14:paraId="52CE30B8" w14:textId="078BECB8" w:rsidR="004A0777" w:rsidRDefault="004A0777" w:rsidP="0023641B">
      <w:pPr>
        <w:pStyle w:val="ColorfulList-Accent11"/>
        <w:numPr>
          <w:ilvl w:val="0"/>
          <w:numId w:val="12"/>
        </w:numPr>
        <w:jc w:val="both"/>
        <w:rPr>
          <w:rStyle w:val="SubtleReference"/>
          <w:color w:val="auto"/>
          <w:sz w:val="22"/>
          <w:szCs w:val="22"/>
        </w:rPr>
      </w:pPr>
      <w:r>
        <w:rPr>
          <w:rStyle w:val="SubtleReference"/>
          <w:color w:val="auto"/>
          <w:sz w:val="22"/>
          <w:szCs w:val="22"/>
        </w:rPr>
        <w:t>Unity 2019.1.8f1 (to open the Unity project and run the code).</w:t>
      </w:r>
    </w:p>
    <w:p w14:paraId="090695F4" w14:textId="7BE64927" w:rsidR="004A0777" w:rsidRDefault="004A0777" w:rsidP="0023641B">
      <w:pPr>
        <w:pStyle w:val="ColorfulList-Accent11"/>
        <w:numPr>
          <w:ilvl w:val="0"/>
          <w:numId w:val="12"/>
        </w:numPr>
        <w:jc w:val="both"/>
        <w:rPr>
          <w:rStyle w:val="SubtleReference"/>
          <w:color w:val="auto"/>
          <w:sz w:val="22"/>
          <w:szCs w:val="22"/>
        </w:rPr>
      </w:pPr>
      <w:r>
        <w:rPr>
          <w:rStyle w:val="SubtleReference"/>
          <w:color w:val="auto"/>
          <w:sz w:val="22"/>
          <w:szCs w:val="22"/>
        </w:rPr>
        <w:t>Visual Studio 2019 (to examine the code).</w:t>
      </w:r>
    </w:p>
    <w:p w14:paraId="02013BD6" w14:textId="58B574A0" w:rsidR="00EC2423" w:rsidRPr="006D2B03" w:rsidRDefault="00476BB8" w:rsidP="0023641B">
      <w:pPr>
        <w:pStyle w:val="ColorfulList-Accent11"/>
        <w:numPr>
          <w:ilvl w:val="0"/>
          <w:numId w:val="12"/>
        </w:numPr>
        <w:jc w:val="both"/>
        <w:rPr>
          <w:rStyle w:val="SubtleReference"/>
          <w:color w:val="auto"/>
          <w:sz w:val="22"/>
          <w:szCs w:val="22"/>
        </w:rPr>
      </w:pPr>
      <w:r>
        <w:rPr>
          <w:rStyle w:val="SubtleReference"/>
          <w:color w:val="auto"/>
          <w:sz w:val="22"/>
          <w:szCs w:val="22"/>
        </w:rPr>
        <w:t>Microsoft Word</w:t>
      </w:r>
      <w:r w:rsidR="006D2B03" w:rsidRPr="006D2B03">
        <w:rPr>
          <w:rStyle w:val="SubtleReference"/>
          <w:color w:val="auto"/>
          <w:sz w:val="22"/>
          <w:szCs w:val="22"/>
        </w:rPr>
        <w:t xml:space="preserve"> </w:t>
      </w:r>
      <w:r w:rsidR="00BA74F2">
        <w:rPr>
          <w:rStyle w:val="SubtleReference"/>
          <w:color w:val="auto"/>
          <w:sz w:val="22"/>
          <w:szCs w:val="22"/>
        </w:rPr>
        <w:t>(for writing the report).</w:t>
      </w:r>
    </w:p>
    <w:p w14:paraId="067E95AC" w14:textId="5C646901" w:rsidR="001A2851" w:rsidRDefault="00BA74F2" w:rsidP="0023641B">
      <w:pPr>
        <w:pStyle w:val="ColorfulList-Accent11"/>
        <w:numPr>
          <w:ilvl w:val="0"/>
          <w:numId w:val="12"/>
        </w:numPr>
        <w:jc w:val="both"/>
        <w:rPr>
          <w:rStyle w:val="SubtleReference"/>
          <w:color w:val="auto"/>
          <w:sz w:val="22"/>
          <w:szCs w:val="22"/>
        </w:rPr>
      </w:pPr>
      <w:r>
        <w:rPr>
          <w:rStyle w:val="SubtleReference"/>
          <w:color w:val="auto"/>
          <w:sz w:val="22"/>
          <w:szCs w:val="22"/>
        </w:rPr>
        <w:t xml:space="preserve">Learning materials on Canvas (for informing </w:t>
      </w:r>
      <w:r w:rsidR="004A0777">
        <w:rPr>
          <w:rStyle w:val="SubtleReference"/>
          <w:color w:val="auto"/>
          <w:sz w:val="22"/>
          <w:szCs w:val="22"/>
        </w:rPr>
        <w:t>the report</w:t>
      </w:r>
      <w:r>
        <w:rPr>
          <w:rStyle w:val="SubtleReference"/>
          <w:color w:val="auto"/>
          <w:sz w:val="22"/>
          <w:szCs w:val="22"/>
        </w:rPr>
        <w:t xml:space="preserve"> where appropriate).</w:t>
      </w:r>
    </w:p>
    <w:p w14:paraId="1E52572D" w14:textId="7A86E7A3" w:rsidR="00F769A2" w:rsidRDefault="00BA74F2" w:rsidP="0023641B">
      <w:pPr>
        <w:pStyle w:val="Heading1"/>
        <w:jc w:val="both"/>
        <w:rPr>
          <w:noProof/>
        </w:rPr>
      </w:pPr>
      <w:r>
        <w:t>Deliverables / Artefacts to be Produced</w:t>
      </w:r>
      <w:r w:rsidR="00203604" w:rsidRPr="00203604">
        <w:rPr>
          <w:noProof/>
        </w:rPr>
        <w:t xml:space="preserve"> </w:t>
      </w:r>
    </w:p>
    <w:p w14:paraId="082FB704" w14:textId="3DD5543A" w:rsidR="00713EC2" w:rsidRDefault="00713EC2" w:rsidP="0023641B">
      <w:pPr>
        <w:pStyle w:val="ListParagraph"/>
        <w:numPr>
          <w:ilvl w:val="0"/>
          <w:numId w:val="12"/>
        </w:numPr>
        <w:jc w:val="both"/>
      </w:pPr>
      <w:r>
        <w:t xml:space="preserve">The source code of </w:t>
      </w:r>
      <w:r>
        <w:rPr>
          <w:i/>
          <w:iCs/>
        </w:rPr>
        <w:t>Get the Fog Out</w:t>
      </w:r>
      <w:r>
        <w:t>, copied from the Under Ctrl repository and encapsulated in a .zip file</w:t>
      </w:r>
      <w:r w:rsidR="00E12CEE">
        <w:t xml:space="preserve"> (if it will fit in my Games Programming repository; if it doesn’t, I shall submit only the scripts, with the ones relevant to this report prioritised if even then I am pressed for space)</w:t>
      </w:r>
      <w:r>
        <w:t>.</w:t>
      </w:r>
    </w:p>
    <w:p w14:paraId="2C7F5045" w14:textId="436681FD" w:rsidR="00713EC2" w:rsidRDefault="00713EC2" w:rsidP="0023641B">
      <w:pPr>
        <w:pStyle w:val="ListParagraph"/>
        <w:numPr>
          <w:ilvl w:val="0"/>
          <w:numId w:val="12"/>
        </w:numPr>
        <w:jc w:val="both"/>
      </w:pPr>
      <w:r>
        <w:t xml:space="preserve">The latest build of </w:t>
      </w:r>
      <w:r>
        <w:rPr>
          <w:i/>
          <w:iCs/>
        </w:rPr>
        <w:t>Get the Fog Out</w:t>
      </w:r>
      <w:r>
        <w:t>, encapsulated in a .zip file</w:t>
      </w:r>
      <w:r w:rsidR="00E12CEE">
        <w:t xml:space="preserve"> (again, if repository storage space permits; if it doesn’t, I’ll still have a link to my portfolio, which will have the latest build uploaded)</w:t>
      </w:r>
      <w:r>
        <w:t>.</w:t>
      </w:r>
    </w:p>
    <w:p w14:paraId="247157BF" w14:textId="24E48830" w:rsidR="00BA74F2" w:rsidRPr="00BA74F2" w:rsidRDefault="00BA74F2" w:rsidP="0023641B">
      <w:pPr>
        <w:pStyle w:val="ListParagraph"/>
        <w:numPr>
          <w:ilvl w:val="0"/>
          <w:numId w:val="12"/>
        </w:numPr>
        <w:jc w:val="both"/>
      </w:pPr>
      <w:r>
        <w:t>A PDF report document outlining</w:t>
      </w:r>
      <w:r w:rsidR="004A0777">
        <w:t xml:space="preserve"> </w:t>
      </w:r>
      <w:r w:rsidR="00435AFB">
        <w:t>the</w:t>
      </w:r>
      <w:r w:rsidR="00713EC2">
        <w:t xml:space="preserve"> scripts I have contributed to and will discuss, the</w:t>
      </w:r>
      <w:r w:rsidR="00435AFB">
        <w:t xml:space="preserve"> structures and patterns </w:t>
      </w:r>
      <w:r w:rsidR="00713EC2">
        <w:t>I used in those scripts</w:t>
      </w:r>
      <w:r w:rsidR="00435AFB">
        <w:t>, how they worked out, and any improvements</w:t>
      </w:r>
      <w:r w:rsidR="00713EC2">
        <w:t xml:space="preserve"> that</w:t>
      </w:r>
      <w:r w:rsidR="00435AFB">
        <w:t xml:space="preserve"> I would make in future</w:t>
      </w:r>
      <w:r>
        <w:t>.</w:t>
      </w:r>
    </w:p>
    <w:sectPr w:rsidR="00BA74F2" w:rsidRPr="00BA74F2"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B841F" w14:textId="77777777" w:rsidR="006B74D1" w:rsidRDefault="006B74D1" w:rsidP="00C6546E">
      <w:r>
        <w:separator/>
      </w:r>
    </w:p>
  </w:endnote>
  <w:endnote w:type="continuationSeparator" w:id="0">
    <w:p w14:paraId="70A7A474" w14:textId="77777777" w:rsidR="006B74D1" w:rsidRDefault="006B74D1"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C0B6E" w14:textId="77777777" w:rsidR="006B74D1" w:rsidRDefault="006B74D1" w:rsidP="00C6546E">
      <w:r>
        <w:separator/>
      </w:r>
    </w:p>
  </w:footnote>
  <w:footnote w:type="continuationSeparator" w:id="0">
    <w:p w14:paraId="72CD92CC" w14:textId="77777777" w:rsidR="006B74D1" w:rsidRDefault="006B74D1"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617FDD54"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9768E2">
      <w:rPr>
        <w:noProof/>
      </w:rPr>
      <w:t>20/10/19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B1B"/>
    <w:multiLevelType w:val="multilevel"/>
    <w:tmpl w:val="F2F6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eastAsia="MS Mincho"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1"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3"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D46F25"/>
    <w:multiLevelType w:val="hybridMultilevel"/>
    <w:tmpl w:val="A6A473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9"/>
  </w:num>
  <w:num w:numId="4">
    <w:abstractNumId w:val="17"/>
  </w:num>
  <w:num w:numId="5">
    <w:abstractNumId w:val="20"/>
  </w:num>
  <w:num w:numId="6">
    <w:abstractNumId w:val="5"/>
  </w:num>
  <w:num w:numId="7">
    <w:abstractNumId w:val="2"/>
  </w:num>
  <w:num w:numId="8">
    <w:abstractNumId w:val="10"/>
  </w:num>
  <w:num w:numId="9">
    <w:abstractNumId w:val="13"/>
  </w:num>
  <w:num w:numId="10">
    <w:abstractNumId w:val="12"/>
  </w:num>
  <w:num w:numId="11">
    <w:abstractNumId w:val="3"/>
  </w:num>
  <w:num w:numId="12">
    <w:abstractNumId w:val="1"/>
  </w:num>
  <w:num w:numId="13">
    <w:abstractNumId w:val="6"/>
  </w:num>
  <w:num w:numId="14">
    <w:abstractNumId w:val="18"/>
  </w:num>
  <w:num w:numId="15">
    <w:abstractNumId w:val="11"/>
  </w:num>
  <w:num w:numId="16">
    <w:abstractNumId w:val="16"/>
  </w:num>
  <w:num w:numId="17">
    <w:abstractNumId w:val="14"/>
  </w:num>
  <w:num w:numId="18">
    <w:abstractNumId w:val="7"/>
  </w:num>
  <w:num w:numId="19">
    <w:abstractNumId w:val="8"/>
  </w:num>
  <w:num w:numId="20">
    <w:abstractNumId w:val="4"/>
  </w:num>
  <w:num w:numId="21">
    <w:abstractNumId w:val="0"/>
    <w:lvlOverride w:ilvl="0">
      <w:startOverride w:val="1"/>
    </w:lvlOverride>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67CE9"/>
    <w:rsid w:val="0007189E"/>
    <w:rsid w:val="00074172"/>
    <w:rsid w:val="0007518B"/>
    <w:rsid w:val="00081AB9"/>
    <w:rsid w:val="00086D96"/>
    <w:rsid w:val="000958CB"/>
    <w:rsid w:val="000A0822"/>
    <w:rsid w:val="000A659F"/>
    <w:rsid w:val="000B0E2A"/>
    <w:rsid w:val="000E0819"/>
    <w:rsid w:val="000E344F"/>
    <w:rsid w:val="000E475E"/>
    <w:rsid w:val="001177EB"/>
    <w:rsid w:val="00125E99"/>
    <w:rsid w:val="001346C5"/>
    <w:rsid w:val="00140662"/>
    <w:rsid w:val="00143F05"/>
    <w:rsid w:val="00157F2A"/>
    <w:rsid w:val="001626E9"/>
    <w:rsid w:val="00174AEC"/>
    <w:rsid w:val="00175D43"/>
    <w:rsid w:val="0018167E"/>
    <w:rsid w:val="00183C67"/>
    <w:rsid w:val="00186D1A"/>
    <w:rsid w:val="00190B85"/>
    <w:rsid w:val="00192DA8"/>
    <w:rsid w:val="00194C48"/>
    <w:rsid w:val="001A2851"/>
    <w:rsid w:val="001A7D4B"/>
    <w:rsid w:val="001A7D8F"/>
    <w:rsid w:val="001A7DBA"/>
    <w:rsid w:val="001B25C0"/>
    <w:rsid w:val="001B3556"/>
    <w:rsid w:val="001D1240"/>
    <w:rsid w:val="001D19E7"/>
    <w:rsid w:val="001D7D0F"/>
    <w:rsid w:val="001E1375"/>
    <w:rsid w:val="001E4FDE"/>
    <w:rsid w:val="001F4A34"/>
    <w:rsid w:val="00202291"/>
    <w:rsid w:val="00203493"/>
    <w:rsid w:val="00203604"/>
    <w:rsid w:val="00205A0D"/>
    <w:rsid w:val="002159A0"/>
    <w:rsid w:val="00226E05"/>
    <w:rsid w:val="0022743B"/>
    <w:rsid w:val="0023641B"/>
    <w:rsid w:val="00257ED6"/>
    <w:rsid w:val="00266D22"/>
    <w:rsid w:val="00280992"/>
    <w:rsid w:val="00281AE7"/>
    <w:rsid w:val="00295B2C"/>
    <w:rsid w:val="00297475"/>
    <w:rsid w:val="002A13A3"/>
    <w:rsid w:val="002A3C1D"/>
    <w:rsid w:val="002B0197"/>
    <w:rsid w:val="002B348B"/>
    <w:rsid w:val="002C390B"/>
    <w:rsid w:val="002D18C5"/>
    <w:rsid w:val="002D4FC1"/>
    <w:rsid w:val="002E32BD"/>
    <w:rsid w:val="002F1E93"/>
    <w:rsid w:val="00313B97"/>
    <w:rsid w:val="003146CB"/>
    <w:rsid w:val="00315EDF"/>
    <w:rsid w:val="00322799"/>
    <w:rsid w:val="0032351C"/>
    <w:rsid w:val="00333137"/>
    <w:rsid w:val="0033341D"/>
    <w:rsid w:val="003434E5"/>
    <w:rsid w:val="00344377"/>
    <w:rsid w:val="003527B4"/>
    <w:rsid w:val="00352C60"/>
    <w:rsid w:val="003564DB"/>
    <w:rsid w:val="00363E02"/>
    <w:rsid w:val="00375225"/>
    <w:rsid w:val="0038640D"/>
    <w:rsid w:val="003B2689"/>
    <w:rsid w:val="003B4AB8"/>
    <w:rsid w:val="003C4DFA"/>
    <w:rsid w:val="003E50F7"/>
    <w:rsid w:val="003E6452"/>
    <w:rsid w:val="003E7E33"/>
    <w:rsid w:val="003F0B4D"/>
    <w:rsid w:val="003F1CDD"/>
    <w:rsid w:val="003F39B1"/>
    <w:rsid w:val="00402FCE"/>
    <w:rsid w:val="00415860"/>
    <w:rsid w:val="004218EE"/>
    <w:rsid w:val="00425526"/>
    <w:rsid w:val="00427922"/>
    <w:rsid w:val="00427B52"/>
    <w:rsid w:val="0043122D"/>
    <w:rsid w:val="00431B55"/>
    <w:rsid w:val="00435AFB"/>
    <w:rsid w:val="00436406"/>
    <w:rsid w:val="00445A88"/>
    <w:rsid w:val="00446E3E"/>
    <w:rsid w:val="0046335B"/>
    <w:rsid w:val="00464101"/>
    <w:rsid w:val="00471A66"/>
    <w:rsid w:val="00472E9F"/>
    <w:rsid w:val="00476BB8"/>
    <w:rsid w:val="00477EEE"/>
    <w:rsid w:val="00492CCC"/>
    <w:rsid w:val="004A0777"/>
    <w:rsid w:val="004A4DED"/>
    <w:rsid w:val="004C563C"/>
    <w:rsid w:val="004D4E2A"/>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D065C"/>
    <w:rsid w:val="005D384A"/>
    <w:rsid w:val="005F15C7"/>
    <w:rsid w:val="005F4B4A"/>
    <w:rsid w:val="005F53D8"/>
    <w:rsid w:val="006062B2"/>
    <w:rsid w:val="00606ABC"/>
    <w:rsid w:val="00607A6B"/>
    <w:rsid w:val="00613AC3"/>
    <w:rsid w:val="00615511"/>
    <w:rsid w:val="006165E4"/>
    <w:rsid w:val="00617D39"/>
    <w:rsid w:val="00623F4B"/>
    <w:rsid w:val="00630B3E"/>
    <w:rsid w:val="00630BEF"/>
    <w:rsid w:val="00641708"/>
    <w:rsid w:val="00642EE0"/>
    <w:rsid w:val="00653D00"/>
    <w:rsid w:val="0065421C"/>
    <w:rsid w:val="00657090"/>
    <w:rsid w:val="0066054F"/>
    <w:rsid w:val="00660DE6"/>
    <w:rsid w:val="00666322"/>
    <w:rsid w:val="00692173"/>
    <w:rsid w:val="00694A50"/>
    <w:rsid w:val="006A6D1A"/>
    <w:rsid w:val="006B74D1"/>
    <w:rsid w:val="006C6CC3"/>
    <w:rsid w:val="006D2B03"/>
    <w:rsid w:val="007008EE"/>
    <w:rsid w:val="007105DB"/>
    <w:rsid w:val="00713EC2"/>
    <w:rsid w:val="00715E4B"/>
    <w:rsid w:val="00725D31"/>
    <w:rsid w:val="00736D2D"/>
    <w:rsid w:val="00753108"/>
    <w:rsid w:val="00770413"/>
    <w:rsid w:val="00771914"/>
    <w:rsid w:val="0077367D"/>
    <w:rsid w:val="00777AB9"/>
    <w:rsid w:val="007904E2"/>
    <w:rsid w:val="00791F32"/>
    <w:rsid w:val="007C2135"/>
    <w:rsid w:val="007C2B31"/>
    <w:rsid w:val="007C4298"/>
    <w:rsid w:val="007C5CC2"/>
    <w:rsid w:val="007D2A30"/>
    <w:rsid w:val="007D3024"/>
    <w:rsid w:val="007E2474"/>
    <w:rsid w:val="007F1C87"/>
    <w:rsid w:val="007F3E51"/>
    <w:rsid w:val="00800BC9"/>
    <w:rsid w:val="00810866"/>
    <w:rsid w:val="008205D3"/>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96078"/>
    <w:rsid w:val="008A30DB"/>
    <w:rsid w:val="008A7295"/>
    <w:rsid w:val="008B325D"/>
    <w:rsid w:val="008D2593"/>
    <w:rsid w:val="008D7642"/>
    <w:rsid w:val="008E3F61"/>
    <w:rsid w:val="008F5D78"/>
    <w:rsid w:val="00900436"/>
    <w:rsid w:val="00903293"/>
    <w:rsid w:val="009035FF"/>
    <w:rsid w:val="00913E71"/>
    <w:rsid w:val="0091520F"/>
    <w:rsid w:val="009171C1"/>
    <w:rsid w:val="009178A5"/>
    <w:rsid w:val="00920F80"/>
    <w:rsid w:val="00922FF3"/>
    <w:rsid w:val="009328BE"/>
    <w:rsid w:val="009371B5"/>
    <w:rsid w:val="00946D46"/>
    <w:rsid w:val="00952526"/>
    <w:rsid w:val="009545FC"/>
    <w:rsid w:val="009669F6"/>
    <w:rsid w:val="00975E68"/>
    <w:rsid w:val="009768E2"/>
    <w:rsid w:val="009A0ACB"/>
    <w:rsid w:val="009A73CF"/>
    <w:rsid w:val="009B7052"/>
    <w:rsid w:val="009C0C3A"/>
    <w:rsid w:val="009E1E30"/>
    <w:rsid w:val="009F1A8D"/>
    <w:rsid w:val="00A03767"/>
    <w:rsid w:val="00A076FF"/>
    <w:rsid w:val="00A17AA4"/>
    <w:rsid w:val="00A26D3F"/>
    <w:rsid w:val="00A3780A"/>
    <w:rsid w:val="00A60F47"/>
    <w:rsid w:val="00A77B57"/>
    <w:rsid w:val="00A8286B"/>
    <w:rsid w:val="00A90B07"/>
    <w:rsid w:val="00A94368"/>
    <w:rsid w:val="00AB0D26"/>
    <w:rsid w:val="00AB0D9A"/>
    <w:rsid w:val="00AB364F"/>
    <w:rsid w:val="00AB7602"/>
    <w:rsid w:val="00AC3566"/>
    <w:rsid w:val="00AC7DCE"/>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441C"/>
    <w:rsid w:val="00B666C8"/>
    <w:rsid w:val="00B67D2E"/>
    <w:rsid w:val="00B72FAC"/>
    <w:rsid w:val="00B7567B"/>
    <w:rsid w:val="00B75B55"/>
    <w:rsid w:val="00B76190"/>
    <w:rsid w:val="00B76237"/>
    <w:rsid w:val="00B77C72"/>
    <w:rsid w:val="00B85083"/>
    <w:rsid w:val="00B87CD4"/>
    <w:rsid w:val="00B915CA"/>
    <w:rsid w:val="00B93032"/>
    <w:rsid w:val="00B9514B"/>
    <w:rsid w:val="00BA1397"/>
    <w:rsid w:val="00BA239C"/>
    <w:rsid w:val="00BA74F2"/>
    <w:rsid w:val="00BB2D3C"/>
    <w:rsid w:val="00BB5139"/>
    <w:rsid w:val="00BD084C"/>
    <w:rsid w:val="00BD2EC9"/>
    <w:rsid w:val="00BE08F1"/>
    <w:rsid w:val="00BE22B5"/>
    <w:rsid w:val="00BF39CF"/>
    <w:rsid w:val="00C05D3E"/>
    <w:rsid w:val="00C169C1"/>
    <w:rsid w:val="00C22D1B"/>
    <w:rsid w:val="00C240FA"/>
    <w:rsid w:val="00C32147"/>
    <w:rsid w:val="00C3633F"/>
    <w:rsid w:val="00C4431D"/>
    <w:rsid w:val="00C446CE"/>
    <w:rsid w:val="00C532C3"/>
    <w:rsid w:val="00C5537E"/>
    <w:rsid w:val="00C6546E"/>
    <w:rsid w:val="00C66E1D"/>
    <w:rsid w:val="00C67965"/>
    <w:rsid w:val="00C7432E"/>
    <w:rsid w:val="00C77667"/>
    <w:rsid w:val="00C923D5"/>
    <w:rsid w:val="00C925D9"/>
    <w:rsid w:val="00CA6379"/>
    <w:rsid w:val="00CA7578"/>
    <w:rsid w:val="00CF7B30"/>
    <w:rsid w:val="00D07B2F"/>
    <w:rsid w:val="00D1747F"/>
    <w:rsid w:val="00D26785"/>
    <w:rsid w:val="00D30851"/>
    <w:rsid w:val="00D469D9"/>
    <w:rsid w:val="00D7634E"/>
    <w:rsid w:val="00D777B2"/>
    <w:rsid w:val="00D85D35"/>
    <w:rsid w:val="00D86544"/>
    <w:rsid w:val="00D873A0"/>
    <w:rsid w:val="00D909F1"/>
    <w:rsid w:val="00DA54A7"/>
    <w:rsid w:val="00DA56AE"/>
    <w:rsid w:val="00DB0290"/>
    <w:rsid w:val="00DB5CB1"/>
    <w:rsid w:val="00DB5E14"/>
    <w:rsid w:val="00DC772B"/>
    <w:rsid w:val="00DD18A4"/>
    <w:rsid w:val="00DD7439"/>
    <w:rsid w:val="00DE0FE2"/>
    <w:rsid w:val="00DF49DE"/>
    <w:rsid w:val="00DF5809"/>
    <w:rsid w:val="00E00C59"/>
    <w:rsid w:val="00E12CEE"/>
    <w:rsid w:val="00E13E3D"/>
    <w:rsid w:val="00E21EDB"/>
    <w:rsid w:val="00E40BE3"/>
    <w:rsid w:val="00E47B3C"/>
    <w:rsid w:val="00E5532A"/>
    <w:rsid w:val="00E5571B"/>
    <w:rsid w:val="00E6187A"/>
    <w:rsid w:val="00E8113C"/>
    <w:rsid w:val="00E81F9F"/>
    <w:rsid w:val="00E85724"/>
    <w:rsid w:val="00E948AD"/>
    <w:rsid w:val="00E96DCF"/>
    <w:rsid w:val="00EA0973"/>
    <w:rsid w:val="00EB2B19"/>
    <w:rsid w:val="00EB5967"/>
    <w:rsid w:val="00EB741A"/>
    <w:rsid w:val="00EB74C8"/>
    <w:rsid w:val="00EC2423"/>
    <w:rsid w:val="00ED1BA1"/>
    <w:rsid w:val="00ED31DC"/>
    <w:rsid w:val="00EE0104"/>
    <w:rsid w:val="00EF2799"/>
    <w:rsid w:val="00F04936"/>
    <w:rsid w:val="00F07D58"/>
    <w:rsid w:val="00F10E72"/>
    <w:rsid w:val="00F32D4E"/>
    <w:rsid w:val="00F35A50"/>
    <w:rsid w:val="00F372A6"/>
    <w:rsid w:val="00F446A4"/>
    <w:rsid w:val="00F509B6"/>
    <w:rsid w:val="00F53EDD"/>
    <w:rsid w:val="00F557A3"/>
    <w:rsid w:val="00F56BB8"/>
    <w:rsid w:val="00F60470"/>
    <w:rsid w:val="00F6067B"/>
    <w:rsid w:val="00F62BC4"/>
    <w:rsid w:val="00F6515F"/>
    <w:rsid w:val="00F65B40"/>
    <w:rsid w:val="00F74935"/>
    <w:rsid w:val="00F769A2"/>
    <w:rsid w:val="00F8480C"/>
    <w:rsid w:val="00F90EE4"/>
    <w:rsid w:val="00F9710D"/>
    <w:rsid w:val="00FA76FE"/>
    <w:rsid w:val="00FB65C2"/>
    <w:rsid w:val="00FF0169"/>
    <w:rsid w:val="00FF67B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 w:type="paragraph" w:customStyle="1" w:styleId="Default">
    <w:name w:val="Default"/>
    <w:rsid w:val="00BA74F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6406">
      <w:bodyDiv w:val="1"/>
      <w:marLeft w:val="0"/>
      <w:marRight w:val="0"/>
      <w:marTop w:val="0"/>
      <w:marBottom w:val="0"/>
      <w:divBdr>
        <w:top w:val="none" w:sz="0" w:space="0" w:color="auto"/>
        <w:left w:val="none" w:sz="0" w:space="0" w:color="auto"/>
        <w:bottom w:val="none" w:sz="0" w:space="0" w:color="auto"/>
        <w:right w:val="none" w:sz="0" w:space="0" w:color="auto"/>
      </w:divBdr>
    </w:div>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13</cp:revision>
  <cp:lastPrinted>2019-10-20T08:38:00Z</cp:lastPrinted>
  <dcterms:created xsi:type="dcterms:W3CDTF">2019-10-20T08:16:00Z</dcterms:created>
  <dcterms:modified xsi:type="dcterms:W3CDTF">2019-10-20T08:38:00Z</dcterms:modified>
</cp:coreProperties>
</file>