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D3F6" w14:textId="77777777" w:rsidR="00786B26" w:rsidRPr="00D04855" w:rsidRDefault="00786B26" w:rsidP="00786B26">
      <w:pPr>
        <w:jc w:val="both"/>
        <w:rPr>
          <w:rFonts w:ascii="Times New Roman" w:hAnsi="Times New Roman" w:cs="Times New Roman"/>
          <w:sz w:val="40"/>
          <w:szCs w:val="40"/>
        </w:rPr>
      </w:pPr>
      <w:bookmarkStart w:id="0" w:name="_Hlk86184092"/>
      <w:bookmarkEnd w:id="0"/>
      <w:r w:rsidRPr="00D04855">
        <w:rPr>
          <w:rFonts w:ascii="Times New Roman" w:hAnsi="Times New Roman" w:cs="Times New Roman"/>
          <w:sz w:val="24"/>
          <w:szCs w:val="24"/>
        </w:rPr>
        <w:t>Бармина Алиса БПИ208</w:t>
      </w:r>
      <w:r w:rsidRPr="00D0485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0EC3957" w14:textId="77777777" w:rsidR="00786B26" w:rsidRPr="002B42A0" w:rsidRDefault="00786B26" w:rsidP="00786B26">
      <w:pPr>
        <w:ind w:left="1416" w:firstLine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Pr="002B42A0">
        <w:rPr>
          <w:rFonts w:ascii="Times New Roman" w:hAnsi="Times New Roman" w:cs="Times New Roman"/>
          <w:b/>
          <w:bCs/>
          <w:sz w:val="40"/>
          <w:szCs w:val="40"/>
        </w:rPr>
        <w:t>Пояснительная записка</w:t>
      </w:r>
    </w:p>
    <w:p w14:paraId="4160A88E" w14:textId="77777777" w:rsidR="00786B26" w:rsidRDefault="00786B26" w:rsidP="00786B26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A417C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42F2348" w14:textId="77777777" w:rsidR="00786B26" w:rsidRDefault="00786B26" w:rsidP="0078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задания: 4</w:t>
      </w:r>
    </w:p>
    <w:p w14:paraId="0F6956E1" w14:textId="77777777" w:rsidR="00786B26" w:rsidRPr="00D04855" w:rsidRDefault="00786B26" w:rsidP="0078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функции: 21</w:t>
      </w:r>
    </w:p>
    <w:p w14:paraId="5736A16C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контейнер объемных (трехмерных) геометрических фигур с вариациями: шар, параллелепипед, правильный тетраэдр.</w:t>
      </w:r>
    </w:p>
    <w:p w14:paraId="65DB821A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– тип фигуры и плотность ее материала, обозначаемые целым и вещественным числом соответственно.</w:t>
      </w:r>
    </w:p>
    <w:p w14:paraId="311AFF6E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фигур:</w:t>
      </w:r>
    </w:p>
    <w:p w14:paraId="73C5EC95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Шар: целочисленный радиус</w:t>
      </w:r>
    </w:p>
    <w:p w14:paraId="0B12173A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Параллелепипед: три целочисленных ребра</w:t>
      </w:r>
    </w:p>
    <w:p w14:paraId="5011D2BA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Правильный тетраэдр: целочисленная длина ребра</w:t>
      </w:r>
    </w:p>
    <w:p w14:paraId="56CE0E6C" w14:textId="4D4D59DF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 w:rsidRPr="00A417C2">
        <w:rPr>
          <w:rFonts w:ascii="Times New Roman" w:hAnsi="Times New Roman" w:cs="Times New Roman"/>
          <w:sz w:val="24"/>
          <w:szCs w:val="24"/>
        </w:rPr>
        <w:t xml:space="preserve">Вычислить площадь поверхности каждой фигуры и удалить из контейнера те элементы, </w:t>
      </w:r>
      <w:r>
        <w:rPr>
          <w:rFonts w:ascii="Times New Roman" w:hAnsi="Times New Roman" w:cs="Times New Roman"/>
          <w:sz w:val="24"/>
          <w:szCs w:val="24"/>
        </w:rPr>
        <w:t>у которых площадь поверхности</w:t>
      </w:r>
      <w:r w:rsidRPr="00A417C2">
        <w:rPr>
          <w:rFonts w:ascii="Times New Roman" w:hAnsi="Times New Roman" w:cs="Times New Roman"/>
          <w:sz w:val="24"/>
          <w:szCs w:val="24"/>
        </w:rPr>
        <w:t xml:space="preserve"> меньше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17C2">
        <w:rPr>
          <w:rFonts w:ascii="Times New Roman" w:hAnsi="Times New Roman" w:cs="Times New Roman"/>
          <w:sz w:val="24"/>
          <w:szCs w:val="24"/>
        </w:rPr>
        <w:t xml:space="preserve"> чем среднее арифметическое </w:t>
      </w:r>
      <w:r>
        <w:rPr>
          <w:rFonts w:ascii="Times New Roman" w:hAnsi="Times New Roman" w:cs="Times New Roman"/>
          <w:sz w:val="24"/>
          <w:szCs w:val="24"/>
        </w:rPr>
        <w:t xml:space="preserve">площадей поверхности </w:t>
      </w:r>
      <w:r w:rsidRPr="00A417C2">
        <w:rPr>
          <w:rFonts w:ascii="Times New Roman" w:hAnsi="Times New Roman" w:cs="Times New Roman"/>
          <w:sz w:val="24"/>
          <w:szCs w:val="24"/>
        </w:rPr>
        <w:t>для всех элементов контейнера. Остальные элементы передвинуть в начал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417C2">
        <w:rPr>
          <w:rFonts w:ascii="Times New Roman" w:hAnsi="Times New Roman" w:cs="Times New Roman"/>
          <w:sz w:val="24"/>
          <w:szCs w:val="24"/>
        </w:rPr>
        <w:t xml:space="preserve"> контейнера с сохранением порядка.</w:t>
      </w:r>
    </w:p>
    <w:p w14:paraId="2B7D979B" w14:textId="4FAA1528" w:rsidR="00786B26" w:rsidRDefault="00786B26" w:rsidP="00786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Метрики</w:t>
      </w:r>
    </w:p>
    <w:p w14:paraId="3B99CC03" w14:textId="10FDC9A6" w:rsidR="00786B26" w:rsidRPr="00024EC1" w:rsidRDefault="00786B26" w:rsidP="0078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6 модулей реализации (.</w:t>
      </w:r>
      <w:proofErr w:type="spellStart"/>
      <w:r w:rsidR="00024EC1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4EC1" w:rsidRPr="00024EC1">
        <w:rPr>
          <w:rFonts w:ascii="Times New Roman" w:hAnsi="Times New Roman" w:cs="Times New Roman"/>
          <w:sz w:val="24"/>
          <w:szCs w:val="24"/>
        </w:rPr>
        <w:t>.</w:t>
      </w:r>
    </w:p>
    <w:p w14:paraId="16345A78" w14:textId="5EC6F68E" w:rsidR="00786B26" w:rsidRDefault="00786B26" w:rsidP="00786B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Полученный размер исполняемого кода: </w:t>
      </w:r>
      <w:r w:rsidR="00024EC1" w:rsidRPr="00024EC1">
        <w:rPr>
          <w:rFonts w:ascii="Times New Roman" w:hAnsi="Times New Roman" w:cs="Times New Roman"/>
          <w:sz w:val="24"/>
          <w:szCs w:val="24"/>
        </w:rPr>
        <w:t>6.05</w:t>
      </w:r>
      <w:r>
        <w:rPr>
          <w:rFonts w:ascii="Times New Roman" w:hAnsi="Times New Roman" w:cs="Times New Roman"/>
          <w:sz w:val="24"/>
          <w:szCs w:val="24"/>
        </w:rPr>
        <w:t xml:space="preserve"> Кб.</w:t>
      </w:r>
    </w:p>
    <w:p w14:paraId="717F7D17" w14:textId="77777777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работы случайной генерации фигур:</w:t>
      </w:r>
    </w:p>
    <w:p w14:paraId="42EED0D8" w14:textId="58863AF9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 фигур: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5ECEC11D" w14:textId="50415015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 фигур: 4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CD35CC9" w14:textId="3D5C4E5D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-1000 фигур: </w:t>
      </w:r>
      <w:r w:rsidR="00024EC1">
        <w:rPr>
          <w:rFonts w:ascii="Times New Roman" w:hAnsi="Times New Roman" w:cs="Times New Roman"/>
          <w:sz w:val="24"/>
          <w:szCs w:val="24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139B7067" w14:textId="5C139002" w:rsidR="00786B26" w:rsidRDefault="00786B26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-10000 фигур: </w:t>
      </w:r>
      <w:r w:rsidR="00024EC1">
        <w:rPr>
          <w:rFonts w:ascii="Times New Roman" w:hAnsi="Times New Roman" w:cs="Times New Roman"/>
          <w:sz w:val="24"/>
          <w:szCs w:val="24"/>
          <w:lang w:val="en-US"/>
        </w:rPr>
        <w:t>241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4A96CFED" w14:textId="21B89242" w:rsidR="00786B26" w:rsidRPr="00786B26" w:rsidRDefault="00786B26" w:rsidP="00786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Сравнение с написанными ранее программами</w:t>
      </w:r>
    </w:p>
    <w:p w14:paraId="4AFA8954" w14:textId="1DE9AE49" w:rsidR="00786B26" w:rsidRDefault="00C1347F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Программа, написанная с использованием</w:t>
      </w:r>
      <w:r w:rsidR="00024EC1" w:rsidRPr="00024EC1">
        <w:rPr>
          <w:rFonts w:ascii="Times New Roman" w:hAnsi="Times New Roman" w:cs="Times New Roman"/>
          <w:sz w:val="24"/>
          <w:szCs w:val="24"/>
        </w:rPr>
        <w:t xml:space="preserve"> </w:t>
      </w:r>
      <w:r w:rsidR="00024EC1">
        <w:rPr>
          <w:rFonts w:ascii="Times New Roman" w:hAnsi="Times New Roman" w:cs="Times New Roman"/>
          <w:sz w:val="24"/>
          <w:szCs w:val="24"/>
        </w:rPr>
        <w:t>динамической типизации</w:t>
      </w:r>
      <w:r>
        <w:rPr>
          <w:rFonts w:ascii="Times New Roman" w:hAnsi="Times New Roman" w:cs="Times New Roman"/>
          <w:sz w:val="24"/>
          <w:szCs w:val="24"/>
        </w:rPr>
        <w:t xml:space="preserve">, выполняется </w:t>
      </w:r>
      <w:r w:rsidR="00024EC1">
        <w:rPr>
          <w:rFonts w:ascii="Times New Roman" w:hAnsi="Times New Roman" w:cs="Times New Roman"/>
          <w:sz w:val="24"/>
          <w:szCs w:val="24"/>
        </w:rPr>
        <w:t>медленнее</w:t>
      </w:r>
      <w:r>
        <w:rPr>
          <w:rFonts w:ascii="Times New Roman" w:hAnsi="Times New Roman" w:cs="Times New Roman"/>
          <w:sz w:val="24"/>
          <w:szCs w:val="24"/>
        </w:rPr>
        <w:t xml:space="preserve">, чем программа с использованием </w:t>
      </w:r>
      <w:r w:rsidR="00024EC1">
        <w:rPr>
          <w:rFonts w:ascii="Times New Roman" w:hAnsi="Times New Roman" w:cs="Times New Roman"/>
          <w:sz w:val="24"/>
          <w:szCs w:val="24"/>
        </w:rPr>
        <w:t>статической типизации</w:t>
      </w:r>
      <w:r>
        <w:rPr>
          <w:rFonts w:ascii="Times New Roman" w:hAnsi="Times New Roman" w:cs="Times New Roman"/>
          <w:sz w:val="24"/>
          <w:szCs w:val="24"/>
        </w:rPr>
        <w:t>. Пример выполнения случайной генерации 10000 фигур в ООП и процедурном подходах</w:t>
      </w:r>
      <w:r w:rsidR="00024EC1">
        <w:rPr>
          <w:rFonts w:ascii="Times New Roman" w:hAnsi="Times New Roman" w:cs="Times New Roman"/>
          <w:sz w:val="24"/>
          <w:szCs w:val="24"/>
        </w:rPr>
        <w:t xml:space="preserve"> со статической типизацией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8F610" w14:textId="7EFCB449" w:rsidR="00C1347F" w:rsidRDefault="00C1347F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ООП –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3F9D57DF" w14:textId="28CFE563" w:rsidR="00C1347F" w:rsidRDefault="00C1347F" w:rsidP="0078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Процедурный – 219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14:paraId="4A9FC9A7" w14:textId="4764757D" w:rsidR="00024EC1" w:rsidRPr="00A036C0" w:rsidRDefault="00024EC1" w:rsidP="00786B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 динамической типизацией выполнила случайную генерацию 10000 фигур </w:t>
      </w:r>
      <w:r w:rsidR="0032513C">
        <w:rPr>
          <w:rFonts w:ascii="Times New Roman" w:hAnsi="Times New Roman" w:cs="Times New Roman"/>
          <w:sz w:val="24"/>
          <w:szCs w:val="24"/>
        </w:rPr>
        <w:t xml:space="preserve">за 241 </w:t>
      </w:r>
      <w:proofErr w:type="spellStart"/>
      <w:r w:rsidR="0032513C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2513C">
        <w:rPr>
          <w:rFonts w:ascii="Times New Roman" w:hAnsi="Times New Roman" w:cs="Times New Roman"/>
          <w:sz w:val="24"/>
          <w:szCs w:val="24"/>
        </w:rPr>
        <w:t>, что доказывает приведенное выше утверждение.</w:t>
      </w:r>
    </w:p>
    <w:p w14:paraId="4D3DF14C" w14:textId="4A2C835A" w:rsidR="00863624" w:rsidRDefault="00024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779804" wp14:editId="0C8DAABB">
            <wp:simplePos x="0" y="0"/>
            <wp:positionH relativeFrom="page">
              <wp:posOffset>283210</wp:posOffset>
            </wp:positionH>
            <wp:positionV relativeFrom="paragraph">
              <wp:posOffset>3867150</wp:posOffset>
            </wp:positionV>
            <wp:extent cx="7277100" cy="31165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19CEAB" wp14:editId="067FC204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7557135" cy="3519805"/>
            <wp:effectExtent l="0" t="0" r="571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86B26">
        <w:tab/>
      </w:r>
      <w:r w:rsidR="00786B26">
        <w:tab/>
      </w:r>
      <w:r w:rsidR="00786B26">
        <w:tab/>
      </w:r>
      <w:r w:rsidR="00786B26">
        <w:tab/>
      </w:r>
      <w:r w:rsidR="00786B26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Структурная схема</w:t>
      </w:r>
    </w:p>
    <w:p w14:paraId="77F1B9E5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A3BC7D1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ABF0A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28414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70D19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CB230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5F53B" w14:textId="77777777" w:rsidR="00A036C0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0E460" w14:textId="2662F9E2" w:rsidR="00A036C0" w:rsidRDefault="00A036C0" w:rsidP="00A036C0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4C4DCF5" wp14:editId="5B055F33">
            <wp:simplePos x="0" y="0"/>
            <wp:positionH relativeFrom="column">
              <wp:posOffset>-995680</wp:posOffset>
            </wp:positionH>
            <wp:positionV relativeFrom="paragraph">
              <wp:posOffset>324485</wp:posOffset>
            </wp:positionV>
            <wp:extent cx="7437755" cy="55708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Схема работы программы</w:t>
      </w:r>
    </w:p>
    <w:p w14:paraId="254E4CAC" w14:textId="39F5D116" w:rsidR="00C1347F" w:rsidRPr="00786B26" w:rsidRDefault="00A036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C1347F" w:rsidRPr="0078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6"/>
    <w:rsid w:val="00024EC1"/>
    <w:rsid w:val="0032513C"/>
    <w:rsid w:val="00786B26"/>
    <w:rsid w:val="007A0DD2"/>
    <w:rsid w:val="00863624"/>
    <w:rsid w:val="00A036C0"/>
    <w:rsid w:val="00BA39ED"/>
    <w:rsid w:val="00BF1443"/>
    <w:rsid w:val="00C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06BB"/>
  <w15:chartTrackingRefBased/>
  <w15:docId w15:val="{CC3E9712-6EFB-4FF3-98A3-53A5DB43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B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Бармина Алиса Дмитриевна</dc:creator>
  <cp:keywords/>
  <dc:description/>
  <cp:lastModifiedBy>Бармина Алиса Дмитриевна</cp:lastModifiedBy>
  <cp:revision>2</cp:revision>
  <dcterms:created xsi:type="dcterms:W3CDTF">2021-10-26T19:37:00Z</dcterms:created>
  <dcterms:modified xsi:type="dcterms:W3CDTF">2021-11-09T20:40:00Z</dcterms:modified>
</cp:coreProperties>
</file>