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6"/>
        </w:rPr>
        <w:t>仪表报警功能试验记录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施工单位：{{施工单位}}    监理单位：{{监理单位}}    建设单位：{{建设单位}}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报警点名称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位号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报警设定值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报警类型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触发试验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报警输出/联锁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复位试验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试验结果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{{报警点名称}}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{{位号}}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{{报警设定值}}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{{报警类型}}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{{触发试验}}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{{报警输出}}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{{复位试验}}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8"/>
        </w:rPr>
        <w:t>依据 GB50093-2013 第12章    试验人：____________  审核：____________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施工单位：____________    监理单位：____________    日期：____________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