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仪表电缆敷设记录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电缆编号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起点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终点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敷设方式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长度(m)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屏蔽/接地处理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余量预留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{{电缆编号}}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{{电缆规格}}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{{起点}}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{{终点}}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{{敷设方式}}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{{电缆长度}}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{{屏蔽接地}}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{{余量预留}}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第7章：电缆型号、规格符合设计，屏蔽层接地可靠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