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DCS 画面、参数检查测试记录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组态版本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{{组态版本}}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画面/区域名称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显示内容检查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参数设置检查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报警/趋势检查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画面切换操作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检查结果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{{画面名称}}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{{显示内容}}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{{参数设置}}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{{报警趋势}}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{{画面切换}}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第12章、DCS 调试大纲    测试人：____________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