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工程名称：【待补充】    单位工程：【待补充】    分部工程：【待补充】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【待补充】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隐蔽日期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【待补充】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隐蔽项目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部位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【待补充】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隐蔽内容及附图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施工单位自检情况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质量检查员：____________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监理单位验收意见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专业监理工程师：____________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