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022E" w14:textId="120A5BE6" w:rsidR="00F56C0C" w:rsidRDefault="00F56C0C" w:rsidP="00F56C0C">
      <w:pPr>
        <w:pStyle w:val="Heading1"/>
      </w:pPr>
      <w:bookmarkStart w:id="0" w:name="credit-author-statement"/>
      <w:r>
        <w:t>Data and Code Availability S</w:t>
      </w:r>
      <w:r>
        <w:t>tatement</w:t>
      </w:r>
    </w:p>
    <w:p w14:paraId="3E246C9D" w14:textId="0FDF0545" w:rsidR="00F56C0C" w:rsidRPr="00F56C0C" w:rsidRDefault="00F56C0C" w:rsidP="00F56C0C">
      <w:pPr>
        <w:pStyle w:val="FirstParagraph"/>
      </w:pPr>
      <w:r w:rsidRPr="00F56C0C">
        <w:t xml:space="preserve">An R package for calculating </w:t>
      </w:r>
      <w:proofErr w:type="spellStart"/>
      <w:r w:rsidRPr="00F56C0C">
        <w:t>pIMCo</w:t>
      </w:r>
      <w:proofErr w:type="spellEnd"/>
      <w:r w:rsidRPr="00F56C0C">
        <w:t xml:space="preserve"> images is available at: https://github.com/hufengling/pIMCo. All code for analysis is available at: https://github.com/hufengling/IMCo_analyses. </w:t>
      </w:r>
      <w:r>
        <w:t>All s</w:t>
      </w:r>
      <w:r w:rsidRPr="00F56C0C">
        <w:t xml:space="preserve">oftware and packages used for pre-processing, </w:t>
      </w:r>
      <w:proofErr w:type="spellStart"/>
      <w:r w:rsidRPr="00F56C0C">
        <w:t>pIMCo</w:t>
      </w:r>
      <w:proofErr w:type="spellEnd"/>
      <w:r w:rsidRPr="00F56C0C">
        <w:t xml:space="preserve"> calculation, or analysis are cited in the references</w:t>
      </w:r>
      <w:r>
        <w:t>.</w:t>
      </w:r>
    </w:p>
    <w:p w14:paraId="4F7A6C49" w14:textId="79D9F264" w:rsidR="00B00187" w:rsidRPr="00F56C0C" w:rsidRDefault="00F56C0C" w:rsidP="001C3B66">
      <w:pPr>
        <w:pStyle w:val="FirstParagraph"/>
      </w:pPr>
      <w:r w:rsidRPr="00F56C0C">
        <w:t xml:space="preserve">  </w:t>
      </w:r>
      <w:r>
        <w:t xml:space="preserve">Neuroimaging data was acquired </w:t>
      </w:r>
      <w:r w:rsidRPr="00F56C0C">
        <w:t>were acquired as part of the Philadelphia Neurodevelopmental Cohort (PNC), a</w:t>
      </w:r>
      <w:r>
        <w:t xml:space="preserve"> </w:t>
      </w:r>
      <w:r w:rsidRPr="00F56C0C">
        <w:t>research initiative at the University of Pennsylvania Brain and Behavior Laboratory and Children’s Hospital of Philadelphia.</w:t>
      </w:r>
      <w:r>
        <w:t xml:space="preserve"> </w:t>
      </w:r>
      <w:r w:rsidRPr="00F56C0C">
        <w:t xml:space="preserve">PNC data are publicly available in raw format at </w:t>
      </w:r>
      <w:hyperlink r:id="rId4" w:history="1">
        <w:r w:rsidRPr="00F56C0C">
          <w:rPr>
            <w:rStyle w:val="Hyperlink"/>
          </w:rPr>
          <w:t>https://www.ncbi.nlm.nih.gov/projects/gap/cgi-bin/study.cgi?study_id=phs000607.v3.p2</w:t>
        </w:r>
      </w:hyperlink>
      <w:r w:rsidRPr="00F56C0C">
        <w:t>.</w:t>
      </w:r>
      <w:bookmarkEnd w:id="0"/>
    </w:p>
    <w:sectPr w:rsidR="00B00187" w:rsidRPr="00F56C0C" w:rsidSect="00D3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0C"/>
    <w:rsid w:val="001C3B66"/>
    <w:rsid w:val="00B00187"/>
    <w:rsid w:val="00D32809"/>
    <w:rsid w:val="00F5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0BBA5"/>
  <w15:chartTrackingRefBased/>
  <w15:docId w15:val="{9D1E4B4D-67AB-3245-85B0-1CCD2AA1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F56C0C"/>
    <w:pPr>
      <w:keepNext/>
      <w:keepLines/>
      <w:spacing w:before="480"/>
      <w:outlineLvl w:val="0"/>
    </w:pPr>
    <w:rPr>
      <w:rFonts w:ascii="Arial" w:eastAsiaTheme="majorEastAsia" w:hAnsi="Arial" w:cs="Arial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0C"/>
    <w:rPr>
      <w:rFonts w:ascii="Arial" w:eastAsiaTheme="majorEastAsia" w:hAnsi="Arial" w:cs="Arial"/>
      <w:color w:val="000000" w:themeColor="text1"/>
      <w:sz w:val="32"/>
      <w:szCs w:val="32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F56C0C"/>
    <w:pPr>
      <w:spacing w:before="180" w:after="180" w:line="360" w:lineRule="auto"/>
      <w:ind w:firstLine="720"/>
    </w:pPr>
    <w:rPr>
      <w:rFonts w:ascii="Arial" w:eastAsiaTheme="minorHAnsi" w:hAnsi="Arial" w:cs="Arial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F56C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56C0C"/>
  </w:style>
  <w:style w:type="character" w:styleId="Hyperlink">
    <w:name w:val="Hyperlink"/>
    <w:basedOn w:val="DefaultParagraphFont"/>
    <w:uiPriority w:val="99"/>
    <w:unhideWhenUsed/>
    <w:rsid w:val="00F56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rojects/gap/cgi-bin/study.cgi?study_id=phs000607.v3.p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Fengling</dc:creator>
  <cp:keywords/>
  <dc:description/>
  <cp:lastModifiedBy>Hu, Fengling</cp:lastModifiedBy>
  <cp:revision>1</cp:revision>
  <dcterms:created xsi:type="dcterms:W3CDTF">2022-02-18T16:05:00Z</dcterms:created>
  <dcterms:modified xsi:type="dcterms:W3CDTF">2022-02-18T16:09:00Z</dcterms:modified>
</cp:coreProperties>
</file>