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color w:val="33333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jc w:val="center"/>
        <w:rPr>
          <w:color w:val="333333"/>
          <w:sz w:val="26"/>
          <w:szCs w:val="26"/>
        </w:rPr>
      </w:pPr>
      <w:r w:rsidDel="00000000" w:rsidR="00000000" w:rsidRPr="00000000">
        <w:rPr>
          <w:color w:val="333333"/>
          <w:sz w:val="26"/>
          <w:szCs w:val="26"/>
          <w:rtl w:val="0"/>
        </w:rPr>
        <w:t xml:space="preserve">Master 1 informatique - Montpellier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hd w:fill="fdfdfd" w:val="clear"/>
        <w:spacing w:after="0" w:before="0" w:line="288" w:lineRule="auto"/>
        <w:jc w:val="center"/>
        <w:rPr>
          <w:color w:val="333333"/>
          <w:sz w:val="26"/>
          <w:szCs w:val="26"/>
        </w:rPr>
      </w:pPr>
      <w:bookmarkStart w:colFirst="0" w:colLast="0" w:name="_9hdlgsfavqcq" w:id="0"/>
      <w:bookmarkEnd w:id="0"/>
      <w:r w:rsidDel="00000000" w:rsidR="00000000" w:rsidRPr="00000000">
        <w:rPr>
          <w:color w:val="333333"/>
          <w:sz w:val="26"/>
          <w:szCs w:val="26"/>
          <w:rtl w:val="0"/>
        </w:rPr>
        <w:t xml:space="preserve">HAI815I langage naturel 1</w:t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color w:val="333333"/>
          <w:sz w:val="40"/>
          <w:szCs w:val="40"/>
        </w:rPr>
      </w:pPr>
      <w:r w:rsidDel="00000000" w:rsidR="00000000" w:rsidRPr="00000000">
        <w:rPr>
          <w:color w:val="333333"/>
          <w:sz w:val="40"/>
          <w:szCs w:val="40"/>
          <w:rtl w:val="0"/>
        </w:rPr>
        <w:t xml:space="preserve">Mini projet sur les inférences</w:t>
      </w:r>
    </w:p>
    <w:p w:rsidR="00000000" w:rsidDel="00000000" w:rsidP="00000000" w:rsidRDefault="00000000" w:rsidRPr="00000000" w14:paraId="00000006">
      <w:pPr>
        <w:pageBreakBefore w:val="0"/>
        <w:jc w:val="center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mathieu.lafourcade@lirmm.fr</w:t>
      </w:r>
    </w:p>
    <w:p w:rsidR="00000000" w:rsidDel="00000000" w:rsidP="00000000" w:rsidRDefault="00000000" w:rsidRPr="00000000" w14:paraId="00000007">
      <w:pPr>
        <w:pageBreakBefore w:val="0"/>
        <w:jc w:val="center"/>
        <w:rPr>
          <w:sz w:val="26"/>
          <w:szCs w:val="26"/>
          <w:highlight w:val="white"/>
        </w:rPr>
      </w:pPr>
      <w:hyperlink r:id="rId6">
        <w:r w:rsidDel="00000000" w:rsidR="00000000" w:rsidRPr="00000000">
          <w:rPr>
            <w:sz w:val="26"/>
            <w:szCs w:val="26"/>
            <w:highlight w:val="white"/>
            <w:rtl w:val="0"/>
          </w:rPr>
          <w:t xml:space="preserve">mathieu.lafourcade@gmail.com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jc w:val="center"/>
        <w:rPr>
          <w:color w:val="333333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jc w:val="center"/>
        <w:rPr>
          <w:color w:val="333333"/>
          <w:sz w:val="26"/>
          <w:szCs w:val="26"/>
          <w:highlight w:val="white"/>
        </w:rPr>
      </w:pPr>
      <w:r w:rsidDel="00000000" w:rsidR="00000000" w:rsidRPr="00000000">
        <w:rPr>
          <w:color w:val="333333"/>
          <w:sz w:val="26"/>
          <w:szCs w:val="26"/>
          <w:highlight w:val="white"/>
          <w:rtl w:val="0"/>
        </w:rPr>
        <w:t xml:space="preserve">Dernière maj : 11 février 2026</w:t>
      </w:r>
    </w:p>
    <w:p w:rsidR="00000000" w:rsidDel="00000000" w:rsidP="00000000" w:rsidRDefault="00000000" w:rsidRPr="00000000" w14:paraId="0000000A">
      <w:pPr>
        <w:pageBreakBefore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Contexte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  <w:t xml:space="preserve">Dans le cadre de l'analyse syntaxique, le rattachement de groupes prépositionnels relève souvent d'attributs sémantiques. Par exemple : </w:t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  <w:tab/>
        <w:t xml:space="preserve">le client demande une pizza à la mozzarella</w:t>
      </w:r>
    </w:p>
    <w:p w:rsidR="00000000" w:rsidDel="00000000" w:rsidP="00000000" w:rsidRDefault="00000000" w:rsidRPr="00000000" w14:paraId="00000011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le client demande une pizza à la serveuse</w:t>
      </w:r>
    </w:p>
    <w:p w:rsidR="00000000" w:rsidDel="00000000" w:rsidP="00000000" w:rsidRDefault="00000000" w:rsidRPr="00000000" w14:paraId="00000012">
      <w:pPr>
        <w:pageBreakBefore w:val="0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À quoi rattache-t-on ce qui suit "à la" ? Comment le décider automatiquement ?</w:t>
      </w:r>
    </w:p>
    <w:p w:rsidR="00000000" w:rsidDel="00000000" w:rsidP="00000000" w:rsidRDefault="00000000" w:rsidRPr="00000000" w14:paraId="00000014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De la même manière, est-il vrai de dire : le chat peut chasser</w:t>
        <w:br w:type="textWrapping"/>
        <w:br w:type="textWrapping"/>
        <w:t xml:space="preserve">Peut-on via des inférences sur une base de connaissance, répondre positivement ou négativement  à cette question. Il s’agit ici de trouver des arguments en faveur ou défaveur de l’assertion. </w:t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Description de la tâche</w:t>
      </w:r>
    </w:p>
    <w:p w:rsidR="00000000" w:rsidDel="00000000" w:rsidP="00000000" w:rsidRDefault="00000000" w:rsidRPr="00000000" w14:paraId="00000018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Concevoir et écrire dans le langage de programmation de votre choix (Java, python, C, C++, PHP,  …) un petit programme permettant à partir de deux termes A, B et une relation sémantique R  donnés par l'utilisateur de produire des inférences permettant d'expliquer (positivement ou négativement)  la relation entretenue entre A et B  via R </w:t>
      </w:r>
    </w:p>
    <w:p w:rsidR="00000000" w:rsidDel="00000000" w:rsidP="00000000" w:rsidRDefault="00000000" w:rsidRPr="00000000" w14:paraId="0000001A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01C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pizza r_has_part mozza ⇒ oui |  mozza r_isa fromage &amp; pizza r_has_part fromage</w:t>
      </w:r>
    </w:p>
    <w:p w:rsidR="00000000" w:rsidDel="00000000" w:rsidP="00000000" w:rsidRDefault="00000000" w:rsidRPr="00000000" w14:paraId="0000001E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demander r_provider serveuse =&gt; oui | serveuse r_isa personne &amp; demander r_provider personne</w:t>
      </w:r>
    </w:p>
    <w:p w:rsidR="00000000" w:rsidDel="00000000" w:rsidP="00000000" w:rsidRDefault="00000000" w:rsidRPr="00000000" w14:paraId="00000020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Votre programme produira plusieurs types d'inférences, cela reposera sur des stratégies que vous devez définir. Tâchez d'évaluer automatiquement (attribuer une note) vos inférences.</w:t>
      </w:r>
    </w:p>
    <w:p w:rsidR="00000000" w:rsidDel="00000000" w:rsidP="00000000" w:rsidRDefault="00000000" w:rsidRPr="00000000" w14:paraId="00000021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Il ne s'agit pas de chercher si la relation de départ est vraie ou fausse, mais de produire des inférences permettant de l'expliquer.</w:t>
      </w:r>
    </w:p>
    <w:p w:rsidR="00000000" w:rsidDel="00000000" w:rsidP="00000000" w:rsidRDefault="00000000" w:rsidRPr="00000000" w14:paraId="00000023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A propos de JeuxDeMots :</w:t>
      </w:r>
    </w:p>
    <w:p w:rsidR="00000000" w:rsidDel="00000000" w:rsidP="00000000" w:rsidRDefault="00000000" w:rsidRPr="00000000" w14:paraId="00000025">
      <w:pPr>
        <w:pageBreakBefore w:val="0"/>
        <w:rPr>
          <w:strike w:val="1"/>
        </w:rPr>
      </w:pPr>
      <w:r w:rsidDel="00000000" w:rsidR="00000000" w:rsidRPr="00000000">
        <w:rPr>
          <w:rtl w:val="0"/>
        </w:rPr>
        <w:t xml:space="preserve">http://www.jeuxdemots.org/jdm-about.php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>
          <w:b w:val="1"/>
          <w:bCs w:val="1"/>
          <w:color w:val="303030"/>
          <w:shd w:fill="fafafa" w:val="clear"/>
          <w:rtl w:val="0"/>
        </w:rPr>
        <w:t xml:space="preserve">API jeuxDeMots</w:t>
      </w:r>
      <w:r w:rsidDel="00000000" w:rsidR="00000000" w:rsidRPr="00000000">
        <w:rPr>
          <w:color w:val="303030"/>
          <w:shd w:fill="fafafa" w:val="clear"/>
          <w:rtl w:val="0"/>
        </w:rPr>
        <w:t xml:space="preserve"> ici : </w:t>
      </w:r>
      <w:hyperlink r:id="rId7">
        <w:r w:rsidDel="00000000" w:rsidR="00000000" w:rsidRPr="00000000">
          <w:rPr>
            <w:color w:val="006699"/>
            <w:shd w:fill="fafafa" w:val="clear"/>
            <w:rtl w:val="0"/>
          </w:rPr>
          <w:t xml:space="preserve">https://jdm-api.demo.lirmm.fr/schema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Discord </w:t>
      </w:r>
      <w:r w:rsidDel="00000000" w:rsidR="00000000" w:rsidRPr="00000000">
        <w:rPr>
          <w:rtl w:val="0"/>
        </w:rPr>
        <w:t xml:space="preserve">: https://discord.com/channels/368735802806763520/694960575784026173</w:t>
      </w:r>
    </w:p>
    <w:p w:rsidR="00000000" w:rsidDel="00000000" w:rsidP="00000000" w:rsidRDefault="00000000" w:rsidRPr="00000000" w14:paraId="0000002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rPr/>
      </w:pPr>
      <w:r w:rsidDel="00000000" w:rsidR="00000000" w:rsidRPr="00000000">
        <w:rPr>
          <w:rtl w:val="0"/>
        </w:rPr>
        <w:t xml:space="preserve">listes des types de relations : 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http://www.jeuxdemots.org/jdm-about-detail-relations.php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Entrées/sorties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Le programme à réaliser est interrogeable via la console uniquement en mode texte (pas de fenêtre etc). Vous indiquez comme prompte la relation pour laquelle vous voulez l'inférence :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&gt; tigre r_agent-1 chasser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le système répond avec la ou les inférences trouvées :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&gt;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1 | oui | tigre r_isa prédateur &amp; prédateur r_agent-1 chasser | 0.9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2 | oui | tigre r_isa fauve &amp; fauve r_agent-1 chasser | 0.78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(num de ligne | réponse inférée | explication | score)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donnez maximum 10 inférences avec les scores en ordre décroissant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Votre programme a pour vocation d'être interrogeable par un autre programme, la sortie doit donc être parsable.</w:t>
      </w:r>
    </w:p>
    <w:p w:rsidR="00000000" w:rsidDel="00000000" w:rsidP="00000000" w:rsidRDefault="00000000" w:rsidRPr="00000000" w14:paraId="00000041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Quels types d’inférences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rPr/>
      </w:pPr>
      <w:r w:rsidDel="00000000" w:rsidR="00000000" w:rsidRPr="00000000">
        <w:rPr>
          <w:rtl w:val="0"/>
        </w:rPr>
        <w:t xml:space="preserve">* </w:t>
      </w:r>
      <w:r w:rsidDel="00000000" w:rsidR="00000000" w:rsidRPr="00000000">
        <w:rPr>
          <w:u w:val="single"/>
          <w:rtl w:val="0"/>
        </w:rPr>
        <w:t xml:space="preserve">déductive </w:t>
      </w:r>
      <w:r w:rsidDel="00000000" w:rsidR="00000000" w:rsidRPr="00000000">
        <w:rPr>
          <w:rtl w:val="0"/>
        </w:rPr>
        <w:t xml:space="preserve">= trouver un générique pour lequel la réponse est vraie</w:t>
      </w:r>
    </w:p>
    <w:p w:rsidR="00000000" w:rsidDel="00000000" w:rsidP="00000000" w:rsidRDefault="00000000" w:rsidRPr="00000000" w14:paraId="0000004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pigeon r_agent-1 voler ⇒ oui car jeuxd r_isa oiseau et oiseau r_agent-1 voler</w:t>
      </w:r>
    </w:p>
    <w:p w:rsidR="00000000" w:rsidDel="00000000" w:rsidP="00000000" w:rsidRDefault="00000000" w:rsidRPr="00000000" w14:paraId="0000004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rPr/>
      </w:pPr>
      <w:r w:rsidDel="00000000" w:rsidR="00000000" w:rsidRPr="00000000">
        <w:rPr>
          <w:rtl w:val="0"/>
        </w:rPr>
        <w:t xml:space="preserve">* </w:t>
      </w:r>
      <w:r w:rsidDel="00000000" w:rsidR="00000000" w:rsidRPr="00000000">
        <w:rPr>
          <w:u w:val="single"/>
          <w:rtl w:val="0"/>
        </w:rPr>
        <w:t xml:space="preserve">inductive </w:t>
      </w:r>
      <w:r w:rsidDel="00000000" w:rsidR="00000000" w:rsidRPr="00000000">
        <w:rPr>
          <w:rtl w:val="0"/>
        </w:rPr>
        <w:t xml:space="preserve">= trouve un spécifique pour lequel la réponse est vraie</w:t>
      </w:r>
    </w:p>
    <w:p w:rsidR="00000000" w:rsidDel="00000000" w:rsidP="00000000" w:rsidRDefault="00000000" w:rsidRPr="00000000" w14:paraId="0000004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chat r_agent-1 miauler  ⇒ oui car  </w:t>
      </w:r>
    </w:p>
    <w:p w:rsidR="00000000" w:rsidDel="00000000" w:rsidP="00000000" w:rsidRDefault="00000000" w:rsidRPr="00000000" w14:paraId="0000004B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chat r_hypo chat de gouttière et  chat de gouttière r_agent-1 miauler</w:t>
      </w:r>
    </w:p>
    <w:p w:rsidR="00000000" w:rsidDel="00000000" w:rsidP="00000000" w:rsidRDefault="00000000" w:rsidRPr="00000000" w14:paraId="0000004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rPr/>
      </w:pPr>
      <w:r w:rsidDel="00000000" w:rsidR="00000000" w:rsidRPr="00000000">
        <w:rPr>
          <w:rtl w:val="0"/>
        </w:rPr>
        <w:t xml:space="preserve">* </w:t>
      </w:r>
      <w:r w:rsidDel="00000000" w:rsidR="00000000" w:rsidRPr="00000000">
        <w:rPr>
          <w:u w:val="single"/>
          <w:rtl w:val="0"/>
        </w:rPr>
        <w:t xml:space="preserve">transitivité </w:t>
      </w:r>
      <w:r w:rsidDel="00000000" w:rsidR="00000000" w:rsidRPr="00000000">
        <w:rPr>
          <w:rtl w:val="0"/>
        </w:rPr>
        <w:t xml:space="preserve">(pour le lieu, partie de, …)</w:t>
      </w:r>
    </w:p>
    <w:p w:rsidR="00000000" w:rsidDel="00000000" w:rsidP="00000000" w:rsidRDefault="00000000" w:rsidRPr="00000000" w14:paraId="0000004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rPr/>
      </w:pPr>
      <w:r w:rsidDel="00000000" w:rsidR="00000000" w:rsidRPr="00000000">
        <w:rPr>
          <w:rtl w:val="0"/>
        </w:rPr>
        <w:t xml:space="preserve">Tour Eiffel r_lieu France ? =&gt; oui car Tour Eiffel r_lieu Paris et Paris r_lieu France</w:t>
      </w:r>
    </w:p>
    <w:p w:rsidR="00000000" w:rsidDel="00000000" w:rsidP="00000000" w:rsidRDefault="00000000" w:rsidRPr="00000000" w14:paraId="0000005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piston r_holo voiture ? ⇒ oui car piston r_holo moteur et moteur r_holo voiture</w:t>
      </w:r>
    </w:p>
    <w:p w:rsidR="00000000" w:rsidDel="00000000" w:rsidP="00000000" w:rsidRDefault="00000000" w:rsidRPr="00000000" w14:paraId="0000005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rPr/>
      </w:pPr>
      <w:r w:rsidDel="00000000" w:rsidR="00000000" w:rsidRPr="00000000">
        <w:rPr>
          <w:rtl w:val="0"/>
        </w:rPr>
        <w:t xml:space="preserve">* des schémas utilisant r_syn</w:t>
      </w:r>
    </w:p>
    <w:p w:rsidR="00000000" w:rsidDel="00000000" w:rsidP="00000000" w:rsidRDefault="00000000" w:rsidRPr="00000000" w14:paraId="0000005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rPr/>
      </w:pPr>
      <w:r w:rsidDel="00000000" w:rsidR="00000000" w:rsidRPr="00000000">
        <w:rPr>
          <w:rtl w:val="0"/>
        </w:rPr>
        <w:t xml:space="preserve">* des schémas  spécifiques</w:t>
      </w:r>
    </w:p>
    <w:p w:rsidR="00000000" w:rsidDel="00000000" w:rsidP="00000000" w:rsidRDefault="00000000" w:rsidRPr="00000000" w14:paraId="00000056">
      <w:pPr>
        <w:pageBreakBefore w:val="0"/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soudeur r_agent-1 souder ? ⇒ oui \  soudeur r_processus&gt;agent-1 soudage &amp;</w:t>
      </w:r>
    </w:p>
    <w:p w:rsidR="00000000" w:rsidDel="00000000" w:rsidP="00000000" w:rsidRDefault="00000000" w:rsidRPr="00000000" w14:paraId="00000057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soudage r_verbe-action-1 souder</w:t>
      </w:r>
    </w:p>
    <w:p w:rsidR="00000000" w:rsidDel="00000000" w:rsidP="00000000" w:rsidRDefault="00000000" w:rsidRPr="00000000" w14:paraId="0000005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rPr/>
      </w:pPr>
      <w:r w:rsidDel="00000000" w:rsidR="00000000" w:rsidRPr="00000000">
        <w:rPr>
          <w:rtl w:val="0"/>
        </w:rPr>
        <w:t xml:space="preserve">NB :  si la relation r_X-1 n'existe pas directement dans JDM, alors il s'agit de r_X entrante (de la droite vers la gauche)</w:t>
      </w:r>
    </w:p>
    <w:p w:rsidR="00000000" w:rsidDel="00000000" w:rsidP="00000000" w:rsidRDefault="00000000" w:rsidRPr="00000000" w14:paraId="0000005A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Exemples supplémentaires</w:t>
      </w:r>
    </w:p>
    <w:p w:rsidR="00000000" w:rsidDel="00000000" w:rsidP="00000000" w:rsidRDefault="00000000" w:rsidRPr="00000000" w14:paraId="0000005D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rPr/>
      </w:pPr>
      <w:r w:rsidDel="00000000" w:rsidR="00000000" w:rsidRPr="00000000">
        <w:rPr>
          <w:rtl w:val="0"/>
        </w:rPr>
        <w:t xml:space="preserve">Pour tous les exemples ci-dessous, il faut à l'aide d'inférences trouver une ou plusieurs explications valables.</w:t>
      </w:r>
    </w:p>
    <w:p w:rsidR="00000000" w:rsidDel="00000000" w:rsidP="00000000" w:rsidRDefault="00000000" w:rsidRPr="00000000" w14:paraId="0000005F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rPr/>
      </w:pPr>
      <w:r w:rsidDel="00000000" w:rsidR="00000000" w:rsidRPr="00000000">
        <w:rPr>
          <w:rtl w:val="0"/>
        </w:rPr>
        <w:t xml:space="preserve">tigre r_carac dangereux</w:t>
      </w:r>
    </w:p>
    <w:p w:rsidR="00000000" w:rsidDel="00000000" w:rsidP="00000000" w:rsidRDefault="00000000" w:rsidRPr="00000000" w14:paraId="00000061">
      <w:pPr>
        <w:pageBreakBefore w:val="0"/>
        <w:rPr/>
      </w:pPr>
      <w:r w:rsidDel="00000000" w:rsidR="00000000" w:rsidRPr="00000000">
        <w:rPr>
          <w:rtl w:val="0"/>
        </w:rPr>
        <w:t xml:space="preserve">pigeon r_agent-1 pondre</w:t>
      </w:r>
    </w:p>
    <w:p w:rsidR="00000000" w:rsidDel="00000000" w:rsidP="00000000" w:rsidRDefault="00000000" w:rsidRPr="00000000" w14:paraId="00000062">
      <w:pPr>
        <w:pageBreakBefore w:val="0"/>
        <w:rPr/>
      </w:pPr>
      <w:r w:rsidDel="00000000" w:rsidR="00000000" w:rsidRPr="00000000">
        <w:rPr>
          <w:rtl w:val="0"/>
        </w:rPr>
        <w:t xml:space="preserve">couper r_patient pain  </w:t>
      </w:r>
    </w:p>
    <w:p w:rsidR="00000000" w:rsidDel="00000000" w:rsidP="00000000" w:rsidRDefault="00000000" w:rsidRPr="00000000" w14:paraId="00000063">
      <w:pPr>
        <w:pageBreakBefore w:val="0"/>
        <w:rPr/>
      </w:pPr>
      <w:r w:rsidDel="00000000" w:rsidR="00000000" w:rsidRPr="00000000">
        <w:rPr>
          <w:rtl w:val="0"/>
        </w:rPr>
        <w:t xml:space="preserve">cuire r_patient steak </w:t>
      </w:r>
    </w:p>
    <w:p w:rsidR="00000000" w:rsidDel="00000000" w:rsidP="00000000" w:rsidRDefault="00000000" w:rsidRPr="00000000" w14:paraId="00000064">
      <w:pPr>
        <w:pageBreakBefore w:val="0"/>
        <w:rPr/>
      </w:pPr>
      <w:r w:rsidDel="00000000" w:rsidR="00000000" w:rsidRPr="00000000">
        <w:rPr>
          <w:rtl w:val="0"/>
        </w:rPr>
        <w:t xml:space="preserve">découper r_patient poulet</w:t>
      </w:r>
    </w:p>
    <w:p w:rsidR="00000000" w:rsidDel="00000000" w:rsidP="00000000" w:rsidRDefault="00000000" w:rsidRPr="00000000" w14:paraId="00000065">
      <w:pPr>
        <w:pageBreakBefore w:val="0"/>
        <w:rPr/>
      </w:pPr>
      <w:r w:rsidDel="00000000" w:rsidR="00000000" w:rsidRPr="00000000">
        <w:rPr>
          <w:rtl w:val="0"/>
        </w:rPr>
        <w:t xml:space="preserve">Airbus A380 r_agent-1 atterrir</w:t>
      </w:r>
    </w:p>
    <w:p w:rsidR="00000000" w:rsidDel="00000000" w:rsidP="00000000" w:rsidRDefault="00000000" w:rsidRPr="00000000" w14:paraId="0000006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ageBreakBefore w:val="0"/>
        <w:rPr/>
      </w:pPr>
      <w:r w:rsidDel="00000000" w:rsidR="00000000" w:rsidRPr="00000000">
        <w:rPr>
          <w:rtl w:val="0"/>
        </w:rPr>
        <w:t xml:space="preserve">chat r_agent-1 miauler</w:t>
      </w:r>
    </w:p>
    <w:p w:rsidR="00000000" w:rsidDel="00000000" w:rsidP="00000000" w:rsidRDefault="00000000" w:rsidRPr="00000000" w14:paraId="00000068">
      <w:pPr>
        <w:pageBreakBefore w:val="0"/>
        <w:rPr/>
      </w:pPr>
      <w:r w:rsidDel="00000000" w:rsidR="00000000" w:rsidRPr="00000000">
        <w:rPr>
          <w:rtl w:val="0"/>
        </w:rPr>
        <w:t xml:space="preserve">serveuse r_agent-1 apporter à boire</w:t>
      </w:r>
    </w:p>
    <w:p w:rsidR="00000000" w:rsidDel="00000000" w:rsidP="00000000" w:rsidRDefault="00000000" w:rsidRPr="00000000" w14:paraId="0000006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ageBreakBefore w:val="0"/>
        <w:rPr/>
      </w:pPr>
      <w:r w:rsidDel="00000000" w:rsidR="00000000" w:rsidRPr="00000000">
        <w:rPr>
          <w:rtl w:val="0"/>
        </w:rPr>
        <w:t xml:space="preserve">(rajoutez-en)</w:t>
      </w:r>
    </w:p>
    <w:p w:rsidR="00000000" w:rsidDel="00000000" w:rsidP="00000000" w:rsidRDefault="00000000" w:rsidRPr="00000000" w14:paraId="0000006B">
      <w:pPr>
        <w:pageBreakBefore w:val="0"/>
        <w:rPr/>
      </w:pPr>
      <w:r w:rsidDel="00000000" w:rsidR="00000000" w:rsidRPr="00000000">
        <w:rPr>
          <w:rtl w:val="0"/>
        </w:rPr>
        <w:t xml:space="preserve">(trouvez des exemples originaux et intéressants)</w:t>
      </w:r>
    </w:p>
    <w:p w:rsidR="00000000" w:rsidDel="00000000" w:rsidP="00000000" w:rsidRDefault="00000000" w:rsidRPr="00000000" w14:paraId="0000006C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Questions ? </w:t>
      </w:r>
    </w:p>
    <w:p w:rsidR="00000000" w:rsidDel="00000000" w:rsidP="00000000" w:rsidRDefault="00000000" w:rsidRPr="00000000" w14:paraId="0000006F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Q : Est-ce que l’utilisateur rentre une phrase déclarative simple comme dans l’exemple:</w:t>
      </w:r>
    </w:p>
    <w:p w:rsidR="00000000" w:rsidDel="00000000" w:rsidP="00000000" w:rsidRDefault="00000000" w:rsidRPr="00000000" w14:paraId="00000071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ageBreakBefore w:val="0"/>
        <w:rPr/>
      </w:pPr>
      <w:r w:rsidDel="00000000" w:rsidR="00000000" w:rsidRPr="00000000">
        <w:rPr>
          <w:rtl w:val="0"/>
        </w:rPr>
        <w:t xml:space="preserve">1) La Tour Eiffel est en France ou bien directement avec la relation  comme</w:t>
      </w:r>
    </w:p>
    <w:p w:rsidR="00000000" w:rsidDel="00000000" w:rsidP="00000000" w:rsidRDefault="00000000" w:rsidRPr="00000000" w14:paraId="00000073">
      <w:pPr>
        <w:pageBreakBefore w:val="0"/>
        <w:rPr/>
      </w:pPr>
      <w:r w:rsidDel="00000000" w:rsidR="00000000" w:rsidRPr="00000000">
        <w:rPr>
          <w:rtl w:val="0"/>
        </w:rPr>
        <w:t xml:space="preserve">2) Tour Eiffel r_lieu France ???</w:t>
      </w:r>
    </w:p>
    <w:p w:rsidR="00000000" w:rsidDel="00000000" w:rsidP="00000000" w:rsidRDefault="00000000" w:rsidRPr="00000000" w14:paraId="0000007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ageBreakBefore w:val="0"/>
        <w:ind w:left="72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R :  2e cas, à savoir :  Tour Eiffel r_lieu France ? Après si vous souhaitez aussi décoder des petites phrases et identifier les deux termes et la relations, vous pouvez - mais le coeur du projet n'est pas là - il faut produire des inférences/explications</w:t>
      </w:r>
    </w:p>
    <w:p w:rsidR="00000000" w:rsidDel="00000000" w:rsidP="00000000" w:rsidRDefault="00000000" w:rsidRPr="00000000" w14:paraId="00000076">
      <w:pPr>
        <w:pageBreakBefore w:val="0"/>
        <w:ind w:firstLine="72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ageBreakBefore w:val="0"/>
        <w:ind w:left="72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un exemple ici : http://www.jeuxdemots.org/rezo-ask.php?question=pq+Tour+Eiffel+r_lieu+France%3Epays+%3F&amp;text=1&amp;gotermsubmit=Demander%2FR%E9pondre</w:t>
      </w:r>
    </w:p>
    <w:p w:rsidR="00000000" w:rsidDel="00000000" w:rsidP="00000000" w:rsidRDefault="00000000" w:rsidRPr="00000000" w14:paraId="00000078">
      <w:pPr>
        <w:pageBreakBefore w:val="0"/>
        <w:ind w:left="72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ageBreakBefore w:val="0"/>
        <w:ind w:left="72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mais l'explication à fournir devrait  être plus claire :)</w:t>
      </w:r>
    </w:p>
    <w:p w:rsidR="00000000" w:rsidDel="00000000" w:rsidP="00000000" w:rsidRDefault="00000000" w:rsidRPr="00000000" w14:paraId="0000007A">
      <w:pPr>
        <w:pageBreakBefore w:val="0"/>
        <w:ind w:left="72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rPr/>
      </w:pPr>
      <w:bookmarkStart w:colFirst="0" w:colLast="0" w:name="_gqqirndlwncp" w:id="1"/>
      <w:bookmarkEnd w:id="1"/>
      <w:r w:rsidDel="00000000" w:rsidR="00000000" w:rsidRPr="00000000">
        <w:rPr>
          <w:rtl w:val="0"/>
        </w:rPr>
        <w:t xml:space="preserve">Travail sur les annotations</w:t>
      </w:r>
    </w:p>
    <w:p w:rsidR="00000000" w:rsidDel="00000000" w:rsidP="00000000" w:rsidRDefault="00000000" w:rsidRPr="00000000" w14:paraId="0000007D">
      <w:pPr>
        <w:pageBreakBefore w:val="0"/>
        <w:rPr/>
      </w:pPr>
      <w:r w:rsidDel="00000000" w:rsidR="00000000" w:rsidRPr="00000000">
        <w:rPr>
          <w:rtl w:val="0"/>
        </w:rPr>
        <w:t xml:space="preserve">Un annotation est une information associée à une relation. Exemple souris r_has_part atomes est vrai mais annotée 'non pertinent'. Leur usage est double : </w:t>
      </w:r>
    </w:p>
    <w:p w:rsidR="00000000" w:rsidDel="00000000" w:rsidP="00000000" w:rsidRDefault="00000000" w:rsidRPr="00000000" w14:paraId="0000007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* afin de ne pas prendre une prémisse (peu ou pas pertinente) en considération ;</w:t>
      </w:r>
    </w:p>
    <w:p w:rsidR="00000000" w:rsidDel="00000000" w:rsidP="00000000" w:rsidRDefault="00000000" w:rsidRPr="00000000" w14:paraId="00000080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* pour baisser ou augmenter le score d'une inférence.</w:t>
      </w:r>
    </w:p>
    <w:p w:rsidR="00000000" w:rsidDel="00000000" w:rsidP="00000000" w:rsidRDefault="00000000" w:rsidRPr="00000000" w14:paraId="0000008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ageBreakBefore w:val="0"/>
        <w:rPr/>
      </w:pPr>
      <w:r w:rsidDel="00000000" w:rsidR="00000000" w:rsidRPr="00000000">
        <w:rPr>
          <w:rtl w:val="0"/>
        </w:rPr>
        <w:t xml:space="preserve">Une relation telle que obtenue via l'API aura les informations suivantes : id, node1, node2, type_de_la_relation, poids</w:t>
      </w:r>
    </w:p>
    <w:p w:rsidR="00000000" w:rsidDel="00000000" w:rsidP="00000000" w:rsidRDefault="00000000" w:rsidRPr="00000000" w14:paraId="0000008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ageBreakBefore w:val="0"/>
        <w:rPr/>
      </w:pPr>
      <w:r w:rsidDel="00000000" w:rsidR="00000000" w:rsidRPr="00000000">
        <w:rPr>
          <w:rtl w:val="0"/>
        </w:rPr>
        <w:t xml:space="preserve">pour obtenir les annotations qui existent éventuellement pour cette relation, il faut créer le noeud :r{id} et demander les relations sortantes de ce noeud (vie l'API)</w:t>
      </w:r>
    </w:p>
    <w:p w:rsidR="00000000" w:rsidDel="00000000" w:rsidP="00000000" w:rsidRDefault="00000000" w:rsidRPr="00000000" w14:paraId="0000008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ageBreakBefore w:val="0"/>
        <w:rPr/>
      </w:pPr>
      <w:r w:rsidDel="00000000" w:rsidR="00000000" w:rsidRPr="00000000">
        <w:rPr>
          <w:rtl w:val="0"/>
        </w:rPr>
        <w:t xml:space="preserve">type d'annotation : pas pertinent, non pertinent, peu pertinent, possible, probable, toujours vrai, fréquent, rare, métaphorique,sens figuré, … (découvrez les cas en faisant des essais) </w:t>
      </w:r>
    </w:p>
    <w:p w:rsidR="00000000" w:rsidDel="00000000" w:rsidP="00000000" w:rsidRDefault="00000000" w:rsidRPr="00000000" w14:paraId="00000088">
      <w:pPr>
        <w:pageBreakBefore w:val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rPr/>
      </w:pPr>
      <w:bookmarkStart w:colFirst="0" w:colLast="0" w:name="_eeuyql269io0" w:id="2"/>
      <w:bookmarkEnd w:id="2"/>
      <w:r w:rsidDel="00000000" w:rsidR="00000000" w:rsidRPr="00000000">
        <w:rPr>
          <w:rtl w:val="0"/>
        </w:rPr>
        <w:t xml:space="preserve">Recommandations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Langage de programmation pour l'implémentation : libre, ce que vous voulez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Pas d’interface utilisateur, tout en console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Une entrée est de la forme A R B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Exemples : 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frégate r_has_part coque ?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cloporte r_isa animal de compagnie ?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autruche r_agent-1 voler</w:t>
        <w:tab/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ageBreakBefore w:val="0"/>
        <w:rPr/>
      </w:pPr>
      <w:r w:rsidDel="00000000" w:rsidR="00000000" w:rsidRPr="00000000">
        <w:rPr>
          <w:rtl w:val="0"/>
        </w:rPr>
        <w:t xml:space="preserve">Utiliser les noms des types de relations de JeuxDeMots ou des équivalents clairs de votre choix. Par exemple r_est_un_type_de pour r_isa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ageBreakBefore w:val="0"/>
        <w:rPr/>
      </w:pPr>
      <w:r w:rsidDel="00000000" w:rsidR="00000000" w:rsidRPr="00000000">
        <w:rPr>
          <w:rtl w:val="0"/>
        </w:rPr>
        <w:t xml:space="preserve">Lors de votre processus de calcul, demandez d’abord à JDM si la relation est vraie, fausse ou NSP. Selon le résultat vous pouvez avoir des stratégies pour accréditer, discréditer ou inférer la réponse avec des explications (les inférences).</w:t>
      </w:r>
    </w:p>
    <w:p w:rsidR="00000000" w:rsidDel="00000000" w:rsidP="00000000" w:rsidRDefault="00000000" w:rsidRPr="00000000" w14:paraId="0000009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rPr/>
      </w:pPr>
      <w:bookmarkStart w:colFirst="0" w:colLast="0" w:name="_sqh2c0oxwleg" w:id="3"/>
      <w:bookmarkEnd w:id="3"/>
      <w:r w:rsidDel="00000000" w:rsidR="00000000" w:rsidRPr="00000000">
        <w:rPr>
          <w:rtl w:val="0"/>
        </w:rPr>
        <w:t xml:space="preserve">Passage groupes - date - horaires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pas de slides, pas de document à rendre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par contre vous me fournirez votre code informatique (les programmes)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les créneaux seront la semaine après la Session d'examen du 2e semestre - sans doute en soirée - via discord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vous ferez une démo de 5 min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après je demanderai d'exécuter certains exemples de mon choix, puis vous m'expliquerez votre implémentation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b w:val="1"/>
          <w:bCs w:val="1"/>
          <w:rtl w:val="0"/>
        </w:rPr>
        <w:t xml:space="preserve">durée 10-15 min par groupe</w:t>
      </w:r>
      <w:r w:rsidDel="00000000" w:rsidR="00000000" w:rsidRPr="00000000">
        <w:rPr>
          <w:rtl w:val="0"/>
        </w:rPr>
        <w:t xml:space="preserve"> (1 ou 2 personnes)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présentation de ce projet est optionnelle, et donnera lieu à des points bonus. Ne pas le présenter n'entraîne aucune conséquence.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ageBreakBefore w:val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A">
    <w:pPr>
      <w:ind w:left="720" w:firstLine="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B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8">
    <w:pPr>
      <w:pStyle w:val="Heading3"/>
      <w:pageBreakBefore w:val="0"/>
      <w:rPr/>
    </w:pPr>
    <w:bookmarkStart w:colFirst="0" w:colLast="0" w:name="_pcvi355pg5z8" w:id="4"/>
    <w:bookmarkEnd w:id="4"/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9">
    <w:pPr>
      <w:pageBreakBefore w:val="0"/>
      <w:rPr>
        <w:color w:val="434343"/>
        <w:sz w:val="28"/>
        <w:szCs w:val="2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mailto:mathieu.lafourcade@gmail.com" TargetMode="External"/><Relationship Id="rId7" Type="http://schemas.openxmlformats.org/officeDocument/2006/relationships/hyperlink" Target="https://jdm-api.demo.lirmm.fr/schema" TargetMode="External"/><Relationship Id="rId8" Type="http://schemas.openxmlformats.org/officeDocument/2006/relationships/hyperlink" Target="http://www.jeuxdemots.org/jdm-about-detail-relations.ph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