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6869" w:type="dxa"/>
        <w:tblInd w:w="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5"/>
        <w:gridCol w:w="5528"/>
        <w:gridCol w:w="2126"/>
        <w:gridCol w:w="7230"/>
      </w:tblGrid>
      <w:tr w:rsidR="00F41294" w:rsidRPr="00331C4C" w:rsidTr="00F41294">
        <w:trPr>
          <w:trHeight w:val="1348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F41294" w:rsidRPr="00331C4C" w:rsidRDefault="00F41294" w:rsidP="00F412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bookmarkStart w:id="0" w:name="RANGE!A1:J7"/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Nombre del indicador</w:t>
            </w:r>
            <w:bookmarkEnd w:id="0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41294" w:rsidRPr="00331C4C" w:rsidRDefault="008843DE" w:rsidP="00CE03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MEDICIÓN DE INDICADORES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F41294" w:rsidRPr="00331C4C" w:rsidRDefault="00F41294" w:rsidP="00F412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Objetivo del indicador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41294" w:rsidRPr="00331C4C" w:rsidRDefault="00F41294" w:rsidP="00CE03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</w:p>
        </w:tc>
      </w:tr>
      <w:tr w:rsidR="00331C4C" w:rsidRPr="00331C4C" w:rsidTr="00F41294">
        <w:trPr>
          <w:trHeight w:val="1122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331C4C" w:rsidRPr="00331C4C" w:rsidRDefault="00F41294" w:rsidP="00F412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 xml:space="preserve">Meta 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331C4C" w:rsidP="00CE0378">
            <w:pPr>
              <w:spacing w:after="0" w:line="240" w:lineRule="auto"/>
              <w:rPr>
                <w:rFonts w:ascii="Arial" w:eastAsia="Times New Roman" w:hAnsi="Arial" w:cs="Arial"/>
                <w:u w:val="single"/>
                <w:lang w:eastAsia="es-CO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331C4C" w:rsidRPr="00331C4C" w:rsidRDefault="00F41294" w:rsidP="00F412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 xml:space="preserve">Resultado </w:t>
            </w:r>
          </w:p>
        </w:tc>
        <w:tc>
          <w:tcPr>
            <w:tcW w:w="72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331C4C" w:rsidP="00CE0378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331C4C">
              <w:rPr>
                <w:rFonts w:ascii="Arial" w:eastAsia="Times New Roman" w:hAnsi="Arial" w:cs="Arial"/>
                <w:lang w:eastAsia="es-CO"/>
              </w:rPr>
              <w:t> </w:t>
            </w:r>
          </w:p>
        </w:tc>
      </w:tr>
      <w:tr w:rsidR="00331C4C" w:rsidRPr="00331C4C" w:rsidTr="00F41294">
        <w:trPr>
          <w:trHeight w:val="1696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331C4C" w:rsidRPr="00331C4C" w:rsidRDefault="00F41294" w:rsidP="00F412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Frecuencia de cálculo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331C4C" w:rsidP="00CE0378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331C4C">
              <w:rPr>
                <w:rFonts w:ascii="Arial" w:eastAsia="Times New Roman" w:hAnsi="Arial" w:cs="Arial"/>
                <w:lang w:eastAsia="es-CO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331C4C" w:rsidRPr="00331C4C" w:rsidRDefault="00F41294" w:rsidP="00F412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 xml:space="preserve">Periodo de medición </w:t>
            </w:r>
          </w:p>
        </w:tc>
        <w:tc>
          <w:tcPr>
            <w:tcW w:w="72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331C4C" w:rsidP="00CE0378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331C4C">
              <w:rPr>
                <w:rFonts w:ascii="Arial" w:eastAsia="Times New Roman" w:hAnsi="Arial" w:cs="Arial"/>
                <w:lang w:eastAsia="es-CO"/>
              </w:rPr>
              <w:t> </w:t>
            </w:r>
          </w:p>
        </w:tc>
      </w:tr>
      <w:tr w:rsidR="00331C4C" w:rsidRPr="00331C4C" w:rsidTr="00F41294">
        <w:trPr>
          <w:trHeight w:val="1550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331C4C" w:rsidRPr="00331C4C" w:rsidRDefault="00F41294" w:rsidP="00F412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 xml:space="preserve">Persona que realizó la medición 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331C4C" w:rsidP="00CE0378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331C4C">
              <w:rPr>
                <w:rFonts w:ascii="Arial" w:eastAsia="Times New Roman" w:hAnsi="Arial" w:cs="Arial"/>
                <w:lang w:eastAsia="es-CO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331C4C" w:rsidRPr="00331C4C" w:rsidRDefault="00F41294" w:rsidP="00F412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 xml:space="preserve">Análisis del resultado </w:t>
            </w:r>
          </w:p>
        </w:tc>
        <w:tc>
          <w:tcPr>
            <w:tcW w:w="72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331C4C" w:rsidP="00CE0378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331C4C">
              <w:rPr>
                <w:rFonts w:ascii="Arial" w:eastAsia="Times New Roman" w:hAnsi="Arial" w:cs="Arial"/>
                <w:lang w:eastAsia="es-CO"/>
              </w:rPr>
              <w:t> </w:t>
            </w:r>
          </w:p>
        </w:tc>
      </w:tr>
    </w:tbl>
    <w:p w:rsidR="005A5499" w:rsidRDefault="005A5499" w:rsidP="00F41294">
      <w:pPr>
        <w:jc w:val="center"/>
      </w:pPr>
    </w:p>
    <w:p w:rsidR="005D5254" w:rsidRDefault="005D5254" w:rsidP="00F41294">
      <w:pPr>
        <w:jc w:val="center"/>
      </w:pPr>
    </w:p>
    <w:p w:rsidR="00DC0D45" w:rsidRDefault="00F41294" w:rsidP="00F41294">
      <w:pPr>
        <w:jc w:val="center"/>
      </w:pPr>
      <w:r>
        <w:t xml:space="preserve">NOTA: Requiere plan de mejoramiento si no se cumple la meta establecida </w:t>
      </w:r>
    </w:p>
    <w:sectPr w:rsidR="00DC0D45" w:rsidSect="00331C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0163" w:h="12242" w:orient="landscape" w:code="5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2C66" w:rsidRDefault="00122C66" w:rsidP="00331C4C">
      <w:pPr>
        <w:spacing w:after="0" w:line="240" w:lineRule="auto"/>
      </w:pPr>
      <w:r>
        <w:separator/>
      </w:r>
    </w:p>
  </w:endnote>
  <w:endnote w:type="continuationSeparator" w:id="0">
    <w:p w:rsidR="00122C66" w:rsidRDefault="00122C66" w:rsidP="00331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043E" w:rsidRDefault="0033043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043E" w:rsidRDefault="0033043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043E" w:rsidRDefault="0033043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2C66" w:rsidRDefault="00122C66" w:rsidP="00331C4C">
      <w:pPr>
        <w:spacing w:after="0" w:line="240" w:lineRule="auto"/>
      </w:pPr>
      <w:r>
        <w:separator/>
      </w:r>
    </w:p>
  </w:footnote>
  <w:footnote w:type="continuationSeparator" w:id="0">
    <w:p w:rsidR="00122C66" w:rsidRDefault="00122C66" w:rsidP="00331C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043E" w:rsidRDefault="0033043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7315" w:type="dxa"/>
      <w:tblBorders>
        <w:insideH w:val="single" w:sz="4" w:space="0" w:color="D9D9D9"/>
        <w:insideV w:val="single" w:sz="4" w:space="0" w:color="D9D9D9"/>
      </w:tblBorders>
      <w:tblLook w:val="04A0" w:firstRow="1" w:lastRow="0" w:firstColumn="1" w:lastColumn="0" w:noHBand="0" w:noVBand="1"/>
    </w:tblPr>
    <w:tblGrid>
      <w:gridCol w:w="3072"/>
      <w:gridCol w:w="8741"/>
      <w:gridCol w:w="5502"/>
    </w:tblGrid>
    <w:tr w:rsidR="008843DE" w:rsidTr="008843DE">
      <w:trPr>
        <w:trHeight w:val="526"/>
      </w:trPr>
      <w:tc>
        <w:tcPr>
          <w:tcW w:w="307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8843DE" w:rsidRPr="00873258" w:rsidRDefault="008843DE" w:rsidP="008843DE">
          <w:pPr>
            <w:pStyle w:val="Encabezado"/>
            <w:jc w:val="right"/>
            <w:rPr>
              <w:rFonts w:ascii="Arial" w:hAnsi="Arial" w:cs="Arial"/>
              <w:b/>
              <w:color w:val="595959"/>
              <w:sz w:val="24"/>
              <w:szCs w:val="24"/>
            </w:rPr>
          </w:pPr>
          <w:r w:rsidRPr="00873258">
            <w:rPr>
              <w:rFonts w:ascii="Arial" w:hAnsi="Arial" w:cs="Arial"/>
              <w:b/>
              <w:color w:val="595959"/>
              <w:sz w:val="24"/>
              <w:szCs w:val="24"/>
            </w:rPr>
            <w:t>PROCESO:</w:t>
          </w:r>
        </w:p>
      </w:tc>
      <w:tc>
        <w:tcPr>
          <w:tcW w:w="8741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8843DE" w:rsidRPr="00873258" w:rsidRDefault="008843DE" w:rsidP="00873258">
          <w:pPr>
            <w:pStyle w:val="Encabezado"/>
            <w:rPr>
              <w:rFonts w:ascii="Arial" w:hAnsi="Arial" w:cs="Arial"/>
              <w:b/>
              <w:color w:val="595959"/>
              <w:sz w:val="24"/>
              <w:szCs w:val="24"/>
            </w:rPr>
          </w:pPr>
          <w:r w:rsidRPr="00873258">
            <w:rPr>
              <w:rFonts w:ascii="Arial" w:hAnsi="Arial" w:cs="Arial"/>
              <w:b/>
              <w:color w:val="595959"/>
              <w:sz w:val="24"/>
              <w:szCs w:val="24"/>
            </w:rPr>
            <w:t xml:space="preserve">Direccionamiento </w:t>
          </w:r>
          <w:r w:rsidR="00873258">
            <w:rPr>
              <w:rFonts w:ascii="Arial" w:hAnsi="Arial" w:cs="Arial"/>
              <w:b/>
              <w:color w:val="595959"/>
              <w:sz w:val="24"/>
              <w:szCs w:val="24"/>
            </w:rPr>
            <w:t>y Planeación</w:t>
          </w:r>
          <w:r w:rsidRPr="00873258">
            <w:rPr>
              <w:rFonts w:ascii="Arial" w:hAnsi="Arial" w:cs="Arial"/>
              <w:b/>
              <w:color w:val="595959"/>
              <w:sz w:val="24"/>
              <w:szCs w:val="24"/>
            </w:rPr>
            <w:t xml:space="preserve"> </w:t>
          </w:r>
        </w:p>
      </w:tc>
      <w:tc>
        <w:tcPr>
          <w:tcW w:w="5502" w:type="dxa"/>
          <w:vMerge w:val="restart"/>
          <w:tcBorders>
            <w:top w:val="nil"/>
            <w:left w:val="dashed" w:sz="4" w:space="0" w:color="E0E0E0"/>
            <w:bottom w:val="nil"/>
            <w:right w:val="nil"/>
          </w:tcBorders>
          <w:hideMark/>
        </w:tcPr>
        <w:p w:rsidR="008843DE" w:rsidRDefault="008843DE" w:rsidP="008843DE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inline distT="0" distB="0" distL="0" distR="0" wp14:anchorId="215EC411" wp14:editId="4B9489E8">
                <wp:extent cx="1800225" cy="790575"/>
                <wp:effectExtent l="0" t="0" r="9525" b="952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843DE" w:rsidTr="008843DE">
      <w:trPr>
        <w:trHeight w:val="521"/>
      </w:trPr>
      <w:tc>
        <w:tcPr>
          <w:tcW w:w="307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8843DE" w:rsidRPr="00873258" w:rsidRDefault="008843DE" w:rsidP="008843DE">
          <w:pPr>
            <w:pStyle w:val="Encabezado"/>
            <w:jc w:val="right"/>
            <w:rPr>
              <w:rFonts w:ascii="Arial" w:hAnsi="Arial" w:cs="Arial"/>
              <w:b/>
              <w:color w:val="595959"/>
              <w:sz w:val="24"/>
              <w:szCs w:val="24"/>
            </w:rPr>
          </w:pPr>
          <w:r w:rsidRPr="00873258">
            <w:rPr>
              <w:rFonts w:ascii="Arial" w:hAnsi="Arial" w:cs="Arial"/>
              <w:b/>
              <w:color w:val="595959"/>
              <w:sz w:val="24"/>
              <w:szCs w:val="24"/>
            </w:rPr>
            <w:t>DOCUMENTO:</w:t>
          </w:r>
        </w:p>
      </w:tc>
      <w:tc>
        <w:tcPr>
          <w:tcW w:w="8741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8843DE" w:rsidRPr="00873258" w:rsidRDefault="008843DE" w:rsidP="0033043E">
          <w:pPr>
            <w:pStyle w:val="Encabezado"/>
            <w:rPr>
              <w:rFonts w:ascii="Arial" w:hAnsi="Arial" w:cs="Arial"/>
              <w:b/>
              <w:color w:val="595959"/>
              <w:sz w:val="24"/>
              <w:szCs w:val="24"/>
            </w:rPr>
          </w:pPr>
          <w:r w:rsidRPr="00873258">
            <w:rPr>
              <w:rFonts w:ascii="Arial" w:hAnsi="Arial" w:cs="Arial"/>
              <w:b/>
              <w:color w:val="595959"/>
              <w:sz w:val="24"/>
              <w:szCs w:val="24"/>
            </w:rPr>
            <w:t xml:space="preserve">Medición </w:t>
          </w:r>
          <w:r w:rsidR="0033043E">
            <w:rPr>
              <w:rFonts w:ascii="Arial" w:hAnsi="Arial" w:cs="Arial"/>
              <w:b/>
              <w:color w:val="595959"/>
              <w:sz w:val="24"/>
              <w:szCs w:val="24"/>
            </w:rPr>
            <w:t>I</w:t>
          </w:r>
          <w:bookmarkStart w:id="1" w:name="_GoBack"/>
          <w:bookmarkEnd w:id="1"/>
          <w:r w:rsidRPr="00873258">
            <w:rPr>
              <w:rFonts w:ascii="Arial" w:hAnsi="Arial" w:cs="Arial"/>
              <w:b/>
              <w:color w:val="595959"/>
              <w:sz w:val="24"/>
              <w:szCs w:val="24"/>
            </w:rPr>
            <w:t xml:space="preserve">ndicadores   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8843DE" w:rsidRDefault="008843DE" w:rsidP="008843DE">
          <w:pPr>
            <w:rPr>
              <w:rFonts w:ascii="Arial" w:eastAsia="Calibri" w:hAnsi="Arial" w:cs="Arial"/>
              <w:b/>
            </w:rPr>
          </w:pPr>
        </w:p>
      </w:tc>
    </w:tr>
    <w:tr w:rsidR="008843DE" w:rsidTr="008843DE">
      <w:trPr>
        <w:trHeight w:val="521"/>
      </w:trPr>
      <w:tc>
        <w:tcPr>
          <w:tcW w:w="307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8843DE" w:rsidRPr="00873258" w:rsidRDefault="008843DE" w:rsidP="008843DE">
          <w:pPr>
            <w:pStyle w:val="Encabezado"/>
            <w:jc w:val="right"/>
            <w:rPr>
              <w:rFonts w:ascii="Arial" w:hAnsi="Arial" w:cs="Arial"/>
              <w:b/>
              <w:color w:val="595959"/>
              <w:sz w:val="24"/>
              <w:szCs w:val="24"/>
            </w:rPr>
          </w:pPr>
          <w:r w:rsidRPr="00873258">
            <w:rPr>
              <w:rFonts w:ascii="Arial" w:hAnsi="Arial" w:cs="Arial"/>
              <w:b/>
              <w:color w:val="595959"/>
              <w:sz w:val="24"/>
              <w:szCs w:val="24"/>
            </w:rPr>
            <w:t xml:space="preserve">FECHA:  </w:t>
          </w:r>
        </w:p>
      </w:tc>
      <w:tc>
        <w:tcPr>
          <w:tcW w:w="8741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8843DE" w:rsidRPr="00873258" w:rsidRDefault="008843DE" w:rsidP="008843DE">
          <w:pPr>
            <w:pStyle w:val="Encabezado"/>
            <w:rPr>
              <w:rFonts w:ascii="Arial" w:hAnsi="Arial" w:cs="Arial"/>
              <w:b/>
              <w:color w:val="595959"/>
              <w:sz w:val="24"/>
              <w:szCs w:val="24"/>
            </w:rPr>
          </w:pPr>
          <w:r w:rsidRPr="00873258">
            <w:rPr>
              <w:rFonts w:ascii="Arial" w:hAnsi="Arial" w:cs="Arial"/>
              <w:b/>
              <w:color w:val="595959"/>
              <w:sz w:val="24"/>
              <w:szCs w:val="24"/>
            </w:rPr>
            <w:t>01/09/2018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8843DE" w:rsidRDefault="008843DE" w:rsidP="008843DE">
          <w:pPr>
            <w:rPr>
              <w:rFonts w:ascii="Arial" w:eastAsia="Calibri" w:hAnsi="Arial" w:cs="Arial"/>
              <w:b/>
            </w:rPr>
          </w:pPr>
        </w:p>
      </w:tc>
    </w:tr>
    <w:tr w:rsidR="008843DE" w:rsidTr="008843DE">
      <w:trPr>
        <w:trHeight w:val="521"/>
      </w:trPr>
      <w:tc>
        <w:tcPr>
          <w:tcW w:w="307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8843DE" w:rsidRPr="00873258" w:rsidRDefault="008843DE" w:rsidP="008843DE">
          <w:pPr>
            <w:pStyle w:val="Encabezado"/>
            <w:jc w:val="right"/>
            <w:rPr>
              <w:rFonts w:ascii="Arial" w:hAnsi="Arial" w:cs="Arial"/>
              <w:b/>
              <w:color w:val="595959"/>
              <w:sz w:val="24"/>
              <w:szCs w:val="24"/>
            </w:rPr>
          </w:pPr>
          <w:r w:rsidRPr="00873258">
            <w:rPr>
              <w:rFonts w:ascii="Arial" w:hAnsi="Arial" w:cs="Arial"/>
              <w:b/>
              <w:color w:val="595959"/>
              <w:sz w:val="24"/>
              <w:szCs w:val="24"/>
            </w:rPr>
            <w:t>VERSIÓN:</w:t>
          </w:r>
        </w:p>
      </w:tc>
      <w:tc>
        <w:tcPr>
          <w:tcW w:w="8741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8843DE" w:rsidRPr="00873258" w:rsidRDefault="008843DE" w:rsidP="008843DE">
          <w:pPr>
            <w:pStyle w:val="Encabezado"/>
            <w:rPr>
              <w:rFonts w:ascii="Arial" w:hAnsi="Arial" w:cs="Arial"/>
              <w:b/>
              <w:color w:val="595959"/>
              <w:sz w:val="24"/>
              <w:szCs w:val="24"/>
            </w:rPr>
          </w:pPr>
          <w:r w:rsidRPr="00873258">
            <w:rPr>
              <w:rFonts w:ascii="Arial" w:hAnsi="Arial" w:cs="Arial"/>
              <w:b/>
              <w:color w:val="595959"/>
              <w:sz w:val="24"/>
              <w:szCs w:val="24"/>
            </w:rPr>
            <w:t>1.0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8843DE" w:rsidRDefault="008843DE" w:rsidP="008843DE">
          <w:pPr>
            <w:rPr>
              <w:rFonts w:ascii="Arial" w:eastAsia="Calibri" w:hAnsi="Arial" w:cs="Arial"/>
              <w:b/>
            </w:rPr>
          </w:pPr>
        </w:p>
      </w:tc>
    </w:tr>
  </w:tbl>
  <w:p w:rsidR="00331C4C" w:rsidRDefault="00331C4C">
    <w:pPr>
      <w:pStyle w:val="Textodeglobo"/>
    </w:pPr>
  </w:p>
  <w:p w:rsidR="00F41294" w:rsidRDefault="00F41294">
    <w:pPr>
      <w:pStyle w:val="Textodeglobo"/>
    </w:pPr>
  </w:p>
  <w:p w:rsidR="00F41294" w:rsidRDefault="00F41294">
    <w:pPr>
      <w:pStyle w:val="Textodeglob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043E" w:rsidRDefault="0033043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C4C"/>
    <w:rsid w:val="00040CDE"/>
    <w:rsid w:val="000B1ABD"/>
    <w:rsid w:val="000C3FA8"/>
    <w:rsid w:val="000E3823"/>
    <w:rsid w:val="00122C66"/>
    <w:rsid w:val="0018615C"/>
    <w:rsid w:val="002F428A"/>
    <w:rsid w:val="0033043E"/>
    <w:rsid w:val="00331C4C"/>
    <w:rsid w:val="004046BC"/>
    <w:rsid w:val="004177B6"/>
    <w:rsid w:val="00465E41"/>
    <w:rsid w:val="005A5499"/>
    <w:rsid w:val="005A5C5A"/>
    <w:rsid w:val="005D5254"/>
    <w:rsid w:val="0065685C"/>
    <w:rsid w:val="006A691B"/>
    <w:rsid w:val="006B76A3"/>
    <w:rsid w:val="006C6D6D"/>
    <w:rsid w:val="007942CA"/>
    <w:rsid w:val="00827D16"/>
    <w:rsid w:val="00863E2C"/>
    <w:rsid w:val="00873258"/>
    <w:rsid w:val="008843DE"/>
    <w:rsid w:val="009355C9"/>
    <w:rsid w:val="00A45D11"/>
    <w:rsid w:val="00AA1C7A"/>
    <w:rsid w:val="00B710C6"/>
    <w:rsid w:val="00CE0378"/>
    <w:rsid w:val="00DA34B1"/>
    <w:rsid w:val="00DC0D45"/>
    <w:rsid w:val="00F04342"/>
    <w:rsid w:val="00F41294"/>
    <w:rsid w:val="00FA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1C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unhideWhenUsed/>
    <w:rsid w:val="00331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31C4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31C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1C4C"/>
  </w:style>
  <w:style w:type="paragraph" w:styleId="Piedepgina">
    <w:name w:val="footer"/>
    <w:basedOn w:val="Normal"/>
    <w:link w:val="PiedepginaCar"/>
    <w:uiPriority w:val="99"/>
    <w:unhideWhenUsed/>
    <w:rsid w:val="00331C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1C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1C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unhideWhenUsed/>
    <w:rsid w:val="00331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31C4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31C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1C4C"/>
  </w:style>
  <w:style w:type="paragraph" w:styleId="Piedepgina">
    <w:name w:val="footer"/>
    <w:basedOn w:val="Normal"/>
    <w:link w:val="PiedepginaCar"/>
    <w:uiPriority w:val="99"/>
    <w:unhideWhenUsed/>
    <w:rsid w:val="00331C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1C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51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Usuario-PC</dc:creator>
  <cp:lastModifiedBy>Usuario-PC</cp:lastModifiedBy>
  <cp:revision>3</cp:revision>
  <cp:lastPrinted>2014-09-25T13:52:00Z</cp:lastPrinted>
  <dcterms:created xsi:type="dcterms:W3CDTF">2018-08-14T19:29:00Z</dcterms:created>
  <dcterms:modified xsi:type="dcterms:W3CDTF">2018-08-28T19:47:00Z</dcterms:modified>
</cp:coreProperties>
</file>