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rPr/>
      </w:pPr>
      <w:r w:rsidDel="00000000" w:rsidR="00000000" w:rsidRPr="00000000">
        <w:rPr>
          <w:rtl w:val="0"/>
        </w:rPr>
      </w:r>
    </w:p>
    <w:tbl>
      <w:tblPr>
        <w:tblStyle w:val="Table1"/>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12"/>
        <w:gridCol w:w="3778"/>
        <w:gridCol w:w="1209"/>
        <w:gridCol w:w="1827"/>
        <w:gridCol w:w="1427"/>
        <w:gridCol w:w="1663"/>
        <w:tblGridChange w:id="0">
          <w:tblGrid>
            <w:gridCol w:w="1112"/>
            <w:gridCol w:w="3778"/>
            <w:gridCol w:w="1209"/>
            <w:gridCol w:w="1827"/>
            <w:gridCol w:w="1427"/>
            <w:gridCol w:w="1663"/>
          </w:tblGrid>
        </w:tblGridChange>
      </w:tblGrid>
      <w:tr>
        <w:trPr>
          <w:cantSplit w:val="0"/>
          <w:tblHeader w:val="0"/>
        </w:trPr>
        <w:tc>
          <w:tcPr>
            <w:shd w:fill="d9d9d9" w:val="clear"/>
            <w:vAlign w:val="center"/>
          </w:tcPr>
          <w:p w:rsidR="00000000" w:rsidDel="00000000" w:rsidP="00000000" w:rsidRDefault="00000000" w:rsidRPr="00000000" w14:paraId="00000002">
            <w:pPr>
              <w:jc w:val="center"/>
              <w:rPr>
                <w:b w:val="1"/>
                <w:sz w:val="20"/>
                <w:szCs w:val="20"/>
              </w:rPr>
            </w:pPr>
            <w:r w:rsidDel="00000000" w:rsidR="00000000" w:rsidRPr="00000000">
              <w:rPr>
                <w:b w:val="1"/>
                <w:sz w:val="20"/>
                <w:szCs w:val="20"/>
                <w:rtl w:val="0"/>
              </w:rPr>
              <w:t xml:space="preserve">PROYECTO</w:t>
            </w:r>
          </w:p>
        </w:tc>
        <w:tc>
          <w:tcPr>
            <w:vAlign w:val="center"/>
          </w:tcPr>
          <w:p w:rsidR="00000000" w:rsidDel="00000000" w:rsidP="00000000" w:rsidRDefault="00000000" w:rsidRPr="00000000" w14:paraId="00000003">
            <w:pPr>
              <w:spacing w:before="120" w:lineRule="auto"/>
              <w:rPr>
                <w:b w:val="1"/>
                <w:sz w:val="20"/>
                <w:szCs w:val="20"/>
              </w:rPr>
            </w:pPr>
            <w:r w:rsidDel="00000000" w:rsidR="00000000" w:rsidRPr="00000000">
              <w:rPr>
                <w:b w:val="1"/>
                <w:sz w:val="20"/>
                <w:szCs w:val="20"/>
                <w:rtl w:val="0"/>
              </w:rPr>
              <w:t xml:space="preserve">Sistema de gestión de alquileres de casas</w:t>
            </w:r>
            <w:r w:rsidDel="00000000" w:rsidR="00000000" w:rsidRPr="00000000">
              <w:rPr>
                <w:rtl w:val="0"/>
              </w:rPr>
            </w:r>
          </w:p>
          <w:p w:rsidR="00000000" w:rsidDel="00000000" w:rsidP="00000000" w:rsidRDefault="00000000" w:rsidRPr="00000000" w14:paraId="00000004">
            <w:pPr>
              <w:jc w:val="center"/>
              <w:rPr>
                <w:b w:val="1"/>
                <w:sz w:val="20"/>
                <w:szCs w:val="20"/>
              </w:rPr>
            </w:pPr>
            <w:r w:rsidDel="00000000" w:rsidR="00000000" w:rsidRPr="00000000">
              <w:rPr>
                <w:rtl w:val="0"/>
              </w:rPr>
            </w:r>
          </w:p>
        </w:tc>
        <w:tc>
          <w:tcPr>
            <w:shd w:fill="d9d9d9" w:val="clear"/>
            <w:vAlign w:val="center"/>
          </w:tcPr>
          <w:p w:rsidR="00000000" w:rsidDel="00000000" w:rsidP="00000000" w:rsidRDefault="00000000" w:rsidRPr="00000000" w14:paraId="00000005">
            <w:pPr>
              <w:jc w:val="center"/>
              <w:rPr>
                <w:b w:val="1"/>
                <w:sz w:val="20"/>
                <w:szCs w:val="20"/>
              </w:rPr>
            </w:pPr>
            <w:r w:rsidDel="00000000" w:rsidR="00000000" w:rsidRPr="00000000">
              <w:rPr>
                <w:b w:val="1"/>
                <w:sz w:val="20"/>
                <w:szCs w:val="20"/>
                <w:rtl w:val="0"/>
              </w:rPr>
              <w:t xml:space="preserve">CÓDIGO DE PROYECTO</w:t>
            </w:r>
          </w:p>
        </w:tc>
        <w:tc>
          <w:tcPr>
            <w:vAlign w:val="center"/>
          </w:tcPr>
          <w:p w:rsidR="00000000" w:rsidDel="00000000" w:rsidP="00000000" w:rsidRDefault="00000000" w:rsidRPr="00000000" w14:paraId="00000006">
            <w:pPr>
              <w:jc w:val="center"/>
              <w:rPr>
                <w:b w:val="1"/>
                <w:sz w:val="20"/>
                <w:szCs w:val="20"/>
              </w:rPr>
            </w:pPr>
            <w:r w:rsidDel="00000000" w:rsidR="00000000" w:rsidRPr="00000000">
              <w:rPr>
                <w:b w:val="1"/>
                <w:sz w:val="20"/>
                <w:szCs w:val="20"/>
                <w:rtl w:val="0"/>
              </w:rPr>
              <w:t xml:space="preserve">2024-100</w:t>
            </w:r>
          </w:p>
        </w:tc>
        <w:tc>
          <w:tcPr>
            <w:shd w:fill="d9d9d9" w:val="clear"/>
            <w:vAlign w:val="center"/>
          </w:tcPr>
          <w:p w:rsidR="00000000" w:rsidDel="00000000" w:rsidP="00000000" w:rsidRDefault="00000000" w:rsidRPr="00000000" w14:paraId="00000007">
            <w:pPr>
              <w:jc w:val="center"/>
              <w:rPr>
                <w:b w:val="1"/>
                <w:sz w:val="20"/>
                <w:szCs w:val="20"/>
              </w:rPr>
            </w:pPr>
            <w:r w:rsidDel="00000000" w:rsidR="00000000" w:rsidRPr="00000000">
              <w:rPr>
                <w:b w:val="1"/>
                <w:sz w:val="20"/>
                <w:szCs w:val="20"/>
                <w:rtl w:val="0"/>
              </w:rPr>
              <w:t xml:space="preserve">FECHA DE ELABORACIÓN</w:t>
            </w:r>
          </w:p>
        </w:tc>
        <w:tc>
          <w:tcPr>
            <w:vAlign w:val="center"/>
          </w:tcPr>
          <w:p w:rsidR="00000000" w:rsidDel="00000000" w:rsidP="00000000" w:rsidRDefault="00000000" w:rsidRPr="00000000" w14:paraId="00000008">
            <w:pPr>
              <w:jc w:val="center"/>
              <w:rPr>
                <w:b w:val="1"/>
                <w:sz w:val="20"/>
                <w:szCs w:val="20"/>
              </w:rPr>
            </w:pPr>
            <w:r w:rsidDel="00000000" w:rsidR="00000000" w:rsidRPr="00000000">
              <w:rPr>
                <w:b w:val="1"/>
                <w:sz w:val="20"/>
                <w:szCs w:val="20"/>
                <w:rtl w:val="0"/>
              </w:rPr>
              <w:t xml:space="preserve">03/10/2024</w:t>
            </w:r>
          </w:p>
        </w:tc>
      </w:tr>
    </w:tbl>
    <w:p w:rsidR="00000000" w:rsidDel="00000000" w:rsidP="00000000" w:rsidRDefault="00000000" w:rsidRPr="00000000" w14:paraId="00000009">
      <w:pPr>
        <w:spacing w:after="0" w:lineRule="auto"/>
        <w:jc w:val="both"/>
        <w:rPr/>
      </w:pPr>
      <w:r w:rsidDel="00000000" w:rsidR="00000000" w:rsidRPr="00000000">
        <w:rPr>
          <w:rtl w:val="0"/>
        </w:rPr>
      </w:r>
    </w:p>
    <w:p w:rsidR="00000000" w:rsidDel="00000000" w:rsidP="00000000" w:rsidRDefault="00000000" w:rsidRPr="00000000" w14:paraId="0000000A">
      <w:pPr>
        <w:shd w:fill="d9d9d9" w:val="clear"/>
        <w:spacing w:after="0" w:lineRule="auto"/>
        <w:jc w:val="both"/>
        <w:rPr>
          <w:b w:val="1"/>
        </w:rPr>
      </w:pPr>
      <w:r w:rsidDel="00000000" w:rsidR="00000000" w:rsidRPr="00000000">
        <w:rPr>
          <w:b w:val="1"/>
          <w:rtl w:val="0"/>
        </w:rPr>
        <w:t xml:space="preserve">RECOPILACIÓN DE REQUISITOS</w:t>
      </w:r>
    </w:p>
    <w:tbl>
      <w:tblPr>
        <w:tblStyle w:val="Table2"/>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0B">
            <w:pPr>
              <w:jc w:val="both"/>
              <w:rPr/>
            </w:pPr>
            <w:r w:rsidDel="00000000" w:rsidR="00000000" w:rsidRPr="00000000">
              <w:rPr>
                <w:rtl w:val="0"/>
              </w:rPr>
              <w:t xml:space="preserve">Los requisitos de la aplicación web de alquiler de pisos serán proporcionados por el cliente.</w:t>
            </w:r>
          </w:p>
          <w:p w:rsidR="00000000" w:rsidDel="00000000" w:rsidP="00000000" w:rsidRDefault="00000000" w:rsidRPr="00000000" w14:paraId="0000000C">
            <w:pPr>
              <w:jc w:val="both"/>
              <w:rPr/>
            </w:pPr>
            <w:r w:rsidDel="00000000" w:rsidR="00000000" w:rsidRPr="00000000">
              <w:rPr>
                <w:rtl w:val="0"/>
              </w:rPr>
              <w:t xml:space="preserve">Se realizarán auditorías periódicas con el patrocinador del proyecto para aclarar cualquier requisito que sea ambiguo o necesite mayor detalle.</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tc>
      </w:tr>
    </w:tbl>
    <w:p w:rsidR="00000000" w:rsidDel="00000000" w:rsidP="00000000" w:rsidRDefault="00000000" w:rsidRPr="00000000" w14:paraId="00000010">
      <w:pPr>
        <w:spacing w:after="0" w:lineRule="auto"/>
        <w:jc w:val="both"/>
        <w:rPr/>
      </w:pPr>
      <w:r w:rsidDel="00000000" w:rsidR="00000000" w:rsidRPr="00000000">
        <w:rPr>
          <w:rtl w:val="0"/>
        </w:rPr>
      </w:r>
    </w:p>
    <w:p w:rsidR="00000000" w:rsidDel="00000000" w:rsidP="00000000" w:rsidRDefault="00000000" w:rsidRPr="00000000" w14:paraId="00000011">
      <w:pPr>
        <w:shd w:fill="d9d9d9" w:val="clear"/>
        <w:spacing w:after="0" w:lineRule="auto"/>
        <w:jc w:val="both"/>
        <w:rPr>
          <w:b w:val="1"/>
        </w:rPr>
      </w:pPr>
      <w:r w:rsidDel="00000000" w:rsidR="00000000" w:rsidRPr="00000000">
        <w:rPr>
          <w:b w:val="1"/>
          <w:rtl w:val="0"/>
        </w:rPr>
        <w:t xml:space="preserve">ANÁLISIS DE REQUISITOS</w:t>
      </w:r>
    </w:p>
    <w:tbl>
      <w:tblPr>
        <w:tblStyle w:val="Table3"/>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12">
            <w:pPr>
              <w:ind w:left="0" w:firstLine="0"/>
              <w:jc w:val="both"/>
              <w:rPr/>
            </w:pPr>
            <w:r w:rsidDel="00000000" w:rsidR="00000000" w:rsidRPr="00000000">
              <w:rPr>
                <w:rtl w:val="0"/>
              </w:rPr>
              <w:t xml:space="preserve">Para hacer un análisis de los requisitos para que la aplicación web cumpla las expectativas del cliente llevaremos a cabo lo siguiente:</w:t>
            </w:r>
          </w:p>
          <w:p w:rsidR="00000000" w:rsidDel="00000000" w:rsidP="00000000" w:rsidRDefault="00000000" w:rsidRPr="00000000" w14:paraId="00000013">
            <w:pPr>
              <w:ind w:left="0" w:firstLine="0"/>
              <w:jc w:val="both"/>
              <w:rPr/>
            </w:pPr>
            <w:r w:rsidDel="00000000" w:rsidR="00000000" w:rsidRPr="00000000">
              <w:rPr>
                <w:rtl w:val="0"/>
              </w:rPr>
            </w:r>
          </w:p>
          <w:p w:rsidR="00000000" w:rsidDel="00000000" w:rsidP="00000000" w:rsidRDefault="00000000" w:rsidRPr="00000000" w14:paraId="00000014">
            <w:pPr>
              <w:ind w:left="720" w:firstLine="0"/>
              <w:jc w:val="both"/>
              <w:rPr/>
            </w:pPr>
            <w:r w:rsidDel="00000000" w:rsidR="00000000" w:rsidRPr="00000000">
              <w:rPr>
                <w:rtl w:val="0"/>
              </w:rPr>
              <w:t xml:space="preserve">-Los requisitos serán clasificados en diferentes categorías, esta clasificación nos permitirá abordar cada tipo de requisito de manera adecuada y enfocada, asegurando que sean tratados según su naturaleza.</w:t>
            </w:r>
          </w:p>
          <w:p w:rsidR="00000000" w:rsidDel="00000000" w:rsidP="00000000" w:rsidRDefault="00000000" w:rsidRPr="00000000" w14:paraId="00000015">
            <w:pPr>
              <w:ind w:left="720" w:firstLine="0"/>
              <w:jc w:val="both"/>
              <w:rPr/>
            </w:pPr>
            <w:r w:rsidDel="00000000" w:rsidR="00000000" w:rsidRPr="00000000">
              <w:rPr>
                <w:rtl w:val="0"/>
              </w:rPr>
            </w:r>
          </w:p>
          <w:p w:rsidR="00000000" w:rsidDel="00000000" w:rsidP="00000000" w:rsidRDefault="00000000" w:rsidRPr="00000000" w14:paraId="00000016">
            <w:pPr>
              <w:ind w:left="720" w:firstLine="0"/>
              <w:jc w:val="both"/>
              <w:rPr/>
            </w:pPr>
            <w:r w:rsidDel="00000000" w:rsidR="00000000" w:rsidRPr="00000000">
              <w:rPr>
                <w:rtl w:val="0"/>
              </w:rPr>
              <w:t xml:space="preserve">-Los requisitos se </w:t>
            </w:r>
            <w:r w:rsidDel="00000000" w:rsidR="00000000" w:rsidRPr="00000000">
              <w:rPr>
                <w:rtl w:val="0"/>
              </w:rPr>
              <w:t xml:space="preserve">priorizarán</w:t>
            </w:r>
            <w:r w:rsidDel="00000000" w:rsidR="00000000" w:rsidRPr="00000000">
              <w:rPr>
                <w:rtl w:val="0"/>
              </w:rPr>
              <w:t xml:space="preserve"> en función de su importancia para el cliente y el proyecto. Para ello, utilizaremos un sistema que permita identificar cuáles son los más críticos  y cuáles son de menor importancia</w:t>
            </w:r>
          </w:p>
          <w:p w:rsidR="00000000" w:rsidDel="00000000" w:rsidP="00000000" w:rsidRDefault="00000000" w:rsidRPr="00000000" w14:paraId="00000017">
            <w:pPr>
              <w:ind w:left="720" w:firstLine="0"/>
              <w:jc w:val="both"/>
              <w:rPr/>
            </w:pPr>
            <w:r w:rsidDel="00000000" w:rsidR="00000000" w:rsidRPr="00000000">
              <w:rPr>
                <w:rtl w:val="0"/>
              </w:rPr>
            </w:r>
          </w:p>
          <w:p w:rsidR="00000000" w:rsidDel="00000000" w:rsidP="00000000" w:rsidRDefault="00000000" w:rsidRPr="00000000" w14:paraId="00000018">
            <w:pPr>
              <w:ind w:left="720" w:firstLine="0"/>
              <w:jc w:val="both"/>
              <w:rPr/>
            </w:pPr>
            <w:r w:rsidDel="00000000" w:rsidR="00000000" w:rsidRPr="00000000">
              <w:rPr>
                <w:rtl w:val="0"/>
              </w:rPr>
              <w:t xml:space="preserve">-Se definirán métricas claras para evaluar si cada requisito está siendo abordado correctamente durante el desarrollo. Estas métricas nos permitirán medir el progreso y la calidad de la implementación de cada requisito</w:t>
            </w:r>
          </w:p>
          <w:p w:rsidR="00000000" w:rsidDel="00000000" w:rsidP="00000000" w:rsidRDefault="00000000" w:rsidRPr="00000000" w14:paraId="00000019">
            <w:pPr>
              <w:ind w:left="720" w:firstLine="0"/>
              <w:jc w:val="both"/>
              <w:rPr/>
            </w:pPr>
            <w:r w:rsidDel="00000000" w:rsidR="00000000" w:rsidRPr="00000000">
              <w:rPr>
                <w:rtl w:val="0"/>
              </w:rPr>
            </w:r>
          </w:p>
          <w:p w:rsidR="00000000" w:rsidDel="00000000" w:rsidP="00000000" w:rsidRDefault="00000000" w:rsidRPr="00000000" w14:paraId="0000001A">
            <w:pPr>
              <w:ind w:left="720" w:firstLine="0"/>
              <w:jc w:val="both"/>
              <w:rPr/>
            </w:pPr>
            <w:r w:rsidDel="00000000" w:rsidR="00000000" w:rsidRPr="00000000">
              <w:rPr>
                <w:rtl w:val="0"/>
              </w:rPr>
              <w:t xml:space="preserve">-Se establecerá un proceso formal para gestionar los cambios en los requisitos. Esto incluirá la evaluación del impacto de cada cambio en términos de tiempo, costo y alcance del proyecto, así como un procedimiento para su aprobación por parte de las partes interesadas.</w:t>
            </w:r>
          </w:p>
          <w:p w:rsidR="00000000" w:rsidDel="00000000" w:rsidP="00000000" w:rsidRDefault="00000000" w:rsidRPr="00000000" w14:paraId="0000001B">
            <w:pPr>
              <w:jc w:val="both"/>
              <w:rPr/>
            </w:pPr>
            <w:r w:rsidDel="00000000" w:rsidR="00000000" w:rsidRPr="00000000">
              <w:rPr>
                <w:rtl w:val="0"/>
              </w:rPr>
            </w:r>
          </w:p>
        </w:tc>
      </w:tr>
    </w:tbl>
    <w:p w:rsidR="00000000" w:rsidDel="00000000" w:rsidP="00000000" w:rsidRDefault="00000000" w:rsidRPr="00000000" w14:paraId="0000001C">
      <w:pPr>
        <w:spacing w:after="0" w:lineRule="auto"/>
        <w:jc w:val="both"/>
        <w:rPr/>
      </w:pPr>
      <w:r w:rsidDel="00000000" w:rsidR="00000000" w:rsidRPr="00000000">
        <w:rPr>
          <w:rtl w:val="0"/>
        </w:rPr>
      </w:r>
    </w:p>
    <w:p w:rsidR="00000000" w:rsidDel="00000000" w:rsidP="00000000" w:rsidRDefault="00000000" w:rsidRPr="00000000" w14:paraId="0000001D">
      <w:pPr>
        <w:shd w:fill="d9d9d9" w:val="clear"/>
        <w:spacing w:after="0" w:lineRule="auto"/>
        <w:jc w:val="both"/>
        <w:rPr>
          <w:b w:val="1"/>
        </w:rPr>
      </w:pPr>
      <w:r w:rsidDel="00000000" w:rsidR="00000000" w:rsidRPr="00000000">
        <w:rPr>
          <w:b w:val="1"/>
          <w:rtl w:val="0"/>
        </w:rPr>
        <w:t xml:space="preserve">CLASIFICACIÓN DE REQUISITOS</w:t>
      </w:r>
    </w:p>
    <w:tbl>
      <w:tblPr>
        <w:tblStyle w:val="Table4"/>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1E">
            <w:pPr>
              <w:jc w:val="both"/>
              <w:rPr/>
            </w:pPr>
            <w:r w:rsidDel="00000000" w:rsidR="00000000" w:rsidRPr="00000000">
              <w:rPr>
                <w:rtl w:val="0"/>
              </w:rPr>
              <w:t xml:space="preserve">-Requisitos funcionales(RF): Describe una funcionalidad o característica específica que un sistema o software debe realizar.</w:t>
            </w:r>
          </w:p>
          <w:p w:rsidR="00000000" w:rsidDel="00000000" w:rsidP="00000000" w:rsidRDefault="00000000" w:rsidRPr="00000000" w14:paraId="0000001F">
            <w:pPr>
              <w:jc w:val="both"/>
              <w:rPr/>
            </w:pPr>
            <w:r w:rsidDel="00000000" w:rsidR="00000000" w:rsidRPr="00000000">
              <w:rPr>
                <w:rtl w:val="0"/>
              </w:rPr>
              <w:t xml:space="preserve">-Requisitos no funcionales(RNF): Describe características o restricciones del sistema que no están relacionadas directamente con una funcionalidad específica, sino con la calidad, el rendimiento, la seguridad o la experiencia de uso.</w:t>
            </w:r>
          </w:p>
          <w:p w:rsidR="00000000" w:rsidDel="00000000" w:rsidP="00000000" w:rsidRDefault="00000000" w:rsidRPr="00000000" w14:paraId="00000020">
            <w:pPr>
              <w:jc w:val="both"/>
              <w:rPr/>
            </w:pPr>
            <w:r w:rsidDel="00000000" w:rsidR="00000000" w:rsidRPr="00000000">
              <w:rPr>
                <w:rtl w:val="0"/>
              </w:rPr>
              <w:t xml:space="preserve">-Requisitos de la organización(RO):  Relaciona las necesidades y políticas internas de una empresa u organización y que deben cumplirse en el desarrollo o la implementación de un sistema o proyecto.</w:t>
            </w:r>
          </w:p>
          <w:p w:rsidR="00000000" w:rsidDel="00000000" w:rsidP="00000000" w:rsidRDefault="00000000" w:rsidRPr="00000000" w14:paraId="00000021">
            <w:pPr>
              <w:jc w:val="both"/>
              <w:rPr/>
            </w:pPr>
            <w:r w:rsidDel="00000000" w:rsidR="00000000" w:rsidRPr="00000000">
              <w:rPr>
                <w:rtl w:val="0"/>
              </w:rPr>
              <w:t xml:space="preserve">-Requisitos legislativos(RL): Garantiza la seguridad de los datos de los clientes según el RGPD.</w:t>
            </w:r>
          </w:p>
        </w:tc>
      </w:tr>
    </w:tbl>
    <w:p w:rsidR="00000000" w:rsidDel="00000000" w:rsidP="00000000" w:rsidRDefault="00000000" w:rsidRPr="00000000" w14:paraId="00000022">
      <w:pPr>
        <w:spacing w:after="0" w:lineRule="auto"/>
        <w:jc w:val="both"/>
        <w:rPr/>
      </w:pPr>
      <w:r w:rsidDel="00000000" w:rsidR="00000000" w:rsidRPr="00000000">
        <w:rPr>
          <w:rtl w:val="0"/>
        </w:rPr>
      </w:r>
    </w:p>
    <w:p w:rsidR="00000000" w:rsidDel="00000000" w:rsidP="00000000" w:rsidRDefault="00000000" w:rsidRPr="00000000" w14:paraId="00000023">
      <w:pPr>
        <w:shd w:fill="d9d9d9" w:val="clear"/>
        <w:spacing w:after="0" w:lineRule="auto"/>
        <w:jc w:val="both"/>
        <w:rPr>
          <w:b w:val="1"/>
        </w:rPr>
      </w:pPr>
      <w:r w:rsidDel="00000000" w:rsidR="00000000" w:rsidRPr="00000000">
        <w:rPr>
          <w:b w:val="1"/>
          <w:rtl w:val="0"/>
        </w:rPr>
        <w:t xml:space="preserve">DOCUMENTACIÓN DE REQUISITOS</w:t>
      </w:r>
    </w:p>
    <w:tbl>
      <w:tblPr>
        <w:tblStyle w:val="Table5"/>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24">
            <w:pPr>
              <w:jc w:val="both"/>
              <w:rPr/>
            </w:pPr>
            <w:r w:rsidDel="00000000" w:rsidR="00000000" w:rsidRPr="00000000">
              <w:rPr>
                <w:rtl w:val="0"/>
              </w:rPr>
              <w:t xml:space="preserve">Los documentos relacionados con los requisitos estarán disponibles para todas las partes interesadas en cualquier momento. Cada requisito estará identificado y detallado para que sea fácilmente accesible. La documentación será revisada periódicamente y actualizada conforme se presenten cambios </w:t>
            </w:r>
          </w:p>
        </w:tc>
      </w:tr>
    </w:tbl>
    <w:p w:rsidR="00000000" w:rsidDel="00000000" w:rsidP="00000000" w:rsidRDefault="00000000" w:rsidRPr="00000000" w14:paraId="00000025">
      <w:pPr>
        <w:spacing w:after="0" w:lineRule="auto"/>
        <w:jc w:val="both"/>
        <w:rPr/>
      </w:pPr>
      <w:r w:rsidDel="00000000" w:rsidR="00000000" w:rsidRPr="00000000">
        <w:rPr>
          <w:rtl w:val="0"/>
        </w:rPr>
      </w:r>
    </w:p>
    <w:p w:rsidR="00000000" w:rsidDel="00000000" w:rsidP="00000000" w:rsidRDefault="00000000" w:rsidRPr="00000000" w14:paraId="00000026">
      <w:pPr>
        <w:spacing w:after="0" w:lineRule="auto"/>
        <w:jc w:val="both"/>
        <w:rPr/>
      </w:pPr>
      <w:r w:rsidDel="00000000" w:rsidR="00000000" w:rsidRPr="00000000">
        <w:rPr>
          <w:rtl w:val="0"/>
        </w:rPr>
      </w:r>
    </w:p>
    <w:p w:rsidR="00000000" w:rsidDel="00000000" w:rsidP="00000000" w:rsidRDefault="00000000" w:rsidRPr="00000000" w14:paraId="00000027">
      <w:pPr>
        <w:spacing w:after="0" w:lineRule="auto"/>
        <w:jc w:val="both"/>
        <w:rPr/>
      </w:pPr>
      <w:r w:rsidDel="00000000" w:rsidR="00000000" w:rsidRPr="00000000">
        <w:rPr>
          <w:rtl w:val="0"/>
        </w:rPr>
      </w:r>
    </w:p>
    <w:p w:rsidR="00000000" w:rsidDel="00000000" w:rsidP="00000000" w:rsidRDefault="00000000" w:rsidRPr="00000000" w14:paraId="00000028">
      <w:pPr>
        <w:spacing w:after="0" w:lineRule="auto"/>
        <w:jc w:val="both"/>
        <w:rPr/>
      </w:pPr>
      <w:r w:rsidDel="00000000" w:rsidR="00000000" w:rsidRPr="00000000">
        <w:rPr>
          <w:rtl w:val="0"/>
        </w:rPr>
      </w:r>
    </w:p>
    <w:p w:rsidR="00000000" w:rsidDel="00000000" w:rsidP="00000000" w:rsidRDefault="00000000" w:rsidRPr="00000000" w14:paraId="00000029">
      <w:pPr>
        <w:shd w:fill="d9d9d9" w:val="clear"/>
        <w:spacing w:after="0" w:lineRule="auto"/>
        <w:jc w:val="both"/>
        <w:rPr>
          <w:b w:val="1"/>
        </w:rPr>
      </w:pPr>
      <w:r w:rsidDel="00000000" w:rsidR="00000000" w:rsidRPr="00000000">
        <w:rPr>
          <w:b w:val="1"/>
          <w:rtl w:val="0"/>
        </w:rPr>
        <w:t xml:space="preserve">PRIORIZACIÓN DE REQUISITOS</w:t>
      </w:r>
    </w:p>
    <w:tbl>
      <w:tblPr>
        <w:tblStyle w:val="Table6"/>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2A">
            <w:pPr>
              <w:jc w:val="both"/>
              <w:rPr/>
            </w:pPr>
            <w:r w:rsidDel="00000000" w:rsidR="00000000" w:rsidRPr="00000000">
              <w:rPr>
                <w:rtl w:val="0"/>
              </w:rPr>
              <w:t xml:space="preserve">Para priorizar los requisitos hemos decidido utilizar el método MoSCoW.</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numPr>
                <w:ilvl w:val="0"/>
                <w:numId w:val="1"/>
              </w:numPr>
              <w:ind w:left="720" w:hanging="360"/>
              <w:jc w:val="both"/>
              <w:rPr>
                <w:u w:val="none"/>
              </w:rPr>
            </w:pPr>
            <w:r w:rsidDel="00000000" w:rsidR="00000000" w:rsidRPr="00000000">
              <w:rPr>
                <w:rtl w:val="0"/>
              </w:rPr>
              <w:t xml:space="preserve">Must have: Es un requisito crítico para el éxito del proyecto.</w:t>
            </w:r>
          </w:p>
          <w:p w:rsidR="00000000" w:rsidDel="00000000" w:rsidP="00000000" w:rsidRDefault="00000000" w:rsidRPr="00000000" w14:paraId="0000002D">
            <w:pPr>
              <w:numPr>
                <w:ilvl w:val="0"/>
                <w:numId w:val="1"/>
              </w:numPr>
              <w:ind w:left="720" w:hanging="360"/>
              <w:jc w:val="both"/>
              <w:rPr>
                <w:u w:val="none"/>
              </w:rPr>
            </w:pPr>
            <w:r w:rsidDel="00000000" w:rsidR="00000000" w:rsidRPr="00000000">
              <w:rPr>
                <w:rtl w:val="0"/>
              </w:rPr>
              <w:t xml:space="preserve">Should have: Es un requisito importante pero no crítico para la entrega del proyecto.</w:t>
            </w:r>
          </w:p>
          <w:p w:rsidR="00000000" w:rsidDel="00000000" w:rsidP="00000000" w:rsidRDefault="00000000" w:rsidRPr="00000000" w14:paraId="0000002E">
            <w:pPr>
              <w:numPr>
                <w:ilvl w:val="0"/>
                <w:numId w:val="1"/>
              </w:numPr>
              <w:ind w:left="720" w:hanging="360"/>
              <w:jc w:val="both"/>
              <w:rPr>
                <w:u w:val="none"/>
              </w:rPr>
            </w:pPr>
            <w:r w:rsidDel="00000000" w:rsidR="00000000" w:rsidRPr="00000000">
              <w:rPr>
                <w:rtl w:val="0"/>
              </w:rPr>
              <w:t xml:space="preserve">Could have: Requisito deseable pero no necesario.</w:t>
            </w:r>
          </w:p>
          <w:p w:rsidR="00000000" w:rsidDel="00000000" w:rsidP="00000000" w:rsidRDefault="00000000" w:rsidRPr="00000000" w14:paraId="0000002F">
            <w:pPr>
              <w:numPr>
                <w:ilvl w:val="0"/>
                <w:numId w:val="1"/>
              </w:numPr>
              <w:ind w:left="720" w:hanging="360"/>
              <w:jc w:val="both"/>
              <w:rPr>
                <w:u w:val="none"/>
              </w:rPr>
            </w:pPr>
            <w:r w:rsidDel="00000000" w:rsidR="00000000" w:rsidRPr="00000000">
              <w:rPr>
                <w:rtl w:val="0"/>
              </w:rPr>
              <w:t xml:space="preserve">Won’t have: Requisito que sabemos o hemos acordado que no es crítico ni necesario para cumplir los</w:t>
            </w:r>
          </w:p>
          <w:p w:rsidR="00000000" w:rsidDel="00000000" w:rsidP="00000000" w:rsidRDefault="00000000" w:rsidRPr="00000000" w14:paraId="00000030">
            <w:pPr>
              <w:ind w:left="720" w:firstLine="0"/>
              <w:jc w:val="both"/>
              <w:rPr/>
            </w:pPr>
            <w:r w:rsidDel="00000000" w:rsidR="00000000" w:rsidRPr="00000000">
              <w:rPr>
                <w:rtl w:val="0"/>
              </w:rPr>
              <w:t xml:space="preserve">objetivos del proyecto. Si fuese necesario, por restricciones de tiempo o coste, estos requisitos</w:t>
            </w:r>
          </w:p>
          <w:p w:rsidR="00000000" w:rsidDel="00000000" w:rsidP="00000000" w:rsidRDefault="00000000" w:rsidRPr="00000000" w14:paraId="00000031">
            <w:pPr>
              <w:ind w:left="720" w:firstLine="0"/>
              <w:jc w:val="both"/>
              <w:rPr/>
            </w:pPr>
            <w:r w:rsidDel="00000000" w:rsidR="00000000" w:rsidRPr="00000000">
              <w:rPr>
                <w:rtl w:val="0"/>
              </w:rPr>
              <w:t xml:space="preserve">innecesarios podrían ir a las exclusiones del proyecto.</w:t>
            </w:r>
          </w:p>
        </w:tc>
      </w:tr>
    </w:tbl>
    <w:p w:rsidR="00000000" w:rsidDel="00000000" w:rsidP="00000000" w:rsidRDefault="00000000" w:rsidRPr="00000000" w14:paraId="00000032">
      <w:pPr>
        <w:spacing w:after="0" w:lineRule="auto"/>
        <w:jc w:val="both"/>
        <w:rPr/>
      </w:pPr>
      <w:r w:rsidDel="00000000" w:rsidR="00000000" w:rsidRPr="00000000">
        <w:rPr>
          <w:rtl w:val="0"/>
        </w:rPr>
      </w:r>
    </w:p>
    <w:p w:rsidR="00000000" w:rsidDel="00000000" w:rsidP="00000000" w:rsidRDefault="00000000" w:rsidRPr="00000000" w14:paraId="00000033">
      <w:pPr>
        <w:shd w:fill="d9d9d9" w:val="clear"/>
        <w:spacing w:after="0" w:lineRule="auto"/>
        <w:jc w:val="both"/>
        <w:rPr>
          <w:b w:val="1"/>
        </w:rPr>
      </w:pPr>
      <w:r w:rsidDel="00000000" w:rsidR="00000000" w:rsidRPr="00000000">
        <w:rPr>
          <w:b w:val="1"/>
          <w:rtl w:val="0"/>
        </w:rPr>
        <w:t xml:space="preserve">MÉTRICAS DE REQUISITOS</w:t>
      </w:r>
    </w:p>
    <w:tbl>
      <w:tblPr>
        <w:tblStyle w:val="Table7"/>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34">
            <w:pPr>
              <w:jc w:val="both"/>
              <w:rPr/>
            </w:pPr>
            <w:r w:rsidDel="00000000" w:rsidR="00000000" w:rsidRPr="00000000">
              <w:rPr>
                <w:rtl w:val="0"/>
              </w:rPr>
              <w:t xml:space="preserve">-Completitud de requisitos: A lo largo del proyecto se verá el porcentaje de requisitos ya completados(M1).</w:t>
            </w:r>
          </w:p>
          <w:p w:rsidR="00000000" w:rsidDel="00000000" w:rsidP="00000000" w:rsidRDefault="00000000" w:rsidRPr="00000000" w14:paraId="00000035">
            <w:pPr>
              <w:jc w:val="both"/>
              <w:rPr/>
            </w:pPr>
            <w:r w:rsidDel="00000000" w:rsidR="00000000" w:rsidRPr="00000000">
              <w:rPr>
                <w:rtl w:val="0"/>
              </w:rPr>
              <w:t xml:space="preserve">-Cumplimiento de plazos de entrega:  Porcentaje de hitos completados a tiempo(M2).</w:t>
            </w:r>
          </w:p>
          <w:p w:rsidR="00000000" w:rsidDel="00000000" w:rsidP="00000000" w:rsidRDefault="00000000" w:rsidRPr="00000000" w14:paraId="00000036">
            <w:pPr>
              <w:jc w:val="both"/>
              <w:rPr/>
            </w:pPr>
            <w:r w:rsidDel="00000000" w:rsidR="00000000" w:rsidRPr="00000000">
              <w:rPr>
                <w:rtl w:val="0"/>
              </w:rPr>
              <w:t xml:space="preserve">-Claridad en los requisitos: Número de ambigüedades detectadas en los requisitos, tras las reuniones con el patrocinador(M3).</w:t>
            </w:r>
          </w:p>
          <w:p w:rsidR="00000000" w:rsidDel="00000000" w:rsidP="00000000" w:rsidRDefault="00000000" w:rsidRPr="00000000" w14:paraId="00000037">
            <w:pPr>
              <w:jc w:val="both"/>
              <w:rPr/>
            </w:pPr>
            <w:r w:rsidDel="00000000" w:rsidR="00000000" w:rsidRPr="00000000">
              <w:rPr>
                <w:rtl w:val="0"/>
              </w:rPr>
              <w:t xml:space="preserve">-Modificación de requisitos: Número de cambios en los requisitos después de la aprobación inicial(M4).</w:t>
            </w:r>
          </w:p>
          <w:p w:rsidR="00000000" w:rsidDel="00000000" w:rsidP="00000000" w:rsidRDefault="00000000" w:rsidRPr="00000000" w14:paraId="00000038">
            <w:pPr>
              <w:jc w:val="both"/>
              <w:rPr/>
            </w:pPr>
            <w:r w:rsidDel="00000000" w:rsidR="00000000" w:rsidRPr="00000000">
              <w:rPr>
                <w:rtl w:val="0"/>
              </w:rPr>
            </w:r>
          </w:p>
        </w:tc>
      </w:tr>
    </w:tbl>
    <w:p w:rsidR="00000000" w:rsidDel="00000000" w:rsidP="00000000" w:rsidRDefault="00000000" w:rsidRPr="00000000" w14:paraId="00000039">
      <w:pPr>
        <w:spacing w:after="0" w:lineRule="auto"/>
        <w:jc w:val="both"/>
        <w:rPr/>
      </w:pPr>
      <w:r w:rsidDel="00000000" w:rsidR="00000000" w:rsidRPr="00000000">
        <w:rPr>
          <w:rtl w:val="0"/>
        </w:rPr>
      </w:r>
    </w:p>
    <w:p w:rsidR="00000000" w:rsidDel="00000000" w:rsidP="00000000" w:rsidRDefault="00000000" w:rsidRPr="00000000" w14:paraId="0000003A">
      <w:pPr>
        <w:shd w:fill="d9d9d9" w:val="clear"/>
        <w:spacing w:after="0" w:lineRule="auto"/>
        <w:jc w:val="both"/>
        <w:rPr>
          <w:b w:val="1"/>
        </w:rPr>
      </w:pPr>
      <w:r w:rsidDel="00000000" w:rsidR="00000000" w:rsidRPr="00000000">
        <w:rPr>
          <w:b w:val="1"/>
          <w:rtl w:val="0"/>
        </w:rPr>
        <w:t xml:space="preserve">VALIDACIÓN DE REQUISITOS</w:t>
      </w:r>
    </w:p>
    <w:tbl>
      <w:tblPr>
        <w:tblStyle w:val="Table8"/>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3B">
            <w:pPr>
              <w:jc w:val="both"/>
              <w:rPr/>
            </w:pPr>
            <w:r w:rsidDel="00000000" w:rsidR="00000000" w:rsidRPr="00000000">
              <w:rPr>
                <w:rtl w:val="0"/>
              </w:rPr>
              <w:t xml:space="preserve">-Revisiones y auditorías: Realizar revisiones formales de los documentos de requisitos por parte del equipo de dirección, se revisan los requisitos para identificar ambigüedades, inconsistencias y duplicaciones.</w:t>
            </w:r>
          </w:p>
          <w:p w:rsidR="00000000" w:rsidDel="00000000" w:rsidP="00000000" w:rsidRDefault="00000000" w:rsidRPr="00000000" w14:paraId="0000003C">
            <w:pPr>
              <w:jc w:val="both"/>
              <w:rPr/>
            </w:pPr>
            <w:r w:rsidDel="00000000" w:rsidR="00000000" w:rsidRPr="00000000">
              <w:rPr>
                <w:rtl w:val="0"/>
              </w:rPr>
              <w:t xml:space="preserve">-Se </w:t>
            </w:r>
            <w:r w:rsidDel="00000000" w:rsidR="00000000" w:rsidRPr="00000000">
              <w:rPr>
                <w:rtl w:val="0"/>
              </w:rPr>
              <w:t xml:space="preserve">realizarán</w:t>
            </w:r>
            <w:r w:rsidDel="00000000" w:rsidR="00000000" w:rsidRPr="00000000">
              <w:rPr>
                <w:rtl w:val="0"/>
              </w:rPr>
              <w:t xml:space="preserve"> reuniones frecuentemente con el patrocinador para aclarar posibles ambigüedades y cambios.</w:t>
            </w:r>
          </w:p>
        </w:tc>
      </w:tr>
    </w:tbl>
    <w:p w:rsidR="00000000" w:rsidDel="00000000" w:rsidP="00000000" w:rsidRDefault="00000000" w:rsidRPr="00000000" w14:paraId="0000003D">
      <w:pPr>
        <w:spacing w:after="0" w:lineRule="auto"/>
        <w:jc w:val="both"/>
        <w:rPr/>
      </w:pPr>
      <w:r w:rsidDel="00000000" w:rsidR="00000000" w:rsidRPr="00000000">
        <w:rPr>
          <w:rtl w:val="0"/>
        </w:rPr>
      </w:r>
    </w:p>
    <w:p w:rsidR="00000000" w:rsidDel="00000000" w:rsidP="00000000" w:rsidRDefault="00000000" w:rsidRPr="00000000" w14:paraId="0000003E">
      <w:pPr>
        <w:shd w:fill="d9d9d9" w:val="clear"/>
        <w:spacing w:after="0" w:lineRule="auto"/>
        <w:jc w:val="both"/>
        <w:rPr>
          <w:b w:val="1"/>
        </w:rPr>
      </w:pPr>
      <w:r w:rsidDel="00000000" w:rsidR="00000000" w:rsidRPr="00000000">
        <w:rPr>
          <w:b w:val="1"/>
          <w:rtl w:val="0"/>
        </w:rPr>
        <w:t xml:space="preserve">TRAZABILIDAD DE REQUISITOS</w:t>
      </w:r>
    </w:p>
    <w:tbl>
      <w:tblPr>
        <w:tblStyle w:val="Table9"/>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3F">
            <w:pPr>
              <w:jc w:val="both"/>
              <w:rPr/>
            </w:pPr>
            <w:r w:rsidDel="00000000" w:rsidR="00000000" w:rsidRPr="00000000">
              <w:rPr>
                <w:rtl w:val="0"/>
              </w:rPr>
              <w:t xml:space="preserve">El sistema de trazabilidad asegurará que cada requisito esté vinculado a un entregable específico del proyecto, desde su definición hasta su implementación y prueba final. Se utilizarán matrices de trazabilidad que relacionen cada requisito con las fases de diseño, desarrollo, y pruebas, garantizando que no se omita ningún requisito y que todos los cambios queden registrados adecuadamente</w:t>
            </w:r>
          </w:p>
        </w:tc>
      </w:tr>
    </w:tbl>
    <w:p w:rsidR="00000000" w:rsidDel="00000000" w:rsidP="00000000" w:rsidRDefault="00000000" w:rsidRPr="00000000" w14:paraId="00000040">
      <w:pPr>
        <w:spacing w:after="0" w:lineRule="auto"/>
        <w:jc w:val="both"/>
        <w:rPr/>
      </w:pPr>
      <w:r w:rsidDel="00000000" w:rsidR="00000000" w:rsidRPr="00000000">
        <w:rPr>
          <w:rtl w:val="0"/>
        </w:rPr>
      </w:r>
    </w:p>
    <w:p w:rsidR="00000000" w:rsidDel="00000000" w:rsidP="00000000" w:rsidRDefault="00000000" w:rsidRPr="00000000" w14:paraId="00000041">
      <w:pPr>
        <w:spacing w:after="0" w:lineRule="auto"/>
        <w:jc w:val="both"/>
        <w:rPr/>
      </w:pPr>
      <w:r w:rsidDel="00000000" w:rsidR="00000000" w:rsidRPr="00000000">
        <w:rPr>
          <w:rtl w:val="0"/>
        </w:rPr>
      </w:r>
    </w:p>
    <w:p w:rsidR="00000000" w:rsidDel="00000000" w:rsidP="00000000" w:rsidRDefault="00000000" w:rsidRPr="00000000" w14:paraId="00000042">
      <w:pPr>
        <w:shd w:fill="d9d9d9" w:val="clear"/>
        <w:spacing w:after="0" w:lineRule="auto"/>
        <w:jc w:val="both"/>
        <w:rPr>
          <w:b w:val="1"/>
        </w:rPr>
      </w:pPr>
      <w:r w:rsidDel="00000000" w:rsidR="00000000" w:rsidRPr="00000000">
        <w:rPr>
          <w:b w:val="1"/>
          <w:rtl w:val="0"/>
        </w:rPr>
        <w:t xml:space="preserve">INFORME DE REQUISITOS</w:t>
      </w:r>
    </w:p>
    <w:tbl>
      <w:tblPr>
        <w:tblStyle w:val="Table10"/>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43">
            <w:pPr>
              <w:jc w:val="both"/>
              <w:rPr/>
            </w:pPr>
            <w:r w:rsidDel="00000000" w:rsidR="00000000" w:rsidRPr="00000000">
              <w:rPr>
                <w:rtl w:val="0"/>
              </w:rPr>
              <w:t xml:space="preserve">El informe de requisitos será generado periódicamente para documentar el estado de los requisitos, incluyendo cualquier modificación, adición o eliminación. Este informe también incluirá métricas de avance, como el porcentaje de requisitos completados y cumplimiento de hitos importantes. Además, servirá como referencia para las auditorías y revisiones formales</w:t>
            </w:r>
          </w:p>
        </w:tc>
      </w:tr>
    </w:tbl>
    <w:p w:rsidR="00000000" w:rsidDel="00000000" w:rsidP="00000000" w:rsidRDefault="00000000" w:rsidRPr="00000000" w14:paraId="00000044">
      <w:pPr>
        <w:spacing w:after="0" w:lineRule="auto"/>
        <w:jc w:val="both"/>
        <w:rPr/>
      </w:pPr>
      <w:r w:rsidDel="00000000" w:rsidR="00000000" w:rsidRPr="00000000">
        <w:rPr>
          <w:rtl w:val="0"/>
        </w:rPr>
      </w:r>
    </w:p>
    <w:p w:rsidR="00000000" w:rsidDel="00000000" w:rsidP="00000000" w:rsidRDefault="00000000" w:rsidRPr="00000000" w14:paraId="00000045">
      <w:pPr>
        <w:shd w:fill="d9d9d9" w:val="clear"/>
        <w:spacing w:after="0" w:lineRule="auto"/>
        <w:jc w:val="both"/>
        <w:rPr>
          <w:b w:val="1"/>
        </w:rPr>
      </w:pPr>
      <w:r w:rsidDel="00000000" w:rsidR="00000000" w:rsidRPr="00000000">
        <w:rPr>
          <w:b w:val="1"/>
          <w:rtl w:val="0"/>
        </w:rPr>
        <w:t xml:space="preserve">GESTIÓN DE LA CONFIGURACIÓN</w:t>
      </w:r>
    </w:p>
    <w:tbl>
      <w:tblPr>
        <w:tblStyle w:val="Table11"/>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46">
            <w:pPr>
              <w:jc w:val="both"/>
              <w:rPr/>
            </w:pPr>
            <w:r w:rsidDel="00000000" w:rsidR="00000000" w:rsidRPr="00000000">
              <w:rPr>
                <w:rtl w:val="0"/>
              </w:rPr>
              <w:t xml:space="preserve"> Cualquier miembro del equipo de dirección, así como los desarrolladores y el cliente, puede proponer un cambio en los requisitos. Este cambio será sometido a un análisis exhaustivo para evaluar su impacto en el alcance del proyecto y determinar si introduce nuevos riesgos o afecta a los riesgos previamente identificados.</w:t>
            </w:r>
          </w:p>
          <w:p w:rsidR="00000000" w:rsidDel="00000000" w:rsidP="00000000" w:rsidRDefault="00000000" w:rsidRPr="00000000" w14:paraId="00000047">
            <w:pPr>
              <w:spacing w:after="240" w:before="240" w:lineRule="auto"/>
              <w:jc w:val="both"/>
              <w:rPr/>
            </w:pPr>
            <w:r w:rsidDel="00000000" w:rsidR="00000000" w:rsidRPr="00000000">
              <w:rPr>
                <w:rtl w:val="0"/>
              </w:rPr>
              <w:t xml:space="preserve">Si se determina que el impacto, tanto en el alcance como en los riesgos, es mínimo y el equipo de desarrollo puede abordarlo sin que ello suponga desviaciones en los tiempos de entrega o en los costos del proyecto, se permitirá la implementación del cambio. En otras palabras, siempre que el cambio en los requisitos no conlleve un aumento en las horas de trabajo previamente estipuladas, podrá realizarse sin problemas.</w:t>
            </w:r>
          </w:p>
        </w:tc>
      </w:tr>
    </w:tbl>
    <w:p w:rsidR="00000000" w:rsidDel="00000000" w:rsidP="00000000" w:rsidRDefault="00000000" w:rsidRPr="00000000" w14:paraId="00000048">
      <w:pPr>
        <w:spacing w:after="0" w:lineRule="auto"/>
        <w:jc w:val="both"/>
        <w:rPr/>
      </w:pPr>
      <w:r w:rsidDel="00000000" w:rsidR="00000000" w:rsidRPr="00000000">
        <w:rPr>
          <w:rtl w:val="0"/>
        </w:rPr>
      </w:r>
    </w:p>
    <w:sectPr>
      <w:headerReference r:id="rId7" w:type="default"/>
      <w:footerReference r:id="rId8" w:type="default"/>
      <w:pgSz w:h="15840" w:w="12240"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Balthaza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419"/>
        <w:tab w:val="right" w:leader="none" w:pos="8838"/>
        <w:tab w:val="center" w:leader="none" w:pos="5400"/>
        <w:tab w:val="right" w:leader="none" w:pos="1080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Página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17365d" w:val="clear"/>
      <w:tabs>
        <w:tab w:val="center" w:leader="none" w:pos="4419"/>
        <w:tab w:val="right" w:leader="none" w:pos="8838"/>
        <w:tab w:val="center" w:leader="none" w:pos="5400"/>
        <w:tab w:val="right" w:leader="none" w:pos="10800"/>
      </w:tabs>
      <w:spacing w:after="0" w:before="0" w:line="240" w:lineRule="auto"/>
      <w:ind w:left="0" w:right="0" w:firstLine="0"/>
      <w:jc w:val="right"/>
      <w:rPr>
        <w:rFonts w:ascii="Balthazar" w:cs="Balthazar" w:eastAsia="Balthazar" w:hAnsi="Balthazar"/>
        <w:b w:val="1"/>
        <w:i w:val="0"/>
        <w:smallCaps w:val="0"/>
        <w:strike w:val="0"/>
        <w:color w:val="000000"/>
        <w:sz w:val="22"/>
        <w:szCs w:val="22"/>
        <w:u w:val="none"/>
        <w:shd w:fill="auto" w:val="clear"/>
        <w:vertAlign w:val="baseline"/>
      </w:rPr>
    </w:pPr>
    <w:r w:rsidDel="00000000" w:rsidR="00000000" w:rsidRPr="00000000">
      <w:rPr>
        <w:rFonts w:ascii="Balthazar" w:cs="Balthazar" w:eastAsia="Balthazar" w:hAnsi="Balthazar"/>
        <w:b w:val="1"/>
        <w:i w:val="0"/>
        <w:smallCaps w:val="0"/>
        <w:strike w:val="0"/>
        <w:color w:val="000000"/>
        <w:sz w:val="22"/>
        <w:szCs w:val="22"/>
        <w:u w:val="none"/>
        <w:shd w:fill="auto" w:val="clear"/>
        <w:vertAlign w:val="baseline"/>
        <w:rtl w:val="0"/>
      </w:rPr>
      <w:t xml:space="preserve">PGPI</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PLAN DE GESTIÓN DE LOS REQUISITOS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90956"/>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37F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37F2F"/>
  </w:style>
  <w:style w:type="paragraph" w:styleId="Piedepgina">
    <w:name w:val="footer"/>
    <w:basedOn w:val="Normal"/>
    <w:link w:val="PiedepginaCar"/>
    <w:uiPriority w:val="99"/>
    <w:unhideWhenUsed w:val="1"/>
    <w:rsid w:val="00837F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37F2F"/>
  </w:style>
  <w:style w:type="paragraph" w:styleId="Textodeglobo">
    <w:name w:val="Balloon Text"/>
    <w:basedOn w:val="Normal"/>
    <w:link w:val="TextodegloboCar"/>
    <w:uiPriority w:val="99"/>
    <w:semiHidden w:val="1"/>
    <w:unhideWhenUsed w:val="1"/>
    <w:rsid w:val="00837F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37F2F"/>
    <w:rPr>
      <w:rFonts w:ascii="Tahoma" w:cs="Tahoma" w:hAnsi="Tahoma"/>
      <w:sz w:val="16"/>
      <w:szCs w:val="16"/>
    </w:rPr>
  </w:style>
  <w:style w:type="table" w:styleId="Tablaconcuadrcula">
    <w:name w:val="Table Grid"/>
    <w:basedOn w:val="Tablanormal"/>
    <w:uiPriority w:val="59"/>
    <w:rsid w:val="000512B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GanttheadCoverSheet" w:customStyle="1">
    <w:name w:val="Gantthead Cover Sheet"/>
    <w:basedOn w:val="Normal"/>
    <w:rsid w:val="00D616A6"/>
    <w:pPr>
      <w:spacing w:after="240" w:afterAutospacing="0" w:before="240" w:line="240" w:lineRule="auto"/>
      <w:jc w:val="center"/>
    </w:pPr>
    <w:rPr>
      <w:rFonts w:ascii="Arial" w:cs="Arial" w:eastAsia="Times New Roman" w:hAnsi="Arial"/>
      <w:b w:val="1"/>
      <w:bCs w:val="1"/>
      <w:sz w:val="44"/>
      <w:szCs w:val="44"/>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rcgjQkwC+9inWFGzt9cIdRsOkg==">CgMxLjA4AHIhMUFEa0tEWm8xZ05NY1VVX1hZclhKVXl5b3FiMmpTbVlz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2015-10-20T22:35:00Z</dcterms:created>
  <dc:creator>PGPI</dc:creator>
</cp:coreProperties>
</file>