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4f81bd" w:space="3" w:sz="6" w:val="single"/>
          <w:right w:color="auto" w:space="0" w:sz="0" w:val="none"/>
        </w:pBdr>
        <w:shd w:fill="ffffff" w:val="clear"/>
        <w:spacing w:after="400" w:lineRule="auto"/>
        <w:rPr>
          <w:color w:val="17365d"/>
          <w:sz w:val="52"/>
          <w:szCs w:val="52"/>
        </w:rPr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Top 11 FREE Tools for Faceless Gadget Creators (2025 Edition)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📘 INTRODUCTION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Hey Gadget Lover 👋 </w:t>
        <w:br w:type="textWrapping"/>
        <w:t xml:space="preserve"> </w:t>
        <w:br w:type="textWrapping"/>
        <w:t xml:space="preserve">Ever thought of starting your own YouTube channel but felt stuck because: </w:t>
        <w:br w:type="textWrapping"/>
        <w:t xml:space="preserve">- You’re camera shy? </w:t>
        <w:br w:type="textWrapping"/>
        <w:t xml:space="preserve">- Don’t want to show your face? </w:t>
        <w:br w:type="textWrapping"/>
        <w:t xml:space="preserve">- Don’t have expensive equipment? </w:t>
        <w:br w:type="textWrapping"/>
        <w:t xml:space="preserve"> </w:t>
        <w:br w:type="textWrapping"/>
        <w:t xml:space="preserve">Guess what? You don’t need any of that. </w:t>
        <w:br w:type="textWrapping"/>
        <w:t xml:space="preserve"> </w:t>
        <w:br w:type="textWrapping"/>
        <w:t xml:space="preserve">This FREE guide shows you the exact free tools I use daily to run my own faceless gadget channel — Unismart Gadgets, with over 1.9 lakh subscribers. </w:t>
        <w:br w:type="textWrapping"/>
        <w:t xml:space="preserve"> </w:t>
        <w:br w:type="textWrapping"/>
        <w:t xml:space="preserve">With these tools, you can: </w:t>
        <w:br w:type="textWrapping"/>
        <w:t xml:space="preserve">- Write engaging video scripts </w:t>
        <w:br w:type="textWrapping"/>
        <w:t xml:space="preserve">- Record realistic voiceovers </w:t>
        <w:br w:type="textWrapping"/>
        <w:t xml:space="preserve">- Edit professional-looking videos </w:t>
        <w:br w:type="textWrapping"/>
        <w:t xml:space="preserve">- Create thumbnails &amp; graphics </w:t>
        <w:br w:type="textWrapping"/>
        <w:t xml:space="preserve">- Grow your YouTube channel — completely faceless! </w:t>
        <w:br w:type="textWrapping"/>
        <w:t xml:space="preserve"> </w:t>
        <w:br w:type="textWrapping"/>
        <w:t xml:space="preserve">Let’s get started 👇 </w:t>
        <w:br w:type="textWrapping"/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1: CapCut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Shorts, Reels, long videos — with effects, transitions, text overlays, and speed control.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https://www.capcut.com/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2: ElevenLabs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Converts text to ultra-realistic AI voiceover.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https://www.elevenlabs.io/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3: ChatGPT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scripts, hooks, titles, descriptions, hashtags &amp; marketing ideas.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4: Canva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YouTube thumbnails, channel banners, ebook covers, etc.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5: InShot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editing app — great for fast Shorts &amp; product demo edits.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https://inshot.com/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6: Pixabay / Pexels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stock videos and music — for b-roll and background content.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https://pexels.com/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7: Play.ht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 AI voice tool for voiceovers.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https://play.ht/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8: Notion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your ideas, scripts, upload plans, and growth metrics.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https://www.notion.so/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9: TubeBuddy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YouTube SEO, keyword research, tag suggestions, competition analysis.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https://www.tubebuddy.com/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10: Google Trends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Tells you what India is searching right now.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https://trends.google.com/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🛠 TOOL 11: Download Product Videos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high-quality footage from official websites or brand YouTube channels.  </w:t>
        <w:br w:type="textWrapping"/>
        <w:t xml:space="preserve">Examples: </w:t>
        <w:br w:type="textWrapping"/>
        <w:t xml:space="preserve">1. boAt: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https://www.boat-lifestyle.com/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2. BoAt Official youtube channel: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https://www.youtube.com/@boAt-lifestyle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🔗 Use screen recorder or 4K Video Downloader.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🎁 BONUS: Want My Full Blueprint?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I created a full step-by-step guide showing: </w:t>
        <w:br w:type="textWrapping"/>
        <w:t xml:space="preserve">- How I built Unismart Gadgets facelessly </w:t>
        <w:br w:type="textWrapping"/>
        <w:t xml:space="preserve">- How I make income from YouTube + gadgets </w:t>
        <w:br w:type="textWrapping"/>
        <w:t xml:space="preserve">- How you can start — even with ₹0 investment </w:t>
        <w:br w:type="textWrapping"/>
        <w:t xml:space="preserve"> </w:t>
        <w:br w:type="textWrapping"/>
        <w:t xml:space="preserve">🎉 Use coupon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UNISMART100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₹100 OFF LIMITED TIME 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  <w:br w:type="textWrapping"/>
        <w:t xml:space="preserve"> </w:t>
        <w:br w:type="textWrapping"/>
        <w:t xml:space="preserve">👉 Download here: [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https://unismartgadgets.com/product/how-you-can-build-a-6-figure-youtube-channel-without-showing-your-face-ebook/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  <w:br w:type="textWrapping"/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📘 Want to learn the full system? Download the eBook here → [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https://unismartgadgets.com/product/how-you-can-build-a-6-figure-youtube-channel-without-showing-your-face-ebook/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ht/" TargetMode="External"/><Relationship Id="rId22" Type="http://schemas.openxmlformats.org/officeDocument/2006/relationships/hyperlink" Target="https://www.notion.so/" TargetMode="External"/><Relationship Id="rId21" Type="http://schemas.openxmlformats.org/officeDocument/2006/relationships/hyperlink" Target="https://play.ht/" TargetMode="External"/><Relationship Id="rId24" Type="http://schemas.openxmlformats.org/officeDocument/2006/relationships/hyperlink" Target="https://www.tubebuddy.com/" TargetMode="External"/><Relationship Id="rId23" Type="http://schemas.openxmlformats.org/officeDocument/2006/relationships/hyperlink" Target="https://www.notion.s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evenlabs.io/" TargetMode="External"/><Relationship Id="rId26" Type="http://schemas.openxmlformats.org/officeDocument/2006/relationships/hyperlink" Target="https://trends.google.com/" TargetMode="External"/><Relationship Id="rId25" Type="http://schemas.openxmlformats.org/officeDocument/2006/relationships/hyperlink" Target="https://www.tubebuddy.com/" TargetMode="External"/><Relationship Id="rId28" Type="http://schemas.openxmlformats.org/officeDocument/2006/relationships/hyperlink" Target="https://www.boat-lifestyle.com/" TargetMode="External"/><Relationship Id="rId27" Type="http://schemas.openxmlformats.org/officeDocument/2006/relationships/hyperlink" Target="https://trends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pcut.com/" TargetMode="External"/><Relationship Id="rId29" Type="http://schemas.openxmlformats.org/officeDocument/2006/relationships/hyperlink" Target="https://www.boat-lifestyle.com/" TargetMode="External"/><Relationship Id="rId7" Type="http://schemas.openxmlformats.org/officeDocument/2006/relationships/hyperlink" Target="https://www.capcut.com/" TargetMode="External"/><Relationship Id="rId8" Type="http://schemas.openxmlformats.org/officeDocument/2006/relationships/hyperlink" Target="https://www.elevenlabs.io/" TargetMode="External"/><Relationship Id="rId31" Type="http://schemas.openxmlformats.org/officeDocument/2006/relationships/hyperlink" Target="https://www.youtube.com/@boAt-lifestyle" TargetMode="External"/><Relationship Id="rId30" Type="http://schemas.openxmlformats.org/officeDocument/2006/relationships/hyperlink" Target="https://www.youtube.com/@boAt-lifestyle" TargetMode="External"/><Relationship Id="rId11" Type="http://schemas.openxmlformats.org/officeDocument/2006/relationships/hyperlink" Target="https://chat.openai.com/" TargetMode="External"/><Relationship Id="rId33" Type="http://schemas.openxmlformats.org/officeDocument/2006/relationships/hyperlink" Target="https://unismartgadgets.com/product/how-you-can-build-a-6-figure-youtube-channel-without-showing-your-face-ebook/" TargetMode="External"/><Relationship Id="rId10" Type="http://schemas.openxmlformats.org/officeDocument/2006/relationships/hyperlink" Target="https://chat.openai.com/" TargetMode="External"/><Relationship Id="rId32" Type="http://schemas.openxmlformats.org/officeDocument/2006/relationships/hyperlink" Target="https://unismartgadgets.com/product/how-you-can-build-a-6-figure-youtube-channel-without-showing-your-face-ebook/" TargetMode="External"/><Relationship Id="rId13" Type="http://schemas.openxmlformats.org/officeDocument/2006/relationships/hyperlink" Target="https://www.canva.com/" TargetMode="External"/><Relationship Id="rId12" Type="http://schemas.openxmlformats.org/officeDocument/2006/relationships/hyperlink" Target="https://www.canva.com/" TargetMode="External"/><Relationship Id="rId15" Type="http://schemas.openxmlformats.org/officeDocument/2006/relationships/hyperlink" Target="https://inshot.com/" TargetMode="External"/><Relationship Id="rId14" Type="http://schemas.openxmlformats.org/officeDocument/2006/relationships/hyperlink" Target="https://inshot.com/" TargetMode="External"/><Relationship Id="rId17" Type="http://schemas.openxmlformats.org/officeDocument/2006/relationships/hyperlink" Target="https://pixabay.com/" TargetMode="External"/><Relationship Id="rId16" Type="http://schemas.openxmlformats.org/officeDocument/2006/relationships/hyperlink" Target="https://pixabay.com/" TargetMode="External"/><Relationship Id="rId19" Type="http://schemas.openxmlformats.org/officeDocument/2006/relationships/hyperlink" Target="https://pexels.com/" TargetMode="External"/><Relationship Id="rId18" Type="http://schemas.openxmlformats.org/officeDocument/2006/relationships/hyperlink" Target="https://pexe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