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media/image1.svg" ContentType="image/svg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0" w:line="240" w:lineRule="auto"/>
        <w:jc w:val="center"/>
        <w:rPr>
          <w:rFonts w:eastAsia="Times New Roman" w:cs="Times New Roman"/>
          <w:b/>
          <w:color w:val="000000"/>
        </w:rPr>
      </w:pPr>
      <w:bookmarkStart w:id="22" w:name="_GoBack"/>
      <w:bookmarkEnd w:id="22"/>
      <w:r>
        <w:object>
          <v:shape id="_x0000_i1025" o:spt="75" type="#_x0000_t75" style="height:72.75pt;width:76.5pt;" o:ole="t" filled="f" o:preferrelative="t" stroked="f" coordsize="21600,21600">
            <v:path/>
            <v:fill on="f" focussize="0,0"/>
            <v:stroke on="f"/>
            <v:imagedata r:id="rId8" o:title=""/>
            <o:lock v:ext="edit" aspectratio="t"/>
            <w10:wrap type="none"/>
            <w10:anchorlock/>
          </v:shape>
          <o:OLEObject Type="Embed" ProgID="StaticMetafile" ShapeID="_x0000_i1025" DrawAspect="Content" ObjectID="_1468075725" r:id="rId7">
            <o:LockedField>false</o:LockedField>
          </o:OLEObject>
        </w:object>
      </w:r>
    </w:p>
    <w:p>
      <w:pPr>
        <w:spacing w:after="0" w:line="240" w:lineRule="auto"/>
        <w:jc w:val="center"/>
        <w:rPr>
          <w:rFonts w:eastAsia="Times New Roman" w:cs="Times New Roman"/>
          <w:b/>
          <w:color w:val="000000"/>
        </w:rPr>
      </w:pPr>
    </w:p>
    <w:p>
      <w:pPr>
        <w:spacing w:after="0" w:line="240" w:lineRule="auto"/>
        <w:jc w:val="center"/>
        <w:rPr>
          <w:rFonts w:eastAsia="Times New Roman" w:cs="Times New Roman"/>
          <w:b/>
          <w:color w:val="000000"/>
        </w:rPr>
      </w:pPr>
    </w:p>
    <w:p>
      <w:pPr>
        <w:spacing w:after="0" w:line="240" w:lineRule="auto"/>
        <w:jc w:val="center"/>
        <w:rPr>
          <w:rFonts w:eastAsia="Times New Roman" w:cs="Times New Roman"/>
          <w:b/>
          <w:color w:val="000000"/>
        </w:rPr>
      </w:pPr>
    </w:p>
    <w:p>
      <w:pPr>
        <w:spacing w:after="0" w:line="240" w:lineRule="auto"/>
        <w:jc w:val="center"/>
        <w:rPr>
          <w:rFonts w:eastAsia="Times New Roman" w:cs="Times New Roman"/>
          <w:b/>
          <w:color w:val="000000"/>
        </w:rPr>
      </w:pPr>
      <w:r>
        <w:rPr>
          <w:rFonts w:eastAsia="Times New Roman" w:cs="Times New Roman"/>
          <w:b/>
          <w:color w:val="000000"/>
        </w:rPr>
        <w:t>МИНИСТЕРСТВО ОБРАЗОВАНИЯ МОСКОВСКОЙ ОБЛАСТИ</w:t>
      </w:r>
    </w:p>
    <w:p>
      <w:pPr>
        <w:spacing w:after="0" w:line="240" w:lineRule="auto"/>
        <w:jc w:val="center"/>
        <w:rPr>
          <w:rFonts w:eastAsia="Times New Roman" w:cs="Times New Roman"/>
          <w:b/>
          <w:color w:val="000000"/>
        </w:rPr>
      </w:pPr>
      <w:r>
        <w:rPr>
          <w:rFonts w:eastAsia="Times New Roman" w:cs="Times New Roman"/>
          <w:b/>
          <w:color w:val="000000"/>
        </w:rPr>
        <w:t>Государственное автономное  профессиональное образовательное учреждение Московской области</w:t>
      </w:r>
    </w:p>
    <w:p>
      <w:pPr>
        <w:spacing w:after="0" w:line="240" w:lineRule="auto"/>
        <w:jc w:val="center"/>
        <w:rPr>
          <w:rFonts w:eastAsia="Times New Roman" w:cs="Times New Roman"/>
          <w:b/>
          <w:color w:val="000000"/>
        </w:rPr>
      </w:pPr>
      <w:r>
        <w:rPr>
          <w:rFonts w:eastAsia="Times New Roman" w:cs="Times New Roman"/>
          <w:b/>
          <w:color w:val="000000"/>
        </w:rPr>
        <w:t>«Подмосковный колледж «Энергия»</w:t>
      </w:r>
    </w:p>
    <w:p>
      <w:pPr>
        <w:keepNext/>
        <w:keepLines/>
        <w:spacing w:after="0"/>
        <w:rPr>
          <w:rFonts w:eastAsia="Times New Roman" w:cs="Times New Roman"/>
          <w:i/>
          <w:color w:val="000000"/>
        </w:rPr>
      </w:pPr>
    </w:p>
    <w:p>
      <w:pPr>
        <w:spacing w:after="200" w:line="276" w:lineRule="auto"/>
        <w:rPr>
          <w:rFonts w:eastAsia="Times New Roman" w:cs="Times New Roman"/>
          <w:color w:val="000000"/>
        </w:rPr>
      </w:pPr>
    </w:p>
    <w:p>
      <w:pPr>
        <w:keepNext/>
        <w:keepLines/>
        <w:spacing w:after="0"/>
        <w:jc w:val="center"/>
        <w:rPr>
          <w:rFonts w:eastAsia="Times New Roman" w:cs="Times New Roman"/>
          <w:b/>
          <w:i/>
          <w:color w:val="000000"/>
          <w:sz w:val="36"/>
        </w:rPr>
      </w:pPr>
      <w:r>
        <w:rPr>
          <w:rFonts w:eastAsia="Times New Roman" w:cs="Times New Roman"/>
          <w:b/>
          <w:color w:val="000000"/>
          <w:sz w:val="36"/>
        </w:rPr>
        <w:t>КУРСОВАЯ РАБОТА</w:t>
      </w:r>
    </w:p>
    <w:p>
      <w:pPr>
        <w:spacing w:after="200"/>
        <w:jc w:val="center"/>
        <w:rPr>
          <w:rFonts w:eastAsia="Times New Roman" w:cs="Times New Roman"/>
          <w:b/>
          <w:color w:val="FF0000"/>
        </w:rPr>
      </w:pPr>
    </w:p>
    <w:p>
      <w:pPr>
        <w:spacing w:after="0"/>
        <w:jc w:val="center"/>
        <w:rPr>
          <w:rFonts w:eastAsia="Times New Roman" w:cs="Times New Roman"/>
        </w:rPr>
      </w:pPr>
      <w:r>
        <w:t>ПМ.05 «Проектирование и разработка информационных систем»</w:t>
      </w:r>
    </w:p>
    <w:p>
      <w:pPr>
        <w:spacing w:after="0"/>
        <w:jc w:val="center"/>
        <w:rPr>
          <w:rFonts w:eastAsia="Times New Roman" w:cs="Times New Roman"/>
          <w:color w:val="000000"/>
        </w:rPr>
      </w:pPr>
    </w:p>
    <w:p>
      <w:pPr>
        <w:spacing w:after="200" w:line="276" w:lineRule="auto"/>
        <w:jc w:val="center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>Тема работы: «Информационный ресурс - учебное отделение колледжа»</w:t>
      </w:r>
    </w:p>
    <w:p>
      <w:pPr>
        <w:spacing w:after="0"/>
        <w:ind w:right="-1"/>
        <w:rPr>
          <w:rFonts w:eastAsia="Times New Roman" w:cs="Times New Roman"/>
          <w:color w:val="000000"/>
        </w:rPr>
      </w:pPr>
    </w:p>
    <w:p>
      <w:pPr>
        <w:spacing w:after="0"/>
        <w:ind w:right="-1"/>
        <w:jc w:val="center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>Студента  __</w:t>
      </w:r>
      <w:r>
        <w:rPr>
          <w:rFonts w:hint="default" w:eastAsia="Times New Roman" w:cs="Times New Roman"/>
          <w:color w:val="000000"/>
          <w:u w:val="single"/>
          <w:lang w:val="ru-RU"/>
        </w:rPr>
        <w:t>2ИС-22Р-П</w:t>
      </w:r>
      <w:r>
        <w:rPr>
          <w:rFonts w:eastAsia="Times New Roman" w:cs="Times New Roman"/>
          <w:color w:val="000000"/>
          <w:u w:val="single"/>
        </w:rPr>
        <w:t xml:space="preserve">                      </w:t>
      </w:r>
      <w:r>
        <w:rPr>
          <w:rFonts w:eastAsia="Times New Roman" w:cs="Times New Roman"/>
          <w:color w:val="000000"/>
        </w:rPr>
        <w:t xml:space="preserve">                 </w:t>
      </w:r>
      <w:r>
        <w:rPr>
          <w:rFonts w:eastAsia="Times New Roman" w:cs="Times New Roman"/>
          <w:color w:val="000000"/>
          <w:u w:val="single"/>
        </w:rPr>
        <w:t xml:space="preserve">   </w:t>
      </w:r>
      <w:r>
        <w:rPr>
          <w:rFonts w:eastAsia="Times New Roman" w:cs="Times New Roman"/>
          <w:color w:val="000000"/>
          <w:u w:val="single"/>
          <w:lang w:val="ru-RU"/>
        </w:rPr>
        <w:t>Кулев</w:t>
      </w:r>
      <w:r>
        <w:rPr>
          <w:rFonts w:eastAsia="Times New Roman" w:cs="Times New Roman"/>
          <w:color w:val="000000"/>
          <w:u w:val="single"/>
        </w:rPr>
        <w:t xml:space="preserve"> </w:t>
      </w:r>
      <w:r>
        <w:rPr>
          <w:rFonts w:eastAsia="Times New Roman" w:cs="Times New Roman"/>
          <w:color w:val="000000"/>
          <w:u w:val="single"/>
          <w:lang w:val="ru-RU"/>
        </w:rPr>
        <w:t>Т</w:t>
      </w:r>
      <w:r>
        <w:rPr>
          <w:rFonts w:eastAsia="Times New Roman" w:cs="Times New Roman"/>
          <w:color w:val="000000"/>
          <w:u w:val="single"/>
        </w:rPr>
        <w:t>.</w:t>
      </w:r>
      <w:r>
        <w:rPr>
          <w:rFonts w:eastAsia="Times New Roman" w:cs="Times New Roman"/>
          <w:color w:val="000000"/>
          <w:u w:val="single"/>
          <w:lang w:val="ru-RU"/>
        </w:rPr>
        <w:t>Д</w:t>
      </w:r>
      <w:r>
        <w:rPr>
          <w:rFonts w:eastAsia="Times New Roman" w:cs="Times New Roman"/>
          <w:color w:val="000000"/>
          <w:u w:val="single"/>
        </w:rPr>
        <w:t>.</w:t>
      </w:r>
    </w:p>
    <w:p>
      <w:pPr>
        <w:spacing w:after="0" w:line="240" w:lineRule="auto"/>
        <w:jc w:val="center"/>
        <w:rPr>
          <w:rFonts w:eastAsia="Times New Roman" w:cs="Times New Roman"/>
          <w:color w:val="000000"/>
          <w:vertAlign w:val="superscript"/>
        </w:rPr>
      </w:pPr>
      <w:r>
        <w:rPr>
          <w:rFonts w:eastAsia="Times New Roman" w:cs="Times New Roman"/>
          <w:color w:val="000000"/>
          <w:vertAlign w:val="superscript"/>
        </w:rPr>
        <w:t xml:space="preserve">(шифр группы) </w:t>
      </w:r>
      <w:r>
        <w:rPr>
          <w:rFonts w:eastAsia="Times New Roman" w:cs="Times New Roman"/>
          <w:color w:val="000000"/>
          <w:vertAlign w:val="superscript"/>
        </w:rPr>
        <w:tab/>
      </w:r>
      <w:r>
        <w:rPr>
          <w:rFonts w:eastAsia="Times New Roman" w:cs="Times New Roman"/>
          <w:color w:val="000000"/>
          <w:vertAlign w:val="superscript"/>
        </w:rPr>
        <w:t xml:space="preserve">                                                (подпись)                                     (инициалы, фамилия)</w:t>
      </w:r>
    </w:p>
    <w:p>
      <w:pPr>
        <w:spacing w:after="0" w:line="240" w:lineRule="auto"/>
        <w:jc w:val="center"/>
        <w:rPr>
          <w:rFonts w:eastAsia="Times New Roman" w:cs="Times New Roman"/>
          <w:color w:val="000000"/>
          <w:vertAlign w:val="superscript"/>
        </w:rPr>
      </w:pPr>
    </w:p>
    <w:p>
      <w:pPr>
        <w:spacing w:after="0" w:line="240" w:lineRule="auto"/>
        <w:rPr>
          <w:rFonts w:eastAsia="Times New Roman" w:cs="Times New Roman"/>
          <w:color w:val="000000" w:themeColor="text1"/>
          <w:u w:val="single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Специальность</w:t>
      </w:r>
      <w:r>
        <w:rPr>
          <w:rFonts w:eastAsia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eastAsia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09.02.07 Информационные системы и программирование</w:t>
      </w:r>
    </w:p>
    <w:p>
      <w:pPr>
        <w:tabs>
          <w:tab w:val="left" w:pos="708"/>
        </w:tabs>
        <w:spacing w:after="0" w:line="240" w:lineRule="auto"/>
        <w:jc w:val="center"/>
        <w:rPr>
          <w:rFonts w:eastAsia="Times New Roman" w:cs="Times New Roman"/>
          <w:color w:val="000000"/>
        </w:rPr>
      </w:pPr>
    </w:p>
    <w:p>
      <w:pPr>
        <w:tabs>
          <w:tab w:val="left" w:pos="708"/>
        </w:tabs>
        <w:spacing w:after="0" w:line="240" w:lineRule="auto"/>
        <w:rPr>
          <w:rFonts w:hint="default" w:eastAsia="Times New Roman" w:cs="Times New Roman"/>
          <w:color w:val="000000"/>
          <w:lang w:val="ru-RU"/>
        </w:rPr>
      </w:pPr>
      <w:r>
        <w:rPr>
          <w:rFonts w:eastAsia="Times New Roman" w:cs="Times New Roman"/>
          <w:color w:val="000000"/>
        </w:rPr>
        <w:t>Руководитель ___</w:t>
      </w:r>
      <w:r>
        <w:rPr>
          <w:rFonts w:eastAsia="Times New Roman" w:cs="Times New Roman"/>
          <w:color w:val="000000"/>
          <w:u w:val="single"/>
        </w:rPr>
        <w:t xml:space="preserve">               ___</w:t>
      </w:r>
      <w:r>
        <w:rPr>
          <w:rFonts w:eastAsia="Times New Roman" w:cs="Times New Roman"/>
          <w:color w:val="000000"/>
        </w:rPr>
        <w:t xml:space="preserve">                           </w:t>
      </w:r>
      <w:r>
        <w:rPr>
          <w:rFonts w:eastAsia="Times New Roman" w:cs="Times New Roman"/>
          <w:color w:val="000000"/>
          <w:u w:val="single"/>
          <w:lang w:val="ru-RU"/>
        </w:rPr>
        <w:t>Варламов</w:t>
      </w:r>
      <w:r>
        <w:rPr>
          <w:rFonts w:hint="default" w:eastAsia="Times New Roman" w:cs="Times New Roman"/>
          <w:color w:val="000000"/>
          <w:u w:val="single"/>
          <w:lang w:val="ru-RU"/>
        </w:rPr>
        <w:t xml:space="preserve"> С. М</w:t>
      </w:r>
      <w:r>
        <w:rPr>
          <w:rFonts w:eastAsia="Times New Roman" w:cs="Times New Roman"/>
          <w:color w:val="000000"/>
          <w:u w:val="single"/>
        </w:rPr>
        <w:t>.</w:t>
      </w:r>
      <w:r>
        <w:rPr>
          <w:rFonts w:hint="default" w:eastAsia="Times New Roman" w:cs="Times New Roman"/>
          <w:color w:val="000000"/>
          <w:u w:val="single"/>
          <w:lang w:val="ru-RU"/>
        </w:rPr>
        <w:t xml:space="preserve"> </w:t>
      </w:r>
      <w:r>
        <w:rPr>
          <w:rFonts w:hint="default" w:eastAsia="Times New Roman" w:cs="Times New Roman"/>
          <w:color w:val="000000"/>
          <w:u w:val="single"/>
          <w:lang w:val="en-US"/>
        </w:rPr>
        <w:t>/</w:t>
      </w:r>
      <w:r>
        <w:rPr>
          <w:rFonts w:hint="default" w:eastAsia="Times New Roman" w:cs="Times New Roman"/>
          <w:color w:val="000000"/>
          <w:u w:val="single"/>
          <w:lang w:val="ru-RU"/>
        </w:rPr>
        <w:t xml:space="preserve"> Архипкин Д. А.</w:t>
      </w:r>
    </w:p>
    <w:p>
      <w:pPr>
        <w:tabs>
          <w:tab w:val="left" w:pos="708"/>
        </w:tabs>
        <w:spacing w:after="0" w:line="240" w:lineRule="auto"/>
        <w:rPr>
          <w:rFonts w:eastAsia="Times New Roman" w:cs="Times New Roman"/>
          <w:color w:val="000000"/>
          <w:vertAlign w:val="superscript"/>
        </w:rPr>
      </w:pPr>
      <w:r>
        <w:rPr>
          <w:rFonts w:eastAsia="Times New Roman" w:cs="Times New Roman"/>
          <w:color w:val="000000"/>
          <w:vertAlign w:val="superscript"/>
        </w:rPr>
        <w:t xml:space="preserve">                                                         (подпись)</w:t>
      </w:r>
      <w:r>
        <w:rPr>
          <w:rFonts w:eastAsia="Times New Roman" w:cs="Times New Roman"/>
          <w:color w:val="000000"/>
          <w:vertAlign w:val="superscript"/>
        </w:rPr>
        <w:tab/>
      </w:r>
      <w:r>
        <w:rPr>
          <w:rFonts w:eastAsia="Times New Roman" w:cs="Times New Roman"/>
          <w:color w:val="000000"/>
          <w:vertAlign w:val="superscript"/>
        </w:rPr>
        <w:t xml:space="preserve">                                            (инициалы, фамилия)</w:t>
      </w:r>
    </w:p>
    <w:p>
      <w:pPr>
        <w:tabs>
          <w:tab w:val="left" w:pos="708"/>
        </w:tabs>
        <w:spacing w:after="0" w:line="240" w:lineRule="auto"/>
        <w:jc w:val="center"/>
        <w:rPr>
          <w:rFonts w:eastAsia="Times New Roman" w:cs="Times New Roman"/>
          <w:color w:val="000000"/>
        </w:rPr>
      </w:pPr>
    </w:p>
    <w:p>
      <w:pPr>
        <w:spacing w:after="0" w:line="240" w:lineRule="auto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>Работа защищена        ______________         Оценка ____________</w:t>
      </w:r>
      <w:r>
        <w:rPr>
          <w:rFonts w:eastAsia="Times New Roman" w:cs="Times New Roman"/>
          <w:color w:val="000000"/>
          <w:vertAlign w:val="superscript"/>
        </w:rPr>
        <w:t xml:space="preserve"> (дата)</w:t>
      </w:r>
    </w:p>
    <w:p>
      <w:pPr>
        <w:spacing w:after="0"/>
        <w:jc w:val="center"/>
        <w:rPr>
          <w:rFonts w:eastAsia="Times New Roman" w:cs="Times New Roman"/>
          <w:color w:val="000000"/>
        </w:rPr>
      </w:pPr>
    </w:p>
    <w:p>
      <w:pPr>
        <w:spacing w:after="0"/>
        <w:jc w:val="center"/>
        <w:rPr>
          <w:rFonts w:eastAsia="Times New Roman" w:cs="Times New Roman"/>
          <w:color w:val="000000"/>
        </w:rPr>
      </w:pPr>
    </w:p>
    <w:p>
      <w:pPr>
        <w:tabs>
          <w:tab w:val="center" w:pos="4677"/>
          <w:tab w:val="right" w:pos="9354"/>
        </w:tabs>
        <w:spacing w:after="0"/>
        <w:jc w:val="center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>202</w:t>
      </w:r>
      <w:r>
        <w:rPr>
          <w:rFonts w:hint="default" w:eastAsia="Times New Roman" w:cs="Times New Roman"/>
          <w:color w:val="000000"/>
          <w:lang w:val="ru-RU"/>
        </w:rPr>
        <w:t>4</w:t>
      </w:r>
      <w:r>
        <w:rPr>
          <w:rFonts w:eastAsia="Times New Roman" w:cs="Times New Roman"/>
          <w:color w:val="000000"/>
        </w:rPr>
        <w:t xml:space="preserve"> г.</w:t>
      </w:r>
    </w:p>
    <w:p>
      <w:pPr>
        <w:rPr>
          <w:rFonts w:hint="default" w:eastAsia="Times New Roman" w:cs="Times New Roman"/>
          <w:color w:val="000000"/>
          <w:lang w:val="ru-RU"/>
        </w:rPr>
      </w:pPr>
      <w:r>
        <w:rPr>
          <w:rFonts w:hint="default" w:eastAsia="Times New Roman" w:cs="Times New Roman"/>
          <w:color w:val="000000"/>
          <w:lang w:val="ru-RU"/>
        </w:rPr>
        <w:br w:type="page"/>
      </w:r>
    </w:p>
    <w:p>
      <w:pPr>
        <w:tabs>
          <w:tab w:val="center" w:pos="4677"/>
          <w:tab w:val="right" w:pos="9354"/>
        </w:tabs>
        <w:spacing w:after="0"/>
        <w:jc w:val="center"/>
        <w:rPr>
          <w:rFonts w:hint="default" w:eastAsia="Times New Roman" w:cs="Times New Roman"/>
          <w:color w:val="000000"/>
          <w:lang w:val="ru-RU"/>
        </w:rPr>
        <w:sectPr>
          <w:pgSz w:w="11906" w:h="16838"/>
          <w:pgMar w:top="1134" w:right="567" w:bottom="1134" w:left="1701" w:header="720" w:footer="720" w:gutter="0"/>
          <w:cols w:space="720" w:num="1"/>
          <w:rtlGutter w:val="0"/>
          <w:docGrid w:linePitch="360" w:charSpace="0"/>
        </w:sectPr>
      </w:pPr>
    </w:p>
    <w:sdt>
      <w:sdtPr>
        <w:rPr>
          <w:rFonts w:hint="default" w:ascii="Times New Roman" w:hAnsi="Times New Roman" w:eastAsia="SimSun" w:cs="Times New Roman"/>
          <w:b/>
          <w:bCs/>
          <w:sz w:val="32"/>
          <w:szCs w:val="32"/>
          <w:lang w:val="ru-RU" w:eastAsia="en-US" w:bidi="ar-SA"/>
        </w:rPr>
        <w:id w:val="147461092"/>
        <w15:color w:val="DBDBDB"/>
        <w:docPartObj>
          <w:docPartGallery w:val="Table of Contents"/>
          <w:docPartUnique/>
        </w:docPartObj>
      </w:sdtPr>
      <w:sdtEndPr>
        <w:rPr>
          <w:rFonts w:hint="default" w:ascii="Times New Roman" w:hAnsi="Times New Roman" w:eastAsia="SimSun" w:cs="Times New Roman"/>
          <w:b/>
          <w:bCs/>
          <w:sz w:val="28"/>
          <w:szCs w:val="28"/>
          <w:lang w:val="ru-RU" w:eastAsia="en-US" w:bidi="ar-SA"/>
        </w:rPr>
      </w:sdtEndPr>
      <w:sdtContent>
        <w:p>
          <w:pPr>
            <w:spacing w:before="0" w:beforeLines="0" w:after="0" w:afterLines="0" w:line="480" w:lineRule="auto"/>
            <w:ind w:left="0" w:leftChars="0" w:right="0" w:rightChars="0" w:firstLine="0" w:firstLineChars="0"/>
            <w:jc w:val="center"/>
            <w:outlineLvl w:val="0"/>
            <w:rPr>
              <w:rFonts w:hint="default" w:ascii="Times New Roman" w:hAnsi="Times New Roman" w:cs="Times New Roman"/>
              <w:b/>
              <w:bCs/>
              <w:sz w:val="32"/>
              <w:szCs w:val="32"/>
            </w:rPr>
          </w:pPr>
          <w:bookmarkStart w:id="0" w:name="_Toc789"/>
          <w:bookmarkStart w:id="1" w:name="_Toc103609013"/>
          <w:bookmarkStart w:id="2" w:name="_Toc2356"/>
          <w:r>
            <w:rPr>
              <w:rFonts w:hint="default" w:ascii="Times New Roman" w:hAnsi="Times New Roman" w:eastAsia="SimSun" w:cs="Times New Roman"/>
              <w:b/>
              <w:bCs/>
              <w:sz w:val="32"/>
              <w:szCs w:val="32"/>
            </w:rPr>
            <w:t>Оглавление</w:t>
          </w:r>
          <w:bookmarkEnd w:id="0"/>
        </w:p>
        <w:p>
          <w:pPr>
            <w:pStyle w:val="12"/>
            <w:tabs>
              <w:tab w:val="right" w:leader="dot" w:pos="9638"/>
            </w:tabs>
            <w:rPr>
              <w:sz w:val="24"/>
              <w:szCs w:val="24"/>
            </w:rPr>
          </w:pP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TOC \o "1-2" \h \u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HYPERLINK \l _Toc789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eastAsia="SimSun" w:cs="Times New Roman"/>
              <w:bCs/>
              <w:sz w:val="24"/>
              <w:szCs w:val="24"/>
            </w:rPr>
            <w:t>Оглавление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_Toc789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</w:t>
          </w:r>
          <w:r>
            <w:rPr>
              <w:sz w:val="24"/>
              <w:szCs w:val="24"/>
            </w:rPr>
            <w:fldChar w:fldCharType="end"/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</w:p>
        <w:p>
          <w:pPr>
            <w:pStyle w:val="12"/>
            <w:tabs>
              <w:tab w:val="right" w:leader="dot" w:pos="9638"/>
            </w:tabs>
            <w:rPr>
              <w:sz w:val="24"/>
              <w:szCs w:val="24"/>
            </w:rPr>
          </w:pP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HYPERLINK \l _Toc9827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Введение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_Toc9827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3</w:t>
          </w:r>
          <w:r>
            <w:rPr>
              <w:sz w:val="24"/>
              <w:szCs w:val="24"/>
            </w:rPr>
            <w:fldChar w:fldCharType="end"/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</w:p>
        <w:p>
          <w:pPr>
            <w:pStyle w:val="12"/>
            <w:tabs>
              <w:tab w:val="right" w:leader="dot" w:pos="9638"/>
            </w:tabs>
            <w:rPr>
              <w:sz w:val="24"/>
              <w:szCs w:val="24"/>
            </w:rPr>
          </w:pP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HYPERLINK \l _Toc30775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Fonts w:hint="default"/>
              <w:sz w:val="24"/>
              <w:szCs w:val="24"/>
            </w:rPr>
            <w:t>ГЛАВА 1 ПРЕДПРОЕКТНОЕ ИССЛЕДОВАНИЕ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_Toc30775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5</w:t>
          </w:r>
          <w:r>
            <w:rPr>
              <w:sz w:val="24"/>
              <w:szCs w:val="24"/>
            </w:rPr>
            <w:fldChar w:fldCharType="end"/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</w:p>
        <w:p>
          <w:pPr>
            <w:pStyle w:val="13"/>
            <w:tabs>
              <w:tab w:val="right" w:leader="dot" w:pos="9638"/>
            </w:tabs>
            <w:rPr>
              <w:sz w:val="24"/>
              <w:szCs w:val="24"/>
            </w:rPr>
          </w:pP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HYPERLINK \l _Toc19634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Fonts w:hint="default"/>
              <w:sz w:val="24"/>
              <w:szCs w:val="24"/>
            </w:rPr>
            <w:t xml:space="preserve">1.1. Обоснование потребности в </w:t>
          </w:r>
          <w:r>
            <w:rPr>
              <w:rFonts w:hint="default"/>
              <w:sz w:val="24"/>
              <w:szCs w:val="24"/>
              <w:lang w:val="ru-RU"/>
            </w:rPr>
            <w:t>онлайн-опросах и голосованиях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_Toc19634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5</w:t>
          </w:r>
          <w:r>
            <w:rPr>
              <w:sz w:val="24"/>
              <w:szCs w:val="24"/>
            </w:rPr>
            <w:fldChar w:fldCharType="end"/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</w:p>
        <w:p>
          <w:pPr>
            <w:pStyle w:val="13"/>
            <w:tabs>
              <w:tab w:val="right" w:pos="3200"/>
              <w:tab w:val="right" w:leader="dot" w:pos="9638"/>
            </w:tabs>
            <w:rPr>
              <w:sz w:val="24"/>
              <w:szCs w:val="24"/>
            </w:rPr>
          </w:pP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HYPERLINK \l _Toc14794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Fonts w:hint="default"/>
              <w:bCs/>
              <w:sz w:val="24"/>
              <w:szCs w:val="24"/>
              <w:highlight w:val="none"/>
              <w:lang w:val="en-US"/>
            </w:rPr>
            <w:t>1.2</w:t>
          </w:r>
          <w:r>
            <w:rPr>
              <w:rFonts w:hint="default"/>
              <w:bCs/>
              <w:sz w:val="24"/>
              <w:szCs w:val="24"/>
              <w:highlight w:val="none"/>
              <w:lang w:val="en-US"/>
            </w:rPr>
            <w:tab/>
          </w:r>
          <w:r>
            <w:rPr>
              <w:bCs/>
              <w:sz w:val="24"/>
              <w:szCs w:val="24"/>
              <w:highlight w:val="none"/>
            </w:rPr>
            <w:t xml:space="preserve">Постановка задачи при проектировании </w:t>
          </w:r>
          <w:r>
            <w:rPr>
              <w:rFonts w:hint="default"/>
              <w:bCs/>
              <w:sz w:val="24"/>
              <w:szCs w:val="24"/>
              <w:highlight w:val="none"/>
              <w:lang w:val="ru-RU"/>
            </w:rPr>
            <w:t>онлайн-опросов и голосований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_Toc14794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6</w:t>
          </w:r>
          <w:r>
            <w:rPr>
              <w:sz w:val="24"/>
              <w:szCs w:val="24"/>
            </w:rPr>
            <w:fldChar w:fldCharType="end"/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</w:p>
        <w:p>
          <w:pPr>
            <w:pStyle w:val="13"/>
            <w:tabs>
              <w:tab w:val="right" w:pos="3200"/>
              <w:tab w:val="right" w:leader="dot" w:pos="9638"/>
            </w:tabs>
            <w:rPr>
              <w:sz w:val="24"/>
              <w:szCs w:val="24"/>
            </w:rPr>
          </w:pP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HYPERLINK \l _Toc6549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Fonts w:hint="default"/>
              <w:bCs/>
              <w:sz w:val="24"/>
              <w:szCs w:val="24"/>
              <w:highlight w:val="none"/>
              <w:lang w:val="ru-RU"/>
            </w:rPr>
            <w:t>1.3</w:t>
          </w:r>
          <w:r>
            <w:rPr>
              <w:rFonts w:hint="default"/>
              <w:bCs/>
              <w:sz w:val="24"/>
              <w:szCs w:val="24"/>
              <w:highlight w:val="none"/>
              <w:lang w:val="ru-RU"/>
            </w:rPr>
            <w:tab/>
          </w:r>
          <w:r>
            <w:rPr>
              <w:rFonts w:hint="default"/>
              <w:bCs/>
              <w:sz w:val="24"/>
              <w:szCs w:val="24"/>
              <w:highlight w:val="none"/>
              <w:lang w:val="ru-RU"/>
            </w:rPr>
            <w:t xml:space="preserve"> </w:t>
          </w:r>
          <w:r>
            <w:rPr>
              <w:bCs/>
              <w:sz w:val="24"/>
              <w:szCs w:val="24"/>
            </w:rPr>
            <w:t xml:space="preserve">Сравнение готовых систем </w:t>
          </w:r>
          <w:r>
            <w:rPr>
              <w:bCs/>
              <w:sz w:val="24"/>
              <w:szCs w:val="24"/>
              <w:lang w:val="ru-RU"/>
            </w:rPr>
            <w:t>онлайн</w:t>
          </w:r>
          <w:r>
            <w:rPr>
              <w:rFonts w:hint="default"/>
              <w:bCs/>
              <w:sz w:val="24"/>
              <w:szCs w:val="24"/>
              <w:lang w:val="ru-RU"/>
            </w:rPr>
            <w:t>-опроссников и голосований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_Toc6549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7</w:t>
          </w:r>
          <w:r>
            <w:rPr>
              <w:sz w:val="24"/>
              <w:szCs w:val="24"/>
            </w:rPr>
            <w:fldChar w:fldCharType="end"/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</w:p>
        <w:p>
          <w:pPr>
            <w:pStyle w:val="12"/>
            <w:tabs>
              <w:tab w:val="right" w:leader="dot" w:pos="9638"/>
            </w:tabs>
            <w:rPr>
              <w:sz w:val="24"/>
              <w:szCs w:val="24"/>
            </w:rPr>
          </w:pP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HYPERLINK \l _Toc4334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 xml:space="preserve">Глава 2. Практическая часть. Разработка системы </w:t>
          </w:r>
          <w:r>
            <w:rPr>
              <w:sz w:val="24"/>
              <w:szCs w:val="24"/>
              <w:lang w:val="ru-RU"/>
            </w:rPr>
            <w:t>онлайн</w:t>
          </w:r>
          <w:r>
            <w:rPr>
              <w:rFonts w:hint="default"/>
              <w:sz w:val="24"/>
              <w:szCs w:val="24"/>
              <w:lang w:val="ru-RU"/>
            </w:rPr>
            <w:t>-опросов и голосований</w:t>
          </w:r>
          <w:r>
            <w:rPr>
              <w:sz w:val="24"/>
              <w:szCs w:val="24"/>
            </w:rPr>
            <w:t>.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_Toc4334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13</w:t>
          </w:r>
          <w:r>
            <w:rPr>
              <w:sz w:val="24"/>
              <w:szCs w:val="24"/>
            </w:rPr>
            <w:fldChar w:fldCharType="end"/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</w:p>
        <w:p>
          <w:pPr>
            <w:pStyle w:val="13"/>
            <w:tabs>
              <w:tab w:val="right" w:leader="dot" w:pos="9638"/>
            </w:tabs>
            <w:rPr>
              <w:sz w:val="24"/>
              <w:szCs w:val="24"/>
            </w:rPr>
          </w:pP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HYPERLINK \l _Toc744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2.1.       Общая структура создаваемого сайта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_Toc744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13</w:t>
          </w:r>
          <w:r>
            <w:rPr>
              <w:sz w:val="24"/>
              <w:szCs w:val="24"/>
            </w:rPr>
            <w:fldChar w:fldCharType="end"/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</w:p>
        <w:p>
          <w:pPr>
            <w:pStyle w:val="13"/>
            <w:tabs>
              <w:tab w:val="right" w:leader="dot" w:pos="9638"/>
            </w:tabs>
            <w:rPr>
              <w:sz w:val="24"/>
              <w:szCs w:val="24"/>
            </w:rPr>
          </w:pP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HYPERLINK \l _Toc4189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Fonts w:eastAsia="Times New Roman"/>
              <w:sz w:val="24"/>
              <w:szCs w:val="24"/>
              <w:lang w:eastAsia="ru-RU"/>
            </w:rPr>
            <w:t xml:space="preserve">2.2       Инструменты и подготовка </w:t>
          </w:r>
          <w:r>
            <w:rPr>
              <w:rFonts w:eastAsia="Times New Roman"/>
              <w:sz w:val="24"/>
              <w:szCs w:val="24"/>
              <w:lang w:val="en-US" w:eastAsia="ru-RU"/>
            </w:rPr>
            <w:t>Web</w:t>
          </w:r>
          <w:r>
            <w:rPr>
              <w:rFonts w:eastAsia="Times New Roman"/>
              <w:sz w:val="24"/>
              <w:szCs w:val="24"/>
              <w:lang w:eastAsia="ru-RU"/>
            </w:rPr>
            <w:t>-сайта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_Toc4189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14</w:t>
          </w:r>
          <w:r>
            <w:rPr>
              <w:sz w:val="24"/>
              <w:szCs w:val="24"/>
            </w:rPr>
            <w:fldChar w:fldCharType="end"/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</w:p>
        <w:p>
          <w:pPr>
            <w:pStyle w:val="13"/>
            <w:tabs>
              <w:tab w:val="right" w:leader="dot" w:pos="9638"/>
            </w:tabs>
            <w:rPr>
              <w:sz w:val="24"/>
              <w:szCs w:val="24"/>
            </w:rPr>
          </w:pP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HYPERLINK \l _Toc15235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2.3.       Разработка интерфейса web-сайта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_Toc15235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20</w:t>
          </w:r>
          <w:r>
            <w:rPr>
              <w:sz w:val="24"/>
              <w:szCs w:val="24"/>
            </w:rPr>
            <w:fldChar w:fldCharType="end"/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</w:p>
        <w:p>
          <w:pPr>
            <w:pStyle w:val="12"/>
            <w:tabs>
              <w:tab w:val="right" w:leader="dot" w:pos="9638"/>
            </w:tabs>
            <w:rPr>
              <w:sz w:val="24"/>
              <w:szCs w:val="24"/>
            </w:rPr>
          </w:pP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HYPERLINK \l _Toc1648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Заключение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_Toc1648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29</w:t>
          </w:r>
          <w:r>
            <w:rPr>
              <w:sz w:val="24"/>
              <w:szCs w:val="24"/>
            </w:rPr>
            <w:fldChar w:fldCharType="end"/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</w:p>
        <w:p>
          <w:pPr>
            <w:pStyle w:val="12"/>
            <w:tabs>
              <w:tab w:val="right" w:leader="dot" w:pos="9638"/>
            </w:tabs>
            <w:rPr>
              <w:sz w:val="24"/>
              <w:szCs w:val="24"/>
            </w:rPr>
          </w:pP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HYPERLINK \l _Toc11190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Список использованных источников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_Toc11190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30</w:t>
          </w:r>
          <w:r>
            <w:rPr>
              <w:sz w:val="24"/>
              <w:szCs w:val="24"/>
            </w:rPr>
            <w:fldChar w:fldCharType="end"/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</w:p>
        <w:p>
          <w:pPr>
            <w:rPr>
              <w:rFonts w:hint="default" w:ascii="Times New Roman" w:hAnsi="Times New Roman" w:cs="Times New Roman"/>
              <w:sz w:val="24"/>
              <w:szCs w:val="24"/>
            </w:rPr>
          </w:pP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</w:p>
        <w:p>
          <w:pPr>
            <w:rPr>
              <w:rFonts w:hint="default" w:ascii="Times New Roman" w:hAnsi="Times New Roman" w:cs="Times New Roman"/>
              <w:szCs w:val="24"/>
            </w:rPr>
          </w:pPr>
          <w:r>
            <w:rPr>
              <w:rFonts w:hint="default" w:ascii="Times New Roman" w:hAnsi="Times New Roman" w:cs="Times New Roman"/>
              <w:szCs w:val="24"/>
            </w:rPr>
            <w:br w:type="page"/>
          </w:r>
        </w:p>
        <w:p/>
      </w:sdtContent>
    </w:sdt>
    <w:p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643" w:firstLineChars="200"/>
        <w:jc w:val="center"/>
        <w:textAlignment w:val="auto"/>
        <w:rPr>
          <w:color w:val="000000" w:themeColor="text1"/>
          <w:highlight w:val="none"/>
          <w14:textFill>
            <w14:solidFill>
              <w14:schemeClr w14:val="tx1"/>
            </w14:solidFill>
          </w14:textFill>
        </w:rPr>
      </w:pPr>
      <w:bookmarkStart w:id="3" w:name="_Toc9827"/>
      <w:r>
        <w:t>Введение</w:t>
      </w:r>
      <w:bookmarkEnd w:id="1"/>
      <w:bookmarkEnd w:id="2"/>
      <w:bookmarkEnd w:id="3"/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:highlight w:val="none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:highlight w:val="none"/>
          <w:shd w:val="clear" w:color="auto" w:fill="auto"/>
          <w14:textFill>
            <w14:solidFill>
              <w14:schemeClr w14:val="tx1"/>
            </w14:solidFill>
          </w14:textFill>
        </w:rPr>
        <w:t xml:space="preserve">В наше время интерактивные методы сбора мнений и голосования становятся все более популярными, особенно среди широкой аудитории интернет-пользователей. Онлайн-опросы и голосования предоставляют удобный и эффективный способ собрать мнения и предпочтения аудитории по различным вопросам. </w:t>
      </w:r>
      <w:r>
        <w:rPr>
          <w:rFonts w:hint="default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:highlight w:val="none"/>
          <w:shd w:val="clear" w:color="auto" w:fill="auto"/>
          <w:lang w:val="en-US"/>
          <w14:textFill>
            <w14:solidFill>
              <w14:schemeClr w14:val="tx1"/>
            </w14:solidFill>
          </w14:textFill>
        </w:rPr>
        <w:tab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:highlight w:val="none"/>
          <w:shd w:val="clear" w:color="auto" w:fill="auto"/>
          <w14:textFill>
            <w14:solidFill>
              <w14:schemeClr w14:val="tx1"/>
            </w14:solidFill>
          </w14:textFill>
        </w:rPr>
        <w:t>Создание информационного портала, специализированного на проведении таких мероприятий, представляет собой значимый шаг в сторону обеспечения участия и вовлеченности целевой аудитории. В данной статье рассматривается ключевое значение информационного портала для проведения онлайн-опросов и голосования, а также основные аспекты, необходимые для его успешного создания и устойчивого функционирования.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color="auto" w:fill="auto"/>
        </w:rPr>
        <w:t>С развитием интернет-технологий и цифровизации процессов общения, создание информационного портала для проведения онлайн-опросов и голосования становится неотъемлемой частью современного информационного пространства. Онлайн-платформы предоставляют уникальную возможность быстро и удобно получить обратную связь от аудитории, стимулируя вовлеченность и активное участие пользователей в различных мероприятиях. В данном контексте создание специализированного информационного портала для проведения онлайн-опросов и голосований открывает широкие перспективы для коммуникации, диалога и демократического участия граждан в различных областях жизни и деятельности.</w:t>
      </w:r>
    </w:p>
    <w:p>
      <w:pPr>
        <w:pStyle w:val="1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63" w:afterAutospacing="0" w:line="360" w:lineRule="auto"/>
        <w:ind w:left="0" w:right="0" w:firstLine="560" w:firstLineChars="20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При создании информационного портала для проведения онлайн-опросов и голосований необходимо уделить особое внимание оптимизации пользовательского опыта. Удобный интерфейс, интуитивно понятные инструменты для голосования, возможность моментального получения результатов - все это способствует привлечению большего количества участников и обеспечивает успешное проведение исследований.</w:t>
      </w:r>
    </w:p>
    <w:p>
      <w:pPr>
        <w:pStyle w:val="1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263" w:beforeAutospacing="0" w:after="263" w:afterAutospacing="0" w:line="360" w:lineRule="auto"/>
        <w:ind w:left="0" w:right="0" w:firstLine="560" w:firstLineChars="20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Кроме того, важно обеспечить безопасность и конфиденциальность данных пользователей. Защита личной информации, обеспечение анонимности голосования и недопущение манипуляций с результатами - ключевые аспекты, которые должны быть особенно внимательно рассмотрены при создании и поддержке информационного портала.</w:t>
      </w:r>
    </w:p>
    <w:p>
      <w:pPr>
        <w:pStyle w:val="1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263" w:beforeAutospacing="0" w:after="263" w:afterAutospacing="0" w:line="360" w:lineRule="auto"/>
        <w:ind w:left="0" w:right="0" w:firstLine="560" w:firstLineChars="20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После запуска портала необходимо продумать стратегию его продвижения и привлечения аудитории. Рекламные кампании в социальных сетях, сотрудничество с партнерами и медийными ресурсами, участие в популярных событиях и конференциях - все это способы привлечения внимания к порталу и увеличения числа участников.</w:t>
      </w:r>
    </w:p>
    <w:p>
      <w:pPr>
        <w:pStyle w:val="1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263" w:beforeAutospacing="0" w:after="0" w:afterAutospacing="0" w:line="360" w:lineRule="auto"/>
        <w:ind w:left="0" w:right="0" w:firstLine="560" w:firstLineChars="20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Таким образом, создание информационного портала для проведения онлайн-опросов и голосований представляет собой важный инструмент для обеспечения диалога, вовлеченности и участия аудитории. Правильное планирование, тщательная работа над интерфейсом и безопасностью данных, а также грамотное продвижение - ключевые моменты, которые обеспечат успешное функционирование портала и эффективное взаимодействие с пользователем.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br w:type="page"/>
      </w:r>
    </w:p>
    <w:p>
      <w:pPr>
        <w:pStyle w:val="2"/>
        <w:bidi w:val="0"/>
        <w:jc w:val="center"/>
        <w:rPr>
          <w:rFonts w:hint="default"/>
        </w:rPr>
      </w:pPr>
      <w:bookmarkStart w:id="4" w:name="_Toc30775"/>
      <w:r>
        <w:rPr>
          <w:rFonts w:hint="default"/>
        </w:rPr>
        <w:t>ГЛАВА 1 ПРЕДПРОЕКТНОЕ ИССЛЕДОВАНИЕ</w:t>
      </w:r>
      <w:bookmarkEnd w:id="4"/>
    </w:p>
    <w:p>
      <w:pPr>
        <w:pStyle w:val="3"/>
        <w:numPr>
          <w:ilvl w:val="1"/>
          <w:numId w:val="1"/>
        </w:numPr>
        <w:bidi w:val="0"/>
        <w:jc w:val="center"/>
        <w:outlineLvl w:val="1"/>
        <w:rPr>
          <w:rFonts w:hint="default"/>
        </w:rPr>
      </w:pPr>
      <w:bookmarkStart w:id="5" w:name="_Toc96595506"/>
      <w:bookmarkStart w:id="6" w:name="_Toc103609015"/>
      <w:bookmarkStart w:id="7" w:name="_Toc19634"/>
      <w:r>
        <w:rPr>
          <w:rFonts w:hint="default"/>
        </w:rPr>
        <w:t xml:space="preserve">Обоснование потребности в </w:t>
      </w:r>
      <w:bookmarkEnd w:id="5"/>
      <w:r>
        <w:rPr>
          <w:rFonts w:hint="default"/>
          <w:lang w:val="ru-RU"/>
        </w:rPr>
        <w:t>онлайн-опросах и голосованиях</w:t>
      </w:r>
      <w:bookmarkEnd w:id="6"/>
      <w:bookmarkEnd w:id="7"/>
    </w:p>
    <w:p>
      <w:pPr>
        <w:pStyle w:val="1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63" w:afterAutospacing="0" w:line="360" w:lineRule="auto"/>
        <w:ind w:left="0" w:right="0" w:firstLine="560" w:firstLineChars="200"/>
        <w:jc w:val="both"/>
        <w:textAlignment w:val="auto"/>
        <w:rPr>
          <w:rStyle w:val="6"/>
        </w:rPr>
      </w:pPr>
      <w:r>
        <w:rPr>
          <w:rStyle w:val="6"/>
          <w:rFonts w:hint="default"/>
        </w:rPr>
        <w:t>Востребованность онлайн-опросов неуклонно растет, поскольку они предоставляют компаниям и организациям ценную информацию о мнениях и предпочтениях их целевой аудитории. Вот несколько причин, по которым онлайн-опросы становятся все более популярными:</w:t>
      </w:r>
    </w:p>
    <w:p>
      <w:pPr>
        <w:pStyle w:val="15"/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425" w:leftChars="0" w:right="0" w:firstLine="560" w:firstLineChars="200"/>
        <w:jc w:val="both"/>
        <w:textAlignment w:val="auto"/>
        <w:rPr>
          <w:rStyle w:val="6"/>
        </w:rPr>
      </w:pPr>
      <w:r>
        <w:rPr>
          <w:rStyle w:val="6"/>
          <w:rFonts w:hint="default"/>
        </w:rPr>
        <w:t>Доступность: Онлайн-опросы позволяют достигнуть широкой аудитории в любой точке мира. Люди могут участвовать в опросах на своем компьютере, планшете или смартфоне в удобное для них время.</w:t>
      </w:r>
    </w:p>
    <w:p>
      <w:pPr>
        <w:pStyle w:val="15"/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425" w:leftChars="0" w:right="0" w:firstLine="560" w:firstLineChars="200"/>
        <w:jc w:val="both"/>
        <w:textAlignment w:val="auto"/>
        <w:rPr>
          <w:rStyle w:val="6"/>
        </w:rPr>
      </w:pPr>
      <w:r>
        <w:rPr>
          <w:rStyle w:val="6"/>
          <w:rFonts w:hint="default"/>
        </w:rPr>
        <w:t>Эффективность: Онлайн-опросы позволяют быстро собирать большое количество данных и анализировать их, что позволяет компаниям быстро реагировать на изменения в рыночной ситуации.</w:t>
      </w:r>
    </w:p>
    <w:p>
      <w:pPr>
        <w:pStyle w:val="15"/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425" w:leftChars="0" w:right="0" w:firstLine="560" w:firstLineChars="200"/>
        <w:jc w:val="both"/>
        <w:textAlignment w:val="auto"/>
        <w:rPr>
          <w:rStyle w:val="6"/>
        </w:rPr>
      </w:pPr>
      <w:r>
        <w:rPr>
          <w:rStyle w:val="6"/>
          <w:rFonts w:hint="default"/>
        </w:rPr>
        <w:t>Экономия времени и ресурсов: Онлайн-опросы не требуют больших затрат на проведение, так как они автоматизированы и могут быть отправлены и обработаны за считанные минуты.</w:t>
      </w:r>
    </w:p>
    <w:p>
      <w:pPr>
        <w:pStyle w:val="15"/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425" w:leftChars="0" w:right="0" w:firstLine="560" w:firstLineChars="200"/>
        <w:jc w:val="both"/>
        <w:textAlignment w:val="auto"/>
        <w:rPr>
          <w:rStyle w:val="6"/>
        </w:rPr>
      </w:pPr>
      <w:r>
        <w:rPr>
          <w:rStyle w:val="6"/>
          <w:rFonts w:hint="default"/>
        </w:rPr>
        <w:t>Персонализация: Онлайн-опросы могут быть настроены под конкретные цели и требования компании, что позволяет получить более ценную информацию для принятия решений.</w:t>
      </w:r>
    </w:p>
    <w:p>
      <w:pPr>
        <w:pStyle w:val="15"/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425" w:leftChars="0" w:right="0" w:firstLine="560" w:firstLineChars="200"/>
        <w:jc w:val="both"/>
        <w:textAlignment w:val="auto"/>
        <w:rPr>
          <w:rStyle w:val="6"/>
          <w:rFonts w:hint="default"/>
        </w:rPr>
      </w:pPr>
      <w:r>
        <w:rPr>
          <w:rStyle w:val="6"/>
          <w:rFonts w:hint="default"/>
        </w:rPr>
        <w:t>Удобство для участников: Участие в онлайн-опросах удобно для людей, поскольку им не нужно тратить время на поездку к месту проведения опроса.</w:t>
      </w:r>
    </w:p>
    <w:p>
      <w:pPr>
        <w:pStyle w:val="15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Chars="200" w:right="0" w:rightChars="0" w:firstLine="702" w:firstLineChars="0"/>
        <w:jc w:val="both"/>
        <w:textAlignment w:val="auto"/>
        <w:rPr>
          <w:rStyle w:val="6"/>
          <w:rFonts w:hint="default"/>
        </w:rPr>
      </w:pPr>
      <w:r>
        <w:rPr>
          <w:rStyle w:val="6"/>
          <w:rFonts w:hint="default"/>
        </w:rPr>
        <w:t>Обоснование потребности в онлайн-опросах и голосованиях в современном мире основано на ряде факторов. Во-первых, онлайн-опросы и голосования позволяют быстро и эффективно собирать информацию от большого количества участников. Благодаря интернет-технологиям можно добраться до широкой аудитории, что позволяет проводить исследования и выявлять мнения на разнообразные темы.</w:t>
      </w:r>
    </w:p>
    <w:p>
      <w:pPr>
        <w:pStyle w:val="15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Chars="200" w:right="0" w:rightChars="0" w:firstLine="702" w:firstLineChars="0"/>
        <w:jc w:val="both"/>
        <w:textAlignment w:val="auto"/>
        <w:rPr>
          <w:rStyle w:val="6"/>
          <w:rFonts w:hint="default"/>
        </w:rPr>
      </w:pPr>
    </w:p>
    <w:p>
      <w:pPr>
        <w:pStyle w:val="15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Chars="200" w:right="0" w:rightChars="0" w:firstLine="702" w:firstLineChars="0"/>
        <w:jc w:val="both"/>
        <w:textAlignment w:val="auto"/>
        <w:rPr>
          <w:rStyle w:val="6"/>
          <w:rFonts w:hint="default"/>
        </w:rPr>
      </w:pPr>
      <w:r>
        <w:rPr>
          <w:rStyle w:val="6"/>
          <w:rFonts w:hint="default"/>
        </w:rPr>
        <w:t>Во-вторых, использование онлайн-опросов и голосований обеспечивает анонимность и конфиденциальность ответов участников, что способствует более открытой и честной обратной связи. Это позволяет получить более объективные результаты и оценить реальные потребности и мнения целевой аудитории.</w:t>
      </w:r>
    </w:p>
    <w:p>
      <w:pPr>
        <w:pStyle w:val="15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Chars="200" w:right="0" w:rightChars="0" w:firstLine="702" w:firstLineChars="0"/>
        <w:jc w:val="both"/>
        <w:textAlignment w:val="auto"/>
        <w:rPr>
          <w:rStyle w:val="6"/>
          <w:rFonts w:hint="default"/>
        </w:rPr>
      </w:pPr>
    </w:p>
    <w:p>
      <w:pPr>
        <w:pStyle w:val="15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Chars="200" w:right="0" w:rightChars="0" w:firstLine="702" w:firstLineChars="0"/>
        <w:jc w:val="both"/>
        <w:textAlignment w:val="auto"/>
        <w:rPr>
          <w:rStyle w:val="6"/>
          <w:rFonts w:hint="default"/>
        </w:rPr>
      </w:pPr>
      <w:r>
        <w:rPr>
          <w:rStyle w:val="6"/>
          <w:rFonts w:hint="default"/>
        </w:rPr>
        <w:t>Кроме того, онлайн-опросы и голосования позволяют экономить время и ресурсы на сборе и обработке информации, по сравнению с традиционными методами исследований. Благодаря автоматизации процессов можно быстро анализировать данные и получать результаты в реальном времени.</w:t>
      </w:r>
    </w:p>
    <w:p>
      <w:pPr>
        <w:pStyle w:val="15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Chars="200" w:right="0" w:rightChars="0" w:firstLine="702" w:firstLineChars="0"/>
        <w:jc w:val="both"/>
        <w:textAlignment w:val="auto"/>
        <w:rPr>
          <w:rStyle w:val="6"/>
          <w:rFonts w:hint="default"/>
        </w:rPr>
      </w:pPr>
      <w:r>
        <w:rPr>
          <w:rStyle w:val="6"/>
          <w:rFonts w:hint="default"/>
        </w:rPr>
        <w:t>Таким образом, онлайн-опросы становятся все более востребованными благодаря своей доступности, эффективности, экономии времени и ресурсов, а также возможности персонализации и удобства для участников.</w:t>
      </w:r>
    </w:p>
    <w:p>
      <w:pPr>
        <w:pStyle w:val="3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562" w:firstLineChars="200"/>
        <w:jc w:val="center"/>
        <w:textAlignment w:val="auto"/>
        <w:outlineLvl w:val="1"/>
        <w:rPr>
          <w:rStyle w:val="8"/>
          <w:rFonts w:hint="default"/>
          <w:b/>
          <w:bCs/>
          <w:color w:val="auto"/>
          <w:highlight w:val="none"/>
          <w:u w:val="none"/>
          <w:lang w:val="ru-RU"/>
        </w:rPr>
      </w:pPr>
      <w:bookmarkStart w:id="8" w:name="_Toc14794"/>
      <w:r>
        <w:rPr>
          <w:rStyle w:val="8"/>
          <w:rFonts w:hint="default"/>
          <w:b/>
          <w:bCs/>
          <w:color w:val="auto"/>
          <w:highlight w:val="none"/>
          <w:u w:val="none"/>
          <w:lang w:val="en-US"/>
        </w:rPr>
        <w:t>1.2</w:t>
      </w:r>
      <w:r>
        <w:rPr>
          <w:rStyle w:val="8"/>
          <w:rFonts w:hint="default"/>
          <w:b/>
          <w:bCs/>
          <w:color w:val="auto"/>
          <w:highlight w:val="none"/>
          <w:u w:val="none"/>
          <w:lang w:val="en-US"/>
        </w:rPr>
        <w:tab/>
      </w:r>
      <w:r>
        <w:rPr>
          <w:rStyle w:val="8"/>
          <w:b/>
          <w:bCs/>
          <w:color w:val="auto"/>
          <w:highlight w:val="none"/>
          <w:u w:val="none"/>
        </w:rPr>
        <w:t xml:space="preserve">Постановка задачи при проектировании </w:t>
      </w:r>
      <w:r>
        <w:rPr>
          <w:rStyle w:val="8"/>
          <w:rFonts w:hint="default"/>
          <w:b/>
          <w:bCs/>
          <w:color w:val="auto"/>
          <w:highlight w:val="none"/>
          <w:u w:val="none"/>
          <w:lang w:val="ru-RU"/>
        </w:rPr>
        <w:t>онлайн-опросов и голосований</w:t>
      </w:r>
      <w:bookmarkEnd w:id="8"/>
    </w:p>
    <w:p>
      <w:pPr>
        <w:pStyle w:val="1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263" w:beforeAutospacing="0" w:after="0" w:afterAutospacing="0" w:line="360" w:lineRule="auto"/>
        <w:ind w:left="0" w:right="0" w:firstLine="560" w:firstLineChars="200"/>
        <w:jc w:val="both"/>
        <w:textAlignment w:val="auto"/>
        <w:rPr>
          <w:rStyle w:val="8"/>
          <w:rFonts w:hint="default"/>
          <w:b w:val="0"/>
          <w:bCs w:val="0"/>
          <w:color w:val="auto"/>
          <w:highlight w:val="none"/>
          <w:u w:val="none"/>
          <w:lang w:val="ru-RU"/>
        </w:rPr>
      </w:pPr>
      <w:r>
        <w:rPr>
          <w:rStyle w:val="8"/>
          <w:rFonts w:hint="default"/>
          <w:b w:val="0"/>
          <w:bCs w:val="0"/>
          <w:color w:val="auto"/>
          <w:highlight w:val="none"/>
          <w:u w:val="none"/>
          <w:lang w:val="ru-RU"/>
        </w:rPr>
        <w:t xml:space="preserve">При проектировании онлайн-опросов и голосований следует уделить особое внимание постановке задачи, так как именно от правильно сформулированных вопросов зависит качество и достоверность получаемых результатов. </w:t>
      </w:r>
    </w:p>
    <w:p>
      <w:pPr>
        <w:pStyle w:val="1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263" w:beforeAutospacing="0" w:after="0" w:afterAutospacing="0" w:line="360" w:lineRule="auto"/>
        <w:ind w:left="0" w:right="0" w:firstLine="560" w:firstLineChars="200"/>
        <w:jc w:val="both"/>
        <w:textAlignment w:val="auto"/>
        <w:rPr>
          <w:rStyle w:val="8"/>
          <w:rFonts w:hint="default"/>
          <w:b w:val="0"/>
          <w:bCs w:val="0"/>
          <w:color w:val="auto"/>
          <w:highlight w:val="none"/>
          <w:u w:val="none"/>
          <w:lang w:val="ru-RU"/>
        </w:rPr>
      </w:pPr>
      <w:r>
        <w:rPr>
          <w:rStyle w:val="8"/>
          <w:rFonts w:hint="default"/>
          <w:b w:val="0"/>
          <w:bCs w:val="0"/>
          <w:color w:val="auto"/>
          <w:highlight w:val="none"/>
          <w:u w:val="none"/>
          <w:lang w:val="ru-RU"/>
        </w:rPr>
        <w:t xml:space="preserve">Одним из ключевых моментов является определение цели и задач проведения опроса. Необходимо четко описать, что именно хочет узнать исследователь, какие конкретные вопросы требуют ответов. Цель может быть разной: от изучения мнения аудитории до оценки эффективности какого-либо продукта или услуги. </w:t>
      </w:r>
    </w:p>
    <w:p>
      <w:pPr>
        <w:pStyle w:val="1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263" w:beforeAutospacing="0" w:after="0" w:afterAutospacing="0" w:line="360" w:lineRule="auto"/>
        <w:ind w:right="0" w:firstLine="560" w:firstLineChars="200"/>
        <w:jc w:val="both"/>
        <w:textAlignment w:val="auto"/>
        <w:rPr>
          <w:rStyle w:val="8"/>
          <w:rFonts w:hint="default"/>
          <w:b w:val="0"/>
          <w:bCs w:val="0"/>
          <w:color w:val="auto"/>
          <w:highlight w:val="none"/>
          <w:u w:val="none"/>
          <w:lang w:val="ru-RU"/>
        </w:rPr>
      </w:pPr>
      <w:r>
        <w:rPr>
          <w:rStyle w:val="8"/>
          <w:rFonts w:hint="default"/>
          <w:b w:val="0"/>
          <w:bCs w:val="0"/>
          <w:color w:val="auto"/>
          <w:highlight w:val="none"/>
          <w:u w:val="none"/>
          <w:lang w:val="ru-RU"/>
        </w:rPr>
        <w:t xml:space="preserve">Далее необходимо определить аудиторию опроса – кто будет участвовать в опросе. Важно учитывать возраст, пол, образование, профессию и другие демографические характеристики респондентов, чтобы результаты были максимально репрезентативными и достоверными. </w:t>
      </w:r>
    </w:p>
    <w:p>
      <w:pPr>
        <w:pStyle w:val="1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263" w:beforeAutospacing="0" w:after="0" w:afterAutospacing="0" w:line="360" w:lineRule="auto"/>
        <w:ind w:left="0" w:right="0" w:firstLine="560" w:firstLineChars="200"/>
        <w:jc w:val="both"/>
        <w:textAlignment w:val="auto"/>
        <w:rPr>
          <w:rStyle w:val="8"/>
          <w:rFonts w:hint="default"/>
          <w:b w:val="0"/>
          <w:bCs w:val="0"/>
          <w:color w:val="auto"/>
          <w:highlight w:val="none"/>
          <w:u w:val="none"/>
          <w:lang w:val="ru-RU"/>
        </w:rPr>
      </w:pPr>
      <w:r>
        <w:rPr>
          <w:rStyle w:val="8"/>
          <w:rFonts w:hint="default"/>
          <w:b w:val="0"/>
          <w:bCs w:val="0"/>
          <w:color w:val="auto"/>
          <w:highlight w:val="none"/>
          <w:u w:val="none"/>
          <w:lang w:val="ru-RU"/>
        </w:rPr>
        <w:t xml:space="preserve">Методика сбора информации также играет важную роль. Важно задавать четкие, конкретные вопросы с понятными вариантами ответов, чтобы избежать двусмысленностей и разночтений. При этом необходимо уделить внимание и последовательности вопросов, чтобы обеспечить логику и последовательность в прохождении опроса. </w:t>
      </w:r>
    </w:p>
    <w:p>
      <w:pPr>
        <w:pStyle w:val="1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263" w:beforeAutospacing="0" w:after="0" w:afterAutospacing="0" w:line="360" w:lineRule="auto"/>
        <w:ind w:left="0" w:right="0" w:firstLine="560" w:firstLineChars="200"/>
        <w:jc w:val="both"/>
        <w:textAlignment w:val="auto"/>
        <w:rPr>
          <w:rStyle w:val="8"/>
          <w:rFonts w:hint="default"/>
          <w:b w:val="0"/>
          <w:bCs w:val="0"/>
          <w:color w:val="auto"/>
          <w:highlight w:val="none"/>
          <w:u w:val="none"/>
          <w:lang w:val="ru-RU"/>
        </w:rPr>
      </w:pPr>
      <w:r>
        <w:rPr>
          <w:rStyle w:val="8"/>
          <w:rFonts w:hint="default"/>
          <w:b w:val="0"/>
          <w:bCs w:val="0"/>
          <w:color w:val="auto"/>
          <w:highlight w:val="none"/>
          <w:u w:val="none"/>
          <w:lang w:val="ru-RU"/>
        </w:rPr>
        <w:t xml:space="preserve">Кроме того, не стоит забывать о конфиденциальности и безопасности данных. Респондентам должно быть обеспечено полное конфиденциальность ответов, а исследователю – защита полученных данных от несанкционированного доступа. </w:t>
      </w:r>
    </w:p>
    <w:p>
      <w:pPr>
        <w:pStyle w:val="1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263" w:beforeAutospacing="0" w:after="0" w:afterAutospacing="0" w:line="360" w:lineRule="auto"/>
        <w:ind w:left="0" w:right="0" w:firstLine="560" w:firstLineChars="200"/>
        <w:jc w:val="both"/>
        <w:textAlignment w:val="auto"/>
        <w:rPr>
          <w:rStyle w:val="8"/>
          <w:rFonts w:hint="default"/>
          <w:b w:val="0"/>
          <w:bCs w:val="0"/>
          <w:color w:val="auto"/>
          <w:highlight w:val="none"/>
          <w:u w:val="none"/>
          <w:lang w:val="ru-RU"/>
        </w:rPr>
      </w:pPr>
      <w:r>
        <w:rPr>
          <w:rStyle w:val="8"/>
          <w:rFonts w:hint="default"/>
          <w:b w:val="0"/>
          <w:bCs w:val="0"/>
          <w:color w:val="auto"/>
          <w:highlight w:val="none"/>
          <w:u w:val="none"/>
          <w:lang w:val="ru-RU"/>
        </w:rPr>
        <w:t xml:space="preserve">После завершения опроса необходимо провести анализ полученных результатов. Важно не только собрать информацию, но и правильно ее проанализировать и интерпретировать, чтобы сделать обоснованные выводы и принять решения на их основе. </w:t>
      </w:r>
    </w:p>
    <w:p>
      <w:pPr>
        <w:pStyle w:val="1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263" w:beforeAutospacing="0" w:after="0" w:afterAutospacing="0" w:line="360" w:lineRule="auto"/>
        <w:ind w:left="0" w:right="0" w:firstLine="560" w:firstLineChars="200"/>
        <w:jc w:val="both"/>
        <w:textAlignment w:val="auto"/>
        <w:rPr>
          <w:rStyle w:val="8"/>
          <w:rFonts w:hint="default"/>
          <w:b w:val="0"/>
          <w:bCs w:val="0"/>
          <w:color w:val="auto"/>
          <w:highlight w:val="none"/>
          <w:u w:val="none"/>
          <w:lang w:val="ru-RU"/>
        </w:rPr>
      </w:pPr>
      <w:r>
        <w:rPr>
          <w:rStyle w:val="8"/>
          <w:rFonts w:hint="default"/>
          <w:b w:val="0"/>
          <w:bCs w:val="0"/>
          <w:color w:val="auto"/>
          <w:highlight w:val="none"/>
          <w:u w:val="none"/>
          <w:lang w:val="ru-RU"/>
        </w:rPr>
        <w:t>Таким образом, постановка задачи при проектировании онлайн-опросов и голосований играет ключевую роль в успешном проведении исследования, поэтому следует уделить этому этапу должное внимание и время.</w:t>
      </w:r>
    </w:p>
    <w:p>
      <w:pPr>
        <w:pStyle w:val="3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562" w:firstLineChars="200"/>
        <w:jc w:val="center"/>
        <w:textAlignment w:val="auto"/>
        <w:outlineLvl w:val="1"/>
        <w:rPr>
          <w:rFonts w:hint="default"/>
          <w:b/>
          <w:bCs/>
          <w:sz w:val="28"/>
          <w:szCs w:val="28"/>
          <w:lang w:val="ru-RU"/>
        </w:rPr>
      </w:pPr>
      <w:bookmarkStart w:id="9" w:name="_Toc6549"/>
      <w:r>
        <w:rPr>
          <w:rStyle w:val="8"/>
          <w:rFonts w:hint="default"/>
          <w:b/>
          <w:bCs/>
          <w:color w:val="auto"/>
          <w:sz w:val="28"/>
          <w:szCs w:val="28"/>
          <w:highlight w:val="none"/>
          <w:u w:val="none"/>
          <w:lang w:val="ru-RU"/>
        </w:rPr>
        <w:t>1.3</w:t>
      </w:r>
      <w:r>
        <w:rPr>
          <w:rStyle w:val="8"/>
          <w:rFonts w:hint="default"/>
          <w:b/>
          <w:bCs/>
          <w:color w:val="auto"/>
          <w:sz w:val="28"/>
          <w:szCs w:val="28"/>
          <w:highlight w:val="none"/>
          <w:u w:val="none"/>
          <w:lang w:val="ru-RU"/>
        </w:rPr>
        <w:tab/>
      </w:r>
      <w:r>
        <w:rPr>
          <w:rStyle w:val="8"/>
          <w:rFonts w:hint="default"/>
          <w:b/>
          <w:bCs/>
          <w:color w:val="auto"/>
          <w:sz w:val="28"/>
          <w:szCs w:val="28"/>
          <w:highlight w:val="none"/>
          <w:u w:val="none"/>
          <w:lang w:val="ru-RU"/>
        </w:rPr>
        <w:t xml:space="preserve"> </w:t>
      </w:r>
      <w:r>
        <w:rPr>
          <w:b/>
          <w:bCs/>
          <w:sz w:val="28"/>
          <w:szCs w:val="28"/>
        </w:rPr>
        <w:t xml:space="preserve">Сравнение готовых систем </w:t>
      </w:r>
      <w:r>
        <w:rPr>
          <w:b/>
          <w:bCs/>
          <w:sz w:val="28"/>
          <w:szCs w:val="28"/>
          <w:lang w:val="ru-RU"/>
        </w:rPr>
        <w:t>онлайн</w:t>
      </w:r>
      <w:r>
        <w:rPr>
          <w:rFonts w:hint="default"/>
          <w:b/>
          <w:bCs/>
          <w:sz w:val="28"/>
          <w:szCs w:val="28"/>
          <w:lang w:val="ru-RU"/>
        </w:rPr>
        <w:t>-опроссников и голосований</w:t>
      </w:r>
      <w:bookmarkEnd w:id="9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jc w:val="both"/>
        <w:textAlignment w:val="auto"/>
        <w:rPr>
          <w:b/>
          <w:bCs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jc w:val="both"/>
        <w:textAlignment w:val="auto"/>
        <w:outlineLvl w:val="9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При выборе готовой системы для проведения онлайн-опросов и голосований, важно сравнить различные инструменты и функциональности, чтобы выбрать наиболее подходящий вариант для конкретной задачи. Ниже рассмотрим основные критерии сравнения готовых систем онлайн-опросов и голосований: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tabs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425" w:leftChars="0" w:firstLine="560" w:firstLineChars="200"/>
        <w:jc w:val="both"/>
        <w:textAlignment w:val="auto"/>
        <w:outlineLvl w:val="9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Функциональность: различные системы могут предлагать разнообразные функции, такие как создание различных типов вопросов (открытые, закрытые, множественный выбор и т.д.), настройка логики опроса, экспорт результатов, аналитика и отчетность. Важно выбрать систему, которая будет соответствовать вашим потребностям и целям исследования.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tabs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425" w:leftChars="0" w:firstLine="560" w:firstLineChars="200"/>
        <w:jc w:val="both"/>
        <w:textAlignment w:val="auto"/>
        <w:outlineLvl w:val="9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Простота использования: система опросов должна быть интуитивно понятной и удобной в использовании как для создания опросов, так и для участия в них. Чем проще и понятнее интерфейс, тем меньше времени и усилий потребуется для организации и проведения опросов.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tabs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425" w:leftChars="0" w:firstLine="560" w:firstLineChars="200"/>
        <w:jc w:val="both"/>
        <w:textAlignment w:val="auto"/>
        <w:outlineLvl w:val="9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Кастомизация: возможность настройки дизайна опроса под корпоративный стиль или брендирование, добавление логотипов и цветовой схемы, настройка шрифтов и изображений – все это важные аспекты, которые могут быть решающими при выборе системы для проведения опросов и голосований.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tabs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425" w:leftChars="0" w:firstLine="560" w:firstLineChars="200"/>
        <w:jc w:val="both"/>
        <w:textAlignment w:val="auto"/>
        <w:outlineLvl w:val="9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Безопасность и конфиденциальность: важно выбирать системы, которые обеспечивают защиту данных респондентов и обеспечивают конфиденциальность и безопасность информации.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tabs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425" w:leftChars="0" w:firstLine="560" w:firstLineChars="200"/>
        <w:jc w:val="both"/>
        <w:textAlignment w:val="auto"/>
        <w:outlineLvl w:val="9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Цена: ценовая политика различных систем онлайн-опросов и голосований может существенно различаться. Необходимо сравнить стоимость использования системы, а также возможные дополнительные опции или опции подписки.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jc w:val="both"/>
        <w:textAlignment w:val="auto"/>
        <w:outlineLvl w:val="9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В итоге, выбор готовой системы онлайн-опросов и голосований зависит от конкретных потребностей и целей исследования, а также от удобства использования и функциональности предлагаемых инструментов. При правильном выборе системы можно значительно упростить и ускорить процесс проведения опросов и голосований и получить более качественные результаты.</w:t>
      </w:r>
    </w:p>
    <w:p>
      <w:pPr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jc w:val="both"/>
        <w:textAlignment w:val="auto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Также важным критерием является возможность интеграции с другими сервисами и системами, такими как CRM-системы, платежные шлюзы и прочие инструменты, что позволяет улучшить процессы сбора и анализа данных.</w:t>
      </w:r>
    </w:p>
    <w:p>
      <w:pPr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jc w:val="both"/>
        <w:textAlignment w:val="auto"/>
        <w:rPr>
          <w:rFonts w:hint="default"/>
          <w:b w:val="0"/>
          <w:bCs w:val="0"/>
          <w:sz w:val="28"/>
          <w:szCs w:val="28"/>
        </w:rPr>
      </w:pPr>
    </w:p>
    <w:p>
      <w:pPr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jc w:val="both"/>
        <w:textAlignment w:val="auto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Безусловно, важным аспектом является стоимость использования готовой системы. Необходимо оценить соотношение цены и качества предоставляемых услуг, а также выявить все дополнительные возможности и услуги, которые могут быть включены в пакет.</w:t>
      </w:r>
    </w:p>
    <w:p>
      <w:pPr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jc w:val="both"/>
        <w:textAlignment w:val="auto"/>
        <w:rPr>
          <w:rFonts w:hint="default"/>
          <w:b w:val="0"/>
          <w:bCs w:val="0"/>
          <w:sz w:val="28"/>
          <w:szCs w:val="28"/>
        </w:rPr>
      </w:pPr>
    </w:p>
    <w:p>
      <w:pPr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jc w:val="both"/>
        <w:textAlignment w:val="auto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Таким образом, при выборе готовой системы онлайн-опросов и голосований необходимо учитывать вышеуказанные факторы, чтобы обеспечить эффективное и успешное проведение исследований и голосований.</w:t>
      </w:r>
      <w:r>
        <w:rPr>
          <w:rFonts w:hint="default"/>
          <w:b w:val="0"/>
          <w:bCs w:val="0"/>
          <w:sz w:val="28"/>
          <w:szCs w:val="28"/>
        </w:rPr>
        <w:br w:type="page"/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jc w:val="both"/>
        <w:textAlignment w:val="auto"/>
        <w:outlineLvl w:val="9"/>
        <w:rPr>
          <w:rFonts w:hint="default"/>
          <w:b w:val="0"/>
          <w:bCs w:val="0"/>
          <w:sz w:val="28"/>
          <w:szCs w:val="28"/>
        </w:rPr>
        <w:sectPr>
          <w:footerReference r:id="rId5" w:type="default"/>
          <w:pgSz w:w="11906" w:h="16838"/>
          <w:pgMar w:top="1134" w:right="567" w:bottom="1134" w:left="1701" w:header="720" w:footer="720" w:gutter="0"/>
          <w:pgNumType w:fmt="decimal" w:start="3"/>
          <w:cols w:space="0" w:num="1"/>
          <w:rtlGutter w:val="0"/>
          <w:docGrid w:linePitch="360" w:charSpace="0"/>
        </w:sectPr>
      </w:pPr>
    </w:p>
    <w:tbl>
      <w:tblPr>
        <w:tblStyle w:val="16"/>
        <w:tblpPr w:leftFromText="180" w:rightFromText="180" w:vertAnchor="text" w:horzAnchor="page" w:tblpX="202" w:tblpY="-223"/>
        <w:tblOverlap w:val="never"/>
        <w:tblW w:w="1652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05"/>
        <w:gridCol w:w="3265"/>
        <w:gridCol w:w="3430"/>
        <w:gridCol w:w="3452"/>
        <w:gridCol w:w="407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05" w:type="dxa"/>
            <w:tcBorders>
              <w:right w:val="single" w:color="auto" w:sz="4" w:space="0"/>
            </w:tcBorders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 w:eastAsiaTheme="minorHAnsi"/>
                <w:i/>
                <w:iCs/>
                <w:color w:val="111111"/>
                <w:sz w:val="24"/>
                <w:szCs w:val="24"/>
                <w:lang w:val="ru-RU" w:eastAsia="en-US" w:bidi="ar-SA"/>
              </w:rPr>
            </w:pPr>
            <w:r>
              <w:rPr>
                <w:rFonts w:hint="default" w:ascii="Times New Roman" w:hAnsi="Times New Roman" w:cs="Times New Roman"/>
                <w:i/>
                <w:iCs/>
                <w:color w:val="111111"/>
                <w:sz w:val="24"/>
                <w:szCs w:val="24"/>
                <w:lang w:val="ru-RU" w:eastAsia="en-US" w:bidi="ar-SA"/>
              </w:rPr>
              <w:t>Название сервиса онлайн-опросов</w:t>
            </w:r>
          </w:p>
        </w:tc>
        <w:tc>
          <w:tcPr>
            <w:tcW w:w="3265" w:type="dxa"/>
            <w:vMerge w:val="restart"/>
            <w:tcBorders>
              <w:top w:val="single" w:color="auto" w:sz="4" w:space="0"/>
              <w:left w:val="single" w:color="auto" w:sz="4" w:space="0"/>
            </w:tcBorders>
            <w:vAlign w:val="center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i/>
                <w:iCs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Helvetica" w:cs="Times New Roman"/>
                <w:b w:val="0"/>
                <w:bCs w:val="0"/>
                <w:i/>
                <w:iCs/>
                <w:caps w:val="0"/>
                <w:color w:val="000000"/>
                <w:spacing w:val="0"/>
                <w:sz w:val="24"/>
                <w:szCs w:val="24"/>
                <w:shd w:val="clear" w:fill="FFFFFF"/>
              </w:rPr>
              <w:t>WebAsk</w:t>
            </w:r>
          </w:p>
        </w:tc>
        <w:tc>
          <w:tcPr>
            <w:tcW w:w="3430" w:type="dxa"/>
            <w:vMerge w:val="restart"/>
            <w:tcBorders>
              <w:top w:val="single" w:color="auto" w:sz="4" w:space="0"/>
            </w:tcBorders>
            <w:vAlign w:val="center"/>
          </w:tcPr>
          <w:p>
            <w:pPr>
              <w:pStyle w:val="4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wordWrap/>
              <w:spacing w:before="0" w:beforeAutospacing="0" w:after="168" w:afterAutospacing="0"/>
              <w:ind w:right="0"/>
              <w:jc w:val="center"/>
              <w:textAlignment w:val="baseline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auto"/>
                <w:sz w:val="24"/>
                <w:szCs w:val="24"/>
                <w:u w:val="none"/>
                <w:vertAlign w:val="baseline"/>
              </w:rPr>
            </w:pPr>
            <w:r>
              <w:rPr>
                <w:rFonts w:hint="default" w:ascii="Times New Roman" w:hAnsi="Times New Roman" w:eastAsia="stk" w:cs="Times New Roman"/>
                <w:b w:val="0"/>
                <w:bCs w:val="0"/>
                <w:i/>
                <w:iCs/>
                <w:caps w:val="0"/>
                <w:color w:val="auto"/>
                <w:spacing w:val="0"/>
                <w:sz w:val="24"/>
                <w:szCs w:val="24"/>
                <w:u w:val="none"/>
                <w:shd w:val="clear" w:fill="FFFFFF"/>
                <w:vertAlign w:val="baseline"/>
              </w:rPr>
              <w:fldChar w:fldCharType="begin"/>
            </w:r>
            <w:r>
              <w:rPr>
                <w:rFonts w:hint="default" w:ascii="Times New Roman" w:hAnsi="Times New Roman" w:eastAsia="stk" w:cs="Times New Roman"/>
                <w:b w:val="0"/>
                <w:bCs w:val="0"/>
                <w:i/>
                <w:iCs/>
                <w:caps w:val="0"/>
                <w:color w:val="auto"/>
                <w:spacing w:val="0"/>
                <w:sz w:val="24"/>
                <w:szCs w:val="24"/>
                <w:u w:val="none"/>
                <w:shd w:val="clear" w:fill="FFFFFF"/>
                <w:vertAlign w:val="baseline"/>
              </w:rPr>
              <w:instrText xml:space="preserve"> HYPERLINK "https://docs.google.com/forms" \t "https://netology.ru/blog/_blank" </w:instrText>
            </w:r>
            <w:r>
              <w:rPr>
                <w:rFonts w:hint="default" w:ascii="Times New Roman" w:hAnsi="Times New Roman" w:eastAsia="stk" w:cs="Times New Roman"/>
                <w:b w:val="0"/>
                <w:bCs w:val="0"/>
                <w:i/>
                <w:iCs/>
                <w:caps w:val="0"/>
                <w:color w:val="auto"/>
                <w:spacing w:val="0"/>
                <w:sz w:val="24"/>
                <w:szCs w:val="24"/>
                <w:u w:val="none"/>
                <w:shd w:val="clear" w:fill="FFFFFF"/>
                <w:vertAlign w:val="baseline"/>
              </w:rPr>
              <w:fldChar w:fldCharType="separate"/>
            </w:r>
            <w:r>
              <w:rPr>
                <w:rStyle w:val="8"/>
                <w:rFonts w:hint="default" w:ascii="Times New Roman" w:hAnsi="Times New Roman" w:eastAsia="stk" w:cs="Times New Roman"/>
                <w:b w:val="0"/>
                <w:bCs w:val="0"/>
                <w:i/>
                <w:iCs/>
                <w:caps w:val="0"/>
                <w:color w:val="auto"/>
                <w:spacing w:val="0"/>
                <w:sz w:val="24"/>
                <w:szCs w:val="24"/>
                <w:u w:val="none"/>
                <w:shd w:val="clear" w:fill="FFFFFF"/>
                <w:vertAlign w:val="baseline"/>
              </w:rPr>
              <w:t>Google Forms</w:t>
            </w:r>
            <w:r>
              <w:rPr>
                <w:rFonts w:hint="default" w:ascii="Times New Roman" w:hAnsi="Times New Roman" w:eastAsia="stk" w:cs="Times New Roman"/>
                <w:b w:val="0"/>
                <w:bCs w:val="0"/>
                <w:i/>
                <w:iCs/>
                <w:caps w:val="0"/>
                <w:color w:val="auto"/>
                <w:spacing w:val="0"/>
                <w:sz w:val="24"/>
                <w:szCs w:val="24"/>
                <w:u w:val="none"/>
                <w:shd w:val="clear" w:fill="FFFFFF"/>
                <w:vertAlign w:val="baseline"/>
              </w:rPr>
              <w:fldChar w:fldCharType="end"/>
            </w:r>
          </w:p>
        </w:tc>
        <w:tc>
          <w:tcPr>
            <w:tcW w:w="3452" w:type="dxa"/>
            <w:vMerge w:val="restart"/>
            <w:tcBorders>
              <w:top w:val="single" w:color="auto" w:sz="4" w:space="0"/>
            </w:tcBorders>
            <w:vAlign w:val="center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i/>
                <w:iCs/>
                <w:color w:val="auto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i/>
                <w:iCs/>
                <w:color w:val="auto"/>
                <w:sz w:val="24"/>
                <w:szCs w:val="24"/>
                <w:vertAlign w:val="baseline"/>
                <w:lang w:val="ru-RU"/>
              </w:rPr>
              <w:t>Яндекс Взгляды</w:t>
            </w:r>
          </w:p>
        </w:tc>
        <w:tc>
          <w:tcPr>
            <w:tcW w:w="4077" w:type="dxa"/>
            <w:vMerge w:val="restart"/>
            <w:tcBorders>
              <w:top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i/>
                <w:iCs/>
                <w:color w:val="auto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eastAsia="Tahoma" w:cs="Times New Roman"/>
                <w:i/>
                <w:iCs/>
                <w:caps w:val="0"/>
                <w:color w:val="auto"/>
                <w:spacing w:val="0"/>
                <w:sz w:val="24"/>
                <w:szCs w:val="24"/>
                <w:u w:val="none"/>
                <w:shd w:val="clear" w:fill="FFFFFF"/>
                <w:vertAlign w:val="baseline"/>
              </w:rPr>
              <w:fldChar w:fldCharType="begin"/>
            </w:r>
            <w:r>
              <w:rPr>
                <w:rFonts w:hint="default" w:ascii="Times New Roman" w:hAnsi="Times New Roman" w:eastAsia="Tahoma" w:cs="Times New Roman"/>
                <w:i/>
                <w:iCs/>
                <w:caps w:val="0"/>
                <w:color w:val="auto"/>
                <w:spacing w:val="0"/>
                <w:sz w:val="24"/>
                <w:szCs w:val="24"/>
                <w:u w:val="none"/>
                <w:shd w:val="clear" w:fill="FFFFFF"/>
                <w:vertAlign w:val="baseline"/>
              </w:rPr>
              <w:instrText xml:space="preserve"> HYPERLINK "https://www.testograf.ru/ru/" \t "https://vc.ru/services/_blank" </w:instrText>
            </w:r>
            <w:r>
              <w:rPr>
                <w:rFonts w:hint="default" w:ascii="Times New Roman" w:hAnsi="Times New Roman" w:eastAsia="Tahoma" w:cs="Times New Roman"/>
                <w:i/>
                <w:iCs/>
                <w:caps w:val="0"/>
                <w:color w:val="auto"/>
                <w:spacing w:val="0"/>
                <w:sz w:val="24"/>
                <w:szCs w:val="24"/>
                <w:u w:val="none"/>
                <w:shd w:val="clear" w:fill="FFFFFF"/>
                <w:vertAlign w:val="baseline"/>
              </w:rPr>
              <w:fldChar w:fldCharType="separate"/>
            </w:r>
            <w:r>
              <w:rPr>
                <w:rStyle w:val="8"/>
                <w:rFonts w:hint="default" w:ascii="Times New Roman" w:hAnsi="Times New Roman" w:eastAsia="Tahoma" w:cs="Times New Roman"/>
                <w:i/>
                <w:iCs/>
                <w:caps w:val="0"/>
                <w:color w:val="auto"/>
                <w:spacing w:val="0"/>
                <w:sz w:val="24"/>
                <w:szCs w:val="24"/>
                <w:u w:val="none"/>
                <w:shd w:val="clear" w:fill="FFFFFF"/>
                <w:vertAlign w:val="baseline"/>
              </w:rPr>
              <w:t>Testograf</w:t>
            </w:r>
            <w:r>
              <w:rPr>
                <w:rFonts w:hint="default" w:ascii="Times New Roman" w:hAnsi="Times New Roman" w:eastAsia="Tahoma" w:cs="Times New Roman"/>
                <w:i/>
                <w:iCs/>
                <w:caps w:val="0"/>
                <w:color w:val="auto"/>
                <w:spacing w:val="0"/>
                <w:sz w:val="24"/>
                <w:szCs w:val="24"/>
                <w:u w:val="none"/>
                <w:shd w:val="clear" w:fill="FFFFFF"/>
                <w:vertAlign w:val="baseline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05" w:type="dxa"/>
            <w:tcBorders>
              <w:right w:val="single" w:color="auto" w:sz="4" w:space="0"/>
            </w:tcBorders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 w:eastAsiaTheme="minorHAnsi"/>
                <w:color w:val="111111"/>
                <w:sz w:val="24"/>
                <w:szCs w:val="24"/>
                <w:lang w:val="ru-RU" w:eastAsia="en-US" w:bidi="ar-SA"/>
              </w:rPr>
            </w:pPr>
            <w:r>
              <w:rPr>
                <w:rFonts w:hint="default" w:ascii="Times New Roman" w:hAnsi="Times New Roman" w:cs="Times New Roman"/>
                <w:i/>
                <w:iCs/>
                <w:color w:val="111111"/>
                <w:sz w:val="24"/>
                <w:szCs w:val="24"/>
              </w:rPr>
              <w:t>Критерии для сравнения</w:t>
            </w:r>
          </w:p>
        </w:tc>
        <w:tc>
          <w:tcPr>
            <w:tcW w:w="3265" w:type="dxa"/>
            <w:vMerge w:val="continue"/>
            <w:tcBorders>
              <w:left w:val="single" w:color="auto" w:sz="4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i/>
                <w:iCs/>
                <w:sz w:val="24"/>
                <w:szCs w:val="24"/>
                <w:vertAlign w:val="baseline"/>
              </w:rPr>
            </w:pPr>
          </w:p>
        </w:tc>
        <w:tc>
          <w:tcPr>
            <w:tcW w:w="3430" w:type="dxa"/>
            <w:vMerge w:val="continue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i/>
                <w:iCs/>
                <w:sz w:val="24"/>
                <w:szCs w:val="24"/>
                <w:vertAlign w:val="baseline"/>
              </w:rPr>
            </w:pPr>
          </w:p>
        </w:tc>
        <w:tc>
          <w:tcPr>
            <w:tcW w:w="3452" w:type="dxa"/>
            <w:vMerge w:val="continue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</w:rPr>
            </w:pPr>
          </w:p>
        </w:tc>
        <w:tc>
          <w:tcPr>
            <w:tcW w:w="4077" w:type="dxa"/>
            <w:vMerge w:val="continue"/>
            <w:tcBorders>
              <w:right w:val="single" w:color="auto" w:sz="4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05" w:type="dxa"/>
            <w:tcBorders>
              <w:right w:val="single" w:color="auto" w:sz="4" w:space="0"/>
            </w:tcBorders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  <w:i/>
                <w:iCs/>
                <w:color w:val="111111"/>
                <w:sz w:val="24"/>
                <w:szCs w:val="24"/>
                <w:lang w:val="ru-RU"/>
              </w:rPr>
            </w:pPr>
            <w:r>
              <w:rPr>
                <w:rFonts w:hint="default" w:ascii="Times New Roman" w:hAnsi="Times New Roman" w:cs="Times New Roman"/>
                <w:i/>
                <w:iCs/>
                <w:color w:val="111111"/>
                <w:sz w:val="24"/>
                <w:szCs w:val="24"/>
                <w:lang w:val="ru-RU"/>
              </w:rPr>
              <w:t>Функциональность</w:t>
            </w:r>
          </w:p>
        </w:tc>
        <w:tc>
          <w:tcPr>
            <w:tcW w:w="3265" w:type="dxa"/>
            <w:tcBorders>
              <w:left w:val="single" w:color="auto" w:sz="4" w:space="0"/>
            </w:tcBorders>
          </w:tcPr>
          <w:p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tabs>
                <w:tab w:val="clear" w:pos="420"/>
              </w:tabs>
              <w:wordWrap/>
              <w:spacing w:before="0" w:beforeAutospacing="0" w:after="0" w:afterAutospacing="1"/>
              <w:ind w:left="420" w:leftChars="0" w:right="0" w:rightChars="0" w:hanging="420" w:firstLineChars="0"/>
              <w:jc w:val="both"/>
              <w:textAlignment w:val="baseline"/>
              <w:rPr>
                <w:rFonts w:hint="default" w:ascii="Times New Roman" w:hAnsi="Times New Roman" w:eastAsia="stk" w:cs="Times New Roman"/>
                <w:i/>
                <w:iCs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tk" w:cs="Times New Roman"/>
                <w:i/>
                <w:iCs/>
                <w:caps w:val="0"/>
                <w:color w:val="000000"/>
                <w:spacing w:val="0"/>
                <w:sz w:val="24"/>
                <w:szCs w:val="24"/>
                <w:u w:val="none"/>
                <w:shd w:val="clear" w:fill="FFFFFF"/>
                <w:vertAlign w:val="baseline"/>
              </w:rPr>
              <w:t>понятный и удобный интерфейс;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tabs>
                <w:tab w:val="clear" w:pos="420"/>
              </w:tabs>
              <w:wordWrap/>
              <w:spacing w:before="0" w:beforeAutospacing="0" w:after="0" w:afterAutospacing="1"/>
              <w:ind w:left="420" w:leftChars="0" w:right="0" w:rightChars="0" w:hanging="420" w:firstLineChars="0"/>
              <w:jc w:val="both"/>
              <w:textAlignment w:val="baseline"/>
              <w:rPr>
                <w:rFonts w:hint="default" w:ascii="Times New Roman" w:hAnsi="Times New Roman" w:eastAsia="stk" w:cs="Times New Roman"/>
                <w:i/>
                <w:iCs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tk" w:cs="Times New Roman"/>
                <w:i/>
                <w:iCs/>
                <w:caps w:val="0"/>
                <w:color w:val="000000"/>
                <w:spacing w:val="0"/>
                <w:sz w:val="24"/>
                <w:szCs w:val="24"/>
                <w:u w:val="none"/>
                <w:shd w:val="clear" w:fill="FFFFFF"/>
                <w:vertAlign w:val="baseline"/>
              </w:rPr>
              <w:t>есть бесплатный тариф, на котором можно создать до 3 опросов и обработать до 100 ответов в месяц;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tabs>
                <w:tab w:val="clear" w:pos="420"/>
              </w:tabs>
              <w:wordWrap/>
              <w:spacing w:before="0" w:beforeAutospacing="0" w:after="0" w:afterAutospacing="1"/>
              <w:ind w:left="420" w:leftChars="0" w:right="0" w:rightChars="0" w:hanging="420" w:firstLineChars="0"/>
              <w:jc w:val="both"/>
              <w:textAlignment w:val="baseline"/>
              <w:rPr>
                <w:rFonts w:hint="default" w:ascii="Times New Roman" w:hAnsi="Times New Roman" w:eastAsia="stk" w:cs="Times New Roman"/>
                <w:i/>
                <w:iCs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tk" w:cs="Times New Roman"/>
                <w:i/>
                <w:iCs/>
                <w:caps w:val="0"/>
                <w:color w:val="000000"/>
                <w:spacing w:val="0"/>
                <w:sz w:val="24"/>
                <w:szCs w:val="24"/>
                <w:u w:val="none"/>
                <w:shd w:val="clear" w:fill="FFFFFF"/>
                <w:vertAlign w:val="baseline"/>
              </w:rPr>
              <w:t>на русском языке;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tabs>
                <w:tab w:val="clear" w:pos="420"/>
              </w:tabs>
              <w:wordWrap/>
              <w:spacing w:before="0" w:beforeAutospacing="0" w:after="0" w:afterAutospacing="1"/>
              <w:ind w:left="420" w:leftChars="0" w:right="0" w:rightChars="0" w:hanging="420" w:firstLineChars="0"/>
              <w:jc w:val="both"/>
              <w:textAlignment w:val="baseline"/>
              <w:rPr>
                <w:rFonts w:hint="default" w:ascii="Times New Roman" w:hAnsi="Times New Roman" w:eastAsia="stk" w:cs="Times New Roman"/>
                <w:i/>
                <w:iCs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tk" w:cs="Times New Roman"/>
                <w:i/>
                <w:iCs/>
                <w:caps w:val="0"/>
                <w:color w:val="000000"/>
                <w:spacing w:val="0"/>
                <w:sz w:val="24"/>
                <w:szCs w:val="24"/>
                <w:u w:val="none"/>
                <w:shd w:val="clear" w:fill="FFFFFF"/>
                <w:vertAlign w:val="baseline"/>
              </w:rPr>
              <w:t>базовые функции доступны бесплатно — к примеру, ответ в формате «Да/Нет», выбор одного или нескольких вариантов ответа, выпадающий список вариантов ответа или маска для сбора номеров телефонов;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tabs>
                <w:tab w:val="clear" w:pos="420"/>
              </w:tabs>
              <w:wordWrap/>
              <w:spacing w:before="0" w:beforeAutospacing="0" w:after="0" w:afterAutospacing="0"/>
              <w:ind w:left="420" w:leftChars="0" w:right="0" w:rightChars="0" w:hanging="420" w:firstLineChars="0"/>
              <w:jc w:val="both"/>
              <w:textAlignment w:val="baseline"/>
              <w:rPr>
                <w:rFonts w:hint="default" w:ascii="Times New Roman" w:hAnsi="Times New Roman" w:eastAsia="stk" w:cs="Times New Roman"/>
                <w:i/>
                <w:iCs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tk" w:cs="Times New Roman"/>
                <w:i/>
                <w:iCs/>
                <w:caps w:val="0"/>
                <w:color w:val="000000"/>
                <w:spacing w:val="0"/>
                <w:sz w:val="24"/>
                <w:szCs w:val="24"/>
                <w:u w:val="none"/>
                <w:shd w:val="clear" w:fill="FFFFFF"/>
                <w:vertAlign w:val="baseline"/>
              </w:rPr>
              <w:t>стоимость тарифов — от $4,9 в месяц.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i/>
                <w:iCs/>
                <w:sz w:val="24"/>
                <w:szCs w:val="24"/>
                <w:vertAlign w:val="baseline"/>
              </w:rPr>
            </w:pPr>
          </w:p>
        </w:tc>
        <w:tc>
          <w:tcPr>
            <w:tcW w:w="3430" w:type="dxa"/>
          </w:tcPr>
          <w:p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1"/>
              <w:ind w:left="420" w:leftChars="0" w:right="0" w:hanging="420" w:firstLineChars="0"/>
              <w:jc w:val="both"/>
              <w:textAlignment w:val="baseline"/>
              <w:rPr>
                <w:rFonts w:hint="default" w:ascii="Times New Roman" w:hAnsi="Times New Roman" w:eastAsia="stk" w:cs="Times New Roman"/>
                <w:i/>
                <w:iCs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tk" w:cs="Times New Roman"/>
                <w:i/>
                <w:iCs/>
                <w:caps w:val="0"/>
                <w:color w:val="000000"/>
                <w:spacing w:val="0"/>
                <w:sz w:val="24"/>
                <w:szCs w:val="24"/>
                <w:u w:val="none"/>
                <w:shd w:val="clear" w:fill="FFFFFF"/>
                <w:vertAlign w:val="baseline"/>
              </w:rPr>
              <w:t>простой интерфейс,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1"/>
              <w:ind w:left="420" w:leftChars="0" w:right="0" w:hanging="420" w:firstLineChars="0"/>
              <w:jc w:val="both"/>
              <w:textAlignment w:val="baseline"/>
              <w:rPr>
                <w:rFonts w:hint="default" w:ascii="Times New Roman" w:hAnsi="Times New Roman" w:eastAsia="stk" w:cs="Times New Roman"/>
                <w:i/>
                <w:iCs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tk" w:cs="Times New Roman"/>
                <w:i/>
                <w:iCs/>
                <w:caps w:val="0"/>
                <w:color w:val="000000"/>
                <w:spacing w:val="0"/>
                <w:sz w:val="24"/>
                <w:szCs w:val="24"/>
                <w:u w:val="none"/>
                <w:shd w:val="clear" w:fill="FFFFFF"/>
                <w:vertAlign w:val="baseline"/>
              </w:rPr>
              <w:t>бесплатное использование,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1"/>
              <w:ind w:left="420" w:leftChars="0" w:right="0" w:hanging="420" w:firstLineChars="0"/>
              <w:jc w:val="both"/>
              <w:textAlignment w:val="baseline"/>
              <w:rPr>
                <w:rFonts w:hint="default" w:ascii="Times New Roman" w:hAnsi="Times New Roman" w:eastAsia="stk" w:cs="Times New Roman"/>
                <w:i/>
                <w:iCs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tk" w:cs="Times New Roman"/>
                <w:i/>
                <w:iCs/>
                <w:caps w:val="0"/>
                <w:color w:val="000000"/>
                <w:spacing w:val="0"/>
                <w:sz w:val="24"/>
                <w:szCs w:val="24"/>
                <w:u w:val="none"/>
                <w:shd w:val="clear" w:fill="FFFFFF"/>
                <w:vertAlign w:val="baseline"/>
              </w:rPr>
              <w:t>адаптивность под мобильные устройства,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0" w:beforeAutospacing="0" w:after="0" w:afterAutospacing="0"/>
              <w:ind w:left="420" w:leftChars="0" w:right="0" w:hanging="420" w:firstLineChars="0"/>
              <w:jc w:val="both"/>
              <w:textAlignment w:val="baseline"/>
              <w:rPr>
                <w:rFonts w:hint="default" w:ascii="Times New Roman" w:hAnsi="Times New Roman" w:eastAsia="stk" w:cs="Times New Roman"/>
                <w:i/>
                <w:iCs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tk" w:cs="Times New Roman"/>
                <w:i/>
                <w:iCs/>
                <w:caps w:val="0"/>
                <w:color w:val="000000"/>
                <w:spacing w:val="0"/>
                <w:sz w:val="24"/>
                <w:szCs w:val="24"/>
                <w:u w:val="none"/>
                <w:shd w:val="clear" w:fill="FFFFFF"/>
                <w:vertAlign w:val="baseline"/>
              </w:rPr>
              <w:t>надёжность: данные хранятся в облаке, что существенно снижает риск потери данных.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i/>
                <w:iCs/>
                <w:sz w:val="24"/>
                <w:szCs w:val="24"/>
                <w:vertAlign w:val="baseline"/>
              </w:rPr>
            </w:pPr>
          </w:p>
        </w:tc>
        <w:tc>
          <w:tcPr>
            <w:tcW w:w="3452" w:type="dxa"/>
          </w:tcPr>
          <w:p>
            <w:pPr>
              <w:widowControl w:val="0"/>
              <w:numPr>
                <w:ilvl w:val="0"/>
                <w:numId w:val="0"/>
              </w:numPr>
              <w:ind w:leftChars="0"/>
              <w:jc w:val="both"/>
              <w:rPr>
                <w:rFonts w:hint="default" w:ascii="Times New Roman" w:hAnsi="Times New Roman" w:cs="Times New Roman"/>
                <w:i/>
                <w:iCs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i/>
                <w:iCs/>
                <w:sz w:val="24"/>
                <w:szCs w:val="24"/>
                <w:vertAlign w:val="baseline"/>
              </w:rPr>
              <w:t>1. Удобный интерфейс: платформа Яндекс.Взгляды имеет интуитивно понятный и простой интерфейс, что делает ее легко доступной для пользователей всех уровней.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i/>
                <w:iCs/>
                <w:sz w:val="24"/>
                <w:szCs w:val="24"/>
                <w:vertAlign w:val="baseline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ind w:leftChars="0"/>
              <w:jc w:val="both"/>
              <w:rPr>
                <w:rFonts w:hint="default" w:ascii="Times New Roman" w:hAnsi="Times New Roman" w:cs="Times New Roman"/>
                <w:i/>
                <w:iCs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i/>
                <w:iCs/>
                <w:sz w:val="24"/>
                <w:szCs w:val="24"/>
                <w:vertAlign w:val="baseline"/>
              </w:rPr>
              <w:t>2. Быстрое создание опросов: с помощью Яндекс.Взгляды можно быстро создать опрос, выбрав различные типы вопросов и настроив логику опроса.</w:t>
            </w:r>
          </w:p>
        </w:tc>
        <w:tc>
          <w:tcPr>
            <w:tcW w:w="4077" w:type="dxa"/>
            <w:tcBorders>
              <w:right w:val="single" w:color="auto" w:sz="4" w:space="0"/>
            </w:tcBorders>
          </w:tcPr>
          <w:p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tabs>
                <w:tab w:val="clear" w:pos="420"/>
              </w:tabs>
              <w:spacing w:before="120" w:beforeAutospacing="0" w:after="120" w:afterAutospacing="0"/>
              <w:ind w:left="420" w:leftChars="0" w:right="0" w:rightChars="0" w:hanging="420" w:firstLineChars="0"/>
              <w:jc w:val="both"/>
              <w:textAlignment w:val="baseline"/>
              <w:rPr>
                <w:rFonts w:hint="default"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hint="default" w:ascii="Times New Roman" w:hAnsi="Times New Roman" w:eastAsia="Tahoma" w:cs="Times New Roman"/>
                <w:i/>
                <w:iCs/>
                <w:caps w:val="0"/>
                <w:color w:val="000000"/>
                <w:spacing w:val="0"/>
                <w:sz w:val="24"/>
                <w:szCs w:val="24"/>
                <w:shd w:val="clear" w:fill="FFFFFF"/>
                <w:vertAlign w:val="baseline"/>
              </w:rPr>
              <w:t>Возможность копирования вопроса / опроса / текста.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tabs>
                <w:tab w:val="clear" w:pos="420"/>
              </w:tabs>
              <w:spacing w:before="120" w:beforeAutospacing="0" w:after="120" w:afterAutospacing="0"/>
              <w:ind w:left="420" w:leftChars="0" w:right="0" w:rightChars="0" w:hanging="420" w:firstLineChars="0"/>
              <w:jc w:val="both"/>
              <w:textAlignment w:val="baseline"/>
              <w:rPr>
                <w:rFonts w:hint="default"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hint="default" w:ascii="Times New Roman" w:hAnsi="Times New Roman" w:eastAsia="Tahoma" w:cs="Times New Roman"/>
                <w:i/>
                <w:iCs/>
                <w:caps w:val="0"/>
                <w:color w:val="000000"/>
                <w:spacing w:val="0"/>
                <w:sz w:val="24"/>
                <w:szCs w:val="24"/>
                <w:shd w:val="clear" w:fill="FFFFFF"/>
                <w:vertAlign w:val="baseline"/>
              </w:rPr>
              <w:t>Именной URL (короткая ссылка).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tabs>
                <w:tab w:val="clear" w:pos="420"/>
              </w:tabs>
              <w:spacing w:before="120" w:beforeAutospacing="0" w:after="120" w:afterAutospacing="0"/>
              <w:ind w:left="420" w:leftChars="0" w:right="0" w:rightChars="0" w:hanging="420" w:firstLineChars="0"/>
              <w:jc w:val="both"/>
              <w:textAlignment w:val="baseline"/>
              <w:rPr>
                <w:rFonts w:hint="default"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hint="default" w:ascii="Times New Roman" w:hAnsi="Times New Roman" w:eastAsia="Tahoma" w:cs="Times New Roman"/>
                <w:i/>
                <w:iCs/>
                <w:caps w:val="0"/>
                <w:color w:val="000000"/>
                <w:spacing w:val="0"/>
                <w:sz w:val="24"/>
                <w:szCs w:val="24"/>
                <w:shd w:val="clear" w:fill="FFFFFF"/>
                <w:vertAlign w:val="baseline"/>
              </w:rPr>
              <w:t>Различные ограничения по доступности опроса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tabs>
                <w:tab w:val="clear" w:pos="420"/>
              </w:tabs>
              <w:spacing w:before="120" w:beforeAutospacing="0" w:after="120" w:afterAutospacing="0"/>
              <w:ind w:left="420" w:leftChars="0" w:right="0" w:rightChars="0" w:hanging="420" w:firstLineChars="0"/>
              <w:jc w:val="both"/>
              <w:textAlignment w:val="baseline"/>
              <w:rPr>
                <w:rFonts w:hint="default"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hint="default" w:ascii="Times New Roman" w:hAnsi="Times New Roman" w:eastAsia="Tahoma" w:cs="Times New Roman"/>
                <w:i/>
                <w:iCs/>
                <w:caps w:val="0"/>
                <w:color w:val="000000"/>
                <w:spacing w:val="0"/>
                <w:sz w:val="24"/>
                <w:szCs w:val="24"/>
                <w:shd w:val="clear" w:fill="FFFFFF"/>
                <w:vertAlign w:val="baseline"/>
              </w:rPr>
              <w:t>Рандомизация вопросов / ответов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tabs>
                <w:tab w:val="clear" w:pos="420"/>
              </w:tabs>
              <w:spacing w:before="120" w:beforeAutospacing="0" w:after="120" w:afterAutospacing="0"/>
              <w:ind w:left="420" w:leftChars="0" w:right="0" w:rightChars="0" w:hanging="420" w:firstLineChars="0"/>
              <w:jc w:val="both"/>
              <w:textAlignment w:val="baseline"/>
              <w:rPr>
                <w:rFonts w:hint="default"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hint="default" w:ascii="Times New Roman" w:hAnsi="Times New Roman" w:eastAsia="Tahoma" w:cs="Times New Roman"/>
                <w:i/>
                <w:iCs/>
                <w:caps w:val="0"/>
                <w:color w:val="000000"/>
                <w:spacing w:val="0"/>
                <w:sz w:val="24"/>
                <w:szCs w:val="24"/>
                <w:shd w:val="clear" w:fill="FFFFFF"/>
                <w:vertAlign w:val="baseline"/>
              </w:rPr>
              <w:t>Настройка логики переходов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tabs>
                <w:tab w:val="clear" w:pos="420"/>
              </w:tabs>
              <w:spacing w:before="120" w:beforeAutospacing="0" w:after="120" w:afterAutospacing="0"/>
              <w:ind w:left="420" w:leftChars="0" w:right="0" w:rightChars="0" w:hanging="420" w:firstLineChars="0"/>
              <w:jc w:val="both"/>
              <w:textAlignment w:val="baseline"/>
              <w:rPr>
                <w:rFonts w:hint="default"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hint="default" w:ascii="Times New Roman" w:hAnsi="Times New Roman" w:eastAsia="Tahoma" w:cs="Times New Roman"/>
                <w:i/>
                <w:iCs/>
                <w:caps w:val="0"/>
                <w:color w:val="000000"/>
                <w:spacing w:val="0"/>
                <w:sz w:val="24"/>
                <w:szCs w:val="24"/>
                <w:shd w:val="clear" w:fill="FFFFFF"/>
                <w:vertAlign w:val="baseline"/>
              </w:rPr>
              <w:t>Брендирование опроса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tabs>
                <w:tab w:val="clear" w:pos="420"/>
              </w:tabs>
              <w:spacing w:before="120" w:beforeAutospacing="0" w:after="120" w:afterAutospacing="0"/>
              <w:ind w:left="420" w:leftChars="0" w:right="0" w:rightChars="0" w:hanging="420" w:firstLineChars="0"/>
              <w:jc w:val="both"/>
              <w:textAlignment w:val="baseline"/>
              <w:rPr>
                <w:rFonts w:hint="default"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hint="default" w:ascii="Times New Roman" w:hAnsi="Times New Roman" w:eastAsia="Tahoma" w:cs="Times New Roman"/>
                <w:i/>
                <w:iCs/>
                <w:caps w:val="0"/>
                <w:color w:val="000000"/>
                <w:spacing w:val="0"/>
                <w:sz w:val="24"/>
                <w:szCs w:val="24"/>
                <w:shd w:val="clear" w:fill="FFFFFF"/>
                <w:vertAlign w:val="baseline"/>
              </w:rPr>
              <w:t>32 типа вопросов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tabs>
                <w:tab w:val="clear" w:pos="420"/>
              </w:tabs>
              <w:spacing w:before="120" w:beforeAutospacing="0" w:after="120" w:afterAutospacing="0"/>
              <w:ind w:left="420" w:leftChars="0" w:right="0" w:rightChars="0" w:hanging="420" w:firstLineChars="0"/>
              <w:jc w:val="both"/>
              <w:textAlignment w:val="baseline"/>
              <w:rPr>
                <w:rFonts w:hint="default"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hint="default" w:ascii="Times New Roman" w:hAnsi="Times New Roman" w:eastAsia="Tahoma" w:cs="Times New Roman"/>
                <w:i/>
                <w:iCs/>
                <w:caps w:val="0"/>
                <w:color w:val="000000"/>
                <w:spacing w:val="0"/>
                <w:sz w:val="24"/>
                <w:szCs w:val="24"/>
                <w:shd w:val="clear" w:fill="FFFFFF"/>
                <w:vertAlign w:val="baseline"/>
              </w:rPr>
              <w:t>Тестовые типы вопросов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tabs>
                <w:tab w:val="clear" w:pos="420"/>
              </w:tabs>
              <w:spacing w:before="120" w:beforeAutospacing="0" w:after="120" w:afterAutospacing="0"/>
              <w:ind w:left="420" w:leftChars="0" w:right="0" w:rightChars="0" w:hanging="420" w:firstLineChars="0"/>
              <w:jc w:val="both"/>
              <w:textAlignment w:val="baseline"/>
              <w:rPr>
                <w:rFonts w:hint="default"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hint="default" w:ascii="Times New Roman" w:hAnsi="Times New Roman" w:eastAsia="Tahoma" w:cs="Times New Roman"/>
                <w:i/>
                <w:iCs/>
                <w:caps w:val="0"/>
                <w:color w:val="000000"/>
                <w:spacing w:val="0"/>
                <w:sz w:val="24"/>
                <w:szCs w:val="24"/>
                <w:shd w:val="clear" w:fill="FFFFFF"/>
                <w:vertAlign w:val="baseline"/>
              </w:rPr>
              <w:t>E-mail рассылка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tabs>
                <w:tab w:val="clear" w:pos="420"/>
              </w:tabs>
              <w:spacing w:before="120" w:beforeAutospacing="0" w:after="120" w:afterAutospacing="0"/>
              <w:ind w:left="420" w:leftChars="0" w:right="0" w:rightChars="0" w:hanging="420" w:firstLineChars="0"/>
              <w:jc w:val="both"/>
              <w:textAlignment w:val="baseline"/>
              <w:rPr>
                <w:rFonts w:hint="default"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hint="default" w:ascii="Times New Roman" w:hAnsi="Times New Roman" w:eastAsia="Tahoma" w:cs="Times New Roman"/>
                <w:i/>
                <w:iCs/>
                <w:caps w:val="0"/>
                <w:color w:val="000000"/>
                <w:spacing w:val="0"/>
                <w:sz w:val="24"/>
                <w:szCs w:val="24"/>
                <w:shd w:val="clear" w:fill="FFFFFF"/>
                <w:vertAlign w:val="baseline"/>
              </w:rPr>
              <w:t>Встраивание на сайт (виджет, pop-up, iframe)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tabs>
                <w:tab w:val="clear" w:pos="420"/>
              </w:tabs>
              <w:spacing w:before="120" w:beforeAutospacing="0" w:after="120" w:afterAutospacing="0"/>
              <w:ind w:left="420" w:leftChars="0" w:right="0" w:rightChars="0" w:hanging="420" w:firstLineChars="0"/>
              <w:jc w:val="both"/>
              <w:textAlignment w:val="baseline"/>
              <w:rPr>
                <w:rFonts w:hint="default"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hint="default" w:ascii="Times New Roman" w:hAnsi="Times New Roman" w:eastAsia="Tahoma" w:cs="Times New Roman"/>
                <w:i/>
                <w:iCs/>
                <w:caps w:val="0"/>
                <w:color w:val="000000"/>
                <w:spacing w:val="0"/>
                <w:sz w:val="24"/>
                <w:szCs w:val="24"/>
                <w:shd w:val="clear" w:fill="FFFFFF"/>
                <w:vertAlign w:val="baseline"/>
              </w:rPr>
              <w:t>Публичное API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tabs>
                <w:tab w:val="clear" w:pos="420"/>
              </w:tabs>
              <w:spacing w:before="120" w:beforeAutospacing="0" w:after="120" w:afterAutospacing="0"/>
              <w:ind w:left="420" w:leftChars="0" w:right="0" w:rightChars="0" w:hanging="420" w:firstLineChars="0"/>
              <w:jc w:val="both"/>
              <w:textAlignment w:val="baseline"/>
              <w:rPr>
                <w:rFonts w:hint="default"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hint="default" w:ascii="Times New Roman" w:hAnsi="Times New Roman" w:eastAsia="Tahoma" w:cs="Times New Roman"/>
                <w:i/>
                <w:iCs/>
                <w:caps w:val="0"/>
                <w:color w:val="000000"/>
                <w:spacing w:val="0"/>
                <w:sz w:val="24"/>
                <w:szCs w:val="24"/>
                <w:shd w:val="clear" w:fill="FFFFFF"/>
                <w:vertAlign w:val="baseline"/>
              </w:rPr>
              <w:t>Выгрузка результатов (.CSV, .XLSX, .PDF)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</w:rPr>
            </w:pPr>
          </w:p>
        </w:tc>
      </w:tr>
    </w:tbl>
    <w:tbl>
      <w:tblPr>
        <w:tblStyle w:val="16"/>
        <w:tblpPr w:leftFromText="180" w:rightFromText="180" w:vertAnchor="text" w:horzAnchor="page" w:tblpX="202" w:tblpY="256"/>
        <w:tblOverlap w:val="never"/>
        <w:tblW w:w="1652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03"/>
        <w:gridCol w:w="3262"/>
        <w:gridCol w:w="3437"/>
        <w:gridCol w:w="3449"/>
        <w:gridCol w:w="407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303" w:type="dxa"/>
            <w:tcBorders>
              <w:right w:val="single" w:color="auto" w:sz="4" w:space="0"/>
            </w:tcBorders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  <w:i/>
                <w:iCs/>
                <w:color w:val="111111"/>
                <w:sz w:val="24"/>
                <w:szCs w:val="24"/>
                <w:lang w:val="ru-RU"/>
              </w:rPr>
            </w:pPr>
            <w:r>
              <w:rPr>
                <w:rStyle w:val="9"/>
                <w:rFonts w:hint="default" w:ascii="Times New Roman" w:hAnsi="Times New Roman" w:eastAsia="stk" w:cs="Times New Roman"/>
                <w:b w:val="0"/>
                <w:bCs w:val="0"/>
                <w:i/>
                <w:iCs/>
                <w:caps w:val="0"/>
                <w:color w:val="000000"/>
                <w:spacing w:val="0"/>
                <w:sz w:val="24"/>
                <w:szCs w:val="24"/>
                <w:u w:val="none"/>
                <w:shd w:val="clear" w:fill="FFFFFF"/>
                <w:vertAlign w:val="baseline"/>
              </w:rPr>
              <w:t>Основные минусы</w:t>
            </w:r>
          </w:p>
        </w:tc>
        <w:tc>
          <w:tcPr>
            <w:tcW w:w="3262" w:type="dxa"/>
            <w:tcBorders>
              <w:left w:val="single" w:color="auto" w:sz="4" w:space="0"/>
            </w:tcBorders>
          </w:tcPr>
          <w:p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tabs>
                <w:tab w:val="clear" w:pos="420"/>
              </w:tabs>
              <w:wordWrap/>
              <w:spacing w:before="0" w:beforeAutospacing="0" w:after="0" w:afterAutospacing="1"/>
              <w:ind w:left="420" w:leftChars="0" w:right="0" w:rightChars="0" w:hanging="420" w:firstLineChars="0"/>
              <w:jc w:val="both"/>
              <w:textAlignment w:val="baseline"/>
              <w:rPr>
                <w:rFonts w:hint="default" w:ascii="Times New Roman" w:hAnsi="Times New Roman" w:eastAsia="stk" w:cs="Times New Roman"/>
                <w:i/>
                <w:iCs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tk" w:cs="Times New Roman"/>
                <w:i/>
                <w:iCs/>
                <w:caps w:val="0"/>
                <w:color w:val="000000"/>
                <w:spacing w:val="0"/>
                <w:sz w:val="24"/>
                <w:szCs w:val="24"/>
                <w:u w:val="none"/>
                <w:shd w:val="clear" w:fill="FFFFFF"/>
                <w:vertAlign w:val="baseline"/>
              </w:rPr>
              <w:t>всего две языковые локализации: русская и английская;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tabs>
                <w:tab w:val="clear" w:pos="420"/>
              </w:tabs>
              <w:wordWrap/>
              <w:spacing w:before="0" w:beforeAutospacing="0" w:after="0" w:afterAutospacing="0"/>
              <w:ind w:left="420" w:leftChars="0" w:right="0" w:rightChars="0" w:hanging="420" w:firstLineChars="0"/>
              <w:jc w:val="both"/>
              <w:textAlignment w:val="baseline"/>
              <w:rPr>
                <w:rFonts w:hint="default" w:ascii="Times New Roman" w:hAnsi="Times New Roman" w:eastAsia="stk" w:cs="Times New Roman"/>
                <w:i/>
                <w:iCs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tk" w:cs="Times New Roman"/>
                <w:i/>
                <w:iCs/>
                <w:caps w:val="0"/>
                <w:color w:val="000000"/>
                <w:spacing w:val="0"/>
                <w:sz w:val="24"/>
                <w:szCs w:val="24"/>
                <w:u w:val="none"/>
                <w:shd w:val="clear" w:fill="FFFFFF"/>
                <w:vertAlign w:val="baseline"/>
              </w:rPr>
              <w:t>мало интеграций с внешними сервисами для обработки данных по сравнению с конкурентами, при этом есть такие базовые возможности, как пиксели от Яндекс и Google для сбора статистики и отправка ответов в Telegram.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i/>
                <w:iCs/>
                <w:sz w:val="24"/>
                <w:szCs w:val="24"/>
                <w:vertAlign w:val="baseline"/>
              </w:rPr>
            </w:pPr>
          </w:p>
        </w:tc>
        <w:tc>
          <w:tcPr>
            <w:tcW w:w="3437" w:type="dxa"/>
          </w:tcPr>
          <w:p>
            <w:pPr>
              <w:pStyle w:val="15"/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wordWrap/>
              <w:spacing w:before="0" w:beforeAutospacing="0" w:after="0" w:afterAutospacing="1"/>
              <w:ind w:left="420" w:leftChars="0" w:right="0" w:hanging="420" w:firstLineChars="0"/>
              <w:jc w:val="both"/>
              <w:textAlignment w:val="baseline"/>
              <w:rPr>
                <w:rFonts w:hint="default" w:ascii="Times New Roman" w:hAnsi="Times New Roman" w:eastAsia="stk" w:cs="Times New Roman"/>
                <w:i/>
                <w:iCs/>
                <w:caps w:val="0"/>
                <w:color w:val="000000"/>
                <w:spacing w:val="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tk" w:cs="Times New Roman"/>
                <w:i/>
                <w:iCs/>
                <w:caps w:val="0"/>
                <w:color w:val="000000"/>
                <w:spacing w:val="0"/>
                <w:sz w:val="24"/>
                <w:szCs w:val="24"/>
                <w:u w:val="none"/>
                <w:shd w:val="clear" w:fill="FFFFFF"/>
                <w:vertAlign w:val="baseline"/>
                <w:lang w:val="ru-RU"/>
              </w:rPr>
              <w:t>В</w:t>
            </w:r>
            <w:r>
              <w:rPr>
                <w:rFonts w:hint="default" w:ascii="Times New Roman" w:hAnsi="Times New Roman" w:eastAsia="stk" w:cs="Times New Roman"/>
                <w:i/>
                <w:iCs/>
                <w:caps w:val="0"/>
                <w:color w:val="000000"/>
                <w:spacing w:val="0"/>
                <w:sz w:val="24"/>
                <w:szCs w:val="24"/>
                <w:u w:val="none"/>
                <w:shd w:val="clear" w:fill="FFFFFF"/>
                <w:vertAlign w:val="baseline"/>
              </w:rPr>
              <w:t>ставить Google Forms на сайт получится только ссылкой. При этом количество опросов не ограничено.</w:t>
            </w:r>
          </w:p>
          <w:p>
            <w:pPr>
              <w:pStyle w:val="1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wordWrap/>
              <w:spacing w:before="0" w:beforeAutospacing="0" w:after="0" w:afterAutospacing="1"/>
              <w:ind w:right="0" w:rightChars="0"/>
              <w:jc w:val="both"/>
              <w:textAlignment w:val="baseline"/>
              <w:rPr>
                <w:rFonts w:hint="default" w:ascii="Times New Roman" w:hAnsi="Times New Roman" w:eastAsia="stk" w:cs="Times New Roman"/>
                <w:i/>
                <w:iCs/>
                <w:caps w:val="0"/>
                <w:color w:val="000000"/>
                <w:spacing w:val="0"/>
                <w:sz w:val="24"/>
                <w:szCs w:val="24"/>
                <w:u w:val="none"/>
              </w:rPr>
            </w:pPr>
          </w:p>
          <w:p>
            <w:pPr>
              <w:pStyle w:val="15"/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wordWrap/>
              <w:spacing w:before="0" w:beforeAutospacing="0" w:after="0" w:afterAutospacing="1"/>
              <w:ind w:left="420" w:leftChars="0" w:right="0" w:hanging="420" w:firstLineChars="0"/>
              <w:jc w:val="both"/>
              <w:textAlignment w:val="baseline"/>
              <w:rPr>
                <w:rFonts w:hint="default" w:ascii="Times New Roman" w:hAnsi="Times New Roman" w:eastAsia="stk" w:cs="Times New Roman"/>
                <w:i/>
                <w:iCs/>
                <w:caps w:val="0"/>
                <w:color w:val="000000"/>
                <w:spacing w:val="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tk" w:cs="Times New Roman"/>
                <w:i/>
                <w:iCs/>
                <w:caps w:val="0"/>
                <w:color w:val="000000"/>
                <w:spacing w:val="0"/>
                <w:sz w:val="24"/>
                <w:szCs w:val="24"/>
                <w:u w:val="none"/>
                <w:shd w:val="clear" w:fill="FFFFFF"/>
                <w:vertAlign w:val="baseline"/>
              </w:rPr>
              <w:t>Функциональность Google Forms можно улучшить с помощью плагинов.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i/>
                <w:iCs/>
                <w:sz w:val="24"/>
                <w:szCs w:val="24"/>
                <w:vertAlign w:val="baseline"/>
              </w:rPr>
            </w:pPr>
          </w:p>
        </w:tc>
        <w:tc>
          <w:tcPr>
            <w:tcW w:w="3449" w:type="dxa"/>
          </w:tcPr>
          <w:p>
            <w:pPr>
              <w:widowControl w:val="0"/>
              <w:numPr>
                <w:ilvl w:val="0"/>
                <w:numId w:val="0"/>
              </w:numPr>
              <w:ind w:leftChars="0"/>
              <w:jc w:val="both"/>
              <w:rPr>
                <w:rFonts w:hint="default" w:ascii="Times New Roman" w:hAnsi="Times New Roman" w:cs="Times New Roman"/>
                <w:i/>
                <w:iCs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i/>
                <w:iCs/>
                <w:sz w:val="24"/>
                <w:szCs w:val="24"/>
                <w:vertAlign w:val="baseline"/>
              </w:rPr>
              <w:t>1.Ограниченный</w:t>
            </w:r>
            <w:r>
              <w:rPr>
                <w:rFonts w:hint="default" w:cs="Times New Roman"/>
                <w:i/>
                <w:iCs/>
                <w:sz w:val="24"/>
                <w:szCs w:val="24"/>
                <w:vertAlign w:val="baseline"/>
                <w:lang w:val="en-US"/>
              </w:rPr>
              <w:t xml:space="preserve"> </w:t>
            </w:r>
            <w:r>
              <w:rPr>
                <w:rFonts w:hint="default" w:ascii="Times New Roman" w:hAnsi="Times New Roman" w:cs="Times New Roman"/>
                <w:i/>
                <w:iCs/>
                <w:sz w:val="24"/>
                <w:szCs w:val="24"/>
                <w:vertAlign w:val="baseline"/>
              </w:rPr>
              <w:t>функционал: платформа может иметь ограниченный набор функций по сравнению с другими системами онлайн-опросов, что может ограничить возможности настройки и адаптации опросов под конкретные задачи.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i/>
                <w:iCs/>
                <w:sz w:val="24"/>
                <w:szCs w:val="24"/>
                <w:vertAlign w:val="baseline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ind w:leftChars="0"/>
              <w:jc w:val="both"/>
              <w:rPr>
                <w:rFonts w:hint="default" w:ascii="Times New Roman" w:hAnsi="Times New Roman" w:cs="Times New Roman"/>
                <w:i/>
                <w:iCs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i/>
                <w:iCs/>
                <w:sz w:val="24"/>
                <w:szCs w:val="24"/>
                <w:vertAlign w:val="baseline"/>
              </w:rPr>
              <w:t>2. Ограничения по дизайну: возможности кастомизации дизайна могут быть ограничены в платформе Яндекс.Взгляды, что может затруднить создание опросов в соответствии с брендированием компании.</w:t>
            </w:r>
          </w:p>
        </w:tc>
        <w:tc>
          <w:tcPr>
            <w:tcW w:w="4078" w:type="dxa"/>
            <w:tcBorders>
              <w:right w:val="single" w:color="auto" w:sz="4" w:space="0"/>
            </w:tcBorders>
          </w:tcPr>
          <w:p>
            <w:pPr>
              <w:widowControl w:val="0"/>
              <w:numPr>
                <w:ilvl w:val="0"/>
                <w:numId w:val="4"/>
              </w:numPr>
              <w:ind w:left="420" w:leftChars="0" w:hanging="420" w:firstLineChars="0"/>
              <w:jc w:val="both"/>
              <w:rPr>
                <w:rFonts w:hint="default" w:ascii="Times New Roman" w:hAnsi="Times New Roman" w:cs="Times New Roman"/>
                <w:i/>
                <w:iCs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i/>
                <w:iCs/>
                <w:sz w:val="24"/>
                <w:szCs w:val="24"/>
                <w:vertAlign w:val="baseline"/>
              </w:rPr>
              <w:t>Testograf может предлагать ограниченный бесплатный тариф, что может ограничить возможности пользователей при создании опросов и тестов.</w:t>
            </w:r>
          </w:p>
          <w:p>
            <w:pPr>
              <w:widowControl w:val="0"/>
              <w:numPr>
                <w:ilvl w:val="0"/>
                <w:numId w:val="4"/>
              </w:numPr>
              <w:ind w:left="420" w:leftChars="0" w:hanging="420" w:firstLineChars="0"/>
              <w:jc w:val="both"/>
              <w:rPr>
                <w:rFonts w:hint="default" w:ascii="Times New Roman" w:hAnsi="Times New Roman" w:cs="Times New Roman"/>
                <w:i/>
                <w:iCs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i/>
                <w:iCs/>
                <w:sz w:val="24"/>
                <w:szCs w:val="24"/>
                <w:vertAlign w:val="baseline"/>
              </w:rPr>
              <w:t>Также возможно, что не хватает некоторых продвинутых функций, которые могут быть полезны при проведении сложных исследований.</w:t>
            </w:r>
          </w:p>
          <w:p>
            <w:pPr>
              <w:widowControl w:val="0"/>
              <w:numPr>
                <w:ilvl w:val="0"/>
                <w:numId w:val="4"/>
              </w:numPr>
              <w:ind w:left="420" w:leftChars="0" w:hanging="420" w:firstLineChars="0"/>
              <w:jc w:val="both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i/>
                <w:iCs/>
                <w:sz w:val="24"/>
                <w:szCs w:val="24"/>
                <w:vertAlign w:val="baseline"/>
              </w:rPr>
              <w:t xml:space="preserve">Сложности с поддержкой и обновлениями: в некоторых случаях пользователи могут столкнуться с проблемами </w:t>
            </w:r>
          </w:p>
        </w:tc>
      </w:tr>
    </w:tbl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jc w:val="both"/>
        <w:textAlignment w:val="auto"/>
        <w:outlineLvl w:val="9"/>
        <w:rPr>
          <w:rFonts w:hint="default"/>
          <w:b w:val="0"/>
          <w:bCs w:val="0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8" w:firstLineChars="0"/>
        <w:jc w:val="both"/>
        <w:textAlignment w:val="auto"/>
        <w:rPr>
          <w:rStyle w:val="9"/>
          <w:rFonts w:hint="default" w:ascii="Times New Roman" w:hAnsi="Times New Roman" w:eastAsia="stk"/>
          <w:b w:val="0"/>
          <w:bCs w:val="0"/>
          <w:i w:val="0"/>
          <w:iCs w:val="0"/>
          <w:caps w:val="0"/>
          <w:color w:val="000000"/>
          <w:spacing w:val="0"/>
          <w:sz w:val="28"/>
          <w:szCs w:val="28"/>
          <w:u w:val="none"/>
          <w:shd w:val="clear" w:fill="FFFFFF"/>
          <w:vertAlign w:val="baseline"/>
        </w:rPr>
      </w:pPr>
      <w:r>
        <w:rPr>
          <w:rStyle w:val="9"/>
          <w:rFonts w:hint="default" w:ascii="Times New Roman" w:hAnsi="Times New Roman" w:eastAsia="stk"/>
          <w:b w:val="0"/>
          <w:bCs w:val="0"/>
          <w:i w:val="0"/>
          <w:iCs w:val="0"/>
          <w:caps w:val="0"/>
          <w:color w:val="000000"/>
          <w:spacing w:val="0"/>
          <w:sz w:val="28"/>
          <w:szCs w:val="28"/>
          <w:u w:val="none"/>
          <w:shd w:val="clear" w:fill="FFFFFF"/>
          <w:vertAlign w:val="baseline"/>
        </w:rPr>
        <w:t>Таким образом, постановка задачи при проектировании онлайн-опросов и голосований играет ключевую роль в успешном проведении исследования. Важно тщательно продумать цели и задачи исследования, определить целевую аудиторию, выбрать подходящие методы сбора и анализа данных. Неверная постановка задач может привести к неполным или искаженным результатам и, как следствие, к недостоверным выводам.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jc w:val="both"/>
        <w:textAlignment w:val="auto"/>
        <w:rPr>
          <w:rStyle w:val="9"/>
          <w:rFonts w:hint="default" w:ascii="Times New Roman" w:hAnsi="Times New Roman" w:eastAsia="stk"/>
          <w:b w:val="0"/>
          <w:bCs w:val="0"/>
          <w:i w:val="0"/>
          <w:iCs w:val="0"/>
          <w:caps w:val="0"/>
          <w:color w:val="000000"/>
          <w:spacing w:val="0"/>
          <w:sz w:val="28"/>
          <w:szCs w:val="28"/>
          <w:u w:val="none"/>
          <w:shd w:val="clear" w:fill="FFFFFF"/>
          <w:vertAlign w:val="baseline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jc w:val="both"/>
        <w:textAlignment w:val="auto"/>
        <w:rPr>
          <w:rStyle w:val="9"/>
          <w:rFonts w:hint="default" w:ascii="Times New Roman" w:hAnsi="Times New Roman" w:eastAsia="stk"/>
          <w:b w:val="0"/>
          <w:bCs w:val="0"/>
          <w:i w:val="0"/>
          <w:iCs w:val="0"/>
          <w:caps w:val="0"/>
          <w:color w:val="000000"/>
          <w:spacing w:val="0"/>
          <w:sz w:val="28"/>
          <w:szCs w:val="28"/>
          <w:u w:val="none"/>
          <w:shd w:val="clear" w:fill="FFFFFF"/>
          <w:vertAlign w:val="baseline"/>
        </w:rPr>
      </w:pPr>
      <w:r>
        <w:rPr>
          <w:rStyle w:val="9"/>
          <w:rFonts w:hint="default" w:ascii="Times New Roman" w:hAnsi="Times New Roman" w:eastAsia="stk"/>
          <w:b w:val="0"/>
          <w:bCs w:val="0"/>
          <w:i w:val="0"/>
          <w:iCs w:val="0"/>
          <w:caps w:val="0"/>
          <w:color w:val="000000"/>
          <w:spacing w:val="0"/>
          <w:sz w:val="28"/>
          <w:szCs w:val="28"/>
          <w:u w:val="none"/>
          <w:shd w:val="clear" w:fill="FFFFFF"/>
          <w:vertAlign w:val="baseline"/>
        </w:rPr>
        <w:t>Поэтому перед началом проведения онлайн-опросов и голосований необходимо уделить этапу постановки задач должное внимание и время. Рекомендуется провести предварительное исследование, выявить основные вопросы, которые требуют решения, определить необходимую информацию для получения релевантных результатов. Также важно обратить внимание на формулировку вопросов и ответов, чтобы они были понятны и четки для участников.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jc w:val="both"/>
        <w:textAlignment w:val="auto"/>
        <w:rPr>
          <w:rStyle w:val="9"/>
          <w:rFonts w:hint="default" w:ascii="Times New Roman" w:hAnsi="Times New Roman" w:eastAsia="stk"/>
          <w:b w:val="0"/>
          <w:bCs w:val="0"/>
          <w:i w:val="0"/>
          <w:iCs w:val="0"/>
          <w:caps w:val="0"/>
          <w:color w:val="000000"/>
          <w:spacing w:val="0"/>
          <w:sz w:val="28"/>
          <w:szCs w:val="28"/>
          <w:u w:val="none"/>
          <w:shd w:val="clear" w:fill="FFFFFF"/>
          <w:vertAlign w:val="baseline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jc w:val="both"/>
        <w:textAlignment w:val="auto"/>
        <w:rPr>
          <w:rStyle w:val="9"/>
          <w:rFonts w:hint="default" w:ascii="Times New Roman" w:hAnsi="Times New Roman" w:eastAsia="stk" w:cs="Times New Roman"/>
          <w:b w:val="0"/>
          <w:bCs w:val="0"/>
          <w:i/>
          <w:iCs/>
          <w:caps w:val="0"/>
          <w:color w:val="000000"/>
          <w:spacing w:val="0"/>
          <w:sz w:val="24"/>
          <w:szCs w:val="24"/>
          <w:u w:val="none"/>
          <w:shd w:val="clear" w:fill="FFFFFF"/>
          <w:vertAlign w:val="baseline"/>
        </w:rPr>
        <w:sectPr>
          <w:pgSz w:w="16838" w:h="11906" w:orient="landscape"/>
          <w:pgMar w:top="1134" w:right="567" w:bottom="1134" w:left="1701" w:header="720" w:footer="720" w:gutter="0"/>
          <w:pgNumType w:fmt="decimal"/>
          <w:cols w:space="0" w:num="1"/>
          <w:rtlGutter w:val="0"/>
          <w:docGrid w:linePitch="360" w:charSpace="0"/>
        </w:sectPr>
      </w:pPr>
      <w:r>
        <w:rPr>
          <w:rStyle w:val="9"/>
          <w:rFonts w:hint="default" w:ascii="Times New Roman" w:hAnsi="Times New Roman" w:eastAsia="stk"/>
          <w:b w:val="0"/>
          <w:bCs w:val="0"/>
          <w:i w:val="0"/>
          <w:iCs w:val="0"/>
          <w:caps w:val="0"/>
          <w:color w:val="000000"/>
          <w:spacing w:val="0"/>
          <w:sz w:val="28"/>
          <w:szCs w:val="28"/>
          <w:u w:val="none"/>
          <w:shd w:val="clear" w:fill="FFFFFF"/>
          <w:vertAlign w:val="baseline"/>
        </w:rPr>
        <w:t>В целом, правильная постановка задач при проектировании онлайн-опросов и голосований является одним из ключевых моментов для успешного исследования. Необходимо уделить этому этапу должное внимание и профессионально подойти к его выполнению, чтобы получить достоверные и полезные результаты.</w:t>
      </w:r>
    </w:p>
    <w:p>
      <w:pPr>
        <w:pStyle w:val="2"/>
        <w:spacing w:before="0"/>
        <w:jc w:val="center"/>
      </w:pPr>
      <w:bookmarkStart w:id="10" w:name="_Toc103609018"/>
      <w:bookmarkStart w:id="11" w:name="_Toc4334"/>
      <w:r>
        <w:t xml:space="preserve">Глава 2. Практическая часть. Разработка системы </w:t>
      </w:r>
      <w:r>
        <w:rPr>
          <w:lang w:val="ru-RU"/>
        </w:rPr>
        <w:t>онлайн</w:t>
      </w:r>
      <w:r>
        <w:rPr>
          <w:rFonts w:hint="default"/>
          <w:lang w:val="ru-RU"/>
        </w:rPr>
        <w:t>-опросов и голосований</w:t>
      </w:r>
      <w:r>
        <w:t>.</w:t>
      </w:r>
      <w:bookmarkEnd w:id="10"/>
      <w:bookmarkEnd w:id="11"/>
    </w:p>
    <w:p>
      <w:pPr>
        <w:pStyle w:val="3"/>
        <w:jc w:val="center"/>
      </w:pPr>
      <w:bookmarkStart w:id="12" w:name="_Toc103609019"/>
      <w:bookmarkStart w:id="13" w:name="_Toc744"/>
      <w:r>
        <w:rPr>
          <w:sz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2842260</wp:posOffset>
                </wp:positionH>
                <wp:positionV relativeFrom="paragraph">
                  <wp:posOffset>869950</wp:posOffset>
                </wp:positionV>
                <wp:extent cx="1999615" cy="357505"/>
                <wp:effectExtent l="635" t="4445" r="11430" b="34290"/>
                <wp:wrapNone/>
                <wp:docPr id="10" name="Прямая со стрелкой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" idx="2"/>
                        <a:endCxn id="6" idx="1"/>
                      </wps:cNvCnPr>
                      <wps:spPr>
                        <a:xfrm>
                          <a:off x="0" y="0"/>
                          <a:ext cx="1999615" cy="35750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23.8pt;margin-top:68.5pt;height:28.15pt;width:157.45pt;z-index:251667456;mso-width-relative:page;mso-height-relative:page;" filled="f" stroked="t" coordsize="21600,21600" o:gfxdata="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">
                <v:fill on="f" focussize="0,0"/>
                <v:stroke weight="0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2842260</wp:posOffset>
                </wp:positionH>
                <wp:positionV relativeFrom="paragraph">
                  <wp:posOffset>869950</wp:posOffset>
                </wp:positionV>
                <wp:extent cx="1948180" cy="1057275"/>
                <wp:effectExtent l="2540" t="4445" r="0" b="5080"/>
                <wp:wrapNone/>
                <wp:docPr id="9" name="Прямая со стрелко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" idx="2"/>
                        <a:endCxn id="5" idx="0"/>
                      </wps:cNvCnPr>
                      <wps:spPr>
                        <a:xfrm>
                          <a:off x="0" y="0"/>
                          <a:ext cx="1948180" cy="105727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23.8pt;margin-top:68.5pt;height:83.25pt;width:153.4pt;z-index:251666432;mso-width-relative:page;mso-height-relative:page;" filled="f" stroked="t" coordsize="21600,21600" o:gfxdata="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">
                <v:fill on="f" focussize="0,0"/>
                <v:stroke weight="0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1842135</wp:posOffset>
                </wp:positionH>
                <wp:positionV relativeFrom="paragraph">
                  <wp:posOffset>431800</wp:posOffset>
                </wp:positionV>
                <wp:extent cx="2000250" cy="438150"/>
                <wp:effectExtent l="5080" t="4445" r="6350" b="14605"/>
                <wp:wrapNone/>
                <wp:docPr id="1" name="Скругленный 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36770" y="1710690"/>
                          <a:ext cx="2000250" cy="43815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Главная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45.05pt;margin-top:34pt;height:34.5pt;width:157.5pt;z-index:251659264;v-text-anchor:middle;mso-width-relative:page;mso-height-relative:page;" fillcolor="#D2D2D2 [3536]" filled="t" stroked="t" coordsize="21600,21600" arcsize="0.166666666666667" o:gfxdata="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">
                <v:fill type="gradient" on="t" color2="#C0C0C0 [3376]" colors="0f #D2D2D2;32768f #C8C8C8;65536f #C0C0C0" focus="100%" focussize="0,0" rotate="t">
                  <o:fill type="gradientUnscaled" v:ext="backwardCompatible"/>
                </v:fill>
                <v:stroke weight="0.5pt" color="#A5A5A5 [3206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Главная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1742440</wp:posOffset>
                </wp:positionH>
                <wp:positionV relativeFrom="paragraph">
                  <wp:posOffset>869950</wp:posOffset>
                </wp:positionV>
                <wp:extent cx="1099820" cy="962025"/>
                <wp:effectExtent l="0" t="3810" r="12700" b="9525"/>
                <wp:wrapNone/>
                <wp:docPr id="8" name="Прямая со стрелкой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" idx="2"/>
                        <a:endCxn id="4" idx="0"/>
                      </wps:cNvCnPr>
                      <wps:spPr>
                        <a:xfrm flipH="1">
                          <a:off x="0" y="0"/>
                          <a:ext cx="1099820" cy="96202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37.2pt;margin-top:68.5pt;height:75.75pt;width:86.6pt;z-index:251665408;mso-width-relative:page;mso-height-relative:page;" filled="f" stroked="t" coordsize="21600,21600" o:gfxdata="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OPrQNXaAAAACwEAAA8AAAAAAAAAAQAgAAAAIgAA&#10;AGRycy9kb3ducmV2LnhtbFBLAQIUABQAAAAIAIdO4kDK0+ntPwIAAEwEAAAOAAAAAAAAAAEAIAAA&#10;ACkBAABkcnMvZTJvRG9jLnhtbFBLBQYAAAAABgAGAFkBAADaBQAAAAA=&#10;">
                <v:fill on="f" focussize="0,0"/>
                <v:stroke weight="0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1137285</wp:posOffset>
                </wp:positionH>
                <wp:positionV relativeFrom="paragraph">
                  <wp:posOffset>869950</wp:posOffset>
                </wp:positionV>
                <wp:extent cx="1704975" cy="305435"/>
                <wp:effectExtent l="0" t="4445" r="1905" b="40640"/>
                <wp:wrapNone/>
                <wp:docPr id="7" name="Прямая со стрелкой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" idx="2"/>
                        <a:endCxn id="2" idx="3"/>
                      </wps:cNvCnPr>
                      <wps:spPr>
                        <a:xfrm flipH="1">
                          <a:off x="2731770" y="2235200"/>
                          <a:ext cx="1704975" cy="30543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89.55pt;margin-top:68.5pt;height:24.05pt;width:134.25pt;z-index:251664384;mso-width-relative:page;mso-height-relative:page;" filled="f" stroked="t" coordsize="21600,21600" o:gfxdata="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">
                <v:fill on="f" focussize="0,0"/>
                <v:stroke weight="0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t>2.1.       Общая структура создаваемого сайта</w:t>
      </w:r>
      <w:bookmarkEnd w:id="12"/>
      <w:bookmarkEnd w:id="13"/>
    </w:p>
    <w:p>
      <w:r>
        <w:rPr>
          <w:sz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-472440</wp:posOffset>
                </wp:positionH>
                <wp:positionV relativeFrom="paragraph">
                  <wp:posOffset>403860</wp:posOffset>
                </wp:positionV>
                <wp:extent cx="1609725" cy="343535"/>
                <wp:effectExtent l="4445" t="4445" r="16510" b="17780"/>
                <wp:wrapNone/>
                <wp:docPr id="2" name="Скругленный 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725" cy="34353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Главная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-37.2pt;margin-top:31.8pt;height:27.05pt;width:126.75pt;z-index:251660288;v-text-anchor:middle;mso-width-relative:page;mso-height-relative:page;" fillcolor="#D2D2D2 [3536]" filled="t" stroked="t" coordsize="21600,21600" arcsize="0.166666666666667" o:gfxdata="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">
                <v:fill type="gradient" on="t" color2="#C0C0C0 [3376]" colors="0f #D2D2D2;32768f #C8C8C8;65536f #C0C0C0" focus="100%" focussize="0,0" rotate="t">
                  <o:fill type="gradientUnscaled" v:ext="backwardCompatible"/>
                </v:fill>
                <v:stroke weight="0.5pt" color="#A5A5A5 [3206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Главная</w:t>
                      </w:r>
                    </w:p>
                  </w:txbxContent>
                </v:textbox>
              </v:roundrect>
            </w:pict>
          </mc:Fallback>
        </mc:AlternateContent>
      </w:r>
    </w:p>
    <w:p>
      <w:r>
        <w:rPr>
          <w:sz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4841875</wp:posOffset>
                </wp:positionH>
                <wp:positionV relativeFrom="paragraph">
                  <wp:posOffset>5080</wp:posOffset>
                </wp:positionV>
                <wp:extent cx="1705610" cy="428625"/>
                <wp:effectExtent l="4445" t="4445" r="12065" b="8890"/>
                <wp:wrapNone/>
                <wp:docPr id="6" name="Скругленный 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5610" cy="42862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lang w:val="ru-RU"/>
                              </w:rPr>
                            </w:pPr>
                            <w:r>
                              <w:rPr>
                                <w:rFonts w:hint="default"/>
                                <w:lang w:val="ru-RU"/>
                              </w:rPr>
                              <w:t>Профиль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381.25pt;margin-top:0.4pt;height:33.75pt;width:134.3pt;z-index:251663360;v-text-anchor:middle;mso-width-relative:page;mso-height-relative:page;" fillcolor="#D2D2D2 [3536]" filled="t" stroked="t" coordsize="21600,21600" arcsize="0.166666666666667" o:gfxdata="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">
                <v:fill type="gradient" on="t" color2="#C0C0C0 [3376]" colors="0f #D2D2D2;32768f #C8C8C8;65536f #C0C0C0" focus="100%" focussize="0,0" rotate="t">
                  <o:fill type="gradientUnscaled" v:ext="backwardCompatible"/>
                </v:fill>
                <v:stroke weight="0.5pt" color="#A5A5A5 [3206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lang w:val="ru-RU"/>
                        </w:rPr>
                      </w:pPr>
                      <w:r>
                        <w:rPr>
                          <w:rFonts w:hint="default"/>
                          <w:lang w:val="ru-RU"/>
                        </w:rPr>
                        <w:t>Профиль</w:t>
                      </w:r>
                    </w:p>
                  </w:txbxContent>
                </v:textbox>
              </v:roundrect>
            </w:pict>
          </mc:Fallback>
        </mc:AlternateContent>
      </w:r>
    </w:p>
    <w:p/>
    <w:p>
      <w:r>
        <w:rPr>
          <w:sz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3851910</wp:posOffset>
                </wp:positionH>
                <wp:positionV relativeFrom="paragraph">
                  <wp:posOffset>102870</wp:posOffset>
                </wp:positionV>
                <wp:extent cx="1876425" cy="381000"/>
                <wp:effectExtent l="4445" t="4445" r="8890" b="10795"/>
                <wp:wrapNone/>
                <wp:docPr id="5" name="Скругленный 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6425" cy="3810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Обзор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303.3pt;margin-top:8.1pt;height:30pt;width:147.75pt;z-index:251662336;v-text-anchor:middle;mso-width-relative:page;mso-height-relative:page;" fillcolor="#D2D2D2 [3536]" filled="t" stroked="t" coordsize="21600,21600" arcsize="0.166666666666667" o:gfxdata="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">
                <v:fill type="gradient" on="t" color2="#C0C0C0 [3376]" colors="0f #D2D2D2;32768f #C8C8C8;65536f #C0C0C0" focus="100%" focussize="0,0" rotate="t">
                  <o:fill type="gradientUnscaled" v:ext="backwardCompatible"/>
                </v:fill>
                <v:stroke weight="0.5pt" color="#A5A5A5 [3206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Обзор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613410</wp:posOffset>
                </wp:positionH>
                <wp:positionV relativeFrom="paragraph">
                  <wp:posOffset>7620</wp:posOffset>
                </wp:positionV>
                <wp:extent cx="2257425" cy="466725"/>
                <wp:effectExtent l="4445" t="4445" r="8890" b="16510"/>
                <wp:wrapNone/>
                <wp:docPr id="4" name="Скругленный 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7425" cy="46672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lang w:val="ru-RU"/>
                              </w:rPr>
                            </w:pPr>
                            <w:r>
                              <w:rPr>
                                <w:rFonts w:hint="default"/>
                                <w:lang w:val="ru-RU"/>
                              </w:rPr>
                              <w:t>Преимущества создания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48.3pt;margin-top:0.6pt;height:36.75pt;width:177.75pt;z-index:251661312;v-text-anchor:middle;mso-width-relative:page;mso-height-relative:page;" fillcolor="#D2D2D2 [3536]" filled="t" stroked="t" coordsize="21600,21600" arcsize="0.166666666666667" o:gfxdata="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">
                <v:fill type="gradient" on="t" color2="#C0C0C0 [3376]" colors="0f #D2D2D2;32768f #C8C8C8;65536f #C0C0C0" focus="100%" focussize="0,0" rotate="t">
                  <o:fill type="gradientUnscaled" v:ext="backwardCompatible"/>
                </v:fill>
                <v:stroke weight="0.5pt" color="#A5A5A5 [3206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lang w:val="ru-RU"/>
                        </w:rPr>
                      </w:pPr>
                      <w:r>
                        <w:rPr>
                          <w:rFonts w:hint="default"/>
                          <w:lang w:val="ru-RU"/>
                        </w:rPr>
                        <w:t>Преимущества создания</w:t>
                      </w:r>
                    </w:p>
                  </w:txbxContent>
                </v:textbox>
              </v:roundrect>
            </w:pict>
          </mc:Fallback>
        </mc:AlternateContent>
      </w:r>
    </w:p>
    <w:p/>
    <w:p/>
    <w:p>
      <w:pPr>
        <w:pStyle w:val="10"/>
        <w:ind w:left="0" w:firstLine="0"/>
        <w:jc w:val="center"/>
        <w:rPr>
          <w:szCs w:val="28"/>
        </w:rPr>
      </w:pPr>
      <w:r>
        <w:rPr>
          <w:szCs w:val="28"/>
        </w:rPr>
        <w:t>Рис. 1</w:t>
      </w:r>
    </w:p>
    <w:p>
      <w:pPr>
        <w:pStyle w:val="10"/>
        <w:ind w:left="0" w:firstLine="0"/>
        <w:jc w:val="center"/>
        <w:rPr>
          <w:szCs w:val="28"/>
        </w:rPr>
      </w:pPr>
      <w:r>
        <w:rPr>
          <w:szCs w:val="28"/>
        </w:rPr>
        <w:t>Рисунок 1 – Структурная схема сайта</w:t>
      </w:r>
    </w:p>
    <w:p>
      <w:pPr>
        <w:pStyle w:val="10"/>
        <w:ind w:left="0"/>
        <w:rPr>
          <w:szCs w:val="28"/>
        </w:rPr>
      </w:pPr>
      <w:r>
        <w:rPr>
          <w:szCs w:val="28"/>
        </w:rPr>
        <w:t>На Рисунке 1 представлена структурная схема сайта, которая учитывает всю специфику разрабатываемого приложения.</w:t>
      </w:r>
    </w:p>
    <w:p>
      <w:pPr>
        <w:pStyle w:val="10"/>
        <w:ind w:left="0"/>
        <w:rPr>
          <w:szCs w:val="28"/>
        </w:rPr>
      </w:pPr>
      <w:r>
        <w:rPr>
          <w:szCs w:val="28"/>
        </w:rPr>
        <w:t>На главном экране содержится 4 области:</w:t>
      </w:r>
    </w:p>
    <w:p>
      <w:pPr>
        <w:pStyle w:val="10"/>
        <w:ind w:left="0"/>
        <w:rPr>
          <w:rFonts w:hint="default"/>
          <w:szCs w:val="28"/>
          <w:lang w:val="ru-RU"/>
        </w:rPr>
      </w:pPr>
      <w:r>
        <w:rPr>
          <w:szCs w:val="28"/>
        </w:rPr>
        <w:t>Область «</w:t>
      </w:r>
      <w:r>
        <w:rPr>
          <w:szCs w:val="28"/>
          <w:lang w:val="ru-RU"/>
        </w:rPr>
        <w:t>Преимущества</w:t>
      </w:r>
      <w:r>
        <w:rPr>
          <w:rFonts w:hint="default"/>
          <w:szCs w:val="28"/>
          <w:lang w:val="ru-RU"/>
        </w:rPr>
        <w:t xml:space="preserve"> создания</w:t>
      </w:r>
      <w:r>
        <w:rPr>
          <w:szCs w:val="28"/>
        </w:rPr>
        <w:t xml:space="preserve">» содержит перечень </w:t>
      </w:r>
      <w:r>
        <w:rPr>
          <w:szCs w:val="28"/>
          <w:lang w:val="ru-RU"/>
        </w:rPr>
        <w:t>причин</w:t>
      </w:r>
      <w:r>
        <w:rPr>
          <w:szCs w:val="28"/>
        </w:rPr>
        <w:t xml:space="preserve"> </w:t>
      </w:r>
      <w:r>
        <w:rPr>
          <w:szCs w:val="28"/>
          <w:lang w:val="ru-RU"/>
        </w:rPr>
        <w:t>лучших</w:t>
      </w:r>
      <w:r>
        <w:rPr>
          <w:rFonts w:hint="default"/>
          <w:szCs w:val="28"/>
          <w:lang w:val="ru-RU"/>
        </w:rPr>
        <w:t xml:space="preserve"> качеств системы.</w:t>
      </w:r>
    </w:p>
    <w:p>
      <w:pPr>
        <w:pStyle w:val="10"/>
        <w:ind w:left="0"/>
        <w:rPr>
          <w:szCs w:val="28"/>
        </w:rPr>
      </w:pPr>
      <w:r>
        <w:rPr>
          <w:szCs w:val="28"/>
        </w:rPr>
        <w:t xml:space="preserve">Область «Обзор» содержит информацию выбранном </w:t>
      </w:r>
      <w:r>
        <w:rPr>
          <w:szCs w:val="28"/>
          <w:lang w:val="ru-RU"/>
        </w:rPr>
        <w:t>готовом</w:t>
      </w:r>
      <w:r>
        <w:rPr>
          <w:rFonts w:hint="default"/>
          <w:szCs w:val="28"/>
          <w:lang w:val="ru-RU"/>
        </w:rPr>
        <w:t xml:space="preserve"> шаблоне</w:t>
      </w:r>
      <w:r>
        <w:rPr>
          <w:szCs w:val="28"/>
        </w:rPr>
        <w:t>, элемент</w:t>
      </w:r>
      <w:r>
        <w:rPr>
          <w:szCs w:val="28"/>
          <w:lang w:val="ru-RU"/>
        </w:rPr>
        <w:t>е</w:t>
      </w:r>
      <w:r>
        <w:rPr>
          <w:szCs w:val="28"/>
        </w:rPr>
        <w:t xml:space="preserve"> для просмотра и редактирования информации, а также выгрузк</w:t>
      </w:r>
      <w:r>
        <w:rPr>
          <w:szCs w:val="28"/>
          <w:lang w:val="ru-RU"/>
        </w:rPr>
        <w:t>е</w:t>
      </w:r>
      <w:r>
        <w:rPr>
          <w:szCs w:val="28"/>
        </w:rPr>
        <w:t xml:space="preserve"> документа.</w:t>
      </w:r>
    </w:p>
    <w:p>
      <w:pPr>
        <w:pStyle w:val="10"/>
        <w:ind w:left="0"/>
        <w:rPr>
          <w:szCs w:val="28"/>
        </w:rPr>
      </w:pPr>
      <w:r>
        <w:rPr>
          <w:szCs w:val="28"/>
        </w:rPr>
        <w:t xml:space="preserve">Область «Профиль» содержит информацию о </w:t>
      </w:r>
      <w:r>
        <w:rPr>
          <w:szCs w:val="28"/>
          <w:lang w:val="ru-RU"/>
        </w:rPr>
        <w:t>предполагаемых</w:t>
      </w:r>
      <w:r>
        <w:rPr>
          <w:rFonts w:hint="default"/>
          <w:szCs w:val="28"/>
          <w:lang w:val="ru-RU"/>
        </w:rPr>
        <w:t xml:space="preserve"> пользователей</w:t>
      </w:r>
      <w:r>
        <w:rPr>
          <w:szCs w:val="28"/>
        </w:rPr>
        <w:t>, авторизованн</w:t>
      </w:r>
      <w:r>
        <w:rPr>
          <w:szCs w:val="28"/>
          <w:lang w:val="ru-RU"/>
        </w:rPr>
        <w:t>ых</w:t>
      </w:r>
      <w:r>
        <w:rPr>
          <w:szCs w:val="28"/>
        </w:rPr>
        <w:t xml:space="preserve"> на сайте.</w:t>
      </w:r>
    </w:p>
    <w:p>
      <w:pPr>
        <w:pStyle w:val="10"/>
        <w:ind w:left="0"/>
        <w:rPr>
          <w:szCs w:val="28"/>
        </w:rPr>
      </w:pPr>
    </w:p>
    <w:p>
      <w:pPr>
        <w:pStyle w:val="3"/>
        <w:jc w:val="center"/>
        <w:rPr>
          <w:rFonts w:eastAsia="Times New Roman"/>
          <w:lang w:eastAsia="ru-RU"/>
        </w:rPr>
      </w:pPr>
      <w:bookmarkStart w:id="14" w:name="_Toc4189"/>
      <w:bookmarkStart w:id="15" w:name="_Toc103609020"/>
      <w:r>
        <w:rPr>
          <w:rFonts w:eastAsia="Times New Roman"/>
          <w:lang w:eastAsia="ru-RU"/>
        </w:rPr>
        <w:t xml:space="preserve">2.2       Инструменты и подготовка </w:t>
      </w:r>
      <w:r>
        <w:rPr>
          <w:rFonts w:eastAsia="Times New Roman"/>
          <w:lang w:val="en-US" w:eastAsia="ru-RU"/>
        </w:rPr>
        <w:t>Web</w:t>
      </w:r>
      <w:r>
        <w:rPr>
          <w:rFonts w:eastAsia="Times New Roman"/>
          <w:lang w:eastAsia="ru-RU"/>
        </w:rPr>
        <w:t>-сайта</w:t>
      </w:r>
      <w:bookmarkEnd w:id="14"/>
      <w:bookmarkEnd w:id="15"/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1437640" cy="1437640"/>
            <wp:effectExtent l="0" t="0" r="0" b="0"/>
            <wp:docPr id="12" name="Изображение 12" descr="icons8-код-визуальной-студии-2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 descr="icons8-код-визуальной-студии-2019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764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ind w:firstLine="709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Проектирование сайта осуществлялось в текстовом редакторе «</w:t>
      </w:r>
      <w:r>
        <w:rPr>
          <w:rFonts w:hint="default" w:eastAsia="Times New Roman" w:cs="Times New Roman"/>
          <w:szCs w:val="28"/>
          <w:lang w:val="en-US" w:eastAsia="ru-RU"/>
        </w:rPr>
        <w:t>VS Code</w:t>
      </w:r>
      <w:r>
        <w:rPr>
          <w:rFonts w:eastAsia="Times New Roman" w:cs="Times New Roman"/>
          <w:szCs w:val="28"/>
          <w:lang w:eastAsia="ru-RU"/>
        </w:rPr>
        <w:t>»(Рисунок 2)</w:t>
      </w:r>
    </w:p>
    <w:p>
      <w:pPr>
        <w:spacing w:after="0"/>
        <w:ind w:firstLine="709"/>
        <w:jc w:val="both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Visual Studio Code (VS Code) - это бесплатный и открытый исходный код редактор текста, разработанный компанией Microsoft. Он поддерживает различные языки программирования и предоставляет множество удобных функций для разработчиков, таких как подсветка синтаксиса, автодополнение кода, отладка, интеграция с системами контроля версий, возможность установки расширений и многое другое. VS Code легкий в использовании, быстро запускается и может быть настроен под различные нужды разработчика. Он популярен в сообществе разработчиков благодаря своей гибкости, производительности и расширяемости.</w:t>
      </w:r>
    </w:p>
    <w:p>
      <w:pPr>
        <w:spacing w:after="0"/>
        <w:ind w:firstLine="709"/>
        <w:jc w:val="center"/>
        <w:rPr>
          <w:rFonts w:hint="default" w:eastAsia="Times New Roman"/>
          <w:szCs w:val="28"/>
          <w:lang w:eastAsia="ru-RU"/>
        </w:rPr>
      </w:pPr>
      <w:r>
        <w:drawing>
          <wp:inline distT="0" distB="0" distL="114300" distR="114300">
            <wp:extent cx="3333750" cy="5972810"/>
            <wp:effectExtent l="0" t="0" r="3810" b="1270"/>
            <wp:docPr id="13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597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Рис </w:t>
      </w:r>
      <w:r>
        <w:rPr>
          <w:rFonts w:hint="default" w:eastAsia="Times New Roman" w:cs="Times New Roman"/>
          <w:szCs w:val="28"/>
          <w:lang w:val="en-US" w:eastAsia="ru-RU"/>
        </w:rPr>
        <w:t>3</w:t>
      </w:r>
      <w:r>
        <w:rPr>
          <w:rFonts w:eastAsia="Times New Roman" w:cs="Times New Roman"/>
          <w:szCs w:val="28"/>
          <w:lang w:eastAsia="ru-RU"/>
        </w:rPr>
        <w:t>. Структура файлов в корневой папке сайта в редакторе «</w:t>
      </w:r>
      <w:r>
        <w:rPr>
          <w:rFonts w:hint="default" w:eastAsia="Times New Roman" w:cs="Times New Roman"/>
          <w:szCs w:val="28"/>
          <w:lang w:val="en-US" w:eastAsia="ru-RU"/>
        </w:rPr>
        <w:t>VS Code</w:t>
      </w:r>
      <w:r>
        <w:rPr>
          <w:rFonts w:eastAsia="Times New Roman" w:cs="Times New Roman"/>
          <w:szCs w:val="28"/>
          <w:lang w:eastAsia="ru-RU"/>
        </w:rPr>
        <w:t>»</w:t>
      </w:r>
    </w:p>
    <w:p>
      <w:pPr>
        <w:spacing w:after="0"/>
        <w:jc w:val="center"/>
        <w:rPr>
          <w:rFonts w:eastAsia="Times New Roman" w:cs="Times New Roman"/>
          <w:szCs w:val="28"/>
          <w:lang w:eastAsia="ru-RU"/>
        </w:rPr>
      </w:pPr>
    </w:p>
    <w:p>
      <w:pPr>
        <w:spacing w:after="0"/>
        <w:ind w:firstLine="708" w:firstLineChars="0"/>
        <w:jc w:val="both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В Visual Studio Code (VS Code) корневые папки, такие как проекты или рабочие пространства, обычно хранятся в конкретном каталоге на вашем компьютере. При открытии проекта в VS Code вы выбираете папку, которая будет являться корневой для данного проекта. VS Code потом сохраняет эту информацию в файле конфигурации проекта под названием "settings.json". В этом файле хранятся настройки проекта, включая путь к корневой папке. Таким образом, при последующих открытиях проекта VS Code автоматически загружает все файлы и папки из указанной корневой папки для отображения в редакторе.</w:t>
      </w:r>
    </w:p>
    <w:p>
      <w:pPr>
        <w:spacing w:after="0"/>
        <w:ind w:firstLine="708" w:firstLineChars="0"/>
        <w:jc w:val="both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После разработки спецификаций приступаем к проектированию дизайна интерфейса. Этот этап включает в себя создание макетов страниц опросника, распределение элементов, выбор цветовой палитры, типографии и других дизайнерских решений.</w:t>
      </w:r>
    </w:p>
    <w:p>
      <w:pPr>
        <w:spacing w:after="0"/>
        <w:jc w:val="center"/>
        <w:rPr>
          <w:rFonts w:hint="default" w:eastAsia="Times New Roman" w:cs="Times New Roman"/>
          <w:szCs w:val="28"/>
          <w:lang w:val="en-US" w:eastAsia="ru-RU"/>
        </w:rPr>
      </w:pPr>
      <w:r>
        <w:drawing>
          <wp:inline distT="0" distB="0" distL="114300" distR="114300">
            <wp:extent cx="6450330" cy="2910840"/>
            <wp:effectExtent l="0" t="0" r="11430" b="0"/>
            <wp:docPr id="15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5033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szCs w:val="28"/>
          <w:lang w:eastAsia="ru-RU"/>
        </w:rPr>
        <w:t xml:space="preserve">Рис </w:t>
      </w:r>
      <w:r>
        <w:rPr>
          <w:rFonts w:hint="default" w:eastAsia="Times New Roman" w:cs="Times New Roman"/>
          <w:szCs w:val="28"/>
          <w:lang w:val="en-US" w:eastAsia="ru-RU"/>
        </w:rPr>
        <w:t>4. Цветовая палитра сайта</w:t>
      </w:r>
    </w:p>
    <w:p>
      <w:pPr>
        <w:spacing w:after="0"/>
        <w:jc w:val="center"/>
        <w:rPr>
          <w:rFonts w:hint="default" w:eastAsia="Times New Roman" w:cs="Times New Roman"/>
          <w:szCs w:val="28"/>
          <w:lang w:val="en-US" w:eastAsia="ru-RU"/>
        </w:rPr>
      </w:pPr>
    </w:p>
    <w:p>
      <w:pPr>
        <w:spacing w:after="0"/>
        <w:ind w:firstLine="708" w:firstLineChars="0"/>
        <w:jc w:val="both"/>
        <w:rPr>
          <w:rFonts w:hint="default" w:eastAsia="Times New Roman"/>
          <w:szCs w:val="28"/>
          <w:lang w:val="en-US" w:eastAsia="ru-RU"/>
        </w:rPr>
      </w:pPr>
      <w:r>
        <w:rPr>
          <w:rFonts w:hint="default" w:eastAsia="Times New Roman"/>
          <w:szCs w:val="28"/>
          <w:lang w:val="en-US" w:eastAsia="ru-RU"/>
        </w:rPr>
        <w:t>Дизайн интерфейса является важным этапом в создании любого веб-проекта, поскольку он оказывает прямое влияние на пользовательский опыт. При проектировании дизайна интерфейса мы учитываем не только эстетические аспекты, но и функциональность и удобство использования. Наша команда дизайнеров стремится создать интерфейс, который будет интуитивно понятен для пользователей и будет способствовать достижению целей проекта. Мы также уделяем особое внимание адаптивному дизайну, чтобы сайт корректно отображался на различных устройствах и разрешениях экранов.</w:t>
      </w:r>
    </w:p>
    <w:p>
      <w:pPr>
        <w:spacing w:after="0"/>
        <w:ind w:firstLine="708" w:firstLineChars="0"/>
        <w:jc w:val="both"/>
        <w:rPr>
          <w:rFonts w:hint="default" w:eastAsia="Times New Roman"/>
          <w:szCs w:val="28"/>
          <w:lang w:val="en-US" w:eastAsia="ru-RU"/>
        </w:rPr>
      </w:pPr>
      <w:r>
        <w:rPr>
          <w:rFonts w:hint="default" w:eastAsia="Times New Roman"/>
          <w:szCs w:val="28"/>
          <w:lang w:val="en-US" w:eastAsia="ru-RU"/>
        </w:rPr>
        <w:t>Типография – еще один важный элемент дизайна интерфейса. Выбор шрифтов и их размеров должен быть обоснованным и обеспечивать удобство чтения текста на всех устройствах.</w:t>
      </w:r>
    </w:p>
    <w:p>
      <w:pPr>
        <w:spacing w:after="0"/>
        <w:ind w:firstLine="708" w:firstLineChars="0"/>
        <w:jc w:val="both"/>
        <w:rPr>
          <w:rFonts w:hint="default" w:eastAsia="Times New Roman"/>
          <w:szCs w:val="28"/>
          <w:lang w:val="en-US" w:eastAsia="ru-RU"/>
        </w:rPr>
      </w:pPr>
      <w:r>
        <w:rPr>
          <w:rFonts w:hint="default" w:eastAsia="Times New Roman"/>
          <w:szCs w:val="28"/>
          <w:lang w:val="en-US" w:eastAsia="ru-RU"/>
        </w:rPr>
        <w:t>В процессе проектирования дизайна интерфейса важно учесть адаптивность – возможность опросника корректно отображаться на различных устройствах, начиная от десктопов и ноутбуков и заканчивая мобильными телефонами и планшетами. Важно проверить наличие адаптивного дизайна для обеспечения удобства использования опросника на любом устройстве.</w:t>
      </w:r>
    </w:p>
    <w:p>
      <w:pPr>
        <w:spacing w:after="0"/>
        <w:jc w:val="center"/>
      </w:pPr>
      <w:r>
        <w:drawing>
          <wp:inline distT="0" distB="0" distL="114300" distR="114300">
            <wp:extent cx="4724400" cy="2042160"/>
            <wp:effectExtent l="0" t="0" r="0" b="0"/>
            <wp:docPr id="16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jc w:val="center"/>
        <w:rPr>
          <w:rFonts w:hint="default" w:eastAsia="Times New Roman" w:cs="Times New Roman"/>
          <w:szCs w:val="28"/>
          <w:lang w:val="en-US"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Рис </w:t>
      </w:r>
      <w:r>
        <w:rPr>
          <w:rFonts w:hint="default" w:eastAsia="Times New Roman" w:cs="Times New Roman"/>
          <w:szCs w:val="28"/>
          <w:lang w:val="en-US" w:eastAsia="ru-RU"/>
        </w:rPr>
        <w:t xml:space="preserve">5. </w:t>
      </w:r>
      <w:r>
        <w:rPr>
          <w:rFonts w:hint="default" w:eastAsia="Times New Roman" w:cs="Times New Roman"/>
          <w:szCs w:val="28"/>
          <w:lang w:val="ru-RU" w:eastAsia="ru-RU"/>
        </w:rPr>
        <w:t>Шрифт</w:t>
      </w:r>
      <w:r>
        <w:rPr>
          <w:rFonts w:hint="default" w:eastAsia="Times New Roman" w:cs="Times New Roman"/>
          <w:szCs w:val="28"/>
          <w:lang w:val="en-US" w:eastAsia="ru-RU"/>
        </w:rPr>
        <w:t xml:space="preserve"> взятый для проекта</w:t>
      </w:r>
    </w:p>
    <w:p>
      <w:pPr>
        <w:spacing w:after="0"/>
        <w:jc w:val="center"/>
        <w:rPr>
          <w:rFonts w:hint="default" w:eastAsia="Times New Roman" w:cs="Times New Roman"/>
          <w:szCs w:val="28"/>
          <w:lang w:val="en-US" w:eastAsia="ru-RU"/>
        </w:rPr>
      </w:pPr>
    </w:p>
    <w:p>
      <w:pPr>
        <w:spacing w:after="0"/>
        <w:ind w:firstLine="708" w:firstLineChars="0"/>
        <w:jc w:val="both"/>
        <w:rPr>
          <w:rFonts w:hint="default" w:eastAsia="Times New Roman"/>
          <w:szCs w:val="28"/>
          <w:lang w:val="en-US" w:eastAsia="ru-RU"/>
        </w:rPr>
      </w:pPr>
      <w:r>
        <w:rPr>
          <w:rFonts w:hint="default" w:eastAsia="Times New Roman"/>
          <w:szCs w:val="28"/>
          <w:lang w:val="en-US" w:eastAsia="ru-RU"/>
        </w:rPr>
        <w:t>Шрифт Inter - это современный и универсальный шрифт, который был разработан специально для использования в веб-дизайне. Он создан с учетом требований современных интерфейсов и отлично подходит для использования в онлайн-опросниках на базе HTML и CSS в среде VS Code.</w:t>
      </w:r>
    </w:p>
    <w:p>
      <w:pPr>
        <w:spacing w:after="0"/>
        <w:ind w:firstLine="708" w:firstLineChars="0"/>
        <w:jc w:val="both"/>
        <w:rPr>
          <w:rFonts w:hint="default" w:eastAsia="Times New Roman"/>
          <w:szCs w:val="28"/>
          <w:lang w:val="en-US" w:eastAsia="ru-RU"/>
        </w:rPr>
      </w:pPr>
      <w:r>
        <w:rPr>
          <w:rFonts w:hint="default" w:eastAsia="Times New Roman"/>
          <w:szCs w:val="28"/>
          <w:lang w:val="en-US" w:eastAsia="ru-RU"/>
        </w:rPr>
        <w:t>Шрифт Inter имеет несколько весов и начертаний, что позволяет использовать его для различных элементов интерфейса, начиная от заголовков и подзаголовков и заканчивая текстовыми блоками и кнопками. Его отличительной особенностью является хорошая читаемость как на десктопах, так и на мобильных устройствах, что делает его отличным выбором для адаптивного дизайна.</w:t>
      </w:r>
    </w:p>
    <w:p>
      <w:pPr>
        <w:spacing w:after="0"/>
        <w:ind w:firstLine="708" w:firstLineChars="0"/>
        <w:jc w:val="both"/>
        <w:rPr>
          <w:rFonts w:hint="default" w:eastAsia="Times New Roman"/>
          <w:szCs w:val="28"/>
          <w:lang w:val="en-US" w:eastAsia="ru-RU"/>
        </w:rPr>
      </w:pPr>
      <w:r>
        <w:rPr>
          <w:rFonts w:hint="default" w:eastAsia="Times New Roman"/>
          <w:szCs w:val="28"/>
          <w:lang w:val="en-US" w:eastAsia="ru-RU"/>
        </w:rPr>
        <w:t>Шрифт Inter также отличается хорошей читаемостью при небольших размерах, что особенно важно для веб-дизайна, где нередко требуется размещать текст на ограниченном пространстве. Его ясные и четкие формы делают текст читаемым даже при увеличении или уменьшении размера шрифта.</w:t>
      </w:r>
    </w:p>
    <w:p>
      <w:pPr>
        <w:spacing w:after="0"/>
        <w:ind w:firstLine="708" w:firstLineChars="0"/>
        <w:jc w:val="center"/>
      </w:pPr>
      <w:r>
        <w:drawing>
          <wp:inline distT="0" distB="0" distL="114300" distR="114300">
            <wp:extent cx="3991610" cy="5414010"/>
            <wp:effectExtent l="0" t="0" r="1270" b="11430"/>
            <wp:docPr id="17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91610" cy="541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jc w:val="center"/>
        <w:rPr>
          <w:rFonts w:hint="default" w:eastAsia="Times New Roman" w:cs="Times New Roman"/>
          <w:szCs w:val="28"/>
          <w:lang w:val="en-US"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Рис </w:t>
      </w:r>
      <w:r>
        <w:rPr>
          <w:rFonts w:hint="default" w:eastAsia="Times New Roman" w:cs="Times New Roman"/>
          <w:szCs w:val="28"/>
          <w:lang w:val="en-US" w:eastAsia="ru-RU"/>
        </w:rPr>
        <w:t xml:space="preserve">6. </w:t>
      </w:r>
      <w:r>
        <w:rPr>
          <w:rFonts w:hint="default" w:eastAsia="Times New Roman" w:cs="Times New Roman"/>
          <w:szCs w:val="28"/>
          <w:lang w:val="ru-RU" w:eastAsia="ru-RU"/>
        </w:rPr>
        <w:t>Мобильная</w:t>
      </w:r>
      <w:r>
        <w:rPr>
          <w:rFonts w:hint="default" w:eastAsia="Times New Roman" w:cs="Times New Roman"/>
          <w:szCs w:val="28"/>
          <w:lang w:val="en-US" w:eastAsia="ru-RU"/>
        </w:rPr>
        <w:t xml:space="preserve"> адаптация сайта</w:t>
      </w:r>
    </w:p>
    <w:p>
      <w:pPr>
        <w:spacing w:after="0"/>
        <w:ind w:firstLine="708" w:firstLineChars="0"/>
        <w:jc w:val="center"/>
      </w:pPr>
    </w:p>
    <w:p>
      <w:pPr>
        <w:spacing w:after="0"/>
        <w:ind w:firstLine="708" w:firstLineChars="0"/>
        <w:jc w:val="center"/>
        <w:rPr>
          <w:rFonts w:hint="default"/>
          <w:lang w:val="en-US" w:eastAsia="ru-RU"/>
        </w:rPr>
      </w:pPr>
    </w:p>
    <w:p>
      <w:pPr>
        <w:spacing w:after="0"/>
        <w:ind w:firstLine="708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В процессе проектирования дизайна интерфейса важно учесть адаптивность – возможность опросника корректно отображаться на различных устройствах, начиная от десктопов и ноутбуков</w:t>
      </w:r>
      <w:r>
        <w:rPr>
          <w:rFonts w:hint="default"/>
          <w:lang w:val="ru-RU"/>
        </w:rPr>
        <w:t xml:space="preserve"> (рис. 7)</w:t>
      </w:r>
      <w:r>
        <w:rPr>
          <w:rFonts w:hint="default"/>
          <w:lang w:val="en-US"/>
        </w:rPr>
        <w:t xml:space="preserve"> и заканчивая мобильными телефонами и планшетами</w:t>
      </w:r>
      <w:r>
        <w:rPr>
          <w:rFonts w:hint="default"/>
          <w:lang w:val="ru-RU"/>
        </w:rPr>
        <w:t xml:space="preserve"> (рис. 6)</w:t>
      </w:r>
      <w:r>
        <w:rPr>
          <w:rFonts w:hint="default"/>
          <w:lang w:val="en-US"/>
        </w:rPr>
        <w:t>. Важно проверить наличие адаптивного дизайна для обеспечения удобства использования опросника на любом устройстве.</w:t>
      </w:r>
    </w:p>
    <w:p>
      <w:pPr>
        <w:spacing w:after="0"/>
        <w:jc w:val="center"/>
      </w:pPr>
      <w:r>
        <w:drawing>
          <wp:inline distT="0" distB="0" distL="114300" distR="114300">
            <wp:extent cx="6118860" cy="4012565"/>
            <wp:effectExtent l="0" t="0" r="7620" b="10795"/>
            <wp:docPr id="20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jc w:val="center"/>
        <w:rPr>
          <w:rFonts w:hint="default" w:eastAsia="Times New Roman" w:cs="Times New Roman"/>
          <w:szCs w:val="28"/>
          <w:lang w:val="en-US"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Рис </w:t>
      </w:r>
      <w:r>
        <w:rPr>
          <w:rFonts w:hint="default" w:eastAsia="Times New Roman" w:cs="Times New Roman"/>
          <w:szCs w:val="28"/>
          <w:lang w:val="en-US" w:eastAsia="ru-RU"/>
        </w:rPr>
        <w:t xml:space="preserve">7. </w:t>
      </w:r>
      <w:r>
        <w:rPr>
          <w:rFonts w:hint="default" w:eastAsia="Times New Roman" w:cs="Times New Roman"/>
          <w:szCs w:val="28"/>
          <w:lang w:val="ru-RU" w:eastAsia="ru-RU"/>
        </w:rPr>
        <w:t>Десктопный</w:t>
      </w:r>
      <w:r>
        <w:rPr>
          <w:rFonts w:hint="default" w:eastAsia="Times New Roman" w:cs="Times New Roman"/>
          <w:szCs w:val="28"/>
          <w:lang w:val="en-US" w:eastAsia="ru-RU"/>
        </w:rPr>
        <w:t xml:space="preserve"> вид сайта</w:t>
      </w:r>
    </w:p>
    <w:p>
      <w:pPr>
        <w:spacing w:after="0"/>
        <w:ind w:firstLine="708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Таким образом, проектирование дизайна интерфейса для онлайн-опросников на базе HTML и CSS в среде VS Code является неотъемлемой частью создания успешного проекта, который будет привлекать пользователей и обеспечивать им удобство взаимодействия с опросником.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pStyle w:val="3"/>
        <w:jc w:val="center"/>
      </w:pPr>
      <w:bookmarkStart w:id="16" w:name="_Toc103609021"/>
      <w:bookmarkStart w:id="17" w:name="_Toc15235"/>
      <w:r>
        <w:t>2.3.       Разработка интерфейса web-сайта</w:t>
      </w:r>
      <w:bookmarkEnd w:id="16"/>
      <w:bookmarkEnd w:id="17"/>
    </w:p>
    <w:p>
      <w:pPr>
        <w:spacing w:after="0"/>
        <w:jc w:val="both"/>
      </w:pPr>
      <w:r>
        <w:drawing>
          <wp:inline distT="0" distB="0" distL="114300" distR="114300">
            <wp:extent cx="6116320" cy="7022465"/>
            <wp:effectExtent l="0" t="0" r="10160" b="3175"/>
            <wp:docPr id="22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702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color w:val="F8F8F8"/>
          <w:spacing w:val="-100"/>
          <w:w w:val="50"/>
          <w:szCs w:val="28"/>
          <w:lang w:eastAsia="ru-RU"/>
        </w:rPr>
        <w:t>ААААААА</w:t>
      </w:r>
      <w:r>
        <w:rPr>
          <w:rFonts w:eastAsia="Times New Roman" w:cs="Times New Roman"/>
          <w:color w:val="F8F8F8"/>
          <w:spacing w:val="-100"/>
          <w:w w:val="50"/>
          <w:szCs w:val="28"/>
          <w:lang w:val="en-US" w:eastAsia="ru-RU"/>
        </w:rPr>
        <w:t>HBC</w:t>
      </w:r>
      <w:r>
        <w:rPr>
          <w:rFonts w:eastAsia="Times New Roman" w:cs="Times New Roman"/>
          <w:color w:val="F8F8F8"/>
          <w:spacing w:val="-100"/>
          <w:w w:val="50"/>
          <w:szCs w:val="28"/>
          <w:lang w:eastAsia="ru-RU"/>
        </w:rPr>
        <w:t>РИСССС</w:t>
      </w:r>
      <w:r>
        <w:rPr>
          <w:rFonts w:eastAsia="Times New Roman" w:cs="Times New Roman"/>
          <w:szCs w:val="28"/>
          <w:lang w:eastAsia="ru-RU"/>
        </w:rPr>
        <w:t xml:space="preserve">Рис. 8 Разработка интерфейса в </w:t>
      </w:r>
      <w:r>
        <w:rPr>
          <w:rFonts w:eastAsia="Times New Roman" w:cs="Times New Roman"/>
          <w:szCs w:val="28"/>
          <w:lang w:val="en-US" w:eastAsia="ru-RU"/>
        </w:rPr>
        <w:t>Figma</w:t>
      </w:r>
    </w:p>
    <w:p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br w:type="page"/>
      </w:r>
    </w:p>
    <w:p>
      <w:pPr>
        <w:spacing w:after="0"/>
        <w:ind w:firstLine="709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В соответствии с разработанным макетом (Рисунок 8) была спроектирована главная страница сайта</w:t>
      </w:r>
      <w:r>
        <w:rPr>
          <w:rFonts w:hint="default" w:eastAsia="Times New Roman" w:cs="Times New Roman"/>
          <w:szCs w:val="28"/>
          <w:lang w:val="en-US" w:eastAsia="ru-RU"/>
        </w:rPr>
        <w:t xml:space="preserve">, </w:t>
      </w:r>
      <w:r>
        <w:rPr>
          <w:rFonts w:eastAsia="Times New Roman" w:cs="Times New Roman"/>
          <w:szCs w:val="28"/>
          <w:lang w:eastAsia="ru-RU"/>
        </w:rPr>
        <w:t xml:space="preserve">все </w:t>
      </w:r>
      <w:r>
        <w:rPr>
          <w:rFonts w:eastAsia="Times New Roman" w:cs="Times New Roman"/>
          <w:szCs w:val="28"/>
          <w:lang w:val="en-US" w:eastAsia="ru-RU"/>
        </w:rPr>
        <w:t>UI</w:t>
      </w:r>
      <w:r>
        <w:rPr>
          <w:rFonts w:eastAsia="Times New Roman" w:cs="Times New Roman"/>
          <w:szCs w:val="28"/>
          <w:lang w:eastAsia="ru-RU"/>
        </w:rPr>
        <w:t xml:space="preserve"> элементы и всплывающие окна, при помощи сервиса разработки интерфейса и прототипирования «</w:t>
      </w:r>
      <w:r>
        <w:rPr>
          <w:rFonts w:eastAsia="Times New Roman" w:cs="Times New Roman"/>
          <w:szCs w:val="28"/>
          <w:lang w:val="en-US" w:eastAsia="ru-RU"/>
        </w:rPr>
        <w:t>Figma</w:t>
      </w:r>
      <w:r>
        <w:rPr>
          <w:rFonts w:eastAsia="Times New Roman" w:cs="Times New Roman"/>
          <w:szCs w:val="28"/>
          <w:lang w:eastAsia="ru-RU"/>
        </w:rPr>
        <w:t>».</w:t>
      </w:r>
    </w:p>
    <w:p>
      <w:pPr>
        <w:spacing w:after="0"/>
        <w:ind w:firstLine="709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margin">
              <wp:posOffset>2535555</wp:posOffset>
            </wp:positionH>
            <wp:positionV relativeFrom="paragraph">
              <wp:posOffset>158750</wp:posOffset>
            </wp:positionV>
            <wp:extent cx="1094740" cy="1069340"/>
            <wp:effectExtent l="0" t="0" r="2540" b="12700"/>
            <wp:wrapTopAndBottom/>
            <wp:docPr id="2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10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094740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ind w:firstLine="709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Figma — сервис для разработки интерфейсов и прототипирования с возможностью организации совместной работы в режиме реального времени.</w:t>
      </w:r>
    </w:p>
    <w:p>
      <w:pPr>
        <w:spacing w:after="0"/>
        <w:ind w:firstLine="709"/>
        <w:jc w:val="both"/>
        <w:rPr>
          <w:rFonts w:eastAsia="Times New Roman" w:cs="Times New Roman"/>
          <w:szCs w:val="28"/>
          <w:lang w:eastAsia="ru-RU"/>
        </w:rPr>
      </w:pPr>
    </w:p>
    <w:p>
      <w:pPr>
        <w:spacing w:after="0"/>
        <w:jc w:val="center"/>
        <w:rPr>
          <w:rFonts w:hint="default"/>
          <w:szCs w:val="28"/>
          <w:lang w:val="ru-RU"/>
        </w:rPr>
      </w:pPr>
      <w:r>
        <w:drawing>
          <wp:inline distT="0" distB="0" distL="114300" distR="114300">
            <wp:extent cx="6116955" cy="3693795"/>
            <wp:effectExtent l="0" t="0" r="9525" b="9525"/>
            <wp:docPr id="24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369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t>Рис.</w:t>
      </w:r>
      <w:r>
        <w:rPr>
          <w:rFonts w:hint="default"/>
          <w:szCs w:val="28"/>
          <w:lang w:val="ru-RU"/>
        </w:rPr>
        <w:t xml:space="preserve"> </w:t>
      </w:r>
      <w:r>
        <w:rPr>
          <w:szCs w:val="28"/>
        </w:rPr>
        <w:t xml:space="preserve">9 </w:t>
      </w:r>
      <w:r>
        <w:rPr>
          <w:rFonts w:hint="default"/>
          <w:szCs w:val="28"/>
          <w:lang w:val="en-US"/>
        </w:rPr>
        <w:t>Landing page</w:t>
      </w:r>
      <w:r>
        <w:rPr>
          <w:rFonts w:hint="default"/>
          <w:szCs w:val="28"/>
          <w:lang w:val="ru-RU"/>
        </w:rPr>
        <w:t xml:space="preserve">  </w:t>
      </w:r>
    </w:p>
    <w:p>
      <w:pPr>
        <w:spacing w:after="0"/>
        <w:jc w:val="center"/>
        <w:rPr>
          <w:rFonts w:hint="default"/>
          <w:szCs w:val="28"/>
          <w:lang w:val="ru-RU"/>
        </w:rPr>
      </w:pPr>
    </w:p>
    <w:p>
      <w:pPr>
        <w:spacing w:after="0"/>
        <w:jc w:val="center"/>
        <w:rPr>
          <w:rFonts w:hint="default"/>
          <w:szCs w:val="28"/>
          <w:lang w:val="ru-RU"/>
        </w:rPr>
      </w:pPr>
      <w:r>
        <w:drawing>
          <wp:inline distT="0" distB="0" distL="114300" distR="114300">
            <wp:extent cx="6114415" cy="2043430"/>
            <wp:effectExtent l="0" t="0" r="12065" b="13970"/>
            <wp:docPr id="27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204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jc w:val="center"/>
        <w:rPr>
          <w:rFonts w:hint="default"/>
          <w:szCs w:val="28"/>
          <w:lang w:val="ru-RU"/>
        </w:rPr>
      </w:pPr>
    </w:p>
    <w:p>
      <w:pPr>
        <w:spacing w:after="0"/>
        <w:jc w:val="center"/>
        <w:rPr>
          <w:rFonts w:hint="default"/>
          <w:szCs w:val="28"/>
          <w:lang w:val="en-US"/>
        </w:rPr>
      </w:pPr>
      <w:r>
        <w:rPr>
          <w:rFonts w:hint="default"/>
          <w:szCs w:val="28"/>
          <w:lang w:val="ru-RU"/>
        </w:rPr>
        <w:t xml:space="preserve">Рис. 10 Код, осуществляющий </w:t>
      </w:r>
      <w:r>
        <w:rPr>
          <w:rFonts w:hint="default"/>
          <w:szCs w:val="28"/>
          <w:lang w:val="en-US"/>
        </w:rPr>
        <w:t>landing page</w:t>
      </w:r>
    </w:p>
    <w:p>
      <w:pPr>
        <w:spacing w:after="0"/>
        <w:jc w:val="center"/>
        <w:rPr>
          <w:rFonts w:hint="default"/>
          <w:szCs w:val="28"/>
          <w:lang w:val="en-US"/>
        </w:rPr>
      </w:pPr>
    </w:p>
    <w:p>
      <w:pPr>
        <w:spacing w:after="0"/>
        <w:ind w:firstLine="708" w:firstLineChars="0"/>
        <w:jc w:val="center"/>
        <w:rPr>
          <w:rFonts w:hint="default"/>
          <w:szCs w:val="28"/>
          <w:lang w:val="ru-RU"/>
        </w:rPr>
      </w:pPr>
    </w:p>
    <w:p>
      <w:pPr>
        <w:spacing w:after="0"/>
        <w:jc w:val="both"/>
      </w:pPr>
      <w:r>
        <w:drawing>
          <wp:inline distT="0" distB="0" distL="114300" distR="114300">
            <wp:extent cx="6118860" cy="3826510"/>
            <wp:effectExtent l="0" t="0" r="7620" b="13970"/>
            <wp:docPr id="25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82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ind w:firstLine="708" w:firstLineChars="0"/>
        <w:jc w:val="center"/>
        <w:rPr>
          <w:szCs w:val="28"/>
        </w:rPr>
      </w:pPr>
    </w:p>
    <w:p>
      <w:pPr>
        <w:spacing w:after="0"/>
        <w:ind w:firstLine="708" w:firstLineChars="0"/>
        <w:jc w:val="center"/>
        <w:rPr>
          <w:rFonts w:hint="default"/>
          <w:szCs w:val="28"/>
          <w:lang w:val="ru-RU"/>
        </w:rPr>
      </w:pPr>
      <w:r>
        <w:rPr>
          <w:szCs w:val="28"/>
        </w:rPr>
        <w:t>Рис.</w:t>
      </w:r>
      <w:r>
        <w:rPr>
          <w:rFonts w:hint="default"/>
          <w:szCs w:val="28"/>
          <w:lang w:val="ru-RU"/>
        </w:rPr>
        <w:t xml:space="preserve"> 1</w:t>
      </w:r>
      <w:r>
        <w:rPr>
          <w:rFonts w:hint="default"/>
          <w:szCs w:val="28"/>
          <w:lang w:val="en-US"/>
        </w:rPr>
        <w:t>1</w:t>
      </w:r>
      <w:r>
        <w:rPr>
          <w:szCs w:val="28"/>
        </w:rPr>
        <w:t xml:space="preserve"> </w:t>
      </w:r>
      <w:r>
        <w:rPr>
          <w:rFonts w:hint="default"/>
          <w:szCs w:val="28"/>
          <w:lang w:val="ru-RU"/>
        </w:rPr>
        <w:t>Преимущества</w:t>
      </w:r>
      <w:r>
        <w:rPr>
          <w:rFonts w:hint="default"/>
          <w:szCs w:val="28"/>
          <w:lang w:val="en-US"/>
        </w:rPr>
        <w:t xml:space="preserve"> </w:t>
      </w:r>
      <w:r>
        <w:rPr>
          <w:rFonts w:hint="default"/>
          <w:szCs w:val="28"/>
          <w:lang w:val="ru-RU"/>
        </w:rPr>
        <w:t>сайта</w:t>
      </w:r>
    </w:p>
    <w:p>
      <w:pPr>
        <w:spacing w:after="0"/>
        <w:ind w:firstLine="708" w:firstLineChars="0"/>
        <w:jc w:val="center"/>
        <w:rPr>
          <w:rFonts w:hint="default"/>
          <w:szCs w:val="28"/>
          <w:lang w:val="ru-RU"/>
        </w:rPr>
      </w:pPr>
    </w:p>
    <w:p>
      <w:pPr>
        <w:spacing w:after="0"/>
        <w:jc w:val="center"/>
      </w:pPr>
      <w:r>
        <w:drawing>
          <wp:inline distT="0" distB="0" distL="114300" distR="114300">
            <wp:extent cx="6105525" cy="3255645"/>
            <wp:effectExtent l="0" t="0" r="5715" b="5715"/>
            <wp:docPr id="26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25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jc w:val="center"/>
        <w:rPr>
          <w:szCs w:val="28"/>
        </w:rPr>
      </w:pPr>
    </w:p>
    <w:p>
      <w:pPr>
        <w:spacing w:after="0"/>
        <w:jc w:val="center"/>
        <w:rPr>
          <w:rFonts w:hint="default"/>
          <w:szCs w:val="28"/>
          <w:lang w:val="ru-RU"/>
        </w:rPr>
      </w:pPr>
      <w:r>
        <w:rPr>
          <w:szCs w:val="28"/>
        </w:rPr>
        <w:t>Рис.</w:t>
      </w:r>
      <w:r>
        <w:rPr>
          <w:rFonts w:hint="default"/>
          <w:szCs w:val="28"/>
          <w:lang w:val="ru-RU"/>
        </w:rPr>
        <w:t xml:space="preserve"> 1</w:t>
      </w:r>
      <w:r>
        <w:rPr>
          <w:rFonts w:hint="default"/>
          <w:szCs w:val="28"/>
          <w:lang w:val="en-US"/>
        </w:rPr>
        <w:t>2</w:t>
      </w:r>
      <w:r>
        <w:rPr>
          <w:szCs w:val="28"/>
        </w:rPr>
        <w:t xml:space="preserve"> </w:t>
      </w:r>
      <w:r>
        <w:rPr>
          <w:rFonts w:hint="default"/>
          <w:szCs w:val="28"/>
          <w:lang w:val="ru-RU"/>
        </w:rPr>
        <w:t xml:space="preserve"> Код, осуществляющий данный фрагмент слайда</w:t>
      </w:r>
    </w:p>
    <w:p>
      <w:pPr>
        <w:spacing w:after="0"/>
        <w:jc w:val="both"/>
        <w:rPr>
          <w:rFonts w:hint="default"/>
          <w:szCs w:val="28"/>
          <w:lang w:val="ru-RU"/>
        </w:rPr>
      </w:pPr>
    </w:p>
    <w:p>
      <w:pPr>
        <w:spacing w:after="0"/>
        <w:ind w:left="140" w:firstLine="707" w:firstLine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Сайт онлайн-опросника обладает преимуществами: доступность, эффективность, удобство для участников, мгновенный доступ к результатам, снижение издержек и автоматизация процесса. В итоге, он упрощает сбор и анализ данных, делая процесс более эффективным и удобным для всех участников опроса.</w:t>
      </w:r>
    </w:p>
    <w:p>
      <w:pPr>
        <w:spacing w:after="0"/>
        <w:jc w:val="both"/>
      </w:pPr>
    </w:p>
    <w:p>
      <w:pPr>
        <w:spacing w:after="0"/>
        <w:jc w:val="both"/>
      </w:pPr>
    </w:p>
    <w:p>
      <w:pPr>
        <w:spacing w:after="0"/>
        <w:jc w:val="both"/>
      </w:pPr>
      <w:r>
        <w:drawing>
          <wp:inline distT="0" distB="0" distL="114300" distR="114300">
            <wp:extent cx="6108065" cy="3611880"/>
            <wp:effectExtent l="0" t="0" r="3175" b="0"/>
            <wp:docPr id="28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jc w:val="both"/>
      </w:pPr>
    </w:p>
    <w:p>
      <w:pPr>
        <w:spacing w:after="0"/>
        <w:jc w:val="center"/>
        <w:rPr>
          <w:rFonts w:hint="default"/>
          <w:szCs w:val="28"/>
          <w:lang w:val="ru-RU"/>
        </w:rPr>
      </w:pPr>
      <w:r>
        <w:rPr>
          <w:szCs w:val="28"/>
        </w:rPr>
        <w:t>Рис.</w:t>
      </w:r>
      <w:r>
        <w:rPr>
          <w:rFonts w:hint="default"/>
          <w:szCs w:val="28"/>
          <w:lang w:val="ru-RU"/>
        </w:rPr>
        <w:t xml:space="preserve"> 1</w:t>
      </w:r>
      <w:r>
        <w:rPr>
          <w:rFonts w:hint="default"/>
          <w:szCs w:val="28"/>
          <w:lang w:val="en-US"/>
        </w:rPr>
        <w:t>2</w:t>
      </w:r>
      <w:r>
        <w:rPr>
          <w:szCs w:val="28"/>
        </w:rPr>
        <w:t xml:space="preserve"> </w:t>
      </w:r>
      <w:r>
        <w:rPr>
          <w:szCs w:val="28"/>
          <w:lang w:val="ru-RU"/>
        </w:rPr>
        <w:t>Обзор</w:t>
      </w:r>
      <w:r>
        <w:rPr>
          <w:rFonts w:hint="default"/>
          <w:szCs w:val="28"/>
          <w:lang w:val="ru-RU"/>
        </w:rPr>
        <w:t xml:space="preserve"> онлайн-опросов и голосований</w:t>
      </w:r>
    </w:p>
    <w:p>
      <w:pPr>
        <w:spacing w:after="0"/>
        <w:jc w:val="center"/>
        <w:rPr>
          <w:rFonts w:hint="default"/>
          <w:szCs w:val="28"/>
          <w:lang w:val="ru-RU"/>
        </w:rPr>
      </w:pPr>
    </w:p>
    <w:p>
      <w:pPr>
        <w:spacing w:after="0"/>
        <w:jc w:val="center"/>
        <w:rPr>
          <w:rFonts w:hint="default"/>
          <w:szCs w:val="28"/>
          <w:lang w:val="ru-RU"/>
        </w:rPr>
      </w:pPr>
      <w:r>
        <w:drawing>
          <wp:inline distT="0" distB="0" distL="114300" distR="114300">
            <wp:extent cx="6105525" cy="2900680"/>
            <wp:effectExtent l="0" t="0" r="5715" b="10160"/>
            <wp:docPr id="29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jc w:val="center"/>
        <w:rPr>
          <w:szCs w:val="28"/>
        </w:rPr>
      </w:pPr>
    </w:p>
    <w:p>
      <w:pPr>
        <w:spacing w:after="0"/>
        <w:jc w:val="center"/>
        <w:rPr>
          <w:rFonts w:hint="default"/>
          <w:szCs w:val="28"/>
          <w:lang w:val="ru-RU"/>
        </w:rPr>
      </w:pPr>
      <w:r>
        <w:rPr>
          <w:szCs w:val="28"/>
        </w:rPr>
        <w:t>Рис.</w:t>
      </w:r>
      <w:r>
        <w:rPr>
          <w:rFonts w:hint="default"/>
          <w:szCs w:val="28"/>
          <w:lang w:val="ru-RU"/>
        </w:rPr>
        <w:t xml:space="preserve"> 13</w:t>
      </w:r>
      <w:r>
        <w:rPr>
          <w:szCs w:val="28"/>
        </w:rPr>
        <w:t xml:space="preserve"> </w:t>
      </w:r>
      <w:r>
        <w:rPr>
          <w:rFonts w:hint="default"/>
          <w:szCs w:val="28"/>
          <w:lang w:val="ru-RU"/>
        </w:rPr>
        <w:t xml:space="preserve"> Код, отвечающий за это</w:t>
      </w:r>
    </w:p>
    <w:p>
      <w:pPr>
        <w:spacing w:after="0"/>
        <w:jc w:val="center"/>
        <w:rPr>
          <w:rFonts w:hint="default"/>
          <w:szCs w:val="28"/>
          <w:lang w:val="ru-RU"/>
        </w:rPr>
      </w:pPr>
    </w:p>
    <w:p>
      <w:pPr>
        <w:spacing w:after="0"/>
        <w:jc w:val="center"/>
      </w:pPr>
      <w:r>
        <w:drawing>
          <wp:inline distT="0" distB="0" distL="114300" distR="114300">
            <wp:extent cx="6106795" cy="2258695"/>
            <wp:effectExtent l="0" t="0" r="4445" b="12065"/>
            <wp:docPr id="30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225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jc w:val="center"/>
        <w:rPr>
          <w:rFonts w:hint="default"/>
          <w:lang w:val="ru-RU"/>
        </w:rPr>
      </w:pPr>
    </w:p>
    <w:p>
      <w:pPr>
        <w:spacing w:after="0"/>
        <w:jc w:val="center"/>
        <w:rPr>
          <w:rFonts w:hint="default"/>
          <w:szCs w:val="28"/>
          <w:lang w:val="ru-RU"/>
        </w:rPr>
      </w:pPr>
      <w:r>
        <w:rPr>
          <w:szCs w:val="28"/>
        </w:rPr>
        <w:t>Рис.</w:t>
      </w:r>
      <w:r>
        <w:rPr>
          <w:rFonts w:hint="default"/>
          <w:szCs w:val="28"/>
          <w:lang w:val="ru-RU"/>
        </w:rPr>
        <w:t xml:space="preserve"> 14</w:t>
      </w:r>
      <w:r>
        <w:rPr>
          <w:szCs w:val="28"/>
        </w:rPr>
        <w:t xml:space="preserve"> Обзор</w:t>
      </w:r>
      <w:r>
        <w:rPr>
          <w:rFonts w:hint="default"/>
          <w:szCs w:val="28"/>
          <w:lang w:val="ru-RU"/>
        </w:rPr>
        <w:t xml:space="preserve"> преимуществ данного сайта</w:t>
      </w:r>
    </w:p>
    <w:p>
      <w:pPr>
        <w:spacing w:after="0"/>
        <w:jc w:val="center"/>
        <w:rPr>
          <w:rFonts w:hint="default"/>
          <w:szCs w:val="28"/>
          <w:lang w:val="ru-RU"/>
        </w:rPr>
      </w:pPr>
    </w:p>
    <w:p>
      <w:pPr>
        <w:spacing w:after="0"/>
        <w:jc w:val="center"/>
      </w:pPr>
      <w:r>
        <w:drawing>
          <wp:inline distT="0" distB="0" distL="114300" distR="114300">
            <wp:extent cx="6108065" cy="2356485"/>
            <wp:effectExtent l="0" t="0" r="3175" b="5715"/>
            <wp:docPr id="31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235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jc w:val="center"/>
        <w:rPr>
          <w:rFonts w:hint="default"/>
          <w:lang w:val="ru-RU"/>
        </w:rPr>
      </w:pPr>
    </w:p>
    <w:p>
      <w:pPr>
        <w:spacing w:after="0"/>
        <w:jc w:val="center"/>
        <w:rPr>
          <w:rFonts w:hint="default"/>
          <w:szCs w:val="28"/>
          <w:lang w:val="ru-RU"/>
        </w:rPr>
      </w:pPr>
      <w:r>
        <w:rPr>
          <w:szCs w:val="28"/>
        </w:rPr>
        <w:t>Рис.</w:t>
      </w:r>
      <w:r>
        <w:rPr>
          <w:rFonts w:hint="default"/>
          <w:szCs w:val="28"/>
          <w:lang w:val="ru-RU"/>
        </w:rPr>
        <w:t xml:space="preserve"> 15</w:t>
      </w:r>
      <w:r>
        <w:rPr>
          <w:szCs w:val="28"/>
        </w:rPr>
        <w:t xml:space="preserve"> </w:t>
      </w:r>
      <w:r>
        <w:rPr>
          <w:rFonts w:hint="default"/>
          <w:szCs w:val="28"/>
          <w:lang w:val="ru-RU"/>
        </w:rPr>
        <w:t xml:space="preserve"> Код, исполняющий этот дизайн</w:t>
      </w:r>
    </w:p>
    <w:p>
      <w:pPr>
        <w:spacing w:after="0"/>
        <w:jc w:val="center"/>
        <w:rPr>
          <w:rFonts w:hint="default"/>
          <w:szCs w:val="28"/>
          <w:lang w:val="ru-RU"/>
        </w:rPr>
      </w:pPr>
    </w:p>
    <w:p>
      <w:pPr>
        <w:spacing w:after="0"/>
        <w:ind w:firstLine="708" w:firstLine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Мы отличаемся от других сайтов своим уникальным дизайном, ценным контентом, удобным пользовательским опытом и специфической целевой аудиторией.</w:t>
      </w:r>
    </w:p>
    <w:p>
      <w:pPr>
        <w:spacing w:after="0"/>
        <w:ind w:firstLine="708" w:firstLineChars="0"/>
        <w:jc w:val="both"/>
        <w:rPr>
          <w:rFonts w:hint="default"/>
          <w:lang w:val="ru-RU"/>
        </w:rPr>
      </w:pPr>
    </w:p>
    <w:p>
      <w:pPr>
        <w:spacing w:after="0"/>
        <w:jc w:val="both"/>
      </w:pPr>
      <w:r>
        <w:drawing>
          <wp:inline distT="0" distB="0" distL="114300" distR="114300">
            <wp:extent cx="6116955" cy="2598420"/>
            <wp:effectExtent l="0" t="0" r="9525" b="7620"/>
            <wp:docPr id="32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 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jc w:val="both"/>
      </w:pPr>
    </w:p>
    <w:p>
      <w:pPr>
        <w:spacing w:after="0"/>
        <w:jc w:val="center"/>
        <w:rPr>
          <w:rFonts w:hint="default"/>
          <w:szCs w:val="28"/>
          <w:lang w:val="ru-RU"/>
        </w:rPr>
      </w:pPr>
      <w:r>
        <w:rPr>
          <w:szCs w:val="28"/>
        </w:rPr>
        <w:t>Рис.</w:t>
      </w:r>
      <w:r>
        <w:rPr>
          <w:rFonts w:hint="default"/>
          <w:szCs w:val="28"/>
          <w:lang w:val="ru-RU"/>
        </w:rPr>
        <w:t xml:space="preserve"> 16</w:t>
      </w:r>
      <w:r>
        <w:rPr>
          <w:szCs w:val="28"/>
        </w:rPr>
        <w:t xml:space="preserve"> </w:t>
      </w:r>
      <w:r>
        <w:rPr>
          <w:szCs w:val="28"/>
          <w:lang w:val="ru-RU"/>
        </w:rPr>
        <w:t>Профиль</w:t>
      </w:r>
      <w:r>
        <w:rPr>
          <w:rFonts w:hint="default"/>
          <w:szCs w:val="28"/>
          <w:lang w:val="ru-RU"/>
        </w:rPr>
        <w:t xml:space="preserve"> сайта, целевая аудитория</w:t>
      </w:r>
    </w:p>
    <w:p>
      <w:pPr>
        <w:spacing w:after="0"/>
        <w:jc w:val="both"/>
        <w:rPr>
          <w:rFonts w:hint="default"/>
          <w:lang w:val="ru-RU"/>
        </w:rPr>
      </w:pPr>
    </w:p>
    <w:p>
      <w:pPr>
        <w:spacing w:after="0"/>
        <w:jc w:val="both"/>
      </w:pPr>
      <w:r>
        <w:drawing>
          <wp:inline distT="0" distB="0" distL="114300" distR="114300">
            <wp:extent cx="6113145" cy="4050030"/>
            <wp:effectExtent l="0" t="0" r="13335" b="3810"/>
            <wp:docPr id="33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 2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3145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jc w:val="both"/>
      </w:pPr>
    </w:p>
    <w:p>
      <w:pPr>
        <w:spacing w:after="0"/>
        <w:jc w:val="center"/>
        <w:rPr>
          <w:rFonts w:hint="default"/>
          <w:szCs w:val="28"/>
          <w:lang w:val="ru-RU"/>
        </w:rPr>
      </w:pPr>
      <w:r>
        <w:rPr>
          <w:szCs w:val="28"/>
        </w:rPr>
        <w:t>Рис.</w:t>
      </w:r>
      <w:r>
        <w:rPr>
          <w:rFonts w:hint="default"/>
          <w:szCs w:val="28"/>
          <w:lang w:val="ru-RU"/>
        </w:rPr>
        <w:t xml:space="preserve"> 17</w:t>
      </w:r>
      <w:r>
        <w:rPr>
          <w:szCs w:val="28"/>
        </w:rPr>
        <w:t xml:space="preserve"> </w:t>
      </w:r>
      <w:r>
        <w:rPr>
          <w:rFonts w:hint="default"/>
          <w:szCs w:val="28"/>
          <w:lang w:val="ru-RU"/>
        </w:rPr>
        <w:t xml:space="preserve"> Код, выполняющий профиль сайта</w:t>
      </w:r>
    </w:p>
    <w:p>
      <w:pPr>
        <w:spacing w:after="0"/>
        <w:ind w:firstLine="708" w:firstLine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Профиль на сайте онлайн опросов важен для получения персонализированных опросов, сохранения результатов и участия в более целевых и релевантных опросах.</w:t>
      </w:r>
    </w:p>
    <w:p>
      <w:pPr>
        <w:spacing w:after="0"/>
        <w:jc w:val="center"/>
        <w:rPr>
          <w:rFonts w:hint="default"/>
          <w:szCs w:val="28"/>
          <w:lang w:val="ru-RU"/>
        </w:rPr>
      </w:pPr>
      <w:r>
        <w:rPr>
          <w:szCs w:val="28"/>
        </w:rPr>
        <w:t>Рис.</w:t>
      </w:r>
      <w:r>
        <w:rPr>
          <w:rFonts w:hint="default"/>
          <w:szCs w:val="28"/>
          <w:lang w:val="ru-RU"/>
        </w:rPr>
        <w:t xml:space="preserve"> 18</w:t>
      </w:r>
      <w:r>
        <w:rPr>
          <w:szCs w:val="28"/>
        </w:rPr>
        <w:t xml:space="preserve"> </w:t>
      </w:r>
      <w:r>
        <w:rPr>
          <w:rFonts w:hint="default"/>
          <w:szCs w:val="28"/>
          <w:lang w:val="ru-RU"/>
        </w:rPr>
        <w:t xml:space="preserve"> </w:t>
      </w:r>
      <w:r>
        <w:rPr>
          <w:szCs w:val="28"/>
          <w:lang w:val="ru-RU"/>
        </w:rPr>
        <w:t>Подвал</w:t>
      </w:r>
      <w:r>
        <w:rPr>
          <w:rFonts w:hint="default"/>
          <w:szCs w:val="28"/>
          <w:lang w:val="ru-RU"/>
        </w:rPr>
        <w:t xml:space="preserve"> сайта, контактные ссылки</w:t>
      </w:r>
    </w:p>
    <w:p>
      <w:pPr>
        <w:spacing w:after="0"/>
        <w:jc w:val="both"/>
      </w:pPr>
    </w:p>
    <w:p>
      <w:pPr>
        <w:spacing w:after="0"/>
        <w:jc w:val="both"/>
      </w:pPr>
      <w:r>
        <w:drawing>
          <wp:inline distT="0" distB="0" distL="114300" distR="114300">
            <wp:extent cx="6118860" cy="1784350"/>
            <wp:effectExtent l="0" t="0" r="7620" b="13970"/>
            <wp:docPr id="34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 2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ind w:firstLine="708" w:firstLineChars="0"/>
        <w:jc w:val="both"/>
      </w:pPr>
    </w:p>
    <w:p>
      <w:pPr>
        <w:spacing w:after="0"/>
        <w:jc w:val="center"/>
        <w:rPr>
          <w:rFonts w:hint="default"/>
          <w:lang w:val="ru-RU"/>
        </w:rPr>
      </w:pPr>
      <w:r>
        <w:rPr>
          <w:szCs w:val="28"/>
        </w:rPr>
        <w:t>Рис.</w:t>
      </w:r>
      <w:r>
        <w:rPr>
          <w:rFonts w:hint="default"/>
          <w:szCs w:val="28"/>
          <w:lang w:val="ru-RU"/>
        </w:rPr>
        <w:t xml:space="preserve"> 19  Код подвала</w:t>
      </w:r>
    </w:p>
    <w:p>
      <w:pPr>
        <w:spacing w:after="0"/>
        <w:ind w:firstLine="708" w:firstLineChars="0"/>
        <w:jc w:val="both"/>
      </w:pPr>
    </w:p>
    <w:p>
      <w:pPr>
        <w:spacing w:after="0"/>
        <w:jc w:val="center"/>
      </w:pPr>
      <w:r>
        <w:drawing>
          <wp:inline distT="0" distB="0" distL="114300" distR="114300">
            <wp:extent cx="6111875" cy="4180840"/>
            <wp:effectExtent l="0" t="0" r="14605" b="10160"/>
            <wp:docPr id="35" name="Изображение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 2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1875" cy="418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ind w:firstLine="708" w:firstLineChars="0"/>
        <w:jc w:val="both"/>
      </w:pPr>
    </w:p>
    <w:p>
      <w:pPr>
        <w:spacing w:after="0"/>
        <w:jc w:val="both"/>
      </w:pPr>
      <w:r>
        <w:drawing>
          <wp:inline distT="0" distB="0" distL="114300" distR="114300">
            <wp:extent cx="6106160" cy="3559810"/>
            <wp:effectExtent l="0" t="0" r="5080" b="6350"/>
            <wp:docPr id="36" name="Изображение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 2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06160" cy="355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ind w:firstLine="708" w:firstLineChars="0"/>
        <w:jc w:val="both"/>
      </w:pPr>
    </w:p>
    <w:p>
      <w:pPr>
        <w:spacing w:after="0"/>
        <w:jc w:val="center"/>
        <w:rPr>
          <w:rFonts w:hint="default"/>
          <w:szCs w:val="28"/>
          <w:lang w:val="ru-RU"/>
        </w:rPr>
      </w:pPr>
      <w:r>
        <w:rPr>
          <w:szCs w:val="28"/>
        </w:rPr>
        <w:t>Рис.</w:t>
      </w:r>
      <w:r>
        <w:rPr>
          <w:rFonts w:hint="default"/>
          <w:szCs w:val="28"/>
          <w:lang w:val="ru-RU"/>
        </w:rPr>
        <w:t xml:space="preserve"> 19  Модальное окно сайта</w:t>
      </w:r>
    </w:p>
    <w:p>
      <w:pPr>
        <w:spacing w:after="0"/>
        <w:jc w:val="center"/>
        <w:rPr>
          <w:rFonts w:hint="default"/>
          <w:szCs w:val="28"/>
          <w:lang w:val="ru-RU"/>
        </w:rPr>
      </w:pPr>
    </w:p>
    <w:p>
      <w:pPr>
        <w:spacing w:after="0"/>
        <w:jc w:val="center"/>
      </w:pPr>
      <w:r>
        <w:drawing>
          <wp:inline distT="0" distB="0" distL="114300" distR="114300">
            <wp:extent cx="6104890" cy="3081655"/>
            <wp:effectExtent l="0" t="0" r="6350" b="12065"/>
            <wp:docPr id="37" name="Изображение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 2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04890" cy="308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jc w:val="center"/>
      </w:pPr>
    </w:p>
    <w:p>
      <w:pPr>
        <w:spacing w:after="0"/>
        <w:jc w:val="center"/>
        <w:rPr>
          <w:rFonts w:hint="default"/>
          <w:szCs w:val="28"/>
          <w:lang w:val="ru-RU"/>
        </w:rPr>
      </w:pPr>
      <w:r>
        <w:rPr>
          <w:szCs w:val="28"/>
        </w:rPr>
        <w:t>Рис.</w:t>
      </w:r>
      <w:r>
        <w:rPr>
          <w:rFonts w:hint="default"/>
          <w:szCs w:val="28"/>
          <w:lang w:val="ru-RU"/>
        </w:rPr>
        <w:t xml:space="preserve"> 21  Код на базе </w:t>
      </w:r>
      <w:r>
        <w:rPr>
          <w:rFonts w:hint="default"/>
          <w:szCs w:val="28"/>
          <w:lang w:val="en-US"/>
        </w:rPr>
        <w:t>js</w:t>
      </w:r>
      <w:r>
        <w:rPr>
          <w:rFonts w:hint="default"/>
          <w:szCs w:val="28"/>
          <w:lang w:val="ru-RU"/>
        </w:rPr>
        <w:t xml:space="preserve"> и </w:t>
      </w:r>
      <w:r>
        <w:rPr>
          <w:rFonts w:hint="default"/>
          <w:szCs w:val="28"/>
          <w:lang w:val="en-US"/>
        </w:rPr>
        <w:t xml:space="preserve">html </w:t>
      </w:r>
      <w:r>
        <w:rPr>
          <w:rFonts w:hint="default"/>
          <w:szCs w:val="28"/>
          <w:lang w:val="ru-RU"/>
        </w:rPr>
        <w:t>для выполнения модального окна</w:t>
      </w:r>
    </w:p>
    <w:p>
      <w:pPr>
        <w:spacing w:after="0"/>
        <w:jc w:val="center"/>
        <w:rPr>
          <w:rFonts w:hint="default"/>
          <w:szCs w:val="28"/>
          <w:lang w:val="ru-RU"/>
        </w:rPr>
      </w:pPr>
    </w:p>
    <w:p>
      <w:pPr>
        <w:spacing w:after="0"/>
        <w:ind w:firstLine="708" w:firstLineChars="0"/>
        <w:jc w:val="both"/>
        <w:rPr>
          <w:rFonts w:hint="default"/>
          <w:lang w:val="ru-RU"/>
        </w:rPr>
      </w:pPr>
      <w:r>
        <w:rPr>
          <w:rFonts w:hint="default"/>
          <w:szCs w:val="28"/>
          <w:lang w:val="ru-RU"/>
        </w:rPr>
        <w:t>Модальное окно служит для вывода важной информации или запроса от пользователя, при этом блокируя остальное содержимое страницы и требуя внимания пользователя к данному сообщению. Они используются для предупреждения об ошибках, подтверждения действий, получения информации от пользователя и других ситуаций, когда необходимо привлечь внимание пользователя к определенному действию или сообщению.</w:t>
      </w:r>
    </w:p>
    <w:p>
      <w:pPr>
        <w:pStyle w:val="2"/>
      </w:pPr>
      <w:bookmarkStart w:id="18" w:name="_Toc1648"/>
      <w:bookmarkStart w:id="19" w:name="_Toc103609022"/>
      <w:r>
        <w:t>Заключение</w:t>
      </w:r>
      <w:bookmarkEnd w:id="18"/>
      <w:bookmarkEnd w:id="19"/>
    </w:p>
    <w:p>
      <w:pPr>
        <w:pStyle w:val="10"/>
        <w:ind w:left="0"/>
        <w:rPr>
          <w:szCs w:val="28"/>
        </w:rPr>
      </w:pPr>
      <w:r>
        <w:rPr>
          <w:szCs w:val="28"/>
        </w:rPr>
        <w:t>В ходе выполнения курсовой работы был получен полнофункциональный веб-сайт, полностью готовый к использованию. Этот сайт ориентирован на работников учебной части. С его помощью пользователи могут получить необходимую информацию, добавить, удалить и редактировать анкеты студентов, а также группы в которых они обучаются.</w:t>
      </w:r>
    </w:p>
    <w:p>
      <w:pPr>
        <w:pStyle w:val="10"/>
        <w:ind w:left="0"/>
        <w:rPr>
          <w:szCs w:val="28"/>
        </w:rPr>
      </w:pPr>
      <w:r>
        <w:rPr>
          <w:szCs w:val="28"/>
        </w:rPr>
        <w:t>При разработке сайта были проанализированы современные веб-технологии, позволяющие создавать интерактивные веб-страницы.</w:t>
      </w:r>
    </w:p>
    <w:p>
      <w:pPr>
        <w:pStyle w:val="10"/>
        <w:ind w:left="0"/>
        <w:rPr>
          <w:szCs w:val="28"/>
        </w:rPr>
      </w:pPr>
      <w:r>
        <w:rPr>
          <w:szCs w:val="28"/>
        </w:rPr>
        <w:t>Разработанный сайт отвечает всем требованиям, установленным на этапе постановки задачи. При разработке сайта были использованы готовые модули, что значительно упростило разработку сайта. Эти инструменты были доработаны с учетом специфики веб-сайта и успешно внедрены в его структуру.</w:t>
      </w:r>
    </w:p>
    <w:p>
      <w:pPr>
        <w:pStyle w:val="10"/>
        <w:ind w:left="0"/>
        <w:rPr>
          <w:szCs w:val="28"/>
        </w:rPr>
      </w:pPr>
      <w:r>
        <w:rPr>
          <w:szCs w:val="28"/>
        </w:rPr>
        <w:t>В качестве дальнейшего улучшения веб-сайта, можно разрабатывать и добавлять новые дополнения. Также возможно доработать интерфейс сайта с целью дальнейшего повышения его информативности, привлекательности и удобства.</w:t>
      </w:r>
      <w:r>
        <w:rPr>
          <w:szCs w:val="28"/>
        </w:rPr>
        <w:br w:type="page"/>
      </w:r>
    </w:p>
    <w:p>
      <w:pPr>
        <w:pStyle w:val="2"/>
      </w:pPr>
      <w:bookmarkStart w:id="20" w:name="_Toc103609023"/>
      <w:bookmarkStart w:id="21" w:name="_Toc11190"/>
      <w:r>
        <w:t>Список использованных источников</w:t>
      </w:r>
      <w:bookmarkEnd w:id="20"/>
      <w:bookmarkEnd w:id="21"/>
    </w:p>
    <w:p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 xml:space="preserve">Справочник по HTML – 2022. – URL: https://htmlbook.ru/ (дата обращения: </w:t>
      </w:r>
      <w:r>
        <w:rPr>
          <w:rFonts w:hint="default" w:eastAsia="Times New Roman" w:cs="Times New Roman"/>
          <w:color w:val="000000" w:themeColor="text1"/>
          <w:szCs w:val="28"/>
          <w:lang w:val="en-US" w:eastAsia="ru-RU"/>
          <w14:textFill>
            <w14:solidFill>
              <w14:schemeClr w14:val="tx1"/>
            </w14:solidFill>
          </w14:textFill>
        </w:rPr>
        <w:t>01</w:t>
      </w: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>.0</w:t>
      </w:r>
      <w:r>
        <w:rPr>
          <w:rFonts w:hint="default" w:eastAsia="Times New Roman" w:cs="Times New Roman"/>
          <w:color w:val="000000" w:themeColor="text1"/>
          <w:szCs w:val="28"/>
          <w:lang w:val="en-US" w:eastAsia="ru-RU"/>
          <w14:textFill>
            <w14:solidFill>
              <w14:schemeClr w14:val="tx1"/>
            </w14:solidFill>
          </w14:textFill>
        </w:rPr>
        <w:t>3</w:t>
      </w: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>.202</w:t>
      </w:r>
      <w:r>
        <w:rPr>
          <w:rFonts w:hint="default" w:eastAsia="Times New Roman" w:cs="Times New Roman"/>
          <w:color w:val="000000" w:themeColor="text1"/>
          <w:szCs w:val="28"/>
          <w:lang w:val="en-US" w:eastAsia="ru-RU"/>
          <w14:textFill>
            <w14:solidFill>
              <w14:schemeClr w14:val="tx1"/>
            </w14:solidFill>
          </w14:textFill>
        </w:rPr>
        <w:t>4</w:t>
      </w: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>).</w:t>
      </w:r>
    </w:p>
    <w:p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/>
          <w:color w:val="000000" w:themeColor="text1"/>
          <w:szCs w:val="28"/>
          <w:lang w:val="en-US" w:eastAsia="ru-RU"/>
          <w14:textFill>
            <w14:solidFill>
              <w14:schemeClr w14:val="tx1"/>
            </w14:solidFill>
          </w14:textFill>
        </w:rPr>
        <w:t>HTML</w:t>
      </w: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eastAsia="Times New Roman" w:cs="Times New Roman"/>
          <w:color w:val="000000" w:themeColor="text1"/>
          <w:szCs w:val="28"/>
          <w:lang w:val="en-US" w:eastAsia="ru-RU"/>
          <w14:textFill>
            <w14:solidFill>
              <w14:schemeClr w14:val="tx1"/>
            </w14:solidFill>
          </w14:textFill>
        </w:rPr>
        <w:t>Tutorial</w:t>
      </w: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 xml:space="preserve"> – 2022. – </w:t>
      </w:r>
      <w:r>
        <w:rPr>
          <w:rFonts w:eastAsia="Times New Roman" w:cs="Times New Roman"/>
          <w:color w:val="000000" w:themeColor="text1"/>
          <w:szCs w:val="28"/>
          <w:lang w:val="en-US" w:eastAsia="ru-RU"/>
          <w14:textFill>
            <w14:solidFill>
              <w14:schemeClr w14:val="tx1"/>
            </w14:solidFill>
          </w14:textFill>
        </w:rPr>
        <w:t>URL</w:t>
      </w: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 xml:space="preserve">: </w:t>
      </w:r>
      <w:r>
        <w:rPr>
          <w:rFonts w:hint="default" w:eastAsia="Times New Roman"/>
          <w:color w:val="000000" w:themeColor="text1"/>
          <w:szCs w:val="28"/>
          <w:lang w:val="en-US" w:eastAsia="ru-RU"/>
          <w14:textFill>
            <w14:solidFill>
              <w14:schemeClr w14:val="tx1"/>
            </w14:solidFill>
          </w14:textFill>
        </w:rPr>
        <w:t>https://developer.mozilla.org/ru/docs/Learn/</w:t>
      </w: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 xml:space="preserve"> (дата обращения: </w:t>
      </w:r>
      <w:r>
        <w:rPr>
          <w:rFonts w:hint="default" w:eastAsia="Times New Roman" w:cs="Times New Roman"/>
          <w:color w:val="000000" w:themeColor="text1"/>
          <w:szCs w:val="28"/>
          <w:lang w:val="en-US" w:eastAsia="ru-RU"/>
          <w14:textFill>
            <w14:solidFill>
              <w14:schemeClr w14:val="tx1"/>
            </w14:solidFill>
          </w14:textFill>
        </w:rPr>
        <w:t>14</w:t>
      </w: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>.0</w:t>
      </w:r>
      <w:r>
        <w:rPr>
          <w:rFonts w:hint="default" w:eastAsia="Times New Roman" w:cs="Times New Roman"/>
          <w:color w:val="000000" w:themeColor="text1"/>
          <w:szCs w:val="28"/>
          <w:lang w:val="en-US" w:eastAsia="ru-RU"/>
          <w14:textFill>
            <w14:solidFill>
              <w14:schemeClr w14:val="tx1"/>
            </w14:solidFill>
          </w14:textFill>
        </w:rPr>
        <w:t>1</w:t>
      </w: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>.2022).</w:t>
      </w:r>
    </w:p>
    <w:p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/>
          <w:color w:val="000000" w:themeColor="text1"/>
          <w:szCs w:val="28"/>
          <w:lang w:val="en-US" w:eastAsia="ru-RU"/>
          <w14:textFill>
            <w14:solidFill>
              <w14:schemeClr w14:val="tx1"/>
            </w14:solidFill>
          </w14:textFill>
        </w:rPr>
        <w:t>CSS</w:t>
      </w: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eastAsia="Times New Roman" w:cs="Times New Roman"/>
          <w:color w:val="000000" w:themeColor="text1"/>
          <w:szCs w:val="28"/>
          <w:lang w:val="en-US" w:eastAsia="ru-RU"/>
          <w14:textFill>
            <w14:solidFill>
              <w14:schemeClr w14:val="tx1"/>
            </w14:solidFill>
          </w14:textFill>
        </w:rPr>
        <w:t>Tutorial</w:t>
      </w: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 xml:space="preserve"> – 2022. – </w:t>
      </w:r>
      <w:r>
        <w:rPr>
          <w:rFonts w:eastAsia="Times New Roman" w:cs="Times New Roman"/>
          <w:color w:val="000000" w:themeColor="text1"/>
          <w:szCs w:val="28"/>
          <w:lang w:val="en-US" w:eastAsia="ru-RU"/>
          <w14:textFill>
            <w14:solidFill>
              <w14:schemeClr w14:val="tx1"/>
            </w14:solidFill>
          </w14:textFill>
        </w:rPr>
        <w:t>URL</w:t>
      </w: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 xml:space="preserve">: </w:t>
      </w:r>
      <w:r>
        <w:rPr>
          <w:rFonts w:hint="default" w:eastAsia="Times New Roman"/>
          <w:color w:val="000000" w:themeColor="text1"/>
          <w:szCs w:val="28"/>
          <w:lang w:val="en-US" w:eastAsia="ru-RU"/>
          <w14:textFill>
            <w14:solidFill>
              <w14:schemeClr w14:val="tx1"/>
            </w14:solidFill>
          </w14:textFill>
        </w:rPr>
        <w:t>https://www.w3schools.com/css/default.asp</w:t>
      </w: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 xml:space="preserve"> (дата обращения: 2</w:t>
      </w:r>
      <w:r>
        <w:rPr>
          <w:rFonts w:hint="default" w:eastAsia="Times New Roman" w:cs="Times New Roman"/>
          <w:color w:val="000000" w:themeColor="text1"/>
          <w:szCs w:val="28"/>
          <w:lang w:val="en-US" w:eastAsia="ru-RU"/>
          <w14:textFill>
            <w14:solidFill>
              <w14:schemeClr w14:val="tx1"/>
            </w14:solidFill>
          </w14:textFill>
        </w:rPr>
        <w:t>5</w:t>
      </w: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>.0</w:t>
      </w:r>
      <w:r>
        <w:rPr>
          <w:rFonts w:hint="default" w:eastAsia="Times New Roman" w:cs="Times New Roman"/>
          <w:color w:val="000000" w:themeColor="text1"/>
          <w:szCs w:val="28"/>
          <w:lang w:val="en-US" w:eastAsia="ru-RU"/>
          <w14:textFill>
            <w14:solidFill>
              <w14:schemeClr w14:val="tx1"/>
            </w14:solidFill>
          </w14:textFill>
        </w:rPr>
        <w:t>2</w:t>
      </w: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>.2022).</w:t>
      </w:r>
    </w:p>
    <w:p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 w:cs="Times New Roman"/>
          <w:color w:val="000000" w:themeColor="text1"/>
          <w:szCs w:val="28"/>
          <w:lang w:val="en-US" w:eastAsia="ru-RU"/>
          <w14:textFill>
            <w14:solidFill>
              <w14:schemeClr w14:val="tx1"/>
            </w14:solidFill>
          </w14:textFill>
        </w:rPr>
        <w:t xml:space="preserve">Js </w:t>
      </w:r>
      <w:r>
        <w:rPr>
          <w:rFonts w:eastAsia="Times New Roman" w:cs="Times New Roman"/>
          <w:color w:val="000000" w:themeColor="text1"/>
          <w:szCs w:val="28"/>
          <w:lang w:val="en-US" w:eastAsia="ru-RU"/>
          <w14:textFill>
            <w14:solidFill>
              <w14:schemeClr w14:val="tx1"/>
            </w14:solidFill>
          </w14:textFill>
        </w:rPr>
        <w:t>Tutorial</w:t>
      </w: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 xml:space="preserve"> – 2022. – </w:t>
      </w:r>
      <w:r>
        <w:rPr>
          <w:rFonts w:eastAsia="Times New Roman" w:cs="Times New Roman"/>
          <w:color w:val="000000" w:themeColor="text1"/>
          <w:szCs w:val="28"/>
          <w:lang w:val="en-US" w:eastAsia="ru-RU"/>
          <w14:textFill>
            <w14:solidFill>
              <w14:schemeClr w14:val="tx1"/>
            </w14:solidFill>
          </w14:textFill>
        </w:rPr>
        <w:t>URL</w:t>
      </w: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>:</w:t>
      </w:r>
      <w:r>
        <w:rPr>
          <w:rFonts w:hint="default" w:eastAsia="Times New Roman" w:cs="Times New Roman"/>
          <w:color w:val="000000" w:themeColor="text1"/>
          <w:szCs w:val="28"/>
          <w:lang w:val="en-US" w:eastAsia="ru-RU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 w:cs="Times New Roman"/>
          <w:color w:val="000000" w:themeColor="text1"/>
          <w:szCs w:val="28"/>
          <w:lang w:val="en-US" w:eastAsia="ru-RU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 w:cs="Times New Roman"/>
          <w:color w:val="000000" w:themeColor="text1"/>
          <w:szCs w:val="28"/>
          <w:lang w:val="en-US" w:eastAsia="ru-RU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 w:cs="Times New Roman"/>
          <w:color w:val="000000" w:themeColor="text1"/>
          <w:szCs w:val="28"/>
          <w:lang w:val="en-US" w:eastAsia="ru-RU"/>
          <w14:textFill>
            <w14:solidFill>
              <w14:schemeClr w14:val="tx1"/>
            </w14:solidFill>
          </w14:textFill>
        </w:rPr>
        <w:tab/>
      </w: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eastAsia="Times New Roman"/>
          <w:color w:val="000000" w:themeColor="text1"/>
          <w:szCs w:val="28"/>
          <w:lang w:val="en-US" w:eastAsia="ru-RU"/>
          <w14:textFill>
            <w14:solidFill>
              <w14:schemeClr w14:val="tx1"/>
            </w14:solidFill>
          </w14:textFill>
        </w:rPr>
        <w:t>https://developer.mozilla.org/en-US/docs/Web/JavaScript</w:t>
      </w: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 xml:space="preserve"> (дата обращения: 2</w:t>
      </w:r>
      <w:r>
        <w:rPr>
          <w:rFonts w:hint="default" w:eastAsia="Times New Roman" w:cs="Times New Roman"/>
          <w:color w:val="000000" w:themeColor="text1"/>
          <w:szCs w:val="28"/>
          <w:lang w:val="en-US" w:eastAsia="ru-RU"/>
          <w14:textFill>
            <w14:solidFill>
              <w14:schemeClr w14:val="tx1"/>
            </w14:solidFill>
          </w14:textFill>
        </w:rPr>
        <w:t>3</w:t>
      </w: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>.0</w:t>
      </w:r>
      <w:r>
        <w:rPr>
          <w:rFonts w:hint="default" w:eastAsia="Times New Roman" w:cs="Times New Roman"/>
          <w:color w:val="000000" w:themeColor="text1"/>
          <w:szCs w:val="28"/>
          <w:lang w:val="en-US" w:eastAsia="ru-RU"/>
          <w14:textFill>
            <w14:solidFill>
              <w14:schemeClr w14:val="tx1"/>
            </w14:solidFill>
          </w14:textFill>
        </w:rPr>
        <w:t>3</w:t>
      </w: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>.2022).</w:t>
      </w:r>
    </w:p>
    <w:p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 w:cs="Times New Roman"/>
          <w:color w:val="000000" w:themeColor="text1"/>
          <w:szCs w:val="28"/>
          <w:lang w:val="en-US" w:eastAsia="ru-RU"/>
          <w14:textFill>
            <w14:solidFill>
              <w14:schemeClr w14:val="tx1"/>
            </w14:solidFill>
          </w14:textFill>
        </w:rPr>
        <w:t xml:space="preserve">Tailwind </w:t>
      </w:r>
      <w:r>
        <w:rPr>
          <w:rFonts w:eastAsia="Times New Roman" w:cs="Times New Roman"/>
          <w:color w:val="000000" w:themeColor="text1"/>
          <w:szCs w:val="28"/>
          <w:lang w:val="en-US" w:eastAsia="ru-RU"/>
          <w14:textFill>
            <w14:solidFill>
              <w14:schemeClr w14:val="tx1"/>
            </w14:solidFill>
          </w14:textFill>
        </w:rPr>
        <w:t>Tutorial</w:t>
      </w: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 xml:space="preserve"> – 2022. – </w:t>
      </w:r>
      <w:r>
        <w:rPr>
          <w:rFonts w:eastAsia="Times New Roman" w:cs="Times New Roman"/>
          <w:color w:val="000000" w:themeColor="text1"/>
          <w:szCs w:val="28"/>
          <w:lang w:val="en-US" w:eastAsia="ru-RU"/>
          <w14:textFill>
            <w14:solidFill>
              <w14:schemeClr w14:val="tx1"/>
            </w14:solidFill>
          </w14:textFill>
        </w:rPr>
        <w:t>URL</w:t>
      </w: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 xml:space="preserve">: </w:t>
      </w:r>
      <w:r>
        <w:rPr>
          <w:rFonts w:hint="default" w:eastAsia="Times New Roman"/>
          <w:color w:val="000000" w:themeColor="text1"/>
          <w:szCs w:val="28"/>
          <w:lang w:val="en-US" w:eastAsia="ru-RU"/>
          <w14:textFill>
            <w14:solidFill>
              <w14:schemeClr w14:val="tx1"/>
            </w14:solidFill>
          </w14:textFill>
        </w:rPr>
        <w:t>https://tailwindcss.com/docs/installation</w:t>
      </w: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 xml:space="preserve"> (дата обращения: 20.0</w:t>
      </w:r>
      <w:r>
        <w:rPr>
          <w:rFonts w:hint="default" w:eastAsia="Times New Roman" w:cs="Times New Roman"/>
          <w:color w:val="000000" w:themeColor="text1"/>
          <w:szCs w:val="28"/>
          <w:lang w:val="en-US" w:eastAsia="ru-RU"/>
          <w14:textFill>
            <w14:solidFill>
              <w14:schemeClr w14:val="tx1"/>
            </w14:solidFill>
          </w14:textFill>
        </w:rPr>
        <w:t>3</w:t>
      </w: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>.202</w:t>
      </w:r>
      <w:r>
        <w:rPr>
          <w:rFonts w:hint="default" w:eastAsia="Times New Roman" w:cs="Times New Roman"/>
          <w:color w:val="000000" w:themeColor="text1"/>
          <w:szCs w:val="28"/>
          <w:lang w:val="en-US" w:eastAsia="ru-RU"/>
          <w14:textFill>
            <w14:solidFill>
              <w14:schemeClr w14:val="tx1"/>
            </w14:solidFill>
          </w14:textFill>
        </w:rPr>
        <w:t>4</w:t>
      </w: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>).</w:t>
      </w:r>
    </w:p>
    <w:p>
      <w:pPr>
        <w:spacing w:after="0"/>
        <w:ind w:firstLine="708" w:firstLineChars="0"/>
        <w:jc w:val="both"/>
        <w:rPr>
          <w:rFonts w:hint="default"/>
          <w:lang w:val="en-US"/>
        </w:rPr>
      </w:pPr>
    </w:p>
    <w:sectPr>
      <w:pgSz w:w="11906" w:h="16838"/>
      <w:pgMar w:top="567" w:right="1134" w:bottom="1701" w:left="1134" w:header="720" w:footer="720" w:gutter="0"/>
      <w:pgNumType w:fmt="decimal"/>
      <w:cols w:space="0" w:num="1"/>
      <w:rtlGutter w:val="0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tk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</w:pPr>
    <w:r>
      <w:rPr>
        <w:sz w:val="2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" name="Текстовое поле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4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s0lY7tAAAAAFAQAADwAAAAAAAAABACAAAAAiAAAAZHJzL2Rv&#10;d25yZXYueG1sUEsBAhQAFAAAAAgAh07iQJ6cg/5CAgAAcwQAAA4AAAAAAAAAAQAgAAAAHwEAAGRy&#10;cy9lMm9Eb2MueG1sUEsFBgAAAAAGAAYAWQEAANM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4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60" w:lineRule="auto"/>
      </w:pPr>
      <w:r>
        <w:separator/>
      </w:r>
    </w:p>
  </w:footnote>
  <w:footnote w:type="continuationSeparator" w:id="1">
    <w:p>
      <w:pPr>
        <w:spacing w:before="0" w:after="0" w:line="36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8A27F73"/>
    <w:multiLevelType w:val="singleLevel"/>
    <w:tmpl w:val="98A27F73"/>
    <w:lvl w:ilvl="0" w:tentative="0">
      <w:start w:val="1"/>
      <w:numFmt w:val="lowerLetter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">
    <w:nsid w:val="BF27C39C"/>
    <w:multiLevelType w:val="singleLevel"/>
    <w:tmpl w:val="BF27C39C"/>
    <w:lvl w:ilvl="0" w:tentative="0">
      <w:start w:val="1"/>
      <w:numFmt w:val="bullet"/>
      <w:lvlText w:val="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F1066B23"/>
    <w:multiLevelType w:val="singleLevel"/>
    <w:tmpl w:val="F1066B23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3">
    <w:nsid w:val="28213CF1"/>
    <w:multiLevelType w:val="multilevel"/>
    <w:tmpl w:val="28213CF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>
    <w:nsid w:val="4BCF0DE7"/>
    <w:multiLevelType w:val="multilevel"/>
    <w:tmpl w:val="4BCF0DE7"/>
    <w:lvl w:ilvl="0" w:tentative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720" w:hanging="720"/>
      </w:pPr>
      <w:rPr>
        <w:rFonts w:hint="default"/>
        <w:color w:val="auto"/>
      </w:rPr>
    </w:lvl>
    <w:lvl w:ilvl="2" w:tentative="0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">
    <w:nsid w:val="63AD5AD2"/>
    <w:multiLevelType w:val="singleLevel"/>
    <w:tmpl w:val="63AD5AD2"/>
    <w:lvl w:ilvl="0" w:tentative="0">
      <w:start w:val="1"/>
      <w:numFmt w:val="bullet"/>
      <w:lvlText w:val="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1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2F95ACC"/>
    <w:rsid w:val="001F5444"/>
    <w:rsid w:val="00A138A2"/>
    <w:rsid w:val="00E96DA6"/>
    <w:rsid w:val="015C15C8"/>
    <w:rsid w:val="02880C6E"/>
    <w:rsid w:val="03A42787"/>
    <w:rsid w:val="04296264"/>
    <w:rsid w:val="07005A0C"/>
    <w:rsid w:val="070C181F"/>
    <w:rsid w:val="08B65FD7"/>
    <w:rsid w:val="0B185C1B"/>
    <w:rsid w:val="0BED2CDE"/>
    <w:rsid w:val="0C6B516E"/>
    <w:rsid w:val="0D15043A"/>
    <w:rsid w:val="0DD46CBF"/>
    <w:rsid w:val="0F362BEE"/>
    <w:rsid w:val="13AB6DD5"/>
    <w:rsid w:val="13E855B5"/>
    <w:rsid w:val="14B33D84"/>
    <w:rsid w:val="1617364B"/>
    <w:rsid w:val="195F43AD"/>
    <w:rsid w:val="19734E2D"/>
    <w:rsid w:val="1A3D0283"/>
    <w:rsid w:val="1A861C11"/>
    <w:rsid w:val="1B334486"/>
    <w:rsid w:val="1B6202FA"/>
    <w:rsid w:val="1BB73608"/>
    <w:rsid w:val="1C8474D8"/>
    <w:rsid w:val="1CB82E2A"/>
    <w:rsid w:val="1E7D7293"/>
    <w:rsid w:val="1F2E1635"/>
    <w:rsid w:val="1FCE373D"/>
    <w:rsid w:val="1FD35646"/>
    <w:rsid w:val="216A315E"/>
    <w:rsid w:val="222356B8"/>
    <w:rsid w:val="23946027"/>
    <w:rsid w:val="244C0F09"/>
    <w:rsid w:val="24FB0E3B"/>
    <w:rsid w:val="273A6C78"/>
    <w:rsid w:val="275E4DA2"/>
    <w:rsid w:val="294501A9"/>
    <w:rsid w:val="2CAB07D7"/>
    <w:rsid w:val="2CE960BE"/>
    <w:rsid w:val="2F3D528D"/>
    <w:rsid w:val="3073530A"/>
    <w:rsid w:val="31611710"/>
    <w:rsid w:val="318A0E4C"/>
    <w:rsid w:val="3237046E"/>
    <w:rsid w:val="329A282E"/>
    <w:rsid w:val="335F3754"/>
    <w:rsid w:val="33A91C24"/>
    <w:rsid w:val="33CE728B"/>
    <w:rsid w:val="33FC76B3"/>
    <w:rsid w:val="3413690A"/>
    <w:rsid w:val="34E42656"/>
    <w:rsid w:val="35B44D6B"/>
    <w:rsid w:val="35BB67C9"/>
    <w:rsid w:val="38604B0B"/>
    <w:rsid w:val="38F4757D"/>
    <w:rsid w:val="3924375C"/>
    <w:rsid w:val="39864591"/>
    <w:rsid w:val="39B905C0"/>
    <w:rsid w:val="3B847DCB"/>
    <w:rsid w:val="3BC64E1D"/>
    <w:rsid w:val="40AE21FE"/>
    <w:rsid w:val="437E5448"/>
    <w:rsid w:val="43850656"/>
    <w:rsid w:val="46C6022E"/>
    <w:rsid w:val="47656FAD"/>
    <w:rsid w:val="47B65AB2"/>
    <w:rsid w:val="48CC2569"/>
    <w:rsid w:val="496D2C05"/>
    <w:rsid w:val="4BE41F06"/>
    <w:rsid w:val="4CC17779"/>
    <w:rsid w:val="4D2D232C"/>
    <w:rsid w:val="4DF45F7A"/>
    <w:rsid w:val="4F255D39"/>
    <w:rsid w:val="517D38BF"/>
    <w:rsid w:val="51B20896"/>
    <w:rsid w:val="51B71E1B"/>
    <w:rsid w:val="52CC0FE3"/>
    <w:rsid w:val="52F95ACC"/>
    <w:rsid w:val="546B520C"/>
    <w:rsid w:val="54A96376"/>
    <w:rsid w:val="551A105B"/>
    <w:rsid w:val="556F7038"/>
    <w:rsid w:val="55DA66E7"/>
    <w:rsid w:val="57AF2DEA"/>
    <w:rsid w:val="59610C8A"/>
    <w:rsid w:val="59ED7E16"/>
    <w:rsid w:val="5A571A44"/>
    <w:rsid w:val="5C9E41F9"/>
    <w:rsid w:val="5CEC2D02"/>
    <w:rsid w:val="5FCA136C"/>
    <w:rsid w:val="61C144EF"/>
    <w:rsid w:val="63AE6299"/>
    <w:rsid w:val="650A6555"/>
    <w:rsid w:val="65942C36"/>
    <w:rsid w:val="697041A9"/>
    <w:rsid w:val="6ACB0C44"/>
    <w:rsid w:val="6B7867DE"/>
    <w:rsid w:val="6BFC528A"/>
    <w:rsid w:val="6E00716C"/>
    <w:rsid w:val="6E79575D"/>
    <w:rsid w:val="6ED674E5"/>
    <w:rsid w:val="70EC69BD"/>
    <w:rsid w:val="73D25F03"/>
    <w:rsid w:val="75AB7A60"/>
    <w:rsid w:val="75D44E5F"/>
    <w:rsid w:val="76170DCC"/>
    <w:rsid w:val="763366C8"/>
    <w:rsid w:val="77303A97"/>
    <w:rsid w:val="779F0A5A"/>
    <w:rsid w:val="790A7EA5"/>
    <w:rsid w:val="79273E57"/>
    <w:rsid w:val="7A9750AD"/>
    <w:rsid w:val="7BEE0EE2"/>
    <w:rsid w:val="7C563D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9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qFormat="1" w:unhideWhenUsed="0" w:uiPriority="99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pPr>
      <w:spacing w:after="160" w:line="360" w:lineRule="auto"/>
    </w:pPr>
    <w:rPr>
      <w:rFonts w:ascii="Times New Roman" w:hAnsi="Times New Roman" w:eastAsiaTheme="minorHAnsi" w:cstheme="minorBidi"/>
      <w:sz w:val="28"/>
      <w:szCs w:val="22"/>
      <w:lang w:val="ru-RU" w:eastAsia="en-US" w:bidi="ar-SA"/>
    </w:rPr>
  </w:style>
  <w:style w:type="paragraph" w:styleId="2">
    <w:name w:val="heading 1"/>
    <w:basedOn w:val="1"/>
    <w:next w:val="1"/>
    <w:qFormat/>
    <w:uiPriority w:val="99"/>
    <w:pPr>
      <w:keepNext/>
      <w:keepLines/>
      <w:spacing w:before="480" w:after="0"/>
      <w:jc w:val="center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3">
    <w:name w:val="heading 2"/>
    <w:basedOn w:val="1"/>
    <w:next w:val="1"/>
    <w:unhideWhenUsed/>
    <w:qFormat/>
    <w:uiPriority w:val="0"/>
    <w:pPr>
      <w:keepNext/>
      <w:widowControl/>
      <w:spacing w:before="240" w:after="60" w:line="480" w:lineRule="auto"/>
      <w:jc w:val="left"/>
      <w:outlineLvl w:val="1"/>
    </w:pPr>
    <w:rPr>
      <w:rFonts w:ascii="Times New Roman" w:hAnsi="Times New Roman" w:cs="Arial" w:eastAsiaTheme="minorEastAsia"/>
      <w:b/>
      <w:bCs/>
      <w:iCs/>
      <w:szCs w:val="28"/>
    </w:rPr>
  </w:style>
  <w:style w:type="paragraph" w:styleId="4">
    <w:name w:val="heading 3"/>
    <w:basedOn w:val="1"/>
    <w:next w:val="1"/>
    <w:unhideWhenUsed/>
    <w:qFormat/>
    <w:uiPriority w:val="0"/>
    <w:pPr>
      <w:keepNext/>
      <w:widowControl/>
      <w:spacing w:before="240" w:after="60"/>
      <w:jc w:val="left"/>
      <w:outlineLvl w:val="2"/>
    </w:pPr>
    <w:rPr>
      <w:rFonts w:ascii="Arial" w:hAnsi="Arial" w:cs="Arial"/>
      <w:b/>
      <w:bCs/>
      <w:kern w:val="0"/>
      <w:sz w:val="26"/>
      <w:szCs w:val="26"/>
    </w:rPr>
  </w:style>
  <w:style w:type="paragraph" w:styleId="5">
    <w:name w:val="heading 4"/>
    <w:basedOn w:val="1"/>
    <w:next w:val="1"/>
    <w:unhideWhenUsed/>
    <w:qFormat/>
    <w:uiPriority w:val="0"/>
    <w:pPr>
      <w:keepNext/>
      <w:widowControl/>
      <w:spacing w:before="240" w:after="60"/>
      <w:jc w:val="left"/>
      <w:outlineLvl w:val="3"/>
    </w:pPr>
    <w:rPr>
      <w:b/>
      <w:bCs/>
      <w:kern w:val="0"/>
      <w:sz w:val="28"/>
      <w:szCs w:val="28"/>
    </w:rPr>
  </w:style>
  <w:style w:type="character" w:default="1" w:styleId="6">
    <w:name w:val="Default Paragraph Font"/>
    <w:qFormat/>
    <w:uiPriority w:val="0"/>
    <w:rPr>
      <w:rFonts w:ascii="Times New Roman" w:hAnsi="Times New Roman" w:eastAsia="SimSun"/>
      <w:sz w:val="28"/>
    </w:rPr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8">
    <w:name w:val="Hyperlink"/>
    <w:basedOn w:val="6"/>
    <w:unhideWhenUsed/>
    <w:qFormat/>
    <w:uiPriority w:val="99"/>
    <w:rPr>
      <w:color w:val="0000FF"/>
      <w:u w:val="single"/>
    </w:rPr>
  </w:style>
  <w:style w:type="character" w:styleId="9">
    <w:name w:val="Strong"/>
    <w:basedOn w:val="6"/>
    <w:qFormat/>
    <w:uiPriority w:val="0"/>
    <w:rPr>
      <w:b/>
      <w:bCs/>
    </w:rPr>
  </w:style>
  <w:style w:type="paragraph" w:styleId="10">
    <w:name w:val="Normal Indent"/>
    <w:basedOn w:val="1"/>
    <w:qFormat/>
    <w:uiPriority w:val="99"/>
    <w:pPr>
      <w:spacing w:after="0"/>
      <w:ind w:left="708" w:firstLine="709"/>
      <w:jc w:val="both"/>
    </w:pPr>
    <w:rPr>
      <w:rFonts w:eastAsia="Times New Roman" w:cs="Times New Roman"/>
      <w:szCs w:val="24"/>
      <w:lang w:eastAsia="ru-RU"/>
    </w:rPr>
  </w:style>
  <w:style w:type="paragraph" w:styleId="11">
    <w:name w:val="header"/>
    <w:basedOn w:val="1"/>
    <w:qFormat/>
    <w:uiPriority w:val="0"/>
    <w:pPr>
      <w:tabs>
        <w:tab w:val="center" w:pos="4153"/>
        <w:tab w:val="right" w:pos="8306"/>
      </w:tabs>
    </w:pPr>
  </w:style>
  <w:style w:type="paragraph" w:styleId="12">
    <w:name w:val="toc 1"/>
    <w:basedOn w:val="1"/>
    <w:next w:val="1"/>
    <w:qFormat/>
    <w:uiPriority w:val="0"/>
  </w:style>
  <w:style w:type="paragraph" w:styleId="13">
    <w:name w:val="toc 2"/>
    <w:basedOn w:val="1"/>
    <w:next w:val="1"/>
    <w:qFormat/>
    <w:uiPriority w:val="0"/>
    <w:pPr>
      <w:ind w:left="420" w:leftChars="200"/>
    </w:pPr>
  </w:style>
  <w:style w:type="paragraph" w:styleId="14">
    <w:name w:val="footer"/>
    <w:basedOn w:val="1"/>
    <w:qFormat/>
    <w:uiPriority w:val="0"/>
    <w:pPr>
      <w:tabs>
        <w:tab w:val="center" w:pos="4153"/>
        <w:tab w:val="right" w:pos="8306"/>
      </w:tabs>
    </w:pPr>
  </w:style>
  <w:style w:type="paragraph" w:styleId="15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table" w:styleId="16">
    <w:name w:val="Table Grid"/>
    <w:basedOn w:val="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7">
    <w:name w:val="WPSOffice手动目录 1"/>
    <w:qFormat/>
    <w:uiPriority w:val="0"/>
    <w:pPr>
      <w:ind w:leftChars="0"/>
    </w:pPr>
    <w:rPr>
      <w:rFonts w:ascii="Times New Roman" w:hAnsi="Times New Roman" w:eastAsia="SimSun" w:cs="Times New Roman"/>
      <w:sz w:val="20"/>
      <w:szCs w:val="20"/>
    </w:rPr>
  </w:style>
  <w:style w:type="paragraph" w:customStyle="1" w:styleId="18">
    <w:name w:val="WPSOffice手动目录 2"/>
    <w:qFormat/>
    <w:uiPriority w:val="0"/>
    <w:pPr>
      <w:ind w:leftChars="200"/>
    </w:pPr>
    <w:rPr>
      <w:rFonts w:ascii="Times New Roman" w:hAnsi="Times New Roman" w:eastAsia="SimSun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oleObject" Target="embeddings/oleObject1.bin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3.png"/><Relationship Id="rId30" Type="http://schemas.openxmlformats.org/officeDocument/2006/relationships/image" Target="media/image22.png"/><Relationship Id="rId3" Type="http://schemas.openxmlformats.org/officeDocument/2006/relationships/footnotes" Target="footnotes.xml"/><Relationship Id="rId29" Type="http://schemas.openxmlformats.org/officeDocument/2006/relationships/image" Target="media/image21.png"/><Relationship Id="rId28" Type="http://schemas.openxmlformats.org/officeDocument/2006/relationships/image" Target="media/image20.png"/><Relationship Id="rId27" Type="http://schemas.openxmlformats.org/officeDocument/2006/relationships/image" Target="media/image19.png"/><Relationship Id="rId26" Type="http://schemas.openxmlformats.org/officeDocument/2006/relationships/image" Target="media/image18.png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1.sv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Office_11.2.0.11417_F1E327BC-269C-435d-A152-05C5408002CA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2024-02-02T11:56:00Z</dcterms:created>
  <dc:creator>Timur</dc:creator>
  <cp:lastModifiedBy>google1580565771</cp:lastModifiedBy>
  <dcterms:modified xsi:type="dcterms:W3CDTF">2024-05-04T21:06:55Z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1049-11.2.0.11417</vt:lpwstr>
  </property>
  <property fmtid="{D5CDD505-2E9C-101B-9397-08002B2CF9AE}" pid="3" name="ICV">
    <vt:lpwstr>E6DE36D2D5B54CB4BCE20C9F0CCDB162</vt:lpwstr>
  </property>
</Properties>
</file>