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B1" w:rsidRPr="00B123B1" w:rsidRDefault="00B123B1" w:rsidP="00B123B1">
      <w:pPr>
        <w:spacing w:line="240" w:lineRule="auto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4808220" cy="2667000"/>
                <wp:effectExtent l="0" t="0" r="0" b="0"/>
                <wp:docPr id="14" name="Rectangle 14" descr="https://www.dynamics101.com/wp-content/uploads/2014/09/090214_1811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822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AB390" id="Rectangle 14" o:spid="_x0000_s1026" alt="https://www.dynamics101.com/wp-content/uploads/2014/09/090214_1811_13.png" style="width:378.6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spacing w:before="300" w:after="150" w:line="324" w:lineRule="atLeast"/>
        <w:outlineLvl w:val="0"/>
        <w:rPr>
          <w:rFonts w:ascii="Roboto" w:eastAsia="Times New Roman" w:hAnsi="Roboto" w:cs="Times New Roman"/>
          <w:color w:val="474747"/>
          <w:kern w:val="36"/>
          <w:sz w:val="42"/>
          <w:szCs w:val="42"/>
        </w:rPr>
      </w:pPr>
      <w:r w:rsidRPr="00B123B1">
        <w:rPr>
          <w:rFonts w:ascii="Roboto" w:eastAsia="Times New Roman" w:hAnsi="Roboto" w:cs="Times New Roman"/>
          <w:color w:val="474747"/>
          <w:kern w:val="36"/>
          <w:sz w:val="42"/>
          <w:szCs w:val="42"/>
        </w:rPr>
        <w:t>Overview</w:t>
      </w:r>
    </w:p>
    <w:p w:rsidR="00B123B1" w:rsidRPr="00B123B1" w:rsidRDefault="00B123B1" w:rsidP="00B123B1">
      <w:pPr>
        <w:spacing w:after="150" w:line="240" w:lineRule="auto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Number sequences are unique identifiers that can be associated with a master record so that they can be individually distinguished. They can be either formatted as alpha-numeric strings or simply as numbers.</w:t>
      </w:r>
    </w:p>
    <w:p w:rsidR="00B123B1" w:rsidRPr="00B123B1" w:rsidRDefault="00B123B1" w:rsidP="00B123B1">
      <w:pPr>
        <w:spacing w:before="150" w:after="150" w:line="240" w:lineRule="auto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Microsoft Dynamics AX 2012 provides an easy to implement framework to generate custom number sequences.</w:t>
      </w:r>
    </w:p>
    <w:p w:rsidR="00B123B1" w:rsidRPr="00B123B1" w:rsidRDefault="00B123B1" w:rsidP="00B123B1">
      <w:pPr>
        <w:spacing w:before="300" w:after="150" w:line="324" w:lineRule="atLeast"/>
        <w:outlineLvl w:val="0"/>
        <w:rPr>
          <w:rFonts w:ascii="Roboto" w:eastAsia="Times New Roman" w:hAnsi="Roboto" w:cs="Times New Roman"/>
          <w:color w:val="474747"/>
          <w:kern w:val="36"/>
          <w:sz w:val="42"/>
          <w:szCs w:val="42"/>
        </w:rPr>
      </w:pPr>
      <w:r w:rsidRPr="00B123B1">
        <w:rPr>
          <w:rFonts w:ascii="Roboto" w:eastAsia="Times New Roman" w:hAnsi="Roboto" w:cs="Times New Roman"/>
          <w:color w:val="474747"/>
          <w:kern w:val="36"/>
          <w:sz w:val="42"/>
          <w:szCs w:val="42"/>
        </w:rPr>
        <w:t>Scenario</w:t>
      </w:r>
    </w:p>
    <w:p w:rsidR="00B123B1" w:rsidRPr="00B123B1" w:rsidRDefault="00B123B1" w:rsidP="00B123B1">
      <w:pPr>
        <w:spacing w:after="150" w:line="240" w:lineRule="auto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As part of this tutorial, a custom number sequence will be generated for the Customer Groups setup form (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Accounts receivable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Setup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Customers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Customer groups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)</w:t>
      </w:r>
    </w:p>
    <w:p w:rsidR="00B123B1" w:rsidRPr="00B123B1" w:rsidRDefault="00B123B1" w:rsidP="00B123B1">
      <w:pPr>
        <w:spacing w:before="300" w:after="150" w:line="324" w:lineRule="atLeast"/>
        <w:outlineLvl w:val="0"/>
        <w:rPr>
          <w:rFonts w:ascii="Roboto" w:eastAsia="Times New Roman" w:hAnsi="Roboto" w:cs="Times New Roman"/>
          <w:color w:val="474747"/>
          <w:kern w:val="36"/>
          <w:sz w:val="42"/>
          <w:szCs w:val="42"/>
        </w:rPr>
      </w:pPr>
      <w:r w:rsidRPr="00B123B1">
        <w:rPr>
          <w:rFonts w:ascii="Roboto" w:eastAsia="Times New Roman" w:hAnsi="Roboto" w:cs="Times New Roman"/>
          <w:color w:val="474747"/>
          <w:kern w:val="36"/>
          <w:sz w:val="42"/>
          <w:szCs w:val="42"/>
        </w:rPr>
        <w:t>Steps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First create a new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Extended Data Type (EDT)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. Open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AOT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Data Dictionary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Extended Data Types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Right Click on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Extended Data Types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and create a new EDT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NumSeqDemoCustGroupNum</w:t>
      </w:r>
      <w:proofErr w:type="spellEnd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of type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String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www.dynamics101.com/wp-content/uploads/2014/09/090214_1811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25330" id="Rectangle 13" o:spid="_x0000_s1026" alt="https://www.dynamics101.com/wp-content/uploads/2014/09/090214_1811_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IWynSukCAAAK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Set the properties as shown below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spacing w:before="150"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www.dynamics101.com/wp-content/uploads/2014/09/090214_1811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1E6DE" id="Rectangle 12" o:spid="_x0000_s1026" alt="https://www.dynamics101.com/wp-content/uploads/2014/09/090214_1811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W6MImukCAAAK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Now go to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AOT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Classes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and open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NumberSeqModuleCustomer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class by right clicking it and selecting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View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lastRenderedPageBreak/>
        <w:t> </w:t>
      </w:r>
    </w:p>
    <w:p w:rsidR="00B123B1" w:rsidRPr="00B123B1" w:rsidRDefault="00B123B1" w:rsidP="00B123B1">
      <w:pPr>
        <w:spacing w:before="150"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www.dynamics101.com/wp-content/uploads/2014/09/090214_1811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C4000" id="Rectangle 11" o:spid="_x0000_s1026" alt="https://www.dynamics101.com/wp-content/uploads/2014/09/090214_1811_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rkLmOkCAAAK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In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loadModule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method, add the following code after the last line of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//customer group number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//define the EDT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datatype.parmDatatypeId(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extendedTypeNum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(NumSeqDemoCustGroupNum));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//define its default properties</w:t>
      </w: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datatype.parmReferenceHelp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literalStr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r w:rsidRPr="00B123B1">
        <w:rPr>
          <w:rFonts w:ascii="Roboto" w:eastAsia="Times New Roman" w:hAnsi="Roboto" w:cs="Times New Roman"/>
          <w:color w:val="8B0000"/>
          <w:sz w:val="21"/>
          <w:szCs w:val="21"/>
        </w:rPr>
        <w:t>“Unique number for customer group”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datatype.parmWizardIsContinuous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true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datatype.parmWizardIsManual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NoYes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::No);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datatype.parmWizardIsChangeDownAllowed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NoYes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::No);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datatype.parmWizardIsChangeUpAllowed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NoYes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::No);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datatype.parmWizardHighest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r w:rsidRPr="00B123B1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>999999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datatype.parmSortField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r w:rsidRPr="00B123B1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>27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//define its scope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datatype.addParameterType(NumberSeqParameterType::DataArea, 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true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, 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false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this.create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(datatype);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Now, go to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AOT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Jobs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and create a new job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loadNumSeqCustDemo</w:t>
      </w:r>
      <w:proofErr w:type="spellEnd"/>
    </w:p>
    <w:p w:rsidR="00B123B1" w:rsidRPr="00B123B1" w:rsidRDefault="00B123B1" w:rsidP="00B123B1">
      <w:pPr>
        <w:spacing w:after="0" w:line="240" w:lineRule="auto"/>
        <w:ind w:left="225"/>
        <w:rPr>
          <w:rFonts w:ascii="Roboto" w:eastAsia="Times New Roman" w:hAnsi="Roboto" w:cs="Times New Roman"/>
          <w:color w:val="232323"/>
          <w:sz w:val="20"/>
          <w:szCs w:val="20"/>
        </w:rPr>
      </w:pPr>
      <w:r w:rsidRPr="00B123B1">
        <w:rPr>
          <w:rFonts w:ascii="Roboto" w:eastAsia="Times New Roman" w:hAnsi="Roboto" w:cs="Times New Roman"/>
          <w:color w:val="232323"/>
          <w:sz w:val="20"/>
          <w:szCs w:val="20"/>
        </w:rPr>
        <w:t>Write the following code in the job and then run it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0"/>
          <w:szCs w:val="20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static 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loadNumSeqCustDemo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Args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 _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args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0"/>
          <w:szCs w:val="20"/>
        </w:rPr>
        <w:t>{</w:t>
      </w:r>
      <w:r w:rsidRPr="00B123B1">
        <w:rPr>
          <w:rFonts w:ascii="Roboto" w:eastAsia="Times New Roman" w:hAnsi="Roboto" w:cs="Times New Roman"/>
          <w:color w:val="232323"/>
          <w:sz w:val="20"/>
          <w:szCs w:val="20"/>
        </w:rPr>
        <w:br/>
      </w: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//define the class variable</w:t>
      </w: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NumberSeqModuleCustomer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 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seqMod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 = </w:t>
      </w:r>
      <w:r w:rsidRPr="00B123B1">
        <w:rPr>
          <w:rFonts w:ascii="Roboto" w:eastAsia="Times New Roman" w:hAnsi="Roboto" w:cs="Times New Roman"/>
          <w:b/>
          <w:bCs/>
          <w:color w:val="00008B"/>
          <w:sz w:val="20"/>
          <w:szCs w:val="20"/>
        </w:rPr>
        <w:t>new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NumberSeqModuleCustomer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//load the number sequences that were not generated</w:t>
      </w: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seqMod.load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Now, go to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Organization administration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Common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Number sequences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Number sequences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www.dynamics101.com/wp-content/uploads/2014/09/090214_1811_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D4EEF" id="Rectangle 10" o:spid="_x0000_s1026" alt="https://www.dynamics101.com/wp-content/uploads/2014/09/090214_1811_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uOybg6AIAAAo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Click on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Generate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button in the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New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button group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www.dynamics101.com/wp-content/uploads/2014/09/090214_1811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6E2B7" id="Rectangle 9" o:spid="_x0000_s1026" alt="https://www.dynamics101.com/wp-content/uploads/2014/09/090214_1811_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eQh7L6AIAAAg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In the Setup number sequences wizard, Press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Next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www.dynamics101.com/wp-content/uploads/2014/09/090214_1811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70B9E" id="Rectangle 8" o:spid="_x0000_s1026" alt="https://www.dynamics101.com/wp-content/uploads/2014/09/090214_1811_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5wvSjnAgAAC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In the Setup set different values for the number sequence like the format, highest value and lowest value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Click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Next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www.dynamics101.com/wp-content/uploads/2014/09/090214_1811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AF2C6" id="Rectangle 7" o:spid="_x0000_s1026" alt="https://www.dynamics101.com/wp-content/uploads/2014/09/090214_1811_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glEAUOkCAAAI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In the last step, Click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Finish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to generate the number sequences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www.dynamics101.com/wp-content/uploads/2014/09/090214_1811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A161B" id="Rectangle 6" o:spid="_x0000_s1026" alt="https://www.dynamics101.com/wp-content/uploads/2014/09/090214_1811_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xslSR6AIAAAg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The number sequence is generated and can be used on the Customer Groups form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Open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AOT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Data Dictionary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Tables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Add a new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String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field and set the properties as follows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www.dynamics101.com/wp-content/uploads/2014/09/090214_1811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CB4ED" id="Rectangle 5" o:spid="_x0000_s1026" alt="https://www.dynamics101.com/wp-content/uploads/2014/09/090214_1811_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q9CxukCAAAI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Add the newly added field in the Overview field group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www.dynamics101.com/wp-content/uploads/2014/09/090214_1811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3A0AA" id="Rectangle 4" o:spid="_x0000_s1026" alt="https://www.dynamics101.com/wp-content/uploads/2014/09/090214_1811_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Lg/ROkCAAAJ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Now go to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Forms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and restore the form. It will add the newly added field in the grid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dynamics101.com/wp-content/uploads/2014/09/090214_1811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FDB5C" id="Rectangle 3" o:spid="_x0000_s1026" alt="https://www.dynamics101.com/wp-content/uploads/2014/09/090214_1811_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vVMR+kCAAAJ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Write the following code on the Class declaration node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  <w:proofErr w:type="spellStart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NumberSeqFormHandler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 xml:space="preserve"> </w:t>
      </w:r>
      <w:proofErr w:type="spellStart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numberSeqFormHandler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;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Create a new method on the form and write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 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if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(!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  <w:t>{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i/>
          <w:iCs/>
          <w:color w:val="008000"/>
          <w:sz w:val="20"/>
          <w:szCs w:val="20"/>
        </w:rPr>
        <w:t>//create a reference of number sequence form handler class specifying the         EDT, Data source name and the field of the table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 =NumberSeqFormHandler::newForm(NumberSeqReference::findReference(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extendedtypenum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 xml:space="preserve">(NumSeqDemoCustGroupNum)).NumberSequenceId, 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element,CustGroup_DS,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fieldnum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CustGroup,CustGroupNumber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lastRenderedPageBreak/>
        <w:t>}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return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  <w:proofErr w:type="spellStart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numberSeqFormHandler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;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close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of the form and write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 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close()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if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(</w:t>
      </w:r>
      <w:proofErr w:type="spellStart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numberSeqFormHandler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)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{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numberSeqFormHandler.formMethodClose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  <w:t>}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create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data source and add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 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create(</w:t>
      </w:r>
      <w:proofErr w:type="spellStart"/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boolean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_append = 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false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element.numberSeqFormHandler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().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formMethodDataSourceCreatePre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(_append);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element.numberSeqFormHandler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().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formMethodDataSourceCreate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true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write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data source and add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 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write()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element.numberSeqFormHandler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().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formMethodDataSourceWrite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validateWrite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data source and add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 </w:t>
      </w:r>
      <w:proofErr w:type="spellStart"/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boolean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validateWrite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br/>
      </w:r>
      <w:proofErr w:type="spellStart"/>
      <w:r w:rsidRPr="00B123B1">
        <w:rPr>
          <w:rFonts w:ascii="Roboto" w:eastAsia="Times New Roman" w:hAnsi="Roboto" w:cs="Times New Roman"/>
          <w:b/>
          <w:bCs/>
          <w:color w:val="00008B"/>
          <w:sz w:val="21"/>
          <w:szCs w:val="21"/>
        </w:rPr>
        <w:t>boolean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ret;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ret = </w:t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ret = element.numberSeqFormHandler().formMethodDataSourceValidateWrite(ret) &amp;&amp; ret;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return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ret;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lastRenderedPageBreak/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delete</w:t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data source and add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delete()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element.numberSeqFormHandler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().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formMethodDataSourceDelete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Override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linkActive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method on the </w:t>
      </w:r>
      <w:proofErr w:type="spellStart"/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CustGroup</w:t>
      </w:r>
      <w:proofErr w:type="spellEnd"/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data source and add the following code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public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void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 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linkActive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{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element.numberSeqFormHandler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().</w:t>
      </w:r>
      <w:proofErr w:type="spellStart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formMethodDataSourceLinkActive</w:t>
      </w:r>
      <w:proofErr w:type="spellEnd"/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</w:p>
    <w:p w:rsidR="00B123B1" w:rsidRPr="00B123B1" w:rsidRDefault="00B123B1" w:rsidP="00B123B1">
      <w:pPr>
        <w:spacing w:before="150"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Consolas" w:eastAsia="Times New Roman" w:hAnsi="Consolas" w:cs="Times New Roman"/>
          <w:b/>
          <w:bCs/>
          <w:color w:val="00008B"/>
          <w:sz w:val="20"/>
          <w:szCs w:val="20"/>
        </w:rPr>
        <w:t>super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t>();</w:t>
      </w:r>
      <w:r w:rsidRPr="00B123B1">
        <w:rPr>
          <w:rFonts w:ascii="Consolas" w:eastAsia="Times New Roman" w:hAnsi="Consolas" w:cs="Times New Roman"/>
          <w:color w:val="232323"/>
          <w:sz w:val="20"/>
          <w:szCs w:val="20"/>
        </w:rPr>
        <w:br/>
      </w: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}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 </w: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Now go to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Accounts receivable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Setup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Customers </w:t>
      </w:r>
      <w:r w:rsidRPr="00B123B1">
        <w:rPr>
          <w:rFonts w:ascii="Wingdings" w:eastAsia="Times New Roman" w:hAnsi="Wingdings" w:cs="Times New Roman"/>
          <w:b/>
          <w:bCs/>
          <w:color w:val="232323"/>
          <w:sz w:val="21"/>
          <w:szCs w:val="21"/>
        </w:rPr>
        <w:t></w:t>
      </w:r>
      <w:r w:rsidRPr="00B123B1">
        <w:rPr>
          <w:rFonts w:ascii="Roboto" w:eastAsia="Times New Roman" w:hAnsi="Roboto" w:cs="Times New Roman"/>
          <w:b/>
          <w:bCs/>
          <w:color w:val="232323"/>
          <w:sz w:val="21"/>
          <w:szCs w:val="21"/>
        </w:rPr>
        <w:t> Customer groups</w:t>
      </w:r>
    </w:p>
    <w:p w:rsidR="00B123B1" w:rsidRPr="00B123B1" w:rsidRDefault="00B123B1" w:rsidP="00B123B1">
      <w:pPr>
        <w:spacing w:after="150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dynamics101.com/wp-content/uploads/2014/09/090214_1811_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60E15" id="Rectangle 2" o:spid="_x0000_s1026" alt="https://www.dynamics101.com/wp-content/uploads/2014/09/090214_1811_1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LKGN+kCAAAJ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123B1" w:rsidRPr="00B123B1" w:rsidRDefault="00B123B1" w:rsidP="00B123B1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color w:val="232323"/>
          <w:sz w:val="21"/>
          <w:szCs w:val="21"/>
        </w:rPr>
        <w:t>Create a new record. The number sequence is generated according to the format defined as shown below</w:t>
      </w:r>
    </w:p>
    <w:p w:rsidR="00B123B1" w:rsidRPr="00B123B1" w:rsidRDefault="00B123B1" w:rsidP="00B123B1">
      <w:pPr>
        <w:spacing w:after="150" w:line="240" w:lineRule="auto"/>
        <w:ind w:left="225"/>
        <w:jc w:val="center"/>
        <w:rPr>
          <w:rFonts w:ascii="Roboto" w:eastAsia="Times New Roman" w:hAnsi="Roboto" w:cs="Times New Roman"/>
          <w:color w:val="232323"/>
          <w:sz w:val="21"/>
          <w:szCs w:val="21"/>
        </w:rPr>
      </w:pPr>
      <w:r w:rsidRPr="00B123B1">
        <w:rPr>
          <w:rFonts w:ascii="Roboto" w:eastAsia="Times New Roman" w:hAnsi="Roboto" w:cs="Times New Roman"/>
          <w:noProof/>
          <w:color w:val="23232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dynamics101.com/wp-content/uploads/2014/09/090214_1811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B8520" id="Rectangle 1" o:spid="_x0000_s1026" alt="https://www.dynamics101.com/wp-content/uploads/2014/09/090214_1811_1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Q3Wg7nAgAAC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C701D8" w:rsidRDefault="00C701D8">
      <w:bookmarkStart w:id="0" w:name="_GoBack"/>
      <w:bookmarkEnd w:id="0"/>
    </w:p>
    <w:sectPr w:rsidR="00C7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468C6"/>
    <w:multiLevelType w:val="multilevel"/>
    <w:tmpl w:val="763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B1"/>
    <w:rsid w:val="00B123B1"/>
    <w:rsid w:val="00C7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7A61-E091-44A1-B025-8BF56BFA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3B1"/>
    <w:rPr>
      <w:b/>
      <w:bCs/>
    </w:rPr>
  </w:style>
  <w:style w:type="character" w:styleId="Emphasis">
    <w:name w:val="Emphasis"/>
    <w:basedOn w:val="DefaultParagraphFont"/>
    <w:uiPriority w:val="20"/>
    <w:qFormat/>
    <w:rsid w:val="00B123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3885</Characters>
  <Application>Microsoft Office Word</Application>
  <DocSecurity>0</DocSecurity>
  <Lines>32</Lines>
  <Paragraphs>9</Paragraphs>
  <ScaleCrop>false</ScaleCrop>
  <Company>MS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1</cp:revision>
  <dcterms:created xsi:type="dcterms:W3CDTF">2020-04-12T14:19:00Z</dcterms:created>
  <dcterms:modified xsi:type="dcterms:W3CDTF">2020-04-12T14:19:00Z</dcterms:modified>
</cp:coreProperties>
</file>