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0789" w14:textId="4FE6625E" w:rsidR="00572072" w:rsidRPr="00521466" w:rsidRDefault="00CA0A84" w:rsidP="00D02D28">
      <w:pPr>
        <w:pStyle w:val="Heading1"/>
        <w:rPr>
          <w:b/>
          <w:bCs/>
        </w:rPr>
      </w:pPr>
      <w:r w:rsidRPr="00521466">
        <w:rPr>
          <w:b/>
          <w:bCs/>
          <w:i/>
        </w:rPr>
        <w:t xml:space="preserve"> </w:t>
      </w:r>
      <w:r w:rsidR="00D02D28" w:rsidRPr="00521466">
        <w:rPr>
          <w:b/>
          <w:bCs/>
        </w:rPr>
        <w:t>Amenities Management</w:t>
      </w:r>
    </w:p>
    <w:p w14:paraId="17F2C5D4" w14:textId="69C23C6A" w:rsidR="001016BF" w:rsidRPr="00521466" w:rsidRDefault="00572072" w:rsidP="00D563A8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The </w:t>
      </w:r>
      <w:r w:rsidR="00D02D28" w:rsidRPr="00521466">
        <w:rPr>
          <w:rFonts w:asciiTheme="majorHAnsi" w:hAnsiTheme="majorHAnsi"/>
        </w:rPr>
        <w:t>Amenities</w:t>
      </w:r>
      <w:r w:rsidRPr="00521466">
        <w:rPr>
          <w:rFonts w:asciiTheme="majorHAnsi" w:hAnsiTheme="majorHAnsi"/>
        </w:rPr>
        <w:t xml:space="preserve"> services </w:t>
      </w:r>
      <w:r w:rsidR="007D7368" w:rsidRPr="00521466">
        <w:rPr>
          <w:rFonts w:asciiTheme="majorHAnsi" w:hAnsiTheme="majorHAnsi"/>
        </w:rPr>
        <w:t>department offers services for repair and maintenance for</w:t>
      </w:r>
      <w:r w:rsidRPr="00521466">
        <w:rPr>
          <w:rFonts w:asciiTheme="majorHAnsi" w:hAnsiTheme="majorHAnsi"/>
        </w:rPr>
        <w:t xml:space="preserve"> </w:t>
      </w:r>
      <w:r w:rsidR="00D02D28" w:rsidRPr="00521466">
        <w:rPr>
          <w:rFonts w:asciiTheme="majorHAnsi" w:hAnsiTheme="majorHAnsi"/>
        </w:rPr>
        <w:t>FC Platinum Holdings</w:t>
      </w:r>
      <w:r w:rsidR="007D7368" w:rsidRPr="00521466">
        <w:rPr>
          <w:rFonts w:asciiTheme="majorHAnsi" w:hAnsiTheme="majorHAnsi"/>
        </w:rPr>
        <w:t xml:space="preserve"> houses</w:t>
      </w:r>
      <w:r w:rsidRPr="00521466">
        <w:rPr>
          <w:rFonts w:asciiTheme="majorHAnsi" w:hAnsiTheme="majorHAnsi"/>
        </w:rPr>
        <w:t xml:space="preserve"> as it focuses on delivering </w:t>
      </w:r>
      <w:r w:rsidR="007D7368" w:rsidRPr="00521466">
        <w:rPr>
          <w:rFonts w:asciiTheme="majorHAnsi" w:hAnsiTheme="majorHAnsi"/>
        </w:rPr>
        <w:t>the quality of service of household maintenance</w:t>
      </w:r>
      <w:r w:rsidR="00FD643E" w:rsidRPr="00521466">
        <w:rPr>
          <w:rFonts w:asciiTheme="majorHAnsi" w:hAnsiTheme="majorHAnsi"/>
        </w:rPr>
        <w:t xml:space="preserve"> which is</w:t>
      </w:r>
      <w:r w:rsidRPr="00521466">
        <w:rPr>
          <w:rFonts w:asciiTheme="majorHAnsi" w:hAnsiTheme="majorHAnsi"/>
        </w:rPr>
        <w:t xml:space="preserve"> the Service. The Module </w:t>
      </w:r>
      <w:r w:rsidR="00AC492A" w:rsidRPr="00521466">
        <w:rPr>
          <w:rFonts w:asciiTheme="majorHAnsi" w:hAnsiTheme="majorHAnsi"/>
        </w:rPr>
        <w:t xml:space="preserve">handles the creation, Processing and Closure of all jobs that are to be performed by </w:t>
      </w:r>
      <w:r w:rsidR="007D7368" w:rsidRPr="00521466">
        <w:rPr>
          <w:rFonts w:asciiTheme="majorHAnsi" w:hAnsiTheme="majorHAnsi"/>
        </w:rPr>
        <w:t>the Amenities department</w:t>
      </w:r>
      <w:r w:rsidR="00AC492A" w:rsidRPr="00521466">
        <w:rPr>
          <w:rFonts w:asciiTheme="majorHAnsi" w:hAnsiTheme="majorHAnsi"/>
        </w:rPr>
        <w:t>.</w:t>
      </w:r>
      <w:r w:rsidR="00184CAC" w:rsidRPr="00521466">
        <w:rPr>
          <w:rFonts w:asciiTheme="majorHAnsi" w:hAnsiTheme="majorHAnsi"/>
        </w:rPr>
        <w:t xml:space="preserve"> </w:t>
      </w:r>
      <w:r w:rsidR="001016BF" w:rsidRPr="00521466">
        <w:rPr>
          <w:rFonts w:asciiTheme="majorHAnsi" w:hAnsiTheme="majorHAnsi"/>
        </w:rPr>
        <w:t>The following processes have been identified as part of the Functional Requirements Document (FRD) and are explored in detail in the document:</w:t>
      </w:r>
    </w:p>
    <w:p w14:paraId="579C0C43" w14:textId="77777777" w:rsidR="001016BF" w:rsidRPr="00521466" w:rsidRDefault="00572072" w:rsidP="00B351E5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Customer Services</w:t>
      </w:r>
    </w:p>
    <w:p w14:paraId="188F53AA" w14:textId="1E571018" w:rsidR="00572072" w:rsidRPr="00521466" w:rsidRDefault="00572072" w:rsidP="00B351E5">
      <w:pPr>
        <w:pStyle w:val="ListParagraph"/>
        <w:numPr>
          <w:ilvl w:val="1"/>
          <w:numId w:val="2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Help Desk</w:t>
      </w:r>
    </w:p>
    <w:p w14:paraId="28857291" w14:textId="77777777" w:rsidR="00AC492A" w:rsidRPr="00521466" w:rsidRDefault="00AC492A" w:rsidP="00B351E5">
      <w:pPr>
        <w:pStyle w:val="ListParagraph"/>
        <w:numPr>
          <w:ilvl w:val="1"/>
          <w:numId w:val="2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Jobs Tracking</w:t>
      </w:r>
    </w:p>
    <w:p w14:paraId="2288E138" w14:textId="77777777" w:rsidR="00AC492A" w:rsidRPr="00521466" w:rsidRDefault="00AC492A" w:rsidP="00B351E5">
      <w:pPr>
        <w:pStyle w:val="ListParagraph"/>
        <w:numPr>
          <w:ilvl w:val="1"/>
          <w:numId w:val="2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Jobs Closure</w:t>
      </w:r>
    </w:p>
    <w:p w14:paraId="437002ED" w14:textId="79D0280B" w:rsidR="00AC492A" w:rsidRPr="00521466" w:rsidRDefault="00AC492A" w:rsidP="00B351E5">
      <w:pPr>
        <w:pStyle w:val="ListParagraph"/>
        <w:numPr>
          <w:ilvl w:val="1"/>
          <w:numId w:val="2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Jobs Invoicing</w:t>
      </w:r>
    </w:p>
    <w:p w14:paraId="3B2D28B9" w14:textId="77777777" w:rsidR="001016BF" w:rsidRPr="00521466" w:rsidRDefault="00572072" w:rsidP="00B351E5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Projects.</w:t>
      </w:r>
    </w:p>
    <w:p w14:paraId="4E8006E4" w14:textId="77777777" w:rsidR="00572072" w:rsidRPr="00521466" w:rsidRDefault="00572072" w:rsidP="00B351E5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Projects Initiation</w:t>
      </w:r>
    </w:p>
    <w:p w14:paraId="20952FD2" w14:textId="7906224A" w:rsidR="00572072" w:rsidRPr="00521466" w:rsidRDefault="007D7368" w:rsidP="00B351E5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Project Implementation</w:t>
      </w:r>
    </w:p>
    <w:p w14:paraId="165860B6" w14:textId="77777777" w:rsidR="00572072" w:rsidRPr="00521466" w:rsidRDefault="00572072" w:rsidP="00B351E5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Project Closure </w:t>
      </w:r>
    </w:p>
    <w:p w14:paraId="5782DC4A" w14:textId="1ADCF1EB" w:rsidR="00572072" w:rsidRPr="00521466" w:rsidRDefault="00572072" w:rsidP="00B351E5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Project Invoicing</w:t>
      </w:r>
    </w:p>
    <w:p w14:paraId="29398C01" w14:textId="639F16EB" w:rsidR="00DD2A7D" w:rsidRPr="00521466" w:rsidRDefault="00DD2A7D" w:rsidP="00DD2A7D">
      <w:pPr>
        <w:pStyle w:val="Heading2"/>
        <w:rPr>
          <w:b/>
          <w:bCs/>
        </w:rPr>
      </w:pPr>
      <w:r w:rsidRPr="00521466">
        <w:rPr>
          <w:b/>
          <w:bCs/>
        </w:rPr>
        <w:t xml:space="preserve">Prerequisites </w:t>
      </w:r>
    </w:p>
    <w:p w14:paraId="693F2550" w14:textId="7628F338" w:rsidR="00DD2A7D" w:rsidRPr="00521466" w:rsidRDefault="00DD2A7D" w:rsidP="00B351E5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21466">
        <w:rPr>
          <w:rFonts w:asciiTheme="majorHAnsi" w:hAnsiTheme="majorHAnsi"/>
        </w:rPr>
        <w:t>Jobs</w:t>
      </w:r>
    </w:p>
    <w:p w14:paraId="5FF388C9" w14:textId="26491957" w:rsidR="00DD2A7D" w:rsidRPr="00521466" w:rsidRDefault="00DD2A7D" w:rsidP="00B351E5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21466">
        <w:rPr>
          <w:rFonts w:asciiTheme="majorHAnsi" w:hAnsiTheme="majorHAnsi"/>
        </w:rPr>
        <w:t>Households</w:t>
      </w:r>
      <w:bookmarkStart w:id="0" w:name="_GoBack"/>
      <w:bookmarkEnd w:id="0"/>
    </w:p>
    <w:p w14:paraId="5085BE2D" w14:textId="6FBB45E5" w:rsidR="00DD2A7D" w:rsidRPr="00521466" w:rsidRDefault="00DD2A7D" w:rsidP="00B351E5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21466">
        <w:rPr>
          <w:rFonts w:asciiTheme="majorHAnsi" w:hAnsiTheme="majorHAnsi"/>
        </w:rPr>
        <w:t>Technicians</w:t>
      </w:r>
    </w:p>
    <w:p w14:paraId="65526513" w14:textId="67E3A3A7" w:rsidR="00EB732F" w:rsidRPr="00521466" w:rsidRDefault="00B17914" w:rsidP="00B17914">
      <w:pPr>
        <w:pStyle w:val="Heading2"/>
        <w:rPr>
          <w:b/>
          <w:bCs/>
        </w:rPr>
      </w:pPr>
      <w:r w:rsidRPr="00521466">
        <w:rPr>
          <w:b/>
          <w:bCs/>
        </w:rPr>
        <w:t>Amenities</w:t>
      </w:r>
      <w:r w:rsidR="00B85803" w:rsidRPr="00521466">
        <w:rPr>
          <w:b/>
          <w:bCs/>
        </w:rPr>
        <w:t xml:space="preserve"> Services- </w:t>
      </w:r>
      <w:r w:rsidRPr="00521466">
        <w:rPr>
          <w:b/>
          <w:bCs/>
        </w:rPr>
        <w:t xml:space="preserve">Repairs </w:t>
      </w:r>
      <w:r w:rsidR="00B85803" w:rsidRPr="00521466">
        <w:rPr>
          <w:b/>
          <w:bCs/>
        </w:rPr>
        <w:t xml:space="preserve">and </w:t>
      </w:r>
      <w:r w:rsidRPr="00521466">
        <w:rPr>
          <w:b/>
          <w:bCs/>
        </w:rPr>
        <w:t>Maintenance</w:t>
      </w:r>
    </w:p>
    <w:p w14:paraId="24FC6F5B" w14:textId="39633C04" w:rsidR="00017B4B" w:rsidRPr="00521466" w:rsidRDefault="00B17914" w:rsidP="00B17914">
      <w:pPr>
        <w:pStyle w:val="Heading3"/>
        <w:rPr>
          <w:b/>
          <w:bCs/>
        </w:rPr>
      </w:pPr>
      <w:r w:rsidRPr="00521466">
        <w:rPr>
          <w:b/>
          <w:bCs/>
          <w:shd w:val="clear" w:color="auto" w:fill="EDEDED" w:themeFill="accent3" w:themeFillTint="33"/>
        </w:rPr>
        <w:t>Job order</w:t>
      </w:r>
      <w:r w:rsidR="00514995" w:rsidRPr="00521466">
        <w:rPr>
          <w:b/>
          <w:bCs/>
          <w:shd w:val="clear" w:color="auto" w:fill="EDEDED" w:themeFill="accent3" w:themeFillTint="33"/>
        </w:rPr>
        <w:t xml:space="preserve"> Initiation-</w:t>
      </w:r>
      <w:r w:rsidR="00AA2E51" w:rsidRPr="00521466">
        <w:rPr>
          <w:b/>
          <w:bCs/>
          <w:shd w:val="clear" w:color="auto" w:fill="EDEDED" w:themeFill="accent3" w:themeFillTint="33"/>
        </w:rPr>
        <w:t xml:space="preserve"> </w:t>
      </w:r>
      <w:r w:rsidR="00514995" w:rsidRPr="00521466">
        <w:rPr>
          <w:b/>
          <w:bCs/>
          <w:shd w:val="clear" w:color="auto" w:fill="EDEDED" w:themeFill="accent3" w:themeFillTint="33"/>
        </w:rPr>
        <w:t>Help Desk</w:t>
      </w:r>
    </w:p>
    <w:p w14:paraId="1B06401C" w14:textId="51790BF9" w:rsidR="000F17A6" w:rsidRPr="00521466" w:rsidRDefault="007960AB" w:rsidP="00B17914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Pre-Condition</w:t>
      </w:r>
    </w:p>
    <w:p w14:paraId="59D62DBE" w14:textId="77777777" w:rsidR="000F17A6" w:rsidRPr="00521466" w:rsidRDefault="00AB4C52" w:rsidP="00B351E5">
      <w:pPr>
        <w:pStyle w:val="ListParagraph"/>
        <w:numPr>
          <w:ilvl w:val="0"/>
          <w:numId w:val="8"/>
        </w:numPr>
        <w:rPr>
          <w:rFonts w:asciiTheme="majorHAnsi" w:hAnsiTheme="majorHAnsi"/>
          <w:b/>
          <w:i/>
        </w:rPr>
      </w:pPr>
      <w:r w:rsidRPr="00521466">
        <w:rPr>
          <w:rFonts w:asciiTheme="majorHAnsi" w:hAnsiTheme="majorHAnsi"/>
        </w:rPr>
        <w:t>Availability of a project number</w:t>
      </w:r>
    </w:p>
    <w:p w14:paraId="08A5AC04" w14:textId="77777777" w:rsidR="001F455F" w:rsidRPr="00521466" w:rsidRDefault="00AD7627" w:rsidP="00B351E5">
      <w:pPr>
        <w:pStyle w:val="ListParagraph"/>
        <w:numPr>
          <w:ilvl w:val="0"/>
          <w:numId w:val="8"/>
        </w:numPr>
        <w:rPr>
          <w:rFonts w:asciiTheme="majorHAnsi" w:hAnsiTheme="majorHAnsi"/>
          <w:b/>
          <w:i/>
        </w:rPr>
      </w:pPr>
      <w:r w:rsidRPr="00521466">
        <w:rPr>
          <w:rFonts w:asciiTheme="majorHAnsi" w:hAnsiTheme="majorHAnsi"/>
        </w:rPr>
        <w:t xml:space="preserve">Receipt of </w:t>
      </w:r>
      <w:r w:rsidR="009E1C51" w:rsidRPr="00521466">
        <w:rPr>
          <w:rFonts w:asciiTheme="majorHAnsi" w:hAnsiTheme="majorHAnsi"/>
        </w:rPr>
        <w:t>Service request from Customer Services.</w:t>
      </w:r>
    </w:p>
    <w:p w14:paraId="56C4CEB3" w14:textId="70497B2E" w:rsidR="007960AB" w:rsidRPr="00521466" w:rsidRDefault="007960AB" w:rsidP="002065AE">
      <w:pPr>
        <w:pStyle w:val="Heading3"/>
        <w:rPr>
          <w:b/>
          <w:bCs/>
        </w:rPr>
      </w:pPr>
      <w:r w:rsidRPr="00521466">
        <w:rPr>
          <w:b/>
          <w:bCs/>
        </w:rPr>
        <w:t>Process Description</w:t>
      </w:r>
    </w:p>
    <w:p w14:paraId="76367448" w14:textId="6CE9BB02" w:rsidR="00233853" w:rsidRPr="00521466" w:rsidRDefault="00CA63D3" w:rsidP="00783977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The process begins when </w:t>
      </w:r>
      <w:r w:rsidR="00DD2FAE" w:rsidRPr="00521466">
        <w:rPr>
          <w:rFonts w:asciiTheme="majorHAnsi" w:hAnsiTheme="majorHAnsi"/>
        </w:rPr>
        <w:t>FC Platinum Household tenant i</w:t>
      </w:r>
      <w:r w:rsidRPr="00521466">
        <w:rPr>
          <w:rFonts w:asciiTheme="majorHAnsi" w:hAnsiTheme="majorHAnsi"/>
        </w:rPr>
        <w:t xml:space="preserve">nitiates a </w:t>
      </w:r>
      <w:r w:rsidR="00783977" w:rsidRPr="00521466">
        <w:rPr>
          <w:rFonts w:asciiTheme="majorHAnsi" w:hAnsiTheme="majorHAnsi"/>
        </w:rPr>
        <w:t>job order for</w:t>
      </w:r>
      <w:r w:rsidRPr="00521466">
        <w:rPr>
          <w:rFonts w:asciiTheme="majorHAnsi" w:hAnsiTheme="majorHAnsi"/>
        </w:rPr>
        <w:t xml:space="preserve"> </w:t>
      </w:r>
      <w:r w:rsidR="00783977" w:rsidRPr="00521466">
        <w:rPr>
          <w:rFonts w:asciiTheme="majorHAnsi" w:hAnsiTheme="majorHAnsi"/>
        </w:rPr>
        <w:t>r</w:t>
      </w:r>
      <w:r w:rsidRPr="00521466">
        <w:rPr>
          <w:rFonts w:asciiTheme="majorHAnsi" w:hAnsiTheme="majorHAnsi"/>
        </w:rPr>
        <w:t xml:space="preserve">epair </w:t>
      </w:r>
      <w:r w:rsidR="00783977" w:rsidRPr="00521466">
        <w:rPr>
          <w:rFonts w:asciiTheme="majorHAnsi" w:hAnsiTheme="majorHAnsi"/>
        </w:rPr>
        <w:t xml:space="preserve">or maintenance </w:t>
      </w:r>
      <w:r w:rsidRPr="00521466">
        <w:rPr>
          <w:rFonts w:asciiTheme="majorHAnsi" w:hAnsiTheme="majorHAnsi"/>
        </w:rPr>
        <w:t>request with Helpdesk</w:t>
      </w:r>
      <w:r w:rsidR="008B22AE" w:rsidRPr="00521466">
        <w:rPr>
          <w:rFonts w:asciiTheme="majorHAnsi" w:hAnsiTheme="majorHAnsi"/>
        </w:rPr>
        <w:t>.</w:t>
      </w:r>
      <w:r w:rsidR="00121097" w:rsidRPr="00521466">
        <w:rPr>
          <w:rFonts w:asciiTheme="majorHAnsi" w:hAnsiTheme="majorHAnsi"/>
        </w:rPr>
        <w:t xml:space="preserve"> </w:t>
      </w:r>
      <w:r w:rsidRPr="00521466">
        <w:rPr>
          <w:rFonts w:asciiTheme="majorHAnsi" w:hAnsiTheme="majorHAnsi"/>
        </w:rPr>
        <w:t xml:space="preserve">The Request is recorded and </w:t>
      </w:r>
      <w:r w:rsidR="00783977" w:rsidRPr="00521466">
        <w:rPr>
          <w:rFonts w:asciiTheme="majorHAnsi" w:hAnsiTheme="majorHAnsi"/>
        </w:rPr>
        <w:t>captured</w:t>
      </w:r>
      <w:r w:rsidRPr="00521466">
        <w:rPr>
          <w:rFonts w:asciiTheme="majorHAnsi" w:hAnsiTheme="majorHAnsi"/>
        </w:rPr>
        <w:t xml:space="preserve"> and a </w:t>
      </w:r>
      <w:r w:rsidR="00783977" w:rsidRPr="00521466">
        <w:rPr>
          <w:rFonts w:asciiTheme="majorHAnsi" w:hAnsiTheme="majorHAnsi"/>
        </w:rPr>
        <w:t>job card is opened</w:t>
      </w:r>
      <w:r w:rsidRPr="00521466">
        <w:rPr>
          <w:rFonts w:asciiTheme="majorHAnsi" w:hAnsiTheme="majorHAnsi"/>
        </w:rPr>
        <w:t>.</w:t>
      </w:r>
      <w:r w:rsidR="00233853" w:rsidRPr="00521466">
        <w:rPr>
          <w:rFonts w:asciiTheme="majorHAnsi" w:hAnsiTheme="majorHAnsi"/>
        </w:rPr>
        <w:t xml:space="preserve"> </w:t>
      </w:r>
      <w:r w:rsidRPr="00521466">
        <w:rPr>
          <w:rFonts w:asciiTheme="majorHAnsi" w:hAnsiTheme="majorHAnsi"/>
        </w:rPr>
        <w:t xml:space="preserve">A reference </w:t>
      </w:r>
      <w:r w:rsidR="00783977" w:rsidRPr="00521466">
        <w:rPr>
          <w:rFonts w:asciiTheme="majorHAnsi" w:hAnsiTheme="majorHAnsi"/>
        </w:rPr>
        <w:t>n</w:t>
      </w:r>
      <w:r w:rsidRPr="00521466">
        <w:rPr>
          <w:rFonts w:asciiTheme="majorHAnsi" w:hAnsiTheme="majorHAnsi"/>
        </w:rPr>
        <w:t xml:space="preserve">umber is issued for the purposes of tracking the </w:t>
      </w:r>
      <w:r w:rsidR="000F17A6" w:rsidRPr="00521466">
        <w:rPr>
          <w:rFonts w:asciiTheme="majorHAnsi" w:hAnsiTheme="majorHAnsi"/>
        </w:rPr>
        <w:t xml:space="preserve">request. </w:t>
      </w:r>
      <w:r w:rsidRPr="00521466">
        <w:rPr>
          <w:rFonts w:asciiTheme="majorHAnsi" w:hAnsiTheme="majorHAnsi"/>
        </w:rPr>
        <w:t xml:space="preserve">A technician is the dispatched together with a Job </w:t>
      </w:r>
      <w:r w:rsidR="00AA2E51" w:rsidRPr="00521466">
        <w:rPr>
          <w:rFonts w:asciiTheme="majorHAnsi" w:hAnsiTheme="majorHAnsi"/>
        </w:rPr>
        <w:t>card to</w:t>
      </w:r>
      <w:r w:rsidRPr="00521466">
        <w:rPr>
          <w:rFonts w:asciiTheme="majorHAnsi" w:hAnsiTheme="majorHAnsi"/>
        </w:rPr>
        <w:t xml:space="preserve"> go and attend to the </w:t>
      </w:r>
      <w:r w:rsidR="00783977" w:rsidRPr="00521466">
        <w:rPr>
          <w:rFonts w:asciiTheme="majorHAnsi" w:hAnsiTheme="majorHAnsi"/>
        </w:rPr>
        <w:t>job</w:t>
      </w:r>
      <w:r w:rsidRPr="00521466">
        <w:rPr>
          <w:rFonts w:asciiTheme="majorHAnsi" w:hAnsiTheme="majorHAnsi"/>
        </w:rPr>
        <w:t xml:space="preserve"> as per the </w:t>
      </w:r>
      <w:r w:rsidR="00783977" w:rsidRPr="00521466">
        <w:rPr>
          <w:rFonts w:asciiTheme="majorHAnsi" w:hAnsiTheme="majorHAnsi"/>
        </w:rPr>
        <w:t>i</w:t>
      </w:r>
      <w:r w:rsidRPr="00521466">
        <w:rPr>
          <w:rFonts w:asciiTheme="majorHAnsi" w:hAnsiTheme="majorHAnsi"/>
        </w:rPr>
        <w:t xml:space="preserve">nitial </w:t>
      </w:r>
      <w:r w:rsidR="00AA2E51" w:rsidRPr="00521466">
        <w:rPr>
          <w:rFonts w:asciiTheme="majorHAnsi" w:hAnsiTheme="majorHAnsi"/>
        </w:rPr>
        <w:t xml:space="preserve">request. </w:t>
      </w:r>
      <w:r w:rsidR="00783977" w:rsidRPr="00521466">
        <w:rPr>
          <w:rFonts w:asciiTheme="majorHAnsi" w:hAnsiTheme="majorHAnsi"/>
        </w:rPr>
        <w:t>Tenant</w:t>
      </w:r>
      <w:r w:rsidR="00AA2E51" w:rsidRPr="00521466">
        <w:rPr>
          <w:rFonts w:asciiTheme="majorHAnsi" w:hAnsiTheme="majorHAnsi"/>
        </w:rPr>
        <w:t xml:space="preserve"> has to confirm with Helpdesk that in deed Technician has arrived on site.</w:t>
      </w:r>
    </w:p>
    <w:p w14:paraId="5DB81EB5" w14:textId="2C1B9024" w:rsidR="0051763E" w:rsidRPr="00521466" w:rsidRDefault="0051763E" w:rsidP="00783977">
      <w:pPr>
        <w:spacing w:line="276" w:lineRule="auto"/>
        <w:rPr>
          <w:rFonts w:asciiTheme="majorHAnsi" w:hAnsiTheme="majorHAnsi"/>
        </w:rPr>
      </w:pPr>
    </w:p>
    <w:p w14:paraId="05393990" w14:textId="5F12FD30" w:rsidR="0051763E" w:rsidRPr="00521466" w:rsidRDefault="0051763E" w:rsidP="00783977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object w:dxaOrig="17130" w:dyaOrig="13306" w14:anchorId="237AB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0.8pt;height:350pt" o:ole="">
            <v:imagedata r:id="rId8" o:title=""/>
          </v:shape>
          <o:OLEObject Type="Embed" ProgID="Visio.Drawing.15" ShapeID="_x0000_i1038" DrawAspect="Content" ObjectID="_1629631951" r:id="rId9"/>
        </w:object>
      </w:r>
    </w:p>
    <w:p w14:paraId="2E153792" w14:textId="77777777" w:rsidR="007960AB" w:rsidRPr="00521466" w:rsidRDefault="007960AB" w:rsidP="00FA0F95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Actors</w:t>
      </w:r>
    </w:p>
    <w:p w14:paraId="51B3A46D" w14:textId="63291391" w:rsidR="00FA0F95" w:rsidRPr="00521466" w:rsidRDefault="00FA0F95" w:rsidP="00B351E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Household tenant</w:t>
      </w:r>
    </w:p>
    <w:p w14:paraId="7ED693FA" w14:textId="775D4F2F" w:rsidR="008B22AE" w:rsidRPr="00521466" w:rsidRDefault="00233853" w:rsidP="00B351E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Desk Consultant</w:t>
      </w:r>
    </w:p>
    <w:p w14:paraId="08F7DBA1" w14:textId="1DBCE980" w:rsidR="004F440F" w:rsidRPr="00521466" w:rsidRDefault="00E47C8A" w:rsidP="00B351E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Amenities</w:t>
      </w:r>
      <w:r w:rsidR="00FA0F95" w:rsidRPr="00521466">
        <w:rPr>
          <w:rFonts w:asciiTheme="majorHAnsi" w:hAnsiTheme="majorHAnsi"/>
        </w:rPr>
        <w:t xml:space="preserve"> </w:t>
      </w:r>
      <w:r w:rsidR="004F440F" w:rsidRPr="00521466">
        <w:rPr>
          <w:rFonts w:asciiTheme="majorHAnsi" w:hAnsiTheme="majorHAnsi"/>
        </w:rPr>
        <w:t>Manager</w:t>
      </w:r>
    </w:p>
    <w:p w14:paraId="27B16211" w14:textId="66421132" w:rsidR="008B22AE" w:rsidRPr="00521466" w:rsidRDefault="00233853" w:rsidP="00B351E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Technician</w:t>
      </w:r>
      <w:r w:rsidR="00E74398" w:rsidRPr="00521466">
        <w:rPr>
          <w:rFonts w:asciiTheme="majorHAnsi" w:hAnsiTheme="majorHAnsi"/>
        </w:rPr>
        <w:t xml:space="preserve"> </w:t>
      </w:r>
    </w:p>
    <w:p w14:paraId="5B0BF0F4" w14:textId="7B352103" w:rsidR="000F17A6" w:rsidRPr="00521466" w:rsidRDefault="00FA0F95" w:rsidP="00336620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 xml:space="preserve">Workflow </w:t>
      </w:r>
      <w:r w:rsidR="00336620" w:rsidRPr="00521466">
        <w:rPr>
          <w:b/>
          <w:bCs/>
          <w:i w:val="0"/>
          <w:iCs w:val="0"/>
        </w:rPr>
        <w:t>&amp; Notification</w:t>
      </w:r>
    </w:p>
    <w:p w14:paraId="40406A99" w14:textId="124F1A15" w:rsidR="00336620" w:rsidRPr="00521466" w:rsidRDefault="00336620" w:rsidP="00B351E5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A Notification to be sent to Relevant </w:t>
      </w:r>
      <w:r w:rsidRPr="00521466">
        <w:rPr>
          <w:rFonts w:asciiTheme="majorHAnsi" w:hAnsiTheme="majorHAnsi"/>
        </w:rPr>
        <w:t>FC Platinum Engineer</w:t>
      </w:r>
      <w:r w:rsidRPr="00521466">
        <w:rPr>
          <w:rFonts w:asciiTheme="majorHAnsi" w:hAnsiTheme="majorHAnsi"/>
        </w:rPr>
        <w:t xml:space="preserve"> on Fault Details.</w:t>
      </w:r>
    </w:p>
    <w:p w14:paraId="7427A51E" w14:textId="77777777" w:rsidR="007960AB" w:rsidRPr="00521466" w:rsidRDefault="007960AB" w:rsidP="00336620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Audit Trail Requirements</w:t>
      </w:r>
    </w:p>
    <w:p w14:paraId="2FF65FFE" w14:textId="64229A1A" w:rsidR="007960AB" w:rsidRPr="00521466" w:rsidRDefault="00233853" w:rsidP="00B351E5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Resource </w:t>
      </w:r>
      <w:r w:rsidR="00336620" w:rsidRPr="00521466">
        <w:rPr>
          <w:rFonts w:asciiTheme="majorHAnsi" w:hAnsiTheme="majorHAnsi"/>
        </w:rPr>
        <w:t>w</w:t>
      </w:r>
      <w:r w:rsidRPr="00521466">
        <w:rPr>
          <w:rFonts w:asciiTheme="majorHAnsi" w:hAnsiTheme="majorHAnsi"/>
        </w:rPr>
        <w:t xml:space="preserve">ho generated </w:t>
      </w:r>
      <w:r w:rsidR="00336620" w:rsidRPr="00521466">
        <w:rPr>
          <w:rFonts w:asciiTheme="majorHAnsi" w:hAnsiTheme="majorHAnsi"/>
        </w:rPr>
        <w:t>job card</w:t>
      </w:r>
    </w:p>
    <w:p w14:paraId="19CD62ED" w14:textId="77777777" w:rsidR="003A67F0" w:rsidRPr="00521466" w:rsidRDefault="003A67F0" w:rsidP="00B351E5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The time the call was logged</w:t>
      </w:r>
    </w:p>
    <w:p w14:paraId="7758D4CB" w14:textId="77777777" w:rsidR="003A67F0" w:rsidRPr="00521466" w:rsidRDefault="003A67F0" w:rsidP="00B351E5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Arrival time </w:t>
      </w:r>
    </w:p>
    <w:p w14:paraId="25E86084" w14:textId="77777777" w:rsidR="003A67F0" w:rsidRPr="00521466" w:rsidRDefault="003A67F0" w:rsidP="00B351E5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Departure time</w:t>
      </w:r>
    </w:p>
    <w:p w14:paraId="7B553635" w14:textId="00F76C6C" w:rsidR="000F17A6" w:rsidRPr="00521466" w:rsidRDefault="003A67F0" w:rsidP="00B351E5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Phone calls both from technicians and from Helpdesk to technician and </w:t>
      </w:r>
      <w:r w:rsidR="00336620" w:rsidRPr="00521466">
        <w:rPr>
          <w:rFonts w:asciiTheme="majorHAnsi" w:hAnsiTheme="majorHAnsi"/>
        </w:rPr>
        <w:t>tenant</w:t>
      </w:r>
    </w:p>
    <w:p w14:paraId="0F0D7A54" w14:textId="77777777" w:rsidR="007960AB" w:rsidRPr="00521466" w:rsidRDefault="007960AB" w:rsidP="00184CAC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Reporting</w:t>
      </w:r>
    </w:p>
    <w:p w14:paraId="131AB1B9" w14:textId="75FCA5CC" w:rsidR="00C9128A" w:rsidRPr="00521466" w:rsidRDefault="00233853" w:rsidP="00B351E5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Number of </w:t>
      </w:r>
      <w:r w:rsidR="00184CAC" w:rsidRPr="00521466">
        <w:rPr>
          <w:rFonts w:asciiTheme="majorHAnsi" w:hAnsiTheme="majorHAnsi"/>
        </w:rPr>
        <w:t>Repairs</w:t>
      </w:r>
      <w:r w:rsidRPr="00521466">
        <w:rPr>
          <w:rFonts w:asciiTheme="majorHAnsi" w:hAnsiTheme="majorHAnsi"/>
        </w:rPr>
        <w:t>/Reports Logged.</w:t>
      </w:r>
      <w:r w:rsidR="00B85803" w:rsidRPr="00521466">
        <w:rPr>
          <w:rFonts w:asciiTheme="majorHAnsi" w:hAnsiTheme="majorHAnsi"/>
        </w:rPr>
        <w:t xml:space="preserve">  </w:t>
      </w:r>
    </w:p>
    <w:p w14:paraId="0220CB72" w14:textId="28B671DD" w:rsidR="004F440F" w:rsidRPr="00521466" w:rsidRDefault="004F440F" w:rsidP="00B351E5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Number of open jobs and they age analysis per functional department, customers</w:t>
      </w:r>
      <w:r w:rsidR="00955B9D" w:rsidRPr="00521466">
        <w:rPr>
          <w:rFonts w:asciiTheme="majorHAnsi" w:hAnsiTheme="majorHAnsi"/>
        </w:rPr>
        <w:t>, per branch and capability to drill down to equipment at branch.</w:t>
      </w:r>
    </w:p>
    <w:p w14:paraId="3F298199" w14:textId="1531F8B9" w:rsidR="004F440F" w:rsidRPr="00521466" w:rsidRDefault="004F440F" w:rsidP="00B351E5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Number of closed jobs </w:t>
      </w:r>
      <w:r w:rsidR="00184CAC" w:rsidRPr="00521466">
        <w:rPr>
          <w:rFonts w:asciiTheme="majorHAnsi" w:hAnsiTheme="majorHAnsi"/>
        </w:rPr>
        <w:t>per:</w:t>
      </w:r>
    </w:p>
    <w:p w14:paraId="365D925E" w14:textId="77777777" w:rsidR="00923441" w:rsidRPr="00521466" w:rsidRDefault="004F440F" w:rsidP="00B351E5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specified period</w:t>
      </w:r>
    </w:p>
    <w:p w14:paraId="3EC4EB14" w14:textId="77777777" w:rsidR="00923441" w:rsidRPr="00521466" w:rsidRDefault="004F440F" w:rsidP="00B351E5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Per department</w:t>
      </w:r>
    </w:p>
    <w:p w14:paraId="237B2A52" w14:textId="621C55A7" w:rsidR="00923441" w:rsidRPr="00521466" w:rsidRDefault="00184CAC" w:rsidP="00B351E5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lastRenderedPageBreak/>
        <w:t>Tenant</w:t>
      </w:r>
    </w:p>
    <w:p w14:paraId="47134D47" w14:textId="36341400" w:rsidR="00923441" w:rsidRPr="00521466" w:rsidRDefault="006D7E4A" w:rsidP="00B351E5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</w:t>
      </w:r>
      <w:r w:rsidR="004F440F" w:rsidRPr="00521466">
        <w:rPr>
          <w:rFonts w:asciiTheme="majorHAnsi" w:hAnsiTheme="majorHAnsi"/>
        </w:rPr>
        <w:t>ge analysis</w:t>
      </w:r>
      <w:r w:rsidRPr="00521466">
        <w:rPr>
          <w:rFonts w:asciiTheme="majorHAnsi" w:hAnsiTheme="majorHAnsi"/>
        </w:rPr>
        <w:t xml:space="preserve"> service jobs</w:t>
      </w:r>
      <w:r w:rsidR="004F440F" w:rsidRPr="00521466">
        <w:rPr>
          <w:rFonts w:asciiTheme="majorHAnsi" w:hAnsiTheme="majorHAnsi"/>
        </w:rPr>
        <w:t xml:space="preserve"> </w:t>
      </w:r>
    </w:p>
    <w:p w14:paraId="6C9A37DA" w14:textId="1E755117" w:rsidR="00514995" w:rsidRPr="00521466" w:rsidRDefault="00514995" w:rsidP="00485CE2">
      <w:pPr>
        <w:pStyle w:val="Heading3"/>
        <w:rPr>
          <w:b/>
          <w:bCs/>
          <w:shd w:val="clear" w:color="auto" w:fill="EDEDED" w:themeFill="accent3" w:themeFillTint="33"/>
        </w:rPr>
      </w:pPr>
      <w:r w:rsidRPr="00521466">
        <w:rPr>
          <w:b/>
          <w:bCs/>
          <w:shd w:val="clear" w:color="auto" w:fill="EDEDED" w:themeFill="accent3" w:themeFillTint="33"/>
        </w:rPr>
        <w:t xml:space="preserve">Execution of </w:t>
      </w:r>
      <w:r w:rsidR="00CC1CC3" w:rsidRPr="00521466">
        <w:rPr>
          <w:b/>
          <w:bCs/>
          <w:shd w:val="clear" w:color="auto" w:fill="EDEDED" w:themeFill="accent3" w:themeFillTint="33"/>
        </w:rPr>
        <w:t>Job Card</w:t>
      </w:r>
    </w:p>
    <w:p w14:paraId="735DA8A5" w14:textId="77777777" w:rsidR="00B85803" w:rsidRPr="00521466" w:rsidRDefault="00B85803" w:rsidP="00485CE2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Pre-Condition</w:t>
      </w:r>
    </w:p>
    <w:p w14:paraId="6B1BA4EB" w14:textId="2C71A517" w:rsidR="00B85803" w:rsidRPr="00521466" w:rsidRDefault="00AA2E51" w:rsidP="00B351E5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Generation of Repair</w:t>
      </w:r>
      <w:r w:rsidR="00485CE2" w:rsidRPr="00521466">
        <w:rPr>
          <w:rFonts w:asciiTheme="majorHAnsi" w:hAnsiTheme="majorHAnsi"/>
        </w:rPr>
        <w:t>/Maintenance</w:t>
      </w:r>
      <w:r w:rsidRPr="00521466">
        <w:rPr>
          <w:rFonts w:asciiTheme="majorHAnsi" w:hAnsiTheme="majorHAnsi"/>
        </w:rPr>
        <w:t xml:space="preserve"> Reference number</w:t>
      </w:r>
      <w:r w:rsidR="00B85803" w:rsidRPr="00521466">
        <w:rPr>
          <w:rFonts w:asciiTheme="majorHAnsi" w:hAnsiTheme="majorHAnsi"/>
        </w:rPr>
        <w:t>.</w:t>
      </w:r>
    </w:p>
    <w:p w14:paraId="1E92C9A1" w14:textId="592922EA" w:rsidR="0018645E" w:rsidRPr="00521466" w:rsidRDefault="0018645E" w:rsidP="00B351E5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Receipt of Item to be Serviced into </w:t>
      </w:r>
      <w:r w:rsidR="00F726EB" w:rsidRPr="00521466">
        <w:rPr>
          <w:rFonts w:asciiTheme="majorHAnsi" w:hAnsiTheme="majorHAnsi"/>
        </w:rPr>
        <w:t>Stores</w:t>
      </w:r>
      <w:r w:rsidRPr="00521466">
        <w:rPr>
          <w:rFonts w:asciiTheme="majorHAnsi" w:hAnsiTheme="majorHAnsi"/>
        </w:rPr>
        <w:t xml:space="preserve"> Warehouse</w:t>
      </w:r>
    </w:p>
    <w:p w14:paraId="004DDB84" w14:textId="77777777" w:rsidR="0018645E" w:rsidRPr="00521466" w:rsidRDefault="0018645E" w:rsidP="00B351E5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Run of Scheduled Service Job.</w:t>
      </w:r>
    </w:p>
    <w:p w14:paraId="45EB0901" w14:textId="77777777" w:rsidR="00B85803" w:rsidRPr="00521466" w:rsidRDefault="00B85803" w:rsidP="00757821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Process Description</w:t>
      </w:r>
    </w:p>
    <w:p w14:paraId="12AE5A7F" w14:textId="0B8681B4" w:rsidR="00757821" w:rsidRPr="00521466" w:rsidRDefault="002C59FC" w:rsidP="00757821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Once a Service Order is opened and the Job card is created the </w:t>
      </w:r>
      <w:r w:rsidR="00E47C8A" w:rsidRPr="00521466">
        <w:rPr>
          <w:rFonts w:asciiTheme="majorHAnsi" w:hAnsiTheme="majorHAnsi"/>
        </w:rPr>
        <w:t>amenities</w:t>
      </w:r>
      <w:r w:rsidRPr="00521466">
        <w:rPr>
          <w:rFonts w:asciiTheme="majorHAnsi" w:hAnsiTheme="majorHAnsi"/>
        </w:rPr>
        <w:t xml:space="preserve"> </w:t>
      </w:r>
      <w:r w:rsidR="0036444E" w:rsidRPr="00521466">
        <w:rPr>
          <w:rFonts w:asciiTheme="majorHAnsi" w:hAnsiTheme="majorHAnsi"/>
        </w:rPr>
        <w:t>Department will have to Track</w:t>
      </w:r>
      <w:r w:rsidRPr="00521466">
        <w:rPr>
          <w:rFonts w:asciiTheme="majorHAnsi" w:hAnsiTheme="majorHAnsi"/>
        </w:rPr>
        <w:t xml:space="preserve"> the Status of the </w:t>
      </w:r>
      <w:r w:rsidR="00880833" w:rsidRPr="00521466">
        <w:rPr>
          <w:rFonts w:asciiTheme="majorHAnsi" w:hAnsiTheme="majorHAnsi"/>
        </w:rPr>
        <w:t>Job</w:t>
      </w:r>
      <w:r w:rsidRPr="00521466">
        <w:rPr>
          <w:rFonts w:asciiTheme="majorHAnsi" w:hAnsiTheme="majorHAnsi"/>
        </w:rPr>
        <w:t>.</w:t>
      </w:r>
      <w:r w:rsidR="00757821" w:rsidRPr="00521466">
        <w:rPr>
          <w:rFonts w:asciiTheme="majorHAnsi" w:hAnsiTheme="majorHAnsi"/>
        </w:rPr>
        <w:t xml:space="preserve"> </w:t>
      </w:r>
      <w:r w:rsidRPr="00521466">
        <w:rPr>
          <w:rFonts w:asciiTheme="majorHAnsi" w:hAnsiTheme="majorHAnsi"/>
        </w:rPr>
        <w:t>The Service order Header will contain Repair Lines, Service Objects and actual Service Lines.</w:t>
      </w:r>
      <w:r w:rsidR="00757821" w:rsidRPr="00521466">
        <w:rPr>
          <w:rFonts w:asciiTheme="majorHAnsi" w:hAnsiTheme="majorHAnsi"/>
        </w:rPr>
        <w:t xml:space="preserve"> </w:t>
      </w:r>
      <w:r w:rsidRPr="00521466">
        <w:rPr>
          <w:rFonts w:asciiTheme="majorHAnsi" w:hAnsiTheme="majorHAnsi"/>
        </w:rPr>
        <w:t>As the Service is Progressing the Servicing Technician would have to Track each Predefined stage of the repair Job recording all stage reasons, Activities and Item Requirements of the Service order.</w:t>
      </w:r>
      <w:r w:rsidR="00757821" w:rsidRPr="00521466">
        <w:rPr>
          <w:rFonts w:asciiTheme="majorHAnsi" w:hAnsiTheme="majorHAnsi"/>
        </w:rPr>
        <w:t xml:space="preserve"> </w:t>
      </w:r>
      <w:r w:rsidR="0098537F" w:rsidRPr="00521466">
        <w:rPr>
          <w:rFonts w:asciiTheme="majorHAnsi" w:hAnsiTheme="majorHAnsi"/>
        </w:rPr>
        <w:t>Amenities department</w:t>
      </w:r>
      <w:r w:rsidR="0055638A" w:rsidRPr="00521466">
        <w:rPr>
          <w:rFonts w:asciiTheme="majorHAnsi" w:hAnsiTheme="majorHAnsi"/>
        </w:rPr>
        <w:t xml:space="preserve"> requires a provision to create and maintain service stages for each service job defined in the </w:t>
      </w:r>
      <w:r w:rsidR="00757821" w:rsidRPr="00521466">
        <w:rPr>
          <w:rFonts w:asciiTheme="majorHAnsi" w:hAnsiTheme="majorHAnsi"/>
        </w:rPr>
        <w:t xml:space="preserve">system. </w:t>
      </w:r>
    </w:p>
    <w:p w14:paraId="0ED6DF49" w14:textId="11C376B9" w:rsidR="0055638A" w:rsidRPr="00521466" w:rsidRDefault="0036444E" w:rsidP="00757821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Predefined System Job Types are defined</w:t>
      </w:r>
      <w:r w:rsidR="0055638A" w:rsidRPr="00521466">
        <w:rPr>
          <w:rFonts w:asciiTheme="majorHAnsi" w:hAnsiTheme="majorHAnsi"/>
        </w:rPr>
        <w:t xml:space="preserve"> are:</w:t>
      </w:r>
    </w:p>
    <w:p w14:paraId="53F2B718" w14:textId="03637D83" w:rsidR="0055638A" w:rsidRPr="00521466" w:rsidRDefault="0055638A" w:rsidP="00B351E5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Repair</w:t>
      </w:r>
    </w:p>
    <w:p w14:paraId="21230BBD" w14:textId="77777777" w:rsidR="0055638A" w:rsidRPr="00521466" w:rsidRDefault="0055638A" w:rsidP="00B351E5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Audit</w:t>
      </w:r>
    </w:p>
    <w:p w14:paraId="363A7573" w14:textId="77777777" w:rsidR="0055638A" w:rsidRPr="00521466" w:rsidRDefault="0055638A" w:rsidP="00B351E5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Service</w:t>
      </w:r>
    </w:p>
    <w:p w14:paraId="2F566183" w14:textId="77777777" w:rsidR="0055638A" w:rsidRPr="00521466" w:rsidRDefault="0055638A" w:rsidP="00B351E5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Maintenance</w:t>
      </w:r>
    </w:p>
    <w:p w14:paraId="5206A003" w14:textId="7DA3B0DB" w:rsidR="0036444E" w:rsidRPr="00521466" w:rsidRDefault="0055638A" w:rsidP="00B351E5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Checks</w:t>
      </w:r>
    </w:p>
    <w:p w14:paraId="160D9C34" w14:textId="66A4C86A" w:rsidR="00E7771B" w:rsidRPr="00521466" w:rsidRDefault="00E7771B" w:rsidP="00757821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Once all the Service Phases have been completed and signed off. The whole Job card can be closed</w:t>
      </w:r>
      <w:r w:rsidR="004B09CF" w:rsidRPr="00521466">
        <w:rPr>
          <w:rFonts w:asciiTheme="majorHAnsi" w:hAnsiTheme="majorHAnsi"/>
        </w:rPr>
        <w:t xml:space="preserve"> and sent for Approval by the Services manager.</w:t>
      </w:r>
    </w:p>
    <w:p w14:paraId="5AA97C9F" w14:textId="1D86B39D" w:rsidR="0098537F" w:rsidRPr="00521466" w:rsidRDefault="00880833" w:rsidP="00757821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object w:dxaOrig="17130" w:dyaOrig="5461" w14:anchorId="1F75A503">
          <v:shape id="_x0000_i1040" type="#_x0000_t75" style="width:450.8pt;height:143.35pt" o:ole="">
            <v:imagedata r:id="rId10" o:title=""/>
          </v:shape>
          <o:OLEObject Type="Embed" ProgID="Visio.Drawing.15" ShapeID="_x0000_i1040" DrawAspect="Content" ObjectID="_1629631952" r:id="rId11"/>
        </w:object>
      </w:r>
    </w:p>
    <w:p w14:paraId="1A3BB6B5" w14:textId="77777777" w:rsidR="00B85803" w:rsidRPr="00521466" w:rsidRDefault="00B85803" w:rsidP="00757821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Actors</w:t>
      </w:r>
    </w:p>
    <w:p w14:paraId="7FDD0921" w14:textId="77777777" w:rsidR="00B85803" w:rsidRPr="00521466" w:rsidRDefault="00B85803" w:rsidP="00B351E5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Customer</w:t>
      </w:r>
    </w:p>
    <w:p w14:paraId="5DB42CD9" w14:textId="74C8777B" w:rsidR="00B85803" w:rsidRPr="00521466" w:rsidRDefault="00AA2E51" w:rsidP="00B351E5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Technician</w:t>
      </w:r>
    </w:p>
    <w:p w14:paraId="64297665" w14:textId="2E3AFCA9" w:rsidR="00B85803" w:rsidRPr="00521466" w:rsidRDefault="00E7771B" w:rsidP="00B351E5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Customer Services Consultant</w:t>
      </w:r>
    </w:p>
    <w:p w14:paraId="25AFDA4F" w14:textId="77777777" w:rsidR="00A31303" w:rsidRPr="00521466" w:rsidRDefault="00A31303" w:rsidP="00B351E5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Functional Manager</w:t>
      </w:r>
    </w:p>
    <w:p w14:paraId="465F4C1C" w14:textId="77777777" w:rsidR="00757821" w:rsidRPr="00521466" w:rsidRDefault="00757821" w:rsidP="00757821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Workflow / Notification requirements</w:t>
      </w:r>
    </w:p>
    <w:p w14:paraId="50F7B98B" w14:textId="78C4FF5D" w:rsidR="00757821" w:rsidRPr="00521466" w:rsidRDefault="00757821" w:rsidP="00B351E5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 Notification to the relevant unit/Persons on the Completion of a Job card.</w:t>
      </w:r>
    </w:p>
    <w:p w14:paraId="4A95EE80" w14:textId="77777777" w:rsidR="00757821" w:rsidRPr="00521466" w:rsidRDefault="00757821" w:rsidP="00B351E5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Notification on all assessment Jobs that are still open.</w:t>
      </w:r>
    </w:p>
    <w:p w14:paraId="29E24BFC" w14:textId="77777777" w:rsidR="00B85803" w:rsidRPr="00521466" w:rsidRDefault="00B85803" w:rsidP="00CB2377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lastRenderedPageBreak/>
        <w:t>Audit Trail Requirements</w:t>
      </w:r>
    </w:p>
    <w:p w14:paraId="6989CFA5" w14:textId="7F0539CC" w:rsidR="00B85803" w:rsidRPr="00521466" w:rsidRDefault="00E7771B" w:rsidP="00B351E5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Record </w:t>
      </w:r>
      <w:r w:rsidR="00306318" w:rsidRPr="00521466">
        <w:rPr>
          <w:rFonts w:asciiTheme="majorHAnsi" w:hAnsiTheme="majorHAnsi"/>
        </w:rPr>
        <w:t>s</w:t>
      </w:r>
      <w:r w:rsidRPr="00521466">
        <w:rPr>
          <w:rFonts w:asciiTheme="majorHAnsi" w:hAnsiTheme="majorHAnsi"/>
        </w:rPr>
        <w:t>tages of Job card and Time for specific tasks</w:t>
      </w:r>
      <w:r w:rsidR="00B85803" w:rsidRPr="00521466">
        <w:rPr>
          <w:rFonts w:asciiTheme="majorHAnsi" w:hAnsiTheme="majorHAnsi"/>
        </w:rPr>
        <w:t>.</w:t>
      </w:r>
    </w:p>
    <w:p w14:paraId="1A0F8D67" w14:textId="77777777" w:rsidR="00B85803" w:rsidRPr="00521466" w:rsidRDefault="00B85803" w:rsidP="00CB2377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Reporting</w:t>
      </w:r>
    </w:p>
    <w:p w14:paraId="61B056B9" w14:textId="77777777" w:rsidR="00B85803" w:rsidRPr="00521466" w:rsidRDefault="003D287D" w:rsidP="00B351E5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Open Jobs </w:t>
      </w:r>
    </w:p>
    <w:p w14:paraId="44FBDAC9" w14:textId="77777777" w:rsidR="003D287D" w:rsidRPr="00521466" w:rsidRDefault="003D287D" w:rsidP="00B351E5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Closed Jobs</w:t>
      </w:r>
    </w:p>
    <w:p w14:paraId="1C975116" w14:textId="6EB8DFF3" w:rsidR="00B85803" w:rsidRPr="00521466" w:rsidRDefault="0036444E" w:rsidP="00B351E5">
      <w:pPr>
        <w:pStyle w:val="ListParagraph"/>
        <w:numPr>
          <w:ilvl w:val="0"/>
          <w:numId w:val="17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Analysis of Jobs by Engineer/By Customer /By Job Type /By </w:t>
      </w:r>
      <w:r w:rsidR="00CB2377" w:rsidRPr="00521466">
        <w:rPr>
          <w:rFonts w:asciiTheme="majorHAnsi" w:hAnsiTheme="majorHAnsi"/>
        </w:rPr>
        <w:t>tenant</w:t>
      </w:r>
      <w:r w:rsidRPr="00521466">
        <w:rPr>
          <w:rFonts w:asciiTheme="majorHAnsi" w:hAnsiTheme="majorHAnsi"/>
        </w:rPr>
        <w:t xml:space="preserve"> /By Location</w:t>
      </w:r>
    </w:p>
    <w:p w14:paraId="740E6B31" w14:textId="398F0C91" w:rsidR="00B85803" w:rsidRPr="00521466" w:rsidRDefault="00880833" w:rsidP="00CB2377">
      <w:pPr>
        <w:pStyle w:val="Heading3"/>
        <w:rPr>
          <w:b/>
          <w:bCs/>
        </w:rPr>
      </w:pPr>
      <w:r w:rsidRPr="00521466">
        <w:rPr>
          <w:b/>
          <w:bCs/>
          <w:shd w:val="clear" w:color="auto" w:fill="EDEDED" w:themeFill="accent3" w:themeFillTint="33"/>
        </w:rPr>
        <w:t>Job Card Closure</w:t>
      </w:r>
      <w:r w:rsidR="00514995" w:rsidRPr="00521466">
        <w:rPr>
          <w:b/>
          <w:bCs/>
          <w:shd w:val="clear" w:color="auto" w:fill="EDEDED" w:themeFill="accent3" w:themeFillTint="33"/>
        </w:rPr>
        <w:t xml:space="preserve"> </w:t>
      </w:r>
    </w:p>
    <w:p w14:paraId="2E0CA65E" w14:textId="77777777" w:rsidR="00B85803" w:rsidRPr="00521466" w:rsidRDefault="00B85803" w:rsidP="00CB2377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Pre-Condition</w:t>
      </w:r>
    </w:p>
    <w:p w14:paraId="36574149" w14:textId="77777777" w:rsidR="00B85803" w:rsidRPr="00521466" w:rsidRDefault="00A025CA" w:rsidP="00B351E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Completion of all Pending Tasks on an open Job card.</w:t>
      </w:r>
    </w:p>
    <w:p w14:paraId="0DF534B6" w14:textId="77777777" w:rsidR="00B85803" w:rsidRPr="00521466" w:rsidRDefault="00B85803" w:rsidP="00CB2377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Process Description</w:t>
      </w:r>
    </w:p>
    <w:p w14:paraId="3143B97C" w14:textId="4293CB32" w:rsidR="00B85803" w:rsidRPr="00521466" w:rsidRDefault="004B09CF" w:rsidP="00B26D17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The process begins with the Technician sending a completed Job card to The Services manager for Approval (sign off).</w:t>
      </w:r>
      <w:r w:rsidR="00B26D17" w:rsidRPr="00521466">
        <w:rPr>
          <w:rFonts w:asciiTheme="majorHAnsi" w:hAnsiTheme="majorHAnsi"/>
        </w:rPr>
        <w:t xml:space="preserve"> </w:t>
      </w:r>
      <w:r w:rsidRPr="00521466">
        <w:rPr>
          <w:rFonts w:asciiTheme="majorHAnsi" w:hAnsiTheme="majorHAnsi"/>
        </w:rPr>
        <w:t>T</w:t>
      </w:r>
      <w:r w:rsidR="0083094C" w:rsidRPr="00521466">
        <w:rPr>
          <w:rFonts w:asciiTheme="majorHAnsi" w:hAnsiTheme="majorHAnsi"/>
        </w:rPr>
        <w:t>he Service Man</w:t>
      </w:r>
      <w:r w:rsidRPr="00521466">
        <w:rPr>
          <w:rFonts w:asciiTheme="majorHAnsi" w:hAnsiTheme="majorHAnsi"/>
        </w:rPr>
        <w:t>a</w:t>
      </w:r>
      <w:r w:rsidR="0083094C" w:rsidRPr="00521466">
        <w:rPr>
          <w:rFonts w:asciiTheme="majorHAnsi" w:hAnsiTheme="majorHAnsi"/>
        </w:rPr>
        <w:t xml:space="preserve">ger </w:t>
      </w:r>
      <w:r w:rsidRPr="00521466">
        <w:rPr>
          <w:rFonts w:asciiTheme="majorHAnsi" w:hAnsiTheme="majorHAnsi"/>
        </w:rPr>
        <w:t>will then approve</w:t>
      </w:r>
      <w:r w:rsidR="0083094C" w:rsidRPr="00521466">
        <w:rPr>
          <w:rFonts w:asciiTheme="majorHAnsi" w:hAnsiTheme="majorHAnsi"/>
        </w:rPr>
        <w:t xml:space="preserve"> the Closure of a Job card. The requirements of Job card Closure are</w:t>
      </w:r>
      <w:r w:rsidR="00B26D17" w:rsidRPr="00521466">
        <w:rPr>
          <w:rFonts w:asciiTheme="majorHAnsi" w:hAnsiTheme="majorHAnsi"/>
        </w:rPr>
        <w:t>:</w:t>
      </w:r>
    </w:p>
    <w:p w14:paraId="0E2FA41D" w14:textId="3490320D" w:rsidR="00923441" w:rsidRPr="00521466" w:rsidRDefault="00562A9A" w:rsidP="00B351E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Fulfilment of initial </w:t>
      </w:r>
      <w:r w:rsidR="00DD2A7D" w:rsidRPr="00521466">
        <w:rPr>
          <w:rFonts w:asciiTheme="majorHAnsi" w:hAnsiTheme="majorHAnsi"/>
        </w:rPr>
        <w:t>tenant</w:t>
      </w:r>
      <w:r w:rsidRPr="00521466">
        <w:rPr>
          <w:rFonts w:asciiTheme="majorHAnsi" w:hAnsiTheme="majorHAnsi"/>
        </w:rPr>
        <w:t xml:space="preserve"> request to </w:t>
      </w:r>
      <w:r w:rsidR="0009760E" w:rsidRPr="00521466">
        <w:rPr>
          <w:rFonts w:asciiTheme="majorHAnsi" w:hAnsiTheme="majorHAnsi"/>
        </w:rPr>
        <w:t>tenant</w:t>
      </w:r>
      <w:r w:rsidRPr="00521466">
        <w:rPr>
          <w:rFonts w:asciiTheme="majorHAnsi" w:hAnsiTheme="majorHAnsi"/>
        </w:rPr>
        <w:t xml:space="preserve"> satisfaction </w:t>
      </w:r>
    </w:p>
    <w:p w14:paraId="54B7ACBF" w14:textId="6A606516" w:rsidR="00814D32" w:rsidRPr="00521466" w:rsidRDefault="00814D32" w:rsidP="00B351E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Compare </w:t>
      </w:r>
      <w:r w:rsidR="0009760E" w:rsidRPr="00521466">
        <w:rPr>
          <w:rFonts w:asciiTheme="majorHAnsi" w:hAnsiTheme="majorHAnsi"/>
        </w:rPr>
        <w:t>tenant</w:t>
      </w:r>
      <w:r w:rsidRPr="00521466">
        <w:rPr>
          <w:rFonts w:asciiTheme="majorHAnsi" w:hAnsiTheme="majorHAnsi"/>
        </w:rPr>
        <w:t xml:space="preserve"> order with what was actually done</w:t>
      </w:r>
    </w:p>
    <w:p w14:paraId="4C4A0F94" w14:textId="571F69F9" w:rsidR="004B09CF" w:rsidRPr="00521466" w:rsidRDefault="004B09CF" w:rsidP="00B351E5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The Customer Services Consultant will </w:t>
      </w:r>
      <w:r w:rsidR="0009760E" w:rsidRPr="00521466">
        <w:rPr>
          <w:rFonts w:asciiTheme="majorHAnsi" w:hAnsiTheme="majorHAnsi"/>
        </w:rPr>
        <w:t>r</w:t>
      </w:r>
      <w:r w:rsidRPr="00521466">
        <w:rPr>
          <w:rFonts w:asciiTheme="majorHAnsi" w:hAnsiTheme="majorHAnsi"/>
        </w:rPr>
        <w:t xml:space="preserve">eceive </w:t>
      </w:r>
      <w:r w:rsidR="0009760E" w:rsidRPr="00521466">
        <w:rPr>
          <w:rFonts w:asciiTheme="majorHAnsi" w:hAnsiTheme="majorHAnsi"/>
        </w:rPr>
        <w:t>s</w:t>
      </w:r>
      <w:r w:rsidRPr="00521466">
        <w:rPr>
          <w:rFonts w:asciiTheme="majorHAnsi" w:hAnsiTheme="majorHAnsi"/>
        </w:rPr>
        <w:t xml:space="preserve">upporting </w:t>
      </w:r>
      <w:r w:rsidR="0009760E" w:rsidRPr="00521466">
        <w:rPr>
          <w:rFonts w:asciiTheme="majorHAnsi" w:hAnsiTheme="majorHAnsi"/>
        </w:rPr>
        <w:t>d</w:t>
      </w:r>
      <w:r w:rsidRPr="00521466">
        <w:rPr>
          <w:rFonts w:asciiTheme="majorHAnsi" w:hAnsiTheme="majorHAnsi"/>
        </w:rPr>
        <w:t>ocumentation from the Service Manager to warrant closure of a job card.</w:t>
      </w:r>
    </w:p>
    <w:p w14:paraId="6B314B06" w14:textId="1E65D614" w:rsidR="00DB5C97" w:rsidRPr="00521466" w:rsidRDefault="000D18F2" w:rsidP="00DB5C97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object w:dxaOrig="12691" w:dyaOrig="10096" w14:anchorId="2EFC9306">
          <v:shape id="_x0000_i1042" type="#_x0000_t75" style="width:451.4pt;height:358.75pt" o:ole="">
            <v:imagedata r:id="rId12" o:title=""/>
          </v:shape>
          <o:OLEObject Type="Embed" ProgID="Visio.Drawing.15" ShapeID="_x0000_i1042" DrawAspect="Content" ObjectID="_1629631953" r:id="rId13"/>
        </w:object>
      </w:r>
    </w:p>
    <w:p w14:paraId="504487F1" w14:textId="77777777" w:rsidR="00B85803" w:rsidRPr="00521466" w:rsidRDefault="00B85803" w:rsidP="0009760E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lastRenderedPageBreak/>
        <w:t>Actors</w:t>
      </w:r>
    </w:p>
    <w:p w14:paraId="702006F5" w14:textId="7D51AA66" w:rsidR="00B85803" w:rsidRPr="00521466" w:rsidRDefault="00B85803" w:rsidP="00B351E5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Customer</w:t>
      </w:r>
    </w:p>
    <w:p w14:paraId="17B7E01D" w14:textId="77777777" w:rsidR="00B85803" w:rsidRPr="00521466" w:rsidRDefault="00AC492A" w:rsidP="00B351E5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Services manager</w:t>
      </w:r>
    </w:p>
    <w:p w14:paraId="041D7CCC" w14:textId="77777777" w:rsidR="00B85803" w:rsidRPr="00521466" w:rsidRDefault="00AC492A" w:rsidP="00B351E5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Technician</w:t>
      </w:r>
    </w:p>
    <w:p w14:paraId="7A4963CA" w14:textId="77777777" w:rsidR="00AC492A" w:rsidRPr="00521466" w:rsidRDefault="00AC492A" w:rsidP="00B351E5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Customer Services Consultant</w:t>
      </w:r>
    </w:p>
    <w:p w14:paraId="74263F07" w14:textId="77777777" w:rsidR="0096665C" w:rsidRPr="00521466" w:rsidRDefault="0096665C" w:rsidP="0096665C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Workflow / Notification requirements</w:t>
      </w:r>
    </w:p>
    <w:p w14:paraId="6C8639BC" w14:textId="7444B696" w:rsidR="002C6A71" w:rsidRPr="00521466" w:rsidRDefault="0096665C" w:rsidP="00B351E5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 Notification.</w:t>
      </w:r>
    </w:p>
    <w:p w14:paraId="7461DD27" w14:textId="77777777" w:rsidR="00B85803" w:rsidRPr="00521466" w:rsidRDefault="00B85803" w:rsidP="0096665C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Audit Trail Requirements</w:t>
      </w:r>
    </w:p>
    <w:p w14:paraId="032123EF" w14:textId="7AE6EB68" w:rsidR="00AF6D9D" w:rsidRPr="00521466" w:rsidRDefault="00AC492A" w:rsidP="00B351E5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State Audit Trail Requirements</w:t>
      </w:r>
    </w:p>
    <w:p w14:paraId="296C44E4" w14:textId="77777777" w:rsidR="00B85803" w:rsidRPr="00521466" w:rsidRDefault="00B85803" w:rsidP="0096665C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Reporting</w:t>
      </w:r>
    </w:p>
    <w:p w14:paraId="399BBA18" w14:textId="77777777" w:rsidR="00B85803" w:rsidRPr="00521466" w:rsidRDefault="00AF6D9D" w:rsidP="00B351E5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List Required Reports</w:t>
      </w:r>
    </w:p>
    <w:p w14:paraId="263EFE57" w14:textId="77777777" w:rsidR="00E660A6" w:rsidRPr="00521466" w:rsidRDefault="00E660A6" w:rsidP="00B351E5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Open orders and age analysis </w:t>
      </w:r>
    </w:p>
    <w:p w14:paraId="4FD6BCD1" w14:textId="03558F0A" w:rsidR="00F52AD4" w:rsidRPr="00521466" w:rsidRDefault="00F52AD4" w:rsidP="00855ED0">
      <w:pPr>
        <w:pStyle w:val="Heading3"/>
        <w:rPr>
          <w:b/>
          <w:bCs/>
        </w:rPr>
      </w:pPr>
      <w:r w:rsidRPr="00521466">
        <w:rPr>
          <w:b/>
          <w:bCs/>
          <w:shd w:val="clear" w:color="auto" w:fill="EDEDED" w:themeFill="accent3" w:themeFillTint="33"/>
        </w:rPr>
        <w:t>Invoicing</w:t>
      </w:r>
    </w:p>
    <w:p w14:paraId="7C168027" w14:textId="77777777" w:rsidR="00B85803" w:rsidRPr="00521466" w:rsidRDefault="00B85803" w:rsidP="00855ED0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Pre-Condition</w:t>
      </w:r>
    </w:p>
    <w:p w14:paraId="063F5D65" w14:textId="77777777" w:rsidR="00B85803" w:rsidRPr="00521466" w:rsidRDefault="009E1C51" w:rsidP="00B351E5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Closure </w:t>
      </w:r>
      <w:r w:rsidR="002C6A71" w:rsidRPr="00521466">
        <w:rPr>
          <w:rFonts w:asciiTheme="majorHAnsi" w:hAnsiTheme="majorHAnsi"/>
        </w:rPr>
        <w:t xml:space="preserve">and Posting </w:t>
      </w:r>
      <w:r w:rsidRPr="00521466">
        <w:rPr>
          <w:rFonts w:asciiTheme="majorHAnsi" w:hAnsiTheme="majorHAnsi"/>
        </w:rPr>
        <w:t>of a Previously Open Job card.</w:t>
      </w:r>
    </w:p>
    <w:p w14:paraId="47EE9DAB" w14:textId="77777777" w:rsidR="00B85803" w:rsidRPr="00521466" w:rsidRDefault="00B85803" w:rsidP="00855ED0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Process Description</w:t>
      </w:r>
    </w:p>
    <w:p w14:paraId="282388E2" w14:textId="66287A6A" w:rsidR="00B85803" w:rsidRPr="00521466" w:rsidRDefault="002C6A71" w:rsidP="00855ED0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After a Job card has been successfully closed and posted the </w:t>
      </w:r>
      <w:r w:rsidR="000134A5" w:rsidRPr="00521466">
        <w:rPr>
          <w:rFonts w:asciiTheme="majorHAnsi" w:hAnsiTheme="majorHAnsi"/>
        </w:rPr>
        <w:t>Accounting Officer Revenue</w:t>
      </w:r>
      <w:r w:rsidRPr="00521466">
        <w:rPr>
          <w:rFonts w:asciiTheme="majorHAnsi" w:hAnsiTheme="majorHAnsi"/>
        </w:rPr>
        <w:t xml:space="preserve"> will then </w:t>
      </w:r>
      <w:r w:rsidR="009C3248" w:rsidRPr="00521466">
        <w:rPr>
          <w:rFonts w:asciiTheme="majorHAnsi" w:hAnsiTheme="majorHAnsi"/>
        </w:rPr>
        <w:t>collects all completed job cards and g</w:t>
      </w:r>
      <w:r w:rsidRPr="00521466">
        <w:rPr>
          <w:rFonts w:asciiTheme="majorHAnsi" w:hAnsiTheme="majorHAnsi"/>
        </w:rPr>
        <w:t>enerate</w:t>
      </w:r>
      <w:r w:rsidR="009C3248" w:rsidRPr="00521466">
        <w:rPr>
          <w:rFonts w:asciiTheme="majorHAnsi" w:hAnsiTheme="majorHAnsi"/>
        </w:rPr>
        <w:t>s and captures invoice details then post</w:t>
      </w:r>
      <w:r w:rsidRPr="00521466">
        <w:rPr>
          <w:rFonts w:asciiTheme="majorHAnsi" w:hAnsiTheme="majorHAnsi"/>
        </w:rPr>
        <w:t xml:space="preserve"> invoice for Billing Purposes</w:t>
      </w:r>
      <w:r w:rsidR="000134A5" w:rsidRPr="00521466">
        <w:rPr>
          <w:rFonts w:asciiTheme="majorHAnsi" w:hAnsiTheme="majorHAnsi"/>
        </w:rPr>
        <w:t xml:space="preserve"> to Mimosa</w:t>
      </w:r>
      <w:r w:rsidRPr="00521466">
        <w:rPr>
          <w:rFonts w:asciiTheme="majorHAnsi" w:hAnsiTheme="majorHAnsi"/>
        </w:rPr>
        <w:t>.</w:t>
      </w:r>
    </w:p>
    <w:p w14:paraId="7646FED2" w14:textId="77777777" w:rsidR="00B85803" w:rsidRPr="00521466" w:rsidRDefault="002C6A71" w:rsidP="00855ED0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The Billing should ideally capture the following costs.</w:t>
      </w:r>
    </w:p>
    <w:p w14:paraId="1CAAAB63" w14:textId="77777777" w:rsidR="002C6A71" w:rsidRPr="00521466" w:rsidRDefault="002C6A71" w:rsidP="00B351E5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Item consumption</w:t>
      </w:r>
    </w:p>
    <w:p w14:paraId="42EDED1E" w14:textId="0BE96A5A" w:rsidR="00B74593" w:rsidRPr="00521466" w:rsidRDefault="00B74593" w:rsidP="00B351E5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Job Type</w:t>
      </w:r>
    </w:p>
    <w:p w14:paraId="3CAE75C9" w14:textId="1B51073E" w:rsidR="00B74593" w:rsidRPr="00521466" w:rsidRDefault="00B74593" w:rsidP="00B351E5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Job Number</w:t>
      </w:r>
    </w:p>
    <w:p w14:paraId="14A1B95E" w14:textId="376A29ED" w:rsidR="00B74593" w:rsidRPr="00521466" w:rsidRDefault="00B74593" w:rsidP="00B351E5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Product </w:t>
      </w:r>
    </w:p>
    <w:p w14:paraId="5A7DBA6C" w14:textId="045D2AE8" w:rsidR="002C6A71" w:rsidRPr="00521466" w:rsidRDefault="00B74593" w:rsidP="00B351E5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Product Serial Number</w:t>
      </w:r>
    </w:p>
    <w:p w14:paraId="0D205039" w14:textId="277A0AEF" w:rsidR="00467383" w:rsidRPr="00521466" w:rsidRDefault="002C6A71" w:rsidP="007A5136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 billing for Repairs</w:t>
      </w:r>
      <w:r w:rsidR="007A5136" w:rsidRPr="00521466">
        <w:rPr>
          <w:rFonts w:asciiTheme="majorHAnsi" w:hAnsiTheme="majorHAnsi"/>
        </w:rPr>
        <w:t>/Maintenance</w:t>
      </w:r>
      <w:r w:rsidRPr="00521466">
        <w:rPr>
          <w:rFonts w:asciiTheme="majorHAnsi" w:hAnsiTheme="majorHAnsi"/>
        </w:rPr>
        <w:t xml:space="preserve"> will be sent to </w:t>
      </w:r>
      <w:r w:rsidR="000134A5" w:rsidRPr="00521466">
        <w:rPr>
          <w:rFonts w:asciiTheme="majorHAnsi" w:hAnsiTheme="majorHAnsi"/>
        </w:rPr>
        <w:t>Mimosa</w:t>
      </w:r>
      <w:r w:rsidR="009C3248" w:rsidRPr="00521466">
        <w:rPr>
          <w:rFonts w:asciiTheme="majorHAnsi" w:hAnsiTheme="majorHAnsi"/>
        </w:rPr>
        <w:t xml:space="preserve"> </w:t>
      </w:r>
      <w:r w:rsidRPr="00521466">
        <w:rPr>
          <w:rFonts w:asciiTheme="majorHAnsi" w:hAnsiTheme="majorHAnsi"/>
        </w:rPr>
        <w:t>for Settlement.</w:t>
      </w:r>
      <w:r w:rsidR="004C3D7D" w:rsidRPr="00521466">
        <w:rPr>
          <w:rFonts w:asciiTheme="majorHAnsi" w:hAnsiTheme="majorHAnsi"/>
        </w:rPr>
        <w:t xml:space="preserve"> </w:t>
      </w:r>
    </w:p>
    <w:p w14:paraId="73C92DE4" w14:textId="12658473" w:rsidR="00965DA0" w:rsidRPr="00521466" w:rsidRDefault="000134A5" w:rsidP="007A5136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object w:dxaOrig="12871" w:dyaOrig="3885" w14:anchorId="2C855DE3">
          <v:shape id="_x0000_i1044" type="#_x0000_t75" style="width:451.4pt;height:135.85pt" o:ole="">
            <v:imagedata r:id="rId14" o:title=""/>
          </v:shape>
          <o:OLEObject Type="Embed" ProgID="Visio.Drawing.15" ShapeID="_x0000_i1044" DrawAspect="Content" ObjectID="_1629631954" r:id="rId15"/>
        </w:object>
      </w:r>
    </w:p>
    <w:p w14:paraId="2BB26543" w14:textId="77777777" w:rsidR="00B85803" w:rsidRPr="00521466" w:rsidRDefault="00B85803" w:rsidP="007A5136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Actors</w:t>
      </w:r>
    </w:p>
    <w:p w14:paraId="3555091A" w14:textId="6E87B648" w:rsidR="00B85803" w:rsidRPr="00521466" w:rsidRDefault="00467383" w:rsidP="00B351E5">
      <w:pPr>
        <w:pStyle w:val="ListParagraph"/>
        <w:numPr>
          <w:ilvl w:val="0"/>
          <w:numId w:val="22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Account</w:t>
      </w:r>
      <w:r w:rsidR="007A5136" w:rsidRPr="00521466">
        <w:rPr>
          <w:rFonts w:asciiTheme="majorHAnsi" w:hAnsiTheme="majorHAnsi"/>
        </w:rPr>
        <w:t xml:space="preserve">ing Officer </w:t>
      </w:r>
      <w:r w:rsidR="000134A5" w:rsidRPr="00521466">
        <w:rPr>
          <w:rFonts w:asciiTheme="majorHAnsi" w:hAnsiTheme="majorHAnsi"/>
        </w:rPr>
        <w:t>Revenue</w:t>
      </w:r>
    </w:p>
    <w:p w14:paraId="6EFC9F4F" w14:textId="77777777" w:rsidR="007A5136" w:rsidRPr="00521466" w:rsidRDefault="007A5136" w:rsidP="007A5136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Workflow / Notification requirements</w:t>
      </w:r>
    </w:p>
    <w:p w14:paraId="49410997" w14:textId="70B3B9F7" w:rsidR="00467383" w:rsidRPr="00521466" w:rsidRDefault="007A5136" w:rsidP="00B351E5">
      <w:pPr>
        <w:pStyle w:val="ListParagraph"/>
        <w:numPr>
          <w:ilvl w:val="0"/>
          <w:numId w:val="23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A Notification to the relevant unit/persons on Pending Invoice.</w:t>
      </w:r>
    </w:p>
    <w:p w14:paraId="5F19C397" w14:textId="77777777" w:rsidR="00B85803" w:rsidRPr="00521466" w:rsidRDefault="00B85803" w:rsidP="00182956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lastRenderedPageBreak/>
        <w:t>Audit Trail Requirements</w:t>
      </w:r>
    </w:p>
    <w:p w14:paraId="7A715A9C" w14:textId="3899AF81" w:rsidR="00B85803" w:rsidRPr="00521466" w:rsidRDefault="00467383" w:rsidP="00B351E5">
      <w:pPr>
        <w:pStyle w:val="ListParagraph"/>
        <w:numPr>
          <w:ilvl w:val="0"/>
          <w:numId w:val="24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Invoice Number</w:t>
      </w:r>
    </w:p>
    <w:p w14:paraId="1ABFF279" w14:textId="5F16FD8D" w:rsidR="00B74593" w:rsidRPr="00521466" w:rsidRDefault="00467383" w:rsidP="00B351E5">
      <w:pPr>
        <w:pStyle w:val="ListParagraph"/>
        <w:numPr>
          <w:ilvl w:val="0"/>
          <w:numId w:val="24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Job card Reference Number</w:t>
      </w:r>
    </w:p>
    <w:p w14:paraId="2A43C9A9" w14:textId="77777777" w:rsidR="00B85803" w:rsidRPr="00521466" w:rsidRDefault="00B85803" w:rsidP="00BF3B38">
      <w:pPr>
        <w:pStyle w:val="Heading4"/>
        <w:rPr>
          <w:b/>
          <w:bCs/>
          <w:i w:val="0"/>
          <w:iCs w:val="0"/>
        </w:rPr>
      </w:pPr>
      <w:r w:rsidRPr="00521466">
        <w:rPr>
          <w:b/>
          <w:bCs/>
          <w:i w:val="0"/>
          <w:iCs w:val="0"/>
        </w:rPr>
        <w:t>Reporting</w:t>
      </w:r>
    </w:p>
    <w:p w14:paraId="5054643F" w14:textId="358A645B" w:rsidR="00CB28B8" w:rsidRPr="00521466" w:rsidRDefault="00CB28B8" w:rsidP="00B351E5">
      <w:pPr>
        <w:pStyle w:val="ListParagraph"/>
        <w:numPr>
          <w:ilvl w:val="3"/>
          <w:numId w:val="4"/>
        </w:num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>Closed jobs pending invoicing and their age analysis</w:t>
      </w:r>
    </w:p>
    <w:p w14:paraId="63813071" w14:textId="77777777" w:rsidR="00CB28B8" w:rsidRPr="00521466" w:rsidRDefault="00CB28B8" w:rsidP="006B579F">
      <w:pPr>
        <w:pStyle w:val="ListParagraph"/>
        <w:spacing w:line="276" w:lineRule="auto"/>
        <w:rPr>
          <w:rFonts w:asciiTheme="majorHAnsi" w:hAnsiTheme="majorHAnsi"/>
          <w:b/>
        </w:rPr>
      </w:pPr>
    </w:p>
    <w:p w14:paraId="51EA145E" w14:textId="1041AB2E" w:rsidR="00B85803" w:rsidRPr="00521466" w:rsidRDefault="00B85803" w:rsidP="00FF6C36">
      <w:pPr>
        <w:spacing w:line="276" w:lineRule="auto"/>
        <w:rPr>
          <w:rFonts w:asciiTheme="majorHAnsi" w:hAnsiTheme="majorHAnsi"/>
        </w:rPr>
      </w:pPr>
    </w:p>
    <w:p w14:paraId="3915F760" w14:textId="77777777" w:rsidR="00B74593" w:rsidRPr="00521466" w:rsidRDefault="00B74593" w:rsidP="00FF6C36">
      <w:pPr>
        <w:spacing w:line="276" w:lineRule="auto"/>
        <w:rPr>
          <w:rFonts w:asciiTheme="majorHAnsi" w:hAnsiTheme="majorHAnsi"/>
        </w:rPr>
      </w:pPr>
    </w:p>
    <w:p w14:paraId="6B8697E8" w14:textId="77777777" w:rsidR="00785948" w:rsidRPr="00521466" w:rsidRDefault="00785948" w:rsidP="00FF6C36">
      <w:pPr>
        <w:spacing w:line="276" w:lineRule="auto"/>
        <w:rPr>
          <w:rFonts w:asciiTheme="majorHAnsi" w:hAnsiTheme="majorHAnsi"/>
        </w:rPr>
      </w:pPr>
    </w:p>
    <w:p w14:paraId="257E7CDE" w14:textId="083B718F" w:rsidR="00785948" w:rsidRPr="00521466" w:rsidRDefault="00C87F6B" w:rsidP="00FF6C36">
      <w:pPr>
        <w:spacing w:line="276" w:lineRule="auto"/>
        <w:rPr>
          <w:rFonts w:asciiTheme="majorHAnsi" w:hAnsiTheme="majorHAnsi"/>
        </w:rPr>
      </w:pPr>
      <w:r w:rsidRPr="00521466">
        <w:rPr>
          <w:rFonts w:asciiTheme="majorHAnsi" w:hAnsiTheme="majorHAnsi"/>
        </w:rPr>
        <w:t xml:space="preserve"> </w:t>
      </w:r>
    </w:p>
    <w:p w14:paraId="0089258C" w14:textId="77777777" w:rsidR="00785948" w:rsidRPr="00521466" w:rsidRDefault="00785948" w:rsidP="00FF6C36">
      <w:pPr>
        <w:spacing w:line="276" w:lineRule="auto"/>
        <w:rPr>
          <w:rFonts w:asciiTheme="majorHAnsi" w:hAnsiTheme="majorHAnsi"/>
        </w:rPr>
      </w:pPr>
    </w:p>
    <w:p w14:paraId="2872179F" w14:textId="77777777" w:rsidR="00785948" w:rsidRPr="00521466" w:rsidRDefault="00785948" w:rsidP="00FF6C36">
      <w:pPr>
        <w:spacing w:line="276" w:lineRule="auto"/>
        <w:rPr>
          <w:rFonts w:asciiTheme="majorHAnsi" w:hAnsiTheme="majorHAnsi"/>
        </w:rPr>
      </w:pPr>
    </w:p>
    <w:p w14:paraId="422E0737" w14:textId="77777777" w:rsidR="009E1C51" w:rsidRPr="00521466" w:rsidRDefault="009E1C51" w:rsidP="004D4324">
      <w:pPr>
        <w:spacing w:line="276" w:lineRule="auto"/>
        <w:rPr>
          <w:rFonts w:asciiTheme="majorHAnsi" w:hAnsiTheme="majorHAnsi"/>
        </w:rPr>
      </w:pPr>
    </w:p>
    <w:p w14:paraId="28E92923" w14:textId="77777777" w:rsidR="00873FE6" w:rsidRPr="00521466" w:rsidRDefault="00873FE6" w:rsidP="00873FE6">
      <w:pPr>
        <w:pStyle w:val="ListParagraph"/>
        <w:spacing w:line="276" w:lineRule="auto"/>
        <w:ind w:left="1422"/>
        <w:rPr>
          <w:rFonts w:asciiTheme="majorHAnsi" w:hAnsiTheme="majorHAnsi"/>
          <w:b/>
        </w:rPr>
      </w:pPr>
    </w:p>
    <w:p w14:paraId="6BCC6409" w14:textId="77777777" w:rsidR="004D4324" w:rsidRPr="00521466" w:rsidRDefault="004D4324" w:rsidP="004D4324">
      <w:pPr>
        <w:spacing w:line="276" w:lineRule="auto"/>
        <w:rPr>
          <w:rFonts w:asciiTheme="majorHAnsi" w:hAnsiTheme="majorHAnsi"/>
        </w:rPr>
      </w:pPr>
    </w:p>
    <w:p w14:paraId="1B26ACBA" w14:textId="77777777" w:rsidR="00B85803" w:rsidRPr="00521466" w:rsidRDefault="00B85803" w:rsidP="00B85803">
      <w:pPr>
        <w:spacing w:line="276" w:lineRule="auto"/>
        <w:ind w:left="1080"/>
        <w:rPr>
          <w:rFonts w:asciiTheme="majorHAnsi" w:hAnsiTheme="majorHAnsi"/>
        </w:rPr>
      </w:pPr>
    </w:p>
    <w:sectPr w:rsidR="00B85803" w:rsidRPr="00521466" w:rsidSect="00A4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65018" w14:textId="77777777" w:rsidR="00B351E5" w:rsidRDefault="00B351E5">
      <w:pPr>
        <w:spacing w:after="0" w:line="240" w:lineRule="auto"/>
      </w:pPr>
      <w:r>
        <w:separator/>
      </w:r>
    </w:p>
  </w:endnote>
  <w:endnote w:type="continuationSeparator" w:id="0">
    <w:p w14:paraId="02B1D3B1" w14:textId="77777777" w:rsidR="00B351E5" w:rsidRDefault="00B3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C8378" w14:textId="77777777" w:rsidR="00B351E5" w:rsidRDefault="00B351E5">
      <w:pPr>
        <w:spacing w:after="0" w:line="240" w:lineRule="auto"/>
      </w:pPr>
      <w:r>
        <w:separator/>
      </w:r>
    </w:p>
  </w:footnote>
  <w:footnote w:type="continuationSeparator" w:id="0">
    <w:p w14:paraId="44886FAE" w14:textId="77777777" w:rsidR="00B351E5" w:rsidRDefault="00B3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884"/>
        </w:tabs>
        <w:ind w:left="88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2687"/>
        </w:tabs>
        <w:ind w:left="268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5D60005"/>
    <w:multiLevelType w:val="multilevel"/>
    <w:tmpl w:val="BF58423A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6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07AB4A1E"/>
    <w:multiLevelType w:val="hybridMultilevel"/>
    <w:tmpl w:val="2DBE35E6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013CE"/>
    <w:multiLevelType w:val="hybridMultilevel"/>
    <w:tmpl w:val="A6AA51B6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43639"/>
    <w:multiLevelType w:val="hybridMultilevel"/>
    <w:tmpl w:val="ED3216C0"/>
    <w:lvl w:ilvl="0" w:tplc="3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E17992"/>
    <w:multiLevelType w:val="hybridMultilevel"/>
    <w:tmpl w:val="6F20C092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A349A"/>
    <w:multiLevelType w:val="hybridMultilevel"/>
    <w:tmpl w:val="1E24CCCC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63A25"/>
    <w:multiLevelType w:val="hybridMultilevel"/>
    <w:tmpl w:val="6E5A046A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6148F"/>
    <w:multiLevelType w:val="hybridMultilevel"/>
    <w:tmpl w:val="AE42BCA6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B2695"/>
    <w:multiLevelType w:val="hybridMultilevel"/>
    <w:tmpl w:val="D98C670A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37507"/>
    <w:multiLevelType w:val="hybridMultilevel"/>
    <w:tmpl w:val="C9007FCC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422735C"/>
    <w:multiLevelType w:val="hybridMultilevel"/>
    <w:tmpl w:val="BCBCF718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355EB"/>
    <w:multiLevelType w:val="multilevel"/>
    <w:tmpl w:val="E6A87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26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3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124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22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4" w15:restartNumberingAfterBreak="0">
    <w:nsid w:val="362D25A0"/>
    <w:multiLevelType w:val="hybridMultilevel"/>
    <w:tmpl w:val="3BC8B9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4144B"/>
    <w:multiLevelType w:val="hybridMultilevel"/>
    <w:tmpl w:val="E36404C6"/>
    <w:lvl w:ilvl="0" w:tplc="3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BF724E0"/>
    <w:multiLevelType w:val="multilevel"/>
    <w:tmpl w:val="1C16E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026" w:hanging="495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3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124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22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7" w15:restartNumberingAfterBreak="0">
    <w:nsid w:val="3FF302EE"/>
    <w:multiLevelType w:val="hybridMultilevel"/>
    <w:tmpl w:val="A21800E2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A456A"/>
    <w:multiLevelType w:val="hybridMultilevel"/>
    <w:tmpl w:val="C8BA4630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E3810"/>
    <w:multiLevelType w:val="multilevel"/>
    <w:tmpl w:val="1C16E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026" w:hanging="495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3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124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22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0" w15:restartNumberingAfterBreak="0">
    <w:nsid w:val="5A8316D2"/>
    <w:multiLevelType w:val="hybridMultilevel"/>
    <w:tmpl w:val="6BC274C2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1085C"/>
    <w:multiLevelType w:val="hybridMultilevel"/>
    <w:tmpl w:val="AA18010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A1366"/>
    <w:multiLevelType w:val="hybridMultilevel"/>
    <w:tmpl w:val="C6BEF0B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87095"/>
    <w:multiLevelType w:val="hybridMultilevel"/>
    <w:tmpl w:val="7E061CF6"/>
    <w:lvl w:ilvl="0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D04D4A"/>
    <w:multiLevelType w:val="hybridMultilevel"/>
    <w:tmpl w:val="E3B2CB5C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31DB8"/>
    <w:multiLevelType w:val="multilevel"/>
    <w:tmpl w:val="3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6C3181"/>
    <w:multiLevelType w:val="hybridMultilevel"/>
    <w:tmpl w:val="9788E872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"/>
  </w:num>
  <w:num w:numId="5">
    <w:abstractNumId w:val="2"/>
  </w:num>
  <w:num w:numId="6">
    <w:abstractNumId w:val="4"/>
  </w:num>
  <w:num w:numId="7">
    <w:abstractNumId w:val="25"/>
  </w:num>
  <w:num w:numId="8">
    <w:abstractNumId w:val="12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23"/>
  </w:num>
  <w:num w:numId="14">
    <w:abstractNumId w:val="5"/>
  </w:num>
  <w:num w:numId="15">
    <w:abstractNumId w:val="22"/>
  </w:num>
  <w:num w:numId="16">
    <w:abstractNumId w:val="26"/>
  </w:num>
  <w:num w:numId="17">
    <w:abstractNumId w:val="18"/>
  </w:num>
  <w:num w:numId="18">
    <w:abstractNumId w:val="6"/>
  </w:num>
  <w:num w:numId="19">
    <w:abstractNumId w:val="20"/>
  </w:num>
  <w:num w:numId="20">
    <w:abstractNumId w:val="7"/>
  </w:num>
  <w:num w:numId="21">
    <w:abstractNumId w:val="9"/>
  </w:num>
  <w:num w:numId="22">
    <w:abstractNumId w:val="3"/>
  </w:num>
  <w:num w:numId="23">
    <w:abstractNumId w:val="21"/>
  </w:num>
  <w:num w:numId="24">
    <w:abstractNumId w:val="14"/>
  </w:num>
  <w:num w:numId="25">
    <w:abstractNumId w:val="19"/>
  </w:num>
  <w:num w:numId="26">
    <w:abstractNumId w:val="16"/>
  </w:num>
  <w:num w:numId="2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AB"/>
    <w:rsid w:val="00002928"/>
    <w:rsid w:val="00003954"/>
    <w:rsid w:val="000134A5"/>
    <w:rsid w:val="00017667"/>
    <w:rsid w:val="00017B4B"/>
    <w:rsid w:val="000306B5"/>
    <w:rsid w:val="00040439"/>
    <w:rsid w:val="0005621D"/>
    <w:rsid w:val="0006707D"/>
    <w:rsid w:val="00093C24"/>
    <w:rsid w:val="00095271"/>
    <w:rsid w:val="00095EDA"/>
    <w:rsid w:val="0009760E"/>
    <w:rsid w:val="000A10D5"/>
    <w:rsid w:val="000B63D7"/>
    <w:rsid w:val="000D18F2"/>
    <w:rsid w:val="000E5359"/>
    <w:rsid w:val="000F17A6"/>
    <w:rsid w:val="001016BF"/>
    <w:rsid w:val="00106341"/>
    <w:rsid w:val="00110092"/>
    <w:rsid w:val="00121097"/>
    <w:rsid w:val="00133364"/>
    <w:rsid w:val="00135F9C"/>
    <w:rsid w:val="001726AC"/>
    <w:rsid w:val="00182956"/>
    <w:rsid w:val="00184CAC"/>
    <w:rsid w:val="0018645E"/>
    <w:rsid w:val="001969E2"/>
    <w:rsid w:val="0019783D"/>
    <w:rsid w:val="001B1954"/>
    <w:rsid w:val="001B19FF"/>
    <w:rsid w:val="001B4517"/>
    <w:rsid w:val="001C3A2E"/>
    <w:rsid w:val="001C4E4F"/>
    <w:rsid w:val="001C71D1"/>
    <w:rsid w:val="001F455F"/>
    <w:rsid w:val="002065AE"/>
    <w:rsid w:val="00210796"/>
    <w:rsid w:val="00210E0C"/>
    <w:rsid w:val="002170FE"/>
    <w:rsid w:val="00220FEF"/>
    <w:rsid w:val="00227F3A"/>
    <w:rsid w:val="00233853"/>
    <w:rsid w:val="00234D78"/>
    <w:rsid w:val="002477CE"/>
    <w:rsid w:val="002542BC"/>
    <w:rsid w:val="00267783"/>
    <w:rsid w:val="00276A9B"/>
    <w:rsid w:val="00284F5B"/>
    <w:rsid w:val="00287368"/>
    <w:rsid w:val="002A34D2"/>
    <w:rsid w:val="002A4890"/>
    <w:rsid w:val="002B2EF2"/>
    <w:rsid w:val="002C17E8"/>
    <w:rsid w:val="002C59FC"/>
    <w:rsid w:val="002C6A71"/>
    <w:rsid w:val="002D5129"/>
    <w:rsid w:val="002E14A4"/>
    <w:rsid w:val="002E2B55"/>
    <w:rsid w:val="002F179C"/>
    <w:rsid w:val="0030123A"/>
    <w:rsid w:val="00301A86"/>
    <w:rsid w:val="00304950"/>
    <w:rsid w:val="00306318"/>
    <w:rsid w:val="0033190C"/>
    <w:rsid w:val="00335ED8"/>
    <w:rsid w:val="00336620"/>
    <w:rsid w:val="003369D6"/>
    <w:rsid w:val="00343B2A"/>
    <w:rsid w:val="0035211E"/>
    <w:rsid w:val="00354F73"/>
    <w:rsid w:val="00364116"/>
    <w:rsid w:val="0036444E"/>
    <w:rsid w:val="003656C1"/>
    <w:rsid w:val="00366A5D"/>
    <w:rsid w:val="00371040"/>
    <w:rsid w:val="003730B6"/>
    <w:rsid w:val="00373124"/>
    <w:rsid w:val="003807FD"/>
    <w:rsid w:val="0038570E"/>
    <w:rsid w:val="00392C66"/>
    <w:rsid w:val="00394399"/>
    <w:rsid w:val="003A67F0"/>
    <w:rsid w:val="003B7114"/>
    <w:rsid w:val="003C5834"/>
    <w:rsid w:val="003D287D"/>
    <w:rsid w:val="003D359D"/>
    <w:rsid w:val="003D7230"/>
    <w:rsid w:val="003E3D7B"/>
    <w:rsid w:val="003F3EDE"/>
    <w:rsid w:val="004025B4"/>
    <w:rsid w:val="00410B01"/>
    <w:rsid w:val="00422E1C"/>
    <w:rsid w:val="00427A2A"/>
    <w:rsid w:val="0043150E"/>
    <w:rsid w:val="00467383"/>
    <w:rsid w:val="00485CE2"/>
    <w:rsid w:val="00495A14"/>
    <w:rsid w:val="004B09CF"/>
    <w:rsid w:val="004B6AF7"/>
    <w:rsid w:val="004C3D7D"/>
    <w:rsid w:val="004C5407"/>
    <w:rsid w:val="004C60D2"/>
    <w:rsid w:val="004C6489"/>
    <w:rsid w:val="004D4324"/>
    <w:rsid w:val="004D56E7"/>
    <w:rsid w:val="004D6B22"/>
    <w:rsid w:val="004E0F18"/>
    <w:rsid w:val="004F3633"/>
    <w:rsid w:val="004F440F"/>
    <w:rsid w:val="00504BC6"/>
    <w:rsid w:val="005056FD"/>
    <w:rsid w:val="005114AB"/>
    <w:rsid w:val="00514880"/>
    <w:rsid w:val="00514995"/>
    <w:rsid w:val="00516675"/>
    <w:rsid w:val="0051763E"/>
    <w:rsid w:val="00521466"/>
    <w:rsid w:val="00524391"/>
    <w:rsid w:val="00527382"/>
    <w:rsid w:val="00541AA3"/>
    <w:rsid w:val="00541E12"/>
    <w:rsid w:val="00543C69"/>
    <w:rsid w:val="00545572"/>
    <w:rsid w:val="00546431"/>
    <w:rsid w:val="0055638A"/>
    <w:rsid w:val="00562A9A"/>
    <w:rsid w:val="00563C47"/>
    <w:rsid w:val="00571632"/>
    <w:rsid w:val="00572072"/>
    <w:rsid w:val="00581B39"/>
    <w:rsid w:val="005906A2"/>
    <w:rsid w:val="005A3B94"/>
    <w:rsid w:val="005A5CFC"/>
    <w:rsid w:val="005A66B2"/>
    <w:rsid w:val="005A6EC0"/>
    <w:rsid w:val="005C3351"/>
    <w:rsid w:val="005E1680"/>
    <w:rsid w:val="005F2C16"/>
    <w:rsid w:val="00606037"/>
    <w:rsid w:val="006079BA"/>
    <w:rsid w:val="00610F67"/>
    <w:rsid w:val="00624597"/>
    <w:rsid w:val="00633366"/>
    <w:rsid w:val="006400AE"/>
    <w:rsid w:val="006427B9"/>
    <w:rsid w:val="006657DE"/>
    <w:rsid w:val="00673E83"/>
    <w:rsid w:val="006816EE"/>
    <w:rsid w:val="006A2672"/>
    <w:rsid w:val="006A35D3"/>
    <w:rsid w:val="006A6BA5"/>
    <w:rsid w:val="006A770B"/>
    <w:rsid w:val="006B2DCB"/>
    <w:rsid w:val="006B579F"/>
    <w:rsid w:val="006B7CB2"/>
    <w:rsid w:val="006C74CE"/>
    <w:rsid w:val="006D2641"/>
    <w:rsid w:val="006D5909"/>
    <w:rsid w:val="006D77CF"/>
    <w:rsid w:val="006D7E4A"/>
    <w:rsid w:val="006E64CD"/>
    <w:rsid w:val="006F5876"/>
    <w:rsid w:val="00721C4D"/>
    <w:rsid w:val="007276C1"/>
    <w:rsid w:val="00741B7B"/>
    <w:rsid w:val="00757821"/>
    <w:rsid w:val="0075792F"/>
    <w:rsid w:val="007702B4"/>
    <w:rsid w:val="007711E3"/>
    <w:rsid w:val="00773D22"/>
    <w:rsid w:val="00775452"/>
    <w:rsid w:val="00783977"/>
    <w:rsid w:val="00785948"/>
    <w:rsid w:val="007960AB"/>
    <w:rsid w:val="007A5136"/>
    <w:rsid w:val="007B1C84"/>
    <w:rsid w:val="007B6E2A"/>
    <w:rsid w:val="007B7515"/>
    <w:rsid w:val="007B77F6"/>
    <w:rsid w:val="007C2E45"/>
    <w:rsid w:val="007C3750"/>
    <w:rsid w:val="007D6CE0"/>
    <w:rsid w:val="007D7368"/>
    <w:rsid w:val="007D79BE"/>
    <w:rsid w:val="00814D32"/>
    <w:rsid w:val="008164B4"/>
    <w:rsid w:val="0083094C"/>
    <w:rsid w:val="008316C4"/>
    <w:rsid w:val="00841AD5"/>
    <w:rsid w:val="00855ED0"/>
    <w:rsid w:val="00861E0E"/>
    <w:rsid w:val="00861E9E"/>
    <w:rsid w:val="00867F09"/>
    <w:rsid w:val="00873FE6"/>
    <w:rsid w:val="008760AF"/>
    <w:rsid w:val="00880833"/>
    <w:rsid w:val="008908AE"/>
    <w:rsid w:val="00897D2D"/>
    <w:rsid w:val="008A3006"/>
    <w:rsid w:val="008A60C4"/>
    <w:rsid w:val="008B22AE"/>
    <w:rsid w:val="008C0D17"/>
    <w:rsid w:val="008E335D"/>
    <w:rsid w:val="00903C53"/>
    <w:rsid w:val="00920BEE"/>
    <w:rsid w:val="00922016"/>
    <w:rsid w:val="00923441"/>
    <w:rsid w:val="00954F89"/>
    <w:rsid w:val="00955B9D"/>
    <w:rsid w:val="00965983"/>
    <w:rsid w:val="00965DA0"/>
    <w:rsid w:val="0096665C"/>
    <w:rsid w:val="0098537F"/>
    <w:rsid w:val="00991934"/>
    <w:rsid w:val="009A0A06"/>
    <w:rsid w:val="009A4C14"/>
    <w:rsid w:val="009B2A75"/>
    <w:rsid w:val="009B7BAD"/>
    <w:rsid w:val="009C3248"/>
    <w:rsid w:val="009C32A2"/>
    <w:rsid w:val="009D207D"/>
    <w:rsid w:val="009D45FA"/>
    <w:rsid w:val="009E0FAE"/>
    <w:rsid w:val="009E1C51"/>
    <w:rsid w:val="00A025CA"/>
    <w:rsid w:val="00A24BC7"/>
    <w:rsid w:val="00A2533C"/>
    <w:rsid w:val="00A27183"/>
    <w:rsid w:val="00A31303"/>
    <w:rsid w:val="00A46D15"/>
    <w:rsid w:val="00A51E63"/>
    <w:rsid w:val="00A53F5E"/>
    <w:rsid w:val="00A54F2E"/>
    <w:rsid w:val="00A63F78"/>
    <w:rsid w:val="00A743DF"/>
    <w:rsid w:val="00A81025"/>
    <w:rsid w:val="00AA2E51"/>
    <w:rsid w:val="00AA5EEC"/>
    <w:rsid w:val="00AB4C52"/>
    <w:rsid w:val="00AC17D8"/>
    <w:rsid w:val="00AC492A"/>
    <w:rsid w:val="00AC608D"/>
    <w:rsid w:val="00AD2353"/>
    <w:rsid w:val="00AD7627"/>
    <w:rsid w:val="00AE0AD6"/>
    <w:rsid w:val="00AE33A8"/>
    <w:rsid w:val="00AE6301"/>
    <w:rsid w:val="00AF6D9D"/>
    <w:rsid w:val="00B026D8"/>
    <w:rsid w:val="00B0680E"/>
    <w:rsid w:val="00B10EB3"/>
    <w:rsid w:val="00B121E6"/>
    <w:rsid w:val="00B17914"/>
    <w:rsid w:val="00B22DE9"/>
    <w:rsid w:val="00B26D17"/>
    <w:rsid w:val="00B351E5"/>
    <w:rsid w:val="00B43BB1"/>
    <w:rsid w:val="00B502E7"/>
    <w:rsid w:val="00B74593"/>
    <w:rsid w:val="00B765AC"/>
    <w:rsid w:val="00B85803"/>
    <w:rsid w:val="00BA2717"/>
    <w:rsid w:val="00BB22E9"/>
    <w:rsid w:val="00BB5D38"/>
    <w:rsid w:val="00BB7E6A"/>
    <w:rsid w:val="00BC0D4E"/>
    <w:rsid w:val="00BE780F"/>
    <w:rsid w:val="00BF040A"/>
    <w:rsid w:val="00BF3B38"/>
    <w:rsid w:val="00BF4856"/>
    <w:rsid w:val="00C03C0B"/>
    <w:rsid w:val="00C16B5D"/>
    <w:rsid w:val="00C27725"/>
    <w:rsid w:val="00C33B0D"/>
    <w:rsid w:val="00C33C88"/>
    <w:rsid w:val="00C36278"/>
    <w:rsid w:val="00C46AFE"/>
    <w:rsid w:val="00C479C2"/>
    <w:rsid w:val="00C62DFC"/>
    <w:rsid w:val="00C7078E"/>
    <w:rsid w:val="00C7268A"/>
    <w:rsid w:val="00C72A69"/>
    <w:rsid w:val="00C74B0A"/>
    <w:rsid w:val="00C77BD7"/>
    <w:rsid w:val="00C87F6B"/>
    <w:rsid w:val="00C9128A"/>
    <w:rsid w:val="00CA0A84"/>
    <w:rsid w:val="00CA63D3"/>
    <w:rsid w:val="00CB0419"/>
    <w:rsid w:val="00CB10CB"/>
    <w:rsid w:val="00CB2377"/>
    <w:rsid w:val="00CB28B8"/>
    <w:rsid w:val="00CB696F"/>
    <w:rsid w:val="00CC1CC3"/>
    <w:rsid w:val="00CE1745"/>
    <w:rsid w:val="00CE25FF"/>
    <w:rsid w:val="00CF1DDB"/>
    <w:rsid w:val="00CF3852"/>
    <w:rsid w:val="00CF4D78"/>
    <w:rsid w:val="00D00256"/>
    <w:rsid w:val="00D02D28"/>
    <w:rsid w:val="00D339A3"/>
    <w:rsid w:val="00D538E1"/>
    <w:rsid w:val="00D563A8"/>
    <w:rsid w:val="00D63A39"/>
    <w:rsid w:val="00D657BB"/>
    <w:rsid w:val="00D72960"/>
    <w:rsid w:val="00D83342"/>
    <w:rsid w:val="00D86E33"/>
    <w:rsid w:val="00DB0313"/>
    <w:rsid w:val="00DB5C97"/>
    <w:rsid w:val="00DD2A7D"/>
    <w:rsid w:val="00DD2FAE"/>
    <w:rsid w:val="00DD3626"/>
    <w:rsid w:val="00DE3627"/>
    <w:rsid w:val="00DE45A6"/>
    <w:rsid w:val="00DF1CFA"/>
    <w:rsid w:val="00E03ABE"/>
    <w:rsid w:val="00E41E0B"/>
    <w:rsid w:val="00E47179"/>
    <w:rsid w:val="00E47C8A"/>
    <w:rsid w:val="00E660A6"/>
    <w:rsid w:val="00E7046F"/>
    <w:rsid w:val="00E74398"/>
    <w:rsid w:val="00E7771B"/>
    <w:rsid w:val="00E84765"/>
    <w:rsid w:val="00EB732F"/>
    <w:rsid w:val="00EC4065"/>
    <w:rsid w:val="00EC6EA9"/>
    <w:rsid w:val="00EC6FF6"/>
    <w:rsid w:val="00ED0A20"/>
    <w:rsid w:val="00EE18FE"/>
    <w:rsid w:val="00EE1A9A"/>
    <w:rsid w:val="00EE3DE6"/>
    <w:rsid w:val="00EE5DF5"/>
    <w:rsid w:val="00F100CC"/>
    <w:rsid w:val="00F117BB"/>
    <w:rsid w:val="00F34AAA"/>
    <w:rsid w:val="00F401D7"/>
    <w:rsid w:val="00F40AB9"/>
    <w:rsid w:val="00F40B8E"/>
    <w:rsid w:val="00F46DA3"/>
    <w:rsid w:val="00F474B5"/>
    <w:rsid w:val="00F52AD4"/>
    <w:rsid w:val="00F65988"/>
    <w:rsid w:val="00F726DE"/>
    <w:rsid w:val="00F726EB"/>
    <w:rsid w:val="00F80AC8"/>
    <w:rsid w:val="00F81FAC"/>
    <w:rsid w:val="00F957C5"/>
    <w:rsid w:val="00FA07E4"/>
    <w:rsid w:val="00FA0F95"/>
    <w:rsid w:val="00FB1E6C"/>
    <w:rsid w:val="00FB4A03"/>
    <w:rsid w:val="00FD5AAB"/>
    <w:rsid w:val="00FD6181"/>
    <w:rsid w:val="00FD643E"/>
    <w:rsid w:val="00FE175C"/>
    <w:rsid w:val="00FE33FB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9466"/>
  <w15:docId w15:val="{16391D47-8986-438B-9F0D-38CEC38A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2672"/>
  </w:style>
  <w:style w:type="paragraph" w:styleId="Heading1">
    <w:name w:val="heading 1"/>
    <w:basedOn w:val="Normal"/>
    <w:next w:val="Normal"/>
    <w:link w:val="Heading1Char"/>
    <w:uiPriority w:val="9"/>
    <w:qFormat/>
    <w:rsid w:val="001016BF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6BF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6B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6B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6B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D2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D2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D2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D2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680E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rsid w:val="001016BF"/>
    <w:pPr>
      <w:pBdr>
        <w:bottom w:val="single" w:sz="4" w:space="1" w:color="auto"/>
      </w:pBdr>
      <w:spacing w:after="0" w:line="264" w:lineRule="auto"/>
      <w:jc w:val="right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016BF"/>
    <w:rPr>
      <w:rFonts w:ascii="Arial Narrow" w:eastAsia="Arial Narrow" w:hAnsi="Arial Narrow" w:cs="Arial Narrow"/>
      <w:sz w:val="16"/>
      <w:szCs w:val="16"/>
      <w:lang w:val="en-AU" w:eastAsia="ja-JP"/>
    </w:rPr>
  </w:style>
  <w:style w:type="paragraph" w:styleId="Footer">
    <w:name w:val="footer"/>
    <w:basedOn w:val="Normal"/>
    <w:link w:val="FooterChar"/>
    <w:uiPriority w:val="99"/>
    <w:rsid w:val="001016BF"/>
    <w:pPr>
      <w:tabs>
        <w:tab w:val="center" w:pos="4153"/>
        <w:tab w:val="right" w:pos="8306"/>
      </w:tabs>
      <w:spacing w:after="0" w:line="264" w:lineRule="auto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016BF"/>
    <w:rPr>
      <w:rFonts w:ascii="Arial Narrow" w:eastAsia="Arial Narrow" w:hAnsi="Arial Narrow" w:cs="Arial Narrow"/>
      <w:sz w:val="16"/>
      <w:szCs w:val="16"/>
      <w:lang w:val="en-AU" w:eastAsia="ja-JP"/>
    </w:rPr>
  </w:style>
  <w:style w:type="paragraph" w:customStyle="1" w:styleId="NumHeading1">
    <w:name w:val="Num Heading 1"/>
    <w:basedOn w:val="Heading1"/>
    <w:next w:val="Normal"/>
    <w:rsid w:val="001016BF"/>
    <w:pPr>
      <w:keepLines w:val="0"/>
      <w:pageBreakBefore/>
      <w:numPr>
        <w:numId w:val="2"/>
      </w:numPr>
      <w:shd w:val="clear" w:color="auto" w:fill="CDE5FF"/>
      <w:tabs>
        <w:tab w:val="clear" w:pos="794"/>
      </w:tabs>
      <w:spacing w:before="120" w:after="120" w:line="264" w:lineRule="auto"/>
      <w:ind w:left="360" w:hanging="360"/>
      <w:jc w:val="center"/>
    </w:pPr>
    <w:rPr>
      <w:rFonts w:ascii="Calibri" w:eastAsia="Arial Black" w:hAnsi="Calibri" w:cs="Arial Black"/>
      <w:b/>
      <w:bCs/>
      <w:smallCaps/>
      <w:color w:val="333333"/>
      <w:kern w:val="32"/>
      <w:lang w:val="en-AU" w:eastAsia="ja-JP"/>
    </w:rPr>
  </w:style>
  <w:style w:type="paragraph" w:customStyle="1" w:styleId="NumHeading2">
    <w:name w:val="Num Heading 2"/>
    <w:basedOn w:val="Heading2"/>
    <w:next w:val="Normal"/>
    <w:rsid w:val="001016BF"/>
    <w:pPr>
      <w:keepLines w:val="0"/>
      <w:numPr>
        <w:numId w:val="2"/>
      </w:numPr>
      <w:spacing w:before="240" w:after="120" w:line="264" w:lineRule="auto"/>
    </w:pPr>
    <w:rPr>
      <w:rFonts w:ascii="Arial" w:eastAsia="Arial" w:hAnsi="Arial" w:cs="Arial"/>
      <w:b/>
      <w:bCs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Heading3"/>
    <w:next w:val="Normal"/>
    <w:rsid w:val="001016BF"/>
    <w:pPr>
      <w:keepLines w:val="0"/>
      <w:numPr>
        <w:numId w:val="2"/>
      </w:numPr>
      <w:tabs>
        <w:tab w:val="clear" w:pos="1021"/>
      </w:tabs>
      <w:spacing w:before="180" w:after="60" w:line="264" w:lineRule="auto"/>
      <w:ind w:left="1224" w:hanging="504"/>
    </w:pPr>
    <w:rPr>
      <w:rFonts w:ascii="Arial" w:eastAsia="Arial" w:hAnsi="Arial" w:cs="Arial"/>
      <w:b/>
      <w:color w:val="333333"/>
      <w:sz w:val="26"/>
      <w:szCs w:val="26"/>
      <w:lang w:val="en-AU" w:eastAsia="ja-JP"/>
    </w:rPr>
  </w:style>
  <w:style w:type="paragraph" w:customStyle="1" w:styleId="NumHeading4">
    <w:name w:val="Num Heading 4"/>
    <w:basedOn w:val="Heading4"/>
    <w:next w:val="Normal"/>
    <w:rsid w:val="001016BF"/>
    <w:pPr>
      <w:keepLines w:val="0"/>
      <w:numPr>
        <w:numId w:val="2"/>
      </w:numPr>
      <w:spacing w:before="180" w:after="60" w:line="264" w:lineRule="auto"/>
      <w:ind w:left="1728" w:hanging="648"/>
    </w:pPr>
    <w:rPr>
      <w:rFonts w:ascii="Arial" w:eastAsia="Arial" w:hAnsi="Arial" w:cs="Arial"/>
      <w:b/>
      <w:bCs/>
      <w:color w:val="333333"/>
      <w:sz w:val="24"/>
      <w:szCs w:val="24"/>
      <w:lang w:val="en-AU" w:eastAsia="ja-JP"/>
    </w:rPr>
  </w:style>
  <w:style w:type="numbering" w:customStyle="1" w:styleId="Bullets">
    <w:name w:val="Bullets"/>
    <w:rsid w:val="001016BF"/>
    <w:pPr>
      <w:numPr>
        <w:numId w:val="1"/>
      </w:numPr>
    </w:pPr>
  </w:style>
  <w:style w:type="paragraph" w:customStyle="1" w:styleId="HeadingAppendixOld">
    <w:name w:val="Heading Appendix Old"/>
    <w:basedOn w:val="Normal"/>
    <w:next w:val="Normal"/>
    <w:rsid w:val="001016BF"/>
    <w:pPr>
      <w:keepNext/>
      <w:pageBreakBefore/>
      <w:numPr>
        <w:ilvl w:val="7"/>
        <w:numId w:val="2"/>
      </w:numPr>
      <w:spacing w:before="120" w:after="60" w:line="264" w:lineRule="auto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TableNormal1">
    <w:name w:val="Table Normal1"/>
    <w:basedOn w:val="Normal"/>
    <w:rsid w:val="001016BF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paragraph" w:customStyle="1" w:styleId="HeadingPart">
    <w:name w:val="Heading Part"/>
    <w:basedOn w:val="Normal"/>
    <w:next w:val="Normal"/>
    <w:rsid w:val="001016BF"/>
    <w:pPr>
      <w:pageBreakBefore/>
      <w:numPr>
        <w:ilvl w:val="8"/>
        <w:numId w:val="2"/>
      </w:numPr>
      <w:spacing w:before="480" w:after="60" w:line="264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Heading5"/>
    <w:next w:val="Normal"/>
    <w:rsid w:val="001016BF"/>
    <w:pPr>
      <w:keepLines w:val="0"/>
      <w:numPr>
        <w:numId w:val="2"/>
      </w:numPr>
      <w:tabs>
        <w:tab w:val="clear" w:pos="1474"/>
      </w:tabs>
      <w:spacing w:before="180" w:after="60" w:line="264" w:lineRule="auto"/>
      <w:ind w:left="2232" w:hanging="792"/>
    </w:pPr>
    <w:rPr>
      <w:rFonts w:ascii="Arial" w:eastAsia="Arial" w:hAnsi="Arial" w:cs="Arial"/>
      <w:b/>
      <w:bCs/>
      <w:i/>
      <w:iCs/>
      <w:color w:val="333333"/>
      <w:lang w:val="en-AU" w:eastAsia="ja-JP"/>
    </w:rPr>
  </w:style>
  <w:style w:type="character" w:customStyle="1" w:styleId="EstiloLatinaCuerpo11pto">
    <w:name w:val="Estilo (Latina) +Cuerpo 11 pto"/>
    <w:basedOn w:val="DefaultParagraphFont"/>
    <w:rsid w:val="001016BF"/>
    <w:rPr>
      <w:rFonts w:ascii="Calibri" w:hAnsi="Calibri"/>
      <w:sz w:val="24"/>
    </w:rPr>
  </w:style>
  <w:style w:type="paragraph" w:customStyle="1" w:styleId="EstiloTableNormal1LatinaCuerpoNegrita">
    <w:name w:val="Estilo Table Normal1 + (Latina) +Cuerpo Negrita"/>
    <w:basedOn w:val="TableNormal1"/>
    <w:rsid w:val="001016BF"/>
    <w:rPr>
      <w:rFonts w:ascii="Calibri" w:hAnsi="Calibri"/>
      <w:b/>
      <w:bCs/>
      <w:sz w:val="24"/>
    </w:rPr>
  </w:style>
  <w:style w:type="paragraph" w:customStyle="1" w:styleId="EstiloTableNormal1LatinaCuerpo">
    <w:name w:val="Estilo Table Normal1 + (Latina) +Cuerpo"/>
    <w:basedOn w:val="TableNormal1"/>
    <w:rsid w:val="001016BF"/>
    <w:rPr>
      <w:rFonts w:ascii="Calibri" w:hAnsi="Calibri"/>
      <w:sz w:val="24"/>
    </w:rPr>
  </w:style>
  <w:style w:type="character" w:customStyle="1" w:styleId="EstiloLatinaCuerpo11ptoAzul">
    <w:name w:val="Estilo (Latina) +Cuerpo 11 pto Azul"/>
    <w:basedOn w:val="DefaultParagraphFont"/>
    <w:rsid w:val="001016BF"/>
    <w:rPr>
      <w:rFonts w:ascii="Calibri" w:hAnsi="Calibri"/>
      <w:color w:val="0000FF"/>
      <w:sz w:val="24"/>
    </w:rPr>
  </w:style>
  <w:style w:type="paragraph" w:customStyle="1" w:styleId="EstiloNumHeading2LatinaCuerpo">
    <w:name w:val="Estilo Num Heading 2 + (Latina) +Cuerpo"/>
    <w:basedOn w:val="NumHeading2"/>
    <w:rsid w:val="001016BF"/>
    <w:pPr>
      <w:keepNext w:val="0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101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6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6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6BF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54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1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9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9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F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C4065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D02D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D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D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D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40CC-83A3-47ED-BCD6-DFF7CC8C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mziyabo singwango</dc:creator>
  <cp:lastModifiedBy>Administrator@COLVEST2.co.zw</cp:lastModifiedBy>
  <cp:revision>38</cp:revision>
  <cp:lastPrinted>2014-03-17T08:13:00Z</cp:lastPrinted>
  <dcterms:created xsi:type="dcterms:W3CDTF">2019-09-10T07:14:00Z</dcterms:created>
  <dcterms:modified xsi:type="dcterms:W3CDTF">2019-09-10T12:45:00Z</dcterms:modified>
</cp:coreProperties>
</file>