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B20" w:rsidRPr="00C523B0" w:rsidRDefault="00AB3B20" w:rsidP="000D6E6C">
      <w:pPr>
        <w:pStyle w:val="Heading1"/>
        <w:jc w:val="both"/>
        <w:rPr>
          <w:rFonts w:asciiTheme="minorHAnsi" w:hAnsiTheme="minorHAnsi"/>
          <w:b/>
          <w:bCs/>
        </w:rPr>
      </w:pPr>
      <w:r w:rsidRPr="00C523B0">
        <w:rPr>
          <w:rFonts w:asciiTheme="minorHAnsi" w:hAnsiTheme="minorHAnsi"/>
          <w:b/>
          <w:bCs/>
        </w:rPr>
        <w:t>Inventory</w:t>
      </w:r>
      <w:r w:rsidR="002B4592" w:rsidRPr="00C523B0">
        <w:rPr>
          <w:rFonts w:asciiTheme="minorHAnsi" w:hAnsiTheme="minorHAnsi"/>
          <w:b/>
          <w:bCs/>
        </w:rPr>
        <w:t xml:space="preserve"> Management</w:t>
      </w:r>
    </w:p>
    <w:p w:rsidR="00AB3B20" w:rsidRPr="00C523B0" w:rsidRDefault="00AB3B20" w:rsidP="000D6E6C">
      <w:pPr>
        <w:jc w:val="both"/>
        <w:rPr>
          <w:b/>
          <w:sz w:val="24"/>
        </w:rPr>
      </w:pPr>
      <w:r w:rsidRPr="00C523B0">
        <w:rPr>
          <w:b/>
          <w:sz w:val="24"/>
        </w:rPr>
        <w:t xml:space="preserve">Core Business </w:t>
      </w:r>
    </w:p>
    <w:p w:rsidR="00C523B0" w:rsidRDefault="004D3826" w:rsidP="00605891">
      <w:pPr>
        <w:spacing w:after="0" w:line="240" w:lineRule="auto"/>
        <w:jc w:val="both"/>
        <w:rPr>
          <w:rFonts w:eastAsia="Times New Roman" w:cs="Calibri"/>
          <w:lang w:val="en-AU" w:eastAsia="en-GB"/>
        </w:rPr>
      </w:pPr>
      <w:r w:rsidRPr="00C523B0">
        <w:rPr>
          <w:rFonts w:eastAsia="Times New Roman" w:cs="Calibri"/>
          <w:lang w:val="en-AU" w:eastAsia="en-GB"/>
        </w:rPr>
        <w:t xml:space="preserve">FC Platinum </w:t>
      </w:r>
      <w:r w:rsidR="00AB3B20" w:rsidRPr="00C523B0">
        <w:rPr>
          <w:rFonts w:eastAsia="Times New Roman" w:cs="Calibri"/>
          <w:lang w:val="en-AU" w:eastAsia="en-GB"/>
        </w:rPr>
        <w:t xml:space="preserve">Inventory management (IM) is primarily about specifying the size and placement of stocked goods. It is necessary at different locations within </w:t>
      </w:r>
      <w:r w:rsidRPr="00C523B0">
        <w:rPr>
          <w:rFonts w:eastAsia="Times New Roman" w:cs="Calibri"/>
          <w:lang w:val="en-AU" w:eastAsia="en-GB"/>
        </w:rPr>
        <w:t xml:space="preserve">the </w:t>
      </w:r>
      <w:r w:rsidR="002B4592" w:rsidRPr="00C523B0">
        <w:rPr>
          <w:rFonts w:eastAsia="Times New Roman" w:cs="Calibri"/>
          <w:lang w:val="en-AU" w:eastAsia="en-GB"/>
        </w:rPr>
        <w:t>FC Platinum</w:t>
      </w:r>
      <w:r w:rsidRPr="00C523B0">
        <w:rPr>
          <w:rFonts w:eastAsia="Times New Roman" w:cs="Calibri"/>
          <w:lang w:val="en-AU" w:eastAsia="en-GB"/>
        </w:rPr>
        <w:t xml:space="preserve"> </w:t>
      </w:r>
      <w:r w:rsidR="00AB3B20" w:rsidRPr="00C523B0">
        <w:rPr>
          <w:rFonts w:eastAsia="Times New Roman" w:cs="Calibri"/>
          <w:lang w:val="en-AU" w:eastAsia="en-GB"/>
        </w:rPr>
        <w:t>supply chain, to</w:t>
      </w:r>
      <w:r w:rsidR="00C523B0">
        <w:rPr>
          <w:rFonts w:eastAsia="Times New Roman" w:cs="Calibri"/>
          <w:lang w:val="en-AU" w:eastAsia="en-GB"/>
        </w:rPr>
        <w:t xml:space="preserve"> ensure continuity in the production cycle ensuring that there are no stock outs at any point. Inventory Management </w:t>
      </w:r>
      <w:r w:rsidR="000D6E6C">
        <w:rPr>
          <w:rFonts w:eastAsia="Times New Roman" w:cs="Calibri"/>
          <w:lang w:val="en-AU" w:eastAsia="en-GB"/>
        </w:rPr>
        <w:t>particularly</w:t>
      </w:r>
      <w:r w:rsidR="00C523B0">
        <w:rPr>
          <w:rFonts w:eastAsia="Times New Roman" w:cs="Calibri"/>
          <w:lang w:val="en-AU" w:eastAsia="en-GB"/>
        </w:rPr>
        <w:t xml:space="preserve"> ensures that FC Platinum has buffer stocks at all times.</w:t>
      </w:r>
    </w:p>
    <w:p w:rsidR="00AB3B20" w:rsidRPr="00C523B0" w:rsidRDefault="000D6E6C">
      <w:pPr>
        <w:spacing w:after="0" w:line="240" w:lineRule="auto"/>
        <w:jc w:val="both"/>
        <w:rPr>
          <w:rFonts w:eastAsia="Times New Roman" w:cs="Times New Roman"/>
          <w:lang w:val="en-GB" w:eastAsia="en-GB"/>
        </w:rPr>
      </w:pPr>
      <w:r>
        <w:rPr>
          <w:rFonts w:eastAsia="Times New Roman" w:cs="Calibri"/>
          <w:lang w:val="en-AU" w:eastAsia="en-GB"/>
        </w:rPr>
        <w:t>. Inventory</w:t>
      </w:r>
      <w:r w:rsidR="00AB3B20" w:rsidRPr="00C523B0">
        <w:rPr>
          <w:rFonts w:eastAsia="Times New Roman" w:cs="Calibri"/>
          <w:lang w:val="en-AU" w:eastAsia="en-GB"/>
        </w:rPr>
        <w:t xml:space="preserve"> management can be defined as the management of </w:t>
      </w:r>
      <w:r w:rsidR="00C523B0">
        <w:rPr>
          <w:rFonts w:eastAsia="Times New Roman" w:cs="Calibri"/>
          <w:lang w:val="en-AU" w:eastAsia="en-GB"/>
        </w:rPr>
        <w:t xml:space="preserve">stored </w:t>
      </w:r>
      <w:r w:rsidR="00AB3B20" w:rsidRPr="00C523B0">
        <w:rPr>
          <w:rFonts w:eastAsia="Times New Roman" w:cs="Calibri"/>
          <w:lang w:val="en-AU" w:eastAsia="en-GB"/>
        </w:rPr>
        <w:t>materials and</w:t>
      </w:r>
      <w:r w:rsidR="00C523B0">
        <w:rPr>
          <w:rFonts w:eastAsia="Times New Roman" w:cs="Calibri"/>
          <w:lang w:val="en-AU" w:eastAsia="en-GB"/>
        </w:rPr>
        <w:t xml:space="preserve"> materials in transit</w:t>
      </w:r>
      <w:r w:rsidR="00AB3B20" w:rsidRPr="00C523B0">
        <w:rPr>
          <w:rFonts w:eastAsia="Times New Roman" w:cs="Calibri"/>
          <w:lang w:val="en-AU" w:eastAsia="en-GB"/>
        </w:rPr>
        <w:t xml:space="preserve"> </w:t>
      </w:r>
      <w:r w:rsidRPr="00C523B0">
        <w:rPr>
          <w:rFonts w:eastAsia="Times New Roman" w:cs="Times New Roman"/>
          <w:lang w:val="en-GB" w:eastAsia="en-GB"/>
        </w:rPr>
        <w:t>the</w:t>
      </w:r>
      <w:r w:rsidR="00AB3B20" w:rsidRPr="00C523B0">
        <w:rPr>
          <w:rFonts w:eastAsia="Times New Roman" w:cs="Times New Roman"/>
          <w:lang w:val="en-GB" w:eastAsia="en-GB"/>
        </w:rPr>
        <w:t xml:space="preserve"> purpose of this procedure is to articulate </w:t>
      </w:r>
      <w:r w:rsidR="004D3826" w:rsidRPr="00C523B0">
        <w:rPr>
          <w:rFonts w:eastAsia="Times New Roman" w:cs="Times New Roman"/>
          <w:lang w:val="en-GB" w:eastAsia="en-GB"/>
        </w:rPr>
        <w:t xml:space="preserve">the </w:t>
      </w:r>
      <w:r w:rsidR="00646345" w:rsidRPr="00C523B0">
        <w:rPr>
          <w:rFonts w:eastAsia="Times New Roman" w:cs="Times New Roman"/>
          <w:lang w:val="en-GB" w:eastAsia="en-GB"/>
        </w:rPr>
        <w:t>inventory control</w:t>
      </w:r>
      <w:r w:rsidR="004D3826" w:rsidRPr="00C523B0">
        <w:rPr>
          <w:rFonts w:eastAsia="Times New Roman" w:cs="Times New Roman"/>
          <w:lang w:val="en-GB" w:eastAsia="en-GB"/>
        </w:rPr>
        <w:t xml:space="preserve"> and management cycle at FC Platinum from start to end</w:t>
      </w:r>
      <w:r w:rsidR="00AB3B20" w:rsidRPr="00C523B0">
        <w:rPr>
          <w:rFonts w:eastAsia="Times New Roman" w:cs="Times New Roman"/>
          <w:lang w:val="en-GB" w:eastAsia="en-GB"/>
        </w:rPr>
        <w:t>.</w:t>
      </w:r>
    </w:p>
    <w:p w:rsidR="00A723B4" w:rsidRPr="00C523B0" w:rsidRDefault="00A723B4">
      <w:pPr>
        <w:spacing w:after="0" w:line="240" w:lineRule="auto"/>
        <w:jc w:val="both"/>
      </w:pPr>
    </w:p>
    <w:p w:rsidR="00A723B4" w:rsidRPr="00C523B0" w:rsidRDefault="00A723B4">
      <w:pPr>
        <w:tabs>
          <w:tab w:val="num" w:pos="0"/>
        </w:tabs>
        <w:spacing w:after="0"/>
        <w:jc w:val="both"/>
        <w:rPr>
          <w:rFonts w:eastAsia="Times New Roman" w:cstheme="majorHAnsi"/>
          <w:lang w:val="en-AU" w:eastAsia="en-GB"/>
        </w:rPr>
      </w:pPr>
      <w:r w:rsidRPr="00C523B0">
        <w:rPr>
          <w:rFonts w:eastAsia="Times New Roman" w:cstheme="majorHAnsi"/>
          <w:lang w:val="en-AU" w:eastAsia="en-GB"/>
        </w:rPr>
        <w:t xml:space="preserve">The following activities all fall within the range of inventory management: </w:t>
      </w:r>
    </w:p>
    <w:p w:rsidR="00A723B4" w:rsidRPr="00C523B0" w:rsidRDefault="00A723B4">
      <w:pPr>
        <w:tabs>
          <w:tab w:val="num" w:pos="0"/>
        </w:tabs>
        <w:spacing w:after="0"/>
        <w:jc w:val="both"/>
        <w:rPr>
          <w:rFonts w:eastAsia="Times New Roman" w:cstheme="majorHAnsi"/>
          <w:lang w:val="en-AU" w:eastAsia="en-GB"/>
        </w:rPr>
      </w:pPr>
    </w:p>
    <w:p w:rsidR="00A723B4" w:rsidRPr="00C523B0" w:rsidRDefault="00A723B4">
      <w:pPr>
        <w:pStyle w:val="ListParagraph"/>
        <w:numPr>
          <w:ilvl w:val="0"/>
          <w:numId w:val="27"/>
        </w:numPr>
        <w:tabs>
          <w:tab w:val="num" w:pos="0"/>
        </w:tabs>
        <w:spacing w:after="0" w:line="276" w:lineRule="auto"/>
        <w:jc w:val="both"/>
        <w:rPr>
          <w:rFonts w:eastAsia="Times New Roman" w:cstheme="majorHAnsi"/>
          <w:lang w:val="en-AU" w:eastAsia="en-GB"/>
        </w:rPr>
      </w:pPr>
      <w:r w:rsidRPr="00C523B0">
        <w:rPr>
          <w:rFonts w:eastAsia="Times New Roman" w:cstheme="majorHAnsi"/>
          <w:lang w:val="en-AU" w:eastAsia="en-GB"/>
        </w:rPr>
        <w:t>demand forecasting</w:t>
      </w:r>
      <w:r w:rsidR="0067605C">
        <w:rPr>
          <w:rFonts w:eastAsia="Times New Roman" w:cstheme="majorHAnsi"/>
          <w:lang w:val="en-AU" w:eastAsia="en-GB"/>
        </w:rPr>
        <w:t xml:space="preserve"> </w:t>
      </w:r>
    </w:p>
    <w:p w:rsidR="00A723B4" w:rsidRPr="00C523B0" w:rsidRDefault="00A723B4">
      <w:pPr>
        <w:pStyle w:val="ListParagraph"/>
        <w:numPr>
          <w:ilvl w:val="0"/>
          <w:numId w:val="27"/>
        </w:numPr>
        <w:tabs>
          <w:tab w:val="num" w:pos="0"/>
        </w:tabs>
        <w:spacing w:after="0" w:line="276" w:lineRule="auto"/>
        <w:jc w:val="both"/>
        <w:rPr>
          <w:rFonts w:eastAsia="Times New Roman" w:cstheme="majorHAnsi"/>
          <w:lang w:val="en-AU" w:eastAsia="en-GB"/>
        </w:rPr>
      </w:pPr>
      <w:r w:rsidRPr="00C523B0">
        <w:rPr>
          <w:rFonts w:eastAsia="Times New Roman" w:cstheme="majorHAnsi"/>
          <w:lang w:val="en-AU" w:eastAsia="en-GB"/>
        </w:rPr>
        <w:t>control of lead times,</w:t>
      </w:r>
    </w:p>
    <w:p w:rsidR="00A723B4" w:rsidRPr="00C523B0" w:rsidRDefault="00A723B4">
      <w:pPr>
        <w:pStyle w:val="ListParagraph"/>
        <w:numPr>
          <w:ilvl w:val="0"/>
          <w:numId w:val="27"/>
        </w:numPr>
        <w:tabs>
          <w:tab w:val="num" w:pos="0"/>
        </w:tabs>
        <w:spacing w:after="0" w:line="276" w:lineRule="auto"/>
        <w:jc w:val="both"/>
        <w:rPr>
          <w:rFonts w:eastAsia="Times New Roman" w:cstheme="majorHAnsi"/>
          <w:lang w:val="en-AU" w:eastAsia="en-GB"/>
        </w:rPr>
      </w:pPr>
      <w:r w:rsidRPr="00C523B0">
        <w:rPr>
          <w:rFonts w:eastAsia="Times New Roman" w:cstheme="majorHAnsi"/>
          <w:lang w:val="en-AU" w:eastAsia="en-GB"/>
        </w:rPr>
        <w:t>carrying costs of inventory and cost containment for inventory acquisition,</w:t>
      </w:r>
    </w:p>
    <w:p w:rsidR="00A723B4" w:rsidRPr="00C523B0" w:rsidRDefault="00A723B4">
      <w:pPr>
        <w:pStyle w:val="ListParagraph"/>
        <w:numPr>
          <w:ilvl w:val="0"/>
          <w:numId w:val="27"/>
        </w:numPr>
        <w:tabs>
          <w:tab w:val="num" w:pos="0"/>
        </w:tabs>
        <w:spacing w:after="0" w:line="276" w:lineRule="auto"/>
        <w:jc w:val="both"/>
        <w:rPr>
          <w:rFonts w:eastAsia="Times New Roman" w:cstheme="majorHAnsi"/>
          <w:lang w:val="en-AU" w:eastAsia="en-GB"/>
        </w:rPr>
      </w:pPr>
      <w:r w:rsidRPr="00C523B0">
        <w:rPr>
          <w:rFonts w:eastAsia="Times New Roman" w:cstheme="majorHAnsi"/>
          <w:lang w:val="en-AU" w:eastAsia="en-GB"/>
        </w:rPr>
        <w:t>inventory forecasting,</w:t>
      </w:r>
    </w:p>
    <w:p w:rsidR="00A723B4" w:rsidRPr="00C523B0" w:rsidRDefault="00A723B4">
      <w:pPr>
        <w:pStyle w:val="ListParagraph"/>
        <w:numPr>
          <w:ilvl w:val="0"/>
          <w:numId w:val="27"/>
        </w:numPr>
        <w:tabs>
          <w:tab w:val="num" w:pos="0"/>
        </w:tabs>
        <w:spacing w:after="0" w:line="276" w:lineRule="auto"/>
        <w:jc w:val="both"/>
        <w:rPr>
          <w:rFonts w:eastAsia="Times New Roman" w:cstheme="majorHAnsi"/>
          <w:lang w:val="en-AU" w:eastAsia="en-GB"/>
        </w:rPr>
      </w:pPr>
      <w:r w:rsidRPr="00C523B0">
        <w:rPr>
          <w:rFonts w:eastAsia="Times New Roman" w:cstheme="majorHAnsi"/>
          <w:lang w:val="en-AU" w:eastAsia="en-GB"/>
        </w:rPr>
        <w:t xml:space="preserve"> inventory valuation, </w:t>
      </w:r>
    </w:p>
    <w:p w:rsidR="00A723B4" w:rsidRPr="00C523B0" w:rsidRDefault="00A723B4">
      <w:pPr>
        <w:pStyle w:val="ListParagraph"/>
        <w:numPr>
          <w:ilvl w:val="0"/>
          <w:numId w:val="27"/>
        </w:numPr>
        <w:tabs>
          <w:tab w:val="num" w:pos="0"/>
        </w:tabs>
        <w:spacing w:after="0" w:line="276" w:lineRule="auto"/>
        <w:jc w:val="both"/>
        <w:rPr>
          <w:rFonts w:eastAsia="Times New Roman" w:cstheme="majorHAnsi"/>
          <w:lang w:val="en-AU" w:eastAsia="en-GB"/>
        </w:rPr>
      </w:pPr>
      <w:r w:rsidRPr="00C523B0">
        <w:rPr>
          <w:rFonts w:eastAsia="Times New Roman" w:cstheme="majorHAnsi"/>
          <w:lang w:val="en-AU" w:eastAsia="en-GB"/>
        </w:rPr>
        <w:t xml:space="preserve"> inventory visibility, </w:t>
      </w:r>
      <w:r w:rsidR="00C523B0">
        <w:rPr>
          <w:rFonts w:eastAsia="Times New Roman" w:cstheme="majorHAnsi"/>
          <w:lang w:val="en-AU" w:eastAsia="en-GB"/>
        </w:rPr>
        <w:t>what does this entail?</w:t>
      </w:r>
    </w:p>
    <w:p w:rsidR="00A723B4" w:rsidRPr="00C523B0" w:rsidRDefault="00A723B4">
      <w:pPr>
        <w:pStyle w:val="ListParagraph"/>
        <w:numPr>
          <w:ilvl w:val="0"/>
          <w:numId w:val="27"/>
        </w:numPr>
        <w:tabs>
          <w:tab w:val="num" w:pos="0"/>
        </w:tabs>
        <w:spacing w:after="0" w:line="276" w:lineRule="auto"/>
        <w:jc w:val="both"/>
        <w:rPr>
          <w:rFonts w:eastAsia="Times New Roman" w:cstheme="majorHAnsi"/>
          <w:lang w:val="en-AU" w:eastAsia="en-GB"/>
        </w:rPr>
      </w:pPr>
      <w:r w:rsidRPr="00C523B0">
        <w:rPr>
          <w:rFonts w:eastAsia="Times New Roman" w:cstheme="majorHAnsi"/>
          <w:lang w:val="en-AU" w:eastAsia="en-GB"/>
        </w:rPr>
        <w:t>future inventory price forecasting,</w:t>
      </w:r>
    </w:p>
    <w:p w:rsidR="00A723B4" w:rsidRPr="00C523B0" w:rsidRDefault="00A723B4">
      <w:pPr>
        <w:pStyle w:val="ListParagraph"/>
        <w:numPr>
          <w:ilvl w:val="0"/>
          <w:numId w:val="27"/>
        </w:numPr>
        <w:tabs>
          <w:tab w:val="num" w:pos="0"/>
        </w:tabs>
        <w:spacing w:after="0" w:line="276" w:lineRule="auto"/>
        <w:jc w:val="both"/>
        <w:rPr>
          <w:rFonts w:eastAsia="Times New Roman" w:cstheme="majorHAnsi"/>
          <w:lang w:val="en-AU" w:eastAsia="en-GB"/>
        </w:rPr>
      </w:pPr>
      <w:r w:rsidRPr="00C523B0">
        <w:rPr>
          <w:rFonts w:eastAsia="Times New Roman" w:cstheme="majorHAnsi"/>
          <w:lang w:val="en-AU" w:eastAsia="en-GB"/>
        </w:rPr>
        <w:t xml:space="preserve">physical inventory counts, </w:t>
      </w:r>
    </w:p>
    <w:p w:rsidR="00A723B4" w:rsidRPr="00C523B0" w:rsidRDefault="00A723B4">
      <w:pPr>
        <w:pStyle w:val="ListParagraph"/>
        <w:numPr>
          <w:ilvl w:val="0"/>
          <w:numId w:val="27"/>
        </w:numPr>
        <w:tabs>
          <w:tab w:val="num" w:pos="0"/>
        </w:tabs>
        <w:spacing w:after="0" w:line="276" w:lineRule="auto"/>
        <w:jc w:val="both"/>
        <w:rPr>
          <w:rFonts w:eastAsia="Times New Roman" w:cstheme="majorHAnsi"/>
          <w:lang w:val="en-AU" w:eastAsia="en-GB"/>
        </w:rPr>
      </w:pPr>
      <w:r w:rsidRPr="00C523B0">
        <w:rPr>
          <w:rFonts w:eastAsia="Times New Roman" w:cstheme="majorHAnsi"/>
          <w:lang w:val="en-AU" w:eastAsia="en-GB"/>
        </w:rPr>
        <w:t xml:space="preserve">available physical space for inventory, </w:t>
      </w:r>
    </w:p>
    <w:p w:rsidR="00A723B4" w:rsidRPr="00C523B0" w:rsidRDefault="00A723B4">
      <w:pPr>
        <w:pStyle w:val="ListParagraph"/>
        <w:numPr>
          <w:ilvl w:val="0"/>
          <w:numId w:val="27"/>
        </w:numPr>
        <w:tabs>
          <w:tab w:val="num" w:pos="0"/>
        </w:tabs>
        <w:spacing w:after="0" w:line="276" w:lineRule="auto"/>
        <w:jc w:val="both"/>
        <w:rPr>
          <w:rFonts w:eastAsia="Times New Roman" w:cstheme="majorHAnsi"/>
          <w:lang w:val="en-AU" w:eastAsia="en-GB"/>
        </w:rPr>
      </w:pPr>
      <w:r w:rsidRPr="00C523B0">
        <w:rPr>
          <w:rFonts w:eastAsia="Times New Roman" w:cstheme="majorHAnsi"/>
          <w:lang w:val="en-AU" w:eastAsia="en-GB"/>
        </w:rPr>
        <w:t xml:space="preserve">quality management, </w:t>
      </w:r>
    </w:p>
    <w:p w:rsidR="00A723B4" w:rsidRPr="00C523B0" w:rsidRDefault="00A723B4">
      <w:pPr>
        <w:pStyle w:val="ListParagraph"/>
        <w:numPr>
          <w:ilvl w:val="0"/>
          <w:numId w:val="27"/>
        </w:numPr>
        <w:tabs>
          <w:tab w:val="num" w:pos="0"/>
        </w:tabs>
        <w:spacing w:after="0" w:line="276" w:lineRule="auto"/>
        <w:jc w:val="both"/>
        <w:rPr>
          <w:rFonts w:eastAsia="Times New Roman" w:cstheme="majorHAnsi"/>
          <w:lang w:val="en-AU" w:eastAsia="en-GB"/>
        </w:rPr>
      </w:pPr>
      <w:r w:rsidRPr="00C523B0">
        <w:rPr>
          <w:rFonts w:eastAsia="Times New Roman" w:cstheme="majorHAnsi"/>
          <w:lang w:val="en-AU" w:eastAsia="en-GB"/>
        </w:rPr>
        <w:t xml:space="preserve">stocks replenishment, and </w:t>
      </w:r>
    </w:p>
    <w:p w:rsidR="00A723B4" w:rsidRDefault="00A723B4">
      <w:pPr>
        <w:pStyle w:val="ListParagraph"/>
        <w:numPr>
          <w:ilvl w:val="0"/>
          <w:numId w:val="27"/>
        </w:numPr>
        <w:tabs>
          <w:tab w:val="num" w:pos="0"/>
        </w:tabs>
        <w:spacing w:after="0" w:line="276" w:lineRule="auto"/>
        <w:jc w:val="both"/>
        <w:rPr>
          <w:rFonts w:eastAsia="Times New Roman" w:cstheme="majorHAnsi"/>
          <w:lang w:val="en-AU" w:eastAsia="en-GB"/>
        </w:rPr>
      </w:pPr>
      <w:r w:rsidRPr="00C523B0">
        <w:rPr>
          <w:rFonts w:eastAsia="Times New Roman" w:cstheme="majorHAnsi"/>
          <w:lang w:val="en-AU" w:eastAsia="en-GB"/>
        </w:rPr>
        <w:t>returns of defective goods.</w:t>
      </w:r>
    </w:p>
    <w:p w:rsidR="00C523B0" w:rsidRPr="00C523B0" w:rsidRDefault="00C523B0">
      <w:pPr>
        <w:pStyle w:val="ListParagraph"/>
        <w:numPr>
          <w:ilvl w:val="0"/>
          <w:numId w:val="27"/>
        </w:numPr>
        <w:tabs>
          <w:tab w:val="num" w:pos="0"/>
        </w:tabs>
        <w:spacing w:after="0" w:line="276" w:lineRule="auto"/>
        <w:jc w:val="both"/>
        <w:rPr>
          <w:rFonts w:eastAsia="Times New Roman" w:cstheme="majorHAnsi"/>
          <w:lang w:val="en-AU" w:eastAsia="en-GB"/>
        </w:rPr>
      </w:pPr>
      <w:r>
        <w:rPr>
          <w:rFonts w:eastAsia="Times New Roman" w:cstheme="majorHAnsi"/>
          <w:lang w:val="en-AU" w:eastAsia="en-GB"/>
        </w:rPr>
        <w:t>Issuing of stock</w:t>
      </w:r>
    </w:p>
    <w:p w:rsidR="00A723B4" w:rsidRPr="00C523B0" w:rsidRDefault="00A723B4">
      <w:pPr>
        <w:pStyle w:val="ListParagraph"/>
        <w:tabs>
          <w:tab w:val="num" w:pos="0"/>
        </w:tabs>
        <w:spacing w:after="0"/>
        <w:jc w:val="both"/>
        <w:rPr>
          <w:rFonts w:eastAsia="Times New Roman" w:cstheme="majorHAnsi"/>
          <w:lang w:val="en-AU" w:eastAsia="en-GB"/>
        </w:rPr>
      </w:pPr>
    </w:p>
    <w:p w:rsidR="00A723B4" w:rsidRPr="00C523B0" w:rsidRDefault="00646345">
      <w:pPr>
        <w:tabs>
          <w:tab w:val="num" w:pos="0"/>
        </w:tabs>
        <w:spacing w:after="0"/>
        <w:jc w:val="both"/>
        <w:rPr>
          <w:rFonts w:eastAsia="Times New Roman" w:cstheme="majorHAnsi"/>
          <w:lang w:val="en-AU" w:eastAsia="en-GB"/>
        </w:rPr>
      </w:pPr>
      <w:r w:rsidRPr="00C523B0">
        <w:rPr>
          <w:rFonts w:eastAsia="Times New Roman" w:cstheme="majorHAnsi"/>
          <w:lang w:val="en-AU" w:eastAsia="en-GB"/>
        </w:rPr>
        <w:t xml:space="preserve">  </w:t>
      </w:r>
      <w:r w:rsidR="00A723B4" w:rsidRPr="00C523B0">
        <w:rPr>
          <w:rFonts w:eastAsia="Times New Roman" w:cstheme="majorHAnsi"/>
          <w:lang w:val="en-AU" w:eastAsia="en-GB"/>
        </w:rPr>
        <w:t>Inventory management basically serves two main goals.</w:t>
      </w:r>
    </w:p>
    <w:p w:rsidR="00A723B4" w:rsidRPr="00C523B0" w:rsidRDefault="00A723B4">
      <w:pPr>
        <w:tabs>
          <w:tab w:val="num" w:pos="0"/>
        </w:tabs>
        <w:spacing w:after="0"/>
        <w:jc w:val="both"/>
        <w:rPr>
          <w:rFonts w:eastAsia="Times New Roman" w:cstheme="majorHAnsi"/>
          <w:lang w:val="en-AU" w:eastAsia="en-GB"/>
        </w:rPr>
      </w:pPr>
    </w:p>
    <w:p w:rsidR="00A723B4" w:rsidRPr="00C523B0" w:rsidRDefault="00A723B4">
      <w:pPr>
        <w:pStyle w:val="ListParagraph"/>
        <w:numPr>
          <w:ilvl w:val="0"/>
          <w:numId w:val="28"/>
        </w:numPr>
        <w:tabs>
          <w:tab w:val="num" w:pos="0"/>
        </w:tabs>
        <w:spacing w:after="0"/>
        <w:jc w:val="both"/>
        <w:rPr>
          <w:rFonts w:eastAsia="Times New Roman" w:cs="Calibri"/>
          <w:sz w:val="24"/>
          <w:szCs w:val="24"/>
          <w:lang w:val="en-AU" w:eastAsia="en-GB"/>
        </w:rPr>
      </w:pPr>
      <w:r w:rsidRPr="00C523B0">
        <w:rPr>
          <w:rFonts w:eastAsia="Times New Roman" w:cstheme="majorHAnsi"/>
          <w:lang w:val="en-AU" w:eastAsia="en-GB"/>
        </w:rPr>
        <w:t>Ensures the availability of goods to meet envisaged demand. It is important for the smooth-running operations</w:t>
      </w:r>
      <w:r w:rsidR="00C523B0">
        <w:rPr>
          <w:rFonts w:eastAsia="Times New Roman" w:cstheme="majorHAnsi"/>
          <w:lang w:val="en-AU" w:eastAsia="en-GB"/>
        </w:rPr>
        <w:t>,</w:t>
      </w:r>
      <w:r w:rsidRPr="00C523B0">
        <w:rPr>
          <w:rFonts w:eastAsia="Times New Roman" w:cstheme="majorHAnsi"/>
          <w:lang w:val="en-AU" w:eastAsia="en-GB"/>
        </w:rPr>
        <w:t xml:space="preserve"> as effective and efficient IM ensures that required materials are present in the right quantities, quality and at the right time in order to deliver a </w:t>
      </w:r>
      <w:r w:rsidR="00C523B0">
        <w:rPr>
          <w:rFonts w:eastAsia="Times New Roman" w:cstheme="majorHAnsi"/>
          <w:lang w:val="en-AU" w:eastAsia="en-GB"/>
        </w:rPr>
        <w:t xml:space="preserve">specified </w:t>
      </w:r>
      <w:r w:rsidRPr="00C523B0">
        <w:rPr>
          <w:rFonts w:eastAsia="Times New Roman" w:cstheme="majorHAnsi"/>
          <w:lang w:val="en-AU" w:eastAsia="en-GB"/>
        </w:rPr>
        <w:t xml:space="preserve">  service.</w:t>
      </w:r>
    </w:p>
    <w:p w:rsidR="00A723B4" w:rsidRPr="00C523B0" w:rsidRDefault="00FA38B4">
      <w:pPr>
        <w:pStyle w:val="ListParagraph"/>
        <w:numPr>
          <w:ilvl w:val="0"/>
          <w:numId w:val="28"/>
        </w:numPr>
        <w:tabs>
          <w:tab w:val="num" w:pos="0"/>
        </w:tabs>
        <w:spacing w:after="0"/>
        <w:jc w:val="both"/>
        <w:rPr>
          <w:rFonts w:eastAsia="Times New Roman" w:cs="Calibri"/>
          <w:sz w:val="24"/>
          <w:szCs w:val="24"/>
          <w:lang w:val="en-AU" w:eastAsia="en-GB"/>
        </w:rPr>
      </w:pPr>
      <w:r>
        <w:rPr>
          <w:rFonts w:eastAsia="Times New Roman" w:cstheme="majorHAnsi"/>
          <w:lang w:val="en-AU" w:eastAsia="en-GB"/>
        </w:rPr>
        <w:t xml:space="preserve">Ensuring that </w:t>
      </w:r>
      <w:proofErr w:type="gramStart"/>
      <w:r>
        <w:rPr>
          <w:rFonts w:eastAsia="Times New Roman" w:cstheme="majorHAnsi"/>
          <w:lang w:val="en-AU" w:eastAsia="en-GB"/>
        </w:rPr>
        <w:t>the  specified</w:t>
      </w:r>
      <w:proofErr w:type="gramEnd"/>
      <w:r>
        <w:rPr>
          <w:rFonts w:eastAsia="Times New Roman" w:cstheme="majorHAnsi"/>
          <w:lang w:val="en-AU" w:eastAsia="en-GB"/>
        </w:rPr>
        <w:t xml:space="preserve"> </w:t>
      </w:r>
      <w:r w:rsidR="00A723B4" w:rsidRPr="00C523B0">
        <w:rPr>
          <w:rFonts w:eastAsia="Times New Roman" w:cstheme="majorHAnsi"/>
          <w:lang w:val="en-AU" w:eastAsia="en-GB"/>
        </w:rPr>
        <w:t>service level at attainable, pre-determined optimal costs.</w:t>
      </w:r>
      <w:r w:rsidR="00A723B4" w:rsidRPr="00C523B0">
        <w:rPr>
          <w:rFonts w:eastAsia="Times New Roman" w:cs="Calibri"/>
          <w:sz w:val="24"/>
          <w:szCs w:val="24"/>
          <w:lang w:val="en-AU" w:eastAsia="en-GB"/>
        </w:rPr>
        <w:t xml:space="preserve"> </w:t>
      </w:r>
    </w:p>
    <w:p w:rsidR="00426B3A" w:rsidRPr="00C523B0" w:rsidRDefault="00426B3A">
      <w:pPr>
        <w:spacing w:after="0" w:line="240" w:lineRule="auto"/>
        <w:jc w:val="both"/>
        <w:rPr>
          <w:rFonts w:eastAsia="Times New Roman" w:cs="Times New Roman"/>
          <w:lang w:val="en-GB" w:eastAsia="en-GB"/>
        </w:rPr>
      </w:pPr>
    </w:p>
    <w:p w:rsidR="00AB3B20" w:rsidRPr="00C523B0" w:rsidRDefault="00AB3B20" w:rsidP="000D6E6C">
      <w:pPr>
        <w:pStyle w:val="Heading2"/>
        <w:jc w:val="both"/>
        <w:rPr>
          <w:rFonts w:asciiTheme="minorHAnsi" w:eastAsia="Times New Roman" w:hAnsiTheme="minorHAnsi"/>
          <w:b/>
          <w:bCs/>
          <w:sz w:val="28"/>
          <w:szCs w:val="28"/>
          <w:lang w:eastAsia="en-ZW"/>
        </w:rPr>
      </w:pPr>
      <w:r w:rsidRPr="00C523B0">
        <w:rPr>
          <w:rFonts w:asciiTheme="minorHAnsi" w:eastAsia="Times New Roman" w:hAnsiTheme="minorHAnsi"/>
          <w:b/>
          <w:bCs/>
          <w:sz w:val="28"/>
          <w:szCs w:val="28"/>
          <w:lang w:eastAsia="en-ZW"/>
        </w:rPr>
        <w:t>Prerequisites</w:t>
      </w:r>
    </w:p>
    <w:p w:rsidR="00AB3B20" w:rsidRPr="00C523B0" w:rsidRDefault="00AB3B20" w:rsidP="000D6E6C">
      <w:pPr>
        <w:pStyle w:val="ListParagraph"/>
        <w:numPr>
          <w:ilvl w:val="0"/>
          <w:numId w:val="2"/>
        </w:numPr>
        <w:jc w:val="both"/>
        <w:rPr>
          <w:rFonts w:cs="Arial"/>
          <w:b/>
          <w:bCs/>
          <w:sz w:val="20"/>
          <w:szCs w:val="20"/>
          <w:lang w:val="en"/>
        </w:rPr>
      </w:pPr>
      <w:r w:rsidRPr="00C523B0">
        <w:rPr>
          <w:rFonts w:cs="Arial"/>
          <w:b/>
          <w:bCs/>
          <w:sz w:val="20"/>
          <w:szCs w:val="20"/>
          <w:lang w:val="en"/>
        </w:rPr>
        <w:t xml:space="preserve">Sites </w:t>
      </w:r>
    </w:p>
    <w:p w:rsidR="00AB3B20" w:rsidRPr="00C523B0" w:rsidRDefault="006C015D" w:rsidP="000D6E6C">
      <w:pPr>
        <w:ind w:firstLine="360"/>
        <w:jc w:val="both"/>
        <w:rPr>
          <w:rFonts w:cs="Arial"/>
          <w:lang w:val="en"/>
        </w:rPr>
      </w:pPr>
      <w:r w:rsidRPr="00C523B0">
        <w:rPr>
          <w:rFonts w:cs="Arial"/>
          <w:lang w:val="en"/>
        </w:rPr>
        <w:t>FC Platinum</w:t>
      </w:r>
      <w:r w:rsidR="00A723B4" w:rsidRPr="00C523B0">
        <w:rPr>
          <w:rFonts w:cs="Arial"/>
          <w:lang w:val="en"/>
        </w:rPr>
        <w:t xml:space="preserve"> currently</w:t>
      </w:r>
      <w:r w:rsidRPr="00C523B0">
        <w:rPr>
          <w:rFonts w:cs="Arial"/>
          <w:lang w:val="en"/>
        </w:rPr>
        <w:t xml:space="preserve"> has </w:t>
      </w:r>
      <w:r w:rsidR="00641A63" w:rsidRPr="00C523B0">
        <w:rPr>
          <w:rFonts w:cs="Arial"/>
          <w:lang w:val="en"/>
        </w:rPr>
        <w:t>one main site configured namely: FCP main site.</w:t>
      </w:r>
    </w:p>
    <w:p w:rsidR="00AB3B20" w:rsidRPr="00C523B0" w:rsidRDefault="00AB3B20" w:rsidP="000D6E6C">
      <w:pPr>
        <w:pStyle w:val="ListParagraph"/>
        <w:numPr>
          <w:ilvl w:val="0"/>
          <w:numId w:val="2"/>
        </w:numPr>
        <w:jc w:val="both"/>
        <w:rPr>
          <w:rFonts w:cs="Arial"/>
          <w:b/>
          <w:bCs/>
          <w:sz w:val="20"/>
          <w:szCs w:val="20"/>
          <w:lang w:val="en"/>
        </w:rPr>
      </w:pPr>
      <w:r w:rsidRPr="00C523B0">
        <w:rPr>
          <w:rFonts w:cs="Arial"/>
          <w:b/>
          <w:bCs/>
          <w:sz w:val="20"/>
          <w:szCs w:val="20"/>
          <w:lang w:val="en"/>
        </w:rPr>
        <w:t xml:space="preserve">Warehouse </w:t>
      </w:r>
    </w:p>
    <w:p w:rsidR="002B4592" w:rsidRDefault="002B4592" w:rsidP="000D6E6C">
      <w:pPr>
        <w:ind w:left="360"/>
        <w:jc w:val="both"/>
        <w:rPr>
          <w:rFonts w:cs="Arial"/>
          <w:lang w:val="en"/>
        </w:rPr>
      </w:pPr>
      <w:r w:rsidRPr="00C523B0">
        <w:rPr>
          <w:rFonts w:cs="Arial"/>
          <w:lang w:val="en"/>
        </w:rPr>
        <w:t>FC Platinum</w:t>
      </w:r>
      <w:r w:rsidR="00A723B4" w:rsidRPr="00C523B0">
        <w:rPr>
          <w:rFonts w:cs="Arial"/>
          <w:lang w:val="en"/>
        </w:rPr>
        <w:t xml:space="preserve"> currently</w:t>
      </w:r>
      <w:r w:rsidRPr="00C523B0">
        <w:rPr>
          <w:rFonts w:cs="Arial"/>
          <w:lang w:val="en"/>
        </w:rPr>
        <w:t xml:space="preserve"> has </w:t>
      </w:r>
      <w:r w:rsidR="00646345" w:rsidRPr="00C523B0">
        <w:rPr>
          <w:rFonts w:cs="Arial"/>
          <w:lang w:val="en"/>
        </w:rPr>
        <w:t xml:space="preserve">the following warehouses </w:t>
      </w:r>
      <w:r w:rsidR="00641A63" w:rsidRPr="00C523B0">
        <w:rPr>
          <w:rFonts w:cs="Arial"/>
          <w:lang w:val="en"/>
        </w:rPr>
        <w:t xml:space="preserve">configured </w:t>
      </w:r>
    </w:p>
    <w:p w:rsidR="00FA38B4" w:rsidRDefault="00FA38B4" w:rsidP="000D6E6C">
      <w:pPr>
        <w:pStyle w:val="ListParagraph"/>
        <w:numPr>
          <w:ilvl w:val="0"/>
          <w:numId w:val="38"/>
        </w:numPr>
        <w:jc w:val="both"/>
        <w:rPr>
          <w:rFonts w:cs="Arial"/>
          <w:lang w:val="en"/>
        </w:rPr>
      </w:pPr>
      <w:r>
        <w:rPr>
          <w:rFonts w:cs="Arial"/>
          <w:lang w:val="en"/>
        </w:rPr>
        <w:t>Central Stores</w:t>
      </w:r>
    </w:p>
    <w:p w:rsidR="00FA38B4" w:rsidRDefault="00FA38B4" w:rsidP="000D6E6C">
      <w:pPr>
        <w:pStyle w:val="ListParagraph"/>
        <w:numPr>
          <w:ilvl w:val="0"/>
          <w:numId w:val="38"/>
        </w:numPr>
        <w:jc w:val="both"/>
        <w:rPr>
          <w:rFonts w:cs="Arial"/>
          <w:lang w:val="en"/>
        </w:rPr>
      </w:pPr>
      <w:proofErr w:type="spellStart"/>
      <w:r>
        <w:rPr>
          <w:rFonts w:cs="Arial"/>
          <w:lang w:val="en"/>
        </w:rPr>
        <w:t>Chivasa</w:t>
      </w:r>
      <w:proofErr w:type="spellEnd"/>
      <w:r>
        <w:rPr>
          <w:rFonts w:cs="Arial"/>
          <w:lang w:val="en"/>
        </w:rPr>
        <w:t xml:space="preserve"> </w:t>
      </w:r>
    </w:p>
    <w:p w:rsidR="00FA38B4" w:rsidRDefault="00FA38B4" w:rsidP="000D6E6C">
      <w:pPr>
        <w:pStyle w:val="ListParagraph"/>
        <w:numPr>
          <w:ilvl w:val="0"/>
          <w:numId w:val="38"/>
        </w:numPr>
        <w:jc w:val="both"/>
        <w:rPr>
          <w:rFonts w:cs="Arial"/>
          <w:lang w:val="en"/>
        </w:rPr>
      </w:pPr>
      <w:r>
        <w:rPr>
          <w:rFonts w:cs="Arial"/>
          <w:lang w:val="en"/>
        </w:rPr>
        <w:t>Gazebo</w:t>
      </w:r>
    </w:p>
    <w:p w:rsidR="00FA38B4" w:rsidRDefault="00FA38B4" w:rsidP="000D6E6C">
      <w:pPr>
        <w:pStyle w:val="ListParagraph"/>
        <w:numPr>
          <w:ilvl w:val="0"/>
          <w:numId w:val="38"/>
        </w:numPr>
        <w:jc w:val="both"/>
        <w:rPr>
          <w:rFonts w:cs="Arial"/>
          <w:lang w:val="en"/>
        </w:rPr>
      </w:pPr>
      <w:r>
        <w:rPr>
          <w:rFonts w:cs="Arial"/>
          <w:lang w:val="en"/>
        </w:rPr>
        <w:t>Mine Canteen</w:t>
      </w:r>
    </w:p>
    <w:p w:rsidR="00FA38B4" w:rsidRDefault="00FA38B4" w:rsidP="000D6E6C">
      <w:pPr>
        <w:pStyle w:val="ListParagraph"/>
        <w:numPr>
          <w:ilvl w:val="0"/>
          <w:numId w:val="38"/>
        </w:numPr>
        <w:jc w:val="both"/>
        <w:rPr>
          <w:rFonts w:cs="Arial"/>
          <w:lang w:val="en"/>
        </w:rPr>
      </w:pPr>
      <w:r>
        <w:rPr>
          <w:rFonts w:cs="Arial"/>
          <w:lang w:val="en"/>
        </w:rPr>
        <w:t>Mine Canteen Kiosk</w:t>
      </w:r>
    </w:p>
    <w:p w:rsidR="00FA38B4" w:rsidRDefault="00FA38B4" w:rsidP="000D6E6C">
      <w:pPr>
        <w:pStyle w:val="ListParagraph"/>
        <w:numPr>
          <w:ilvl w:val="0"/>
          <w:numId w:val="38"/>
        </w:numPr>
        <w:jc w:val="both"/>
        <w:rPr>
          <w:rFonts w:cs="Arial"/>
          <w:lang w:val="en"/>
        </w:rPr>
      </w:pPr>
      <w:r>
        <w:rPr>
          <w:rFonts w:cs="Arial"/>
          <w:lang w:val="en"/>
        </w:rPr>
        <w:lastRenderedPageBreak/>
        <w:t>Amenities</w:t>
      </w:r>
    </w:p>
    <w:p w:rsidR="00FA38B4" w:rsidRDefault="00FA38B4" w:rsidP="000D6E6C">
      <w:pPr>
        <w:pStyle w:val="ListParagraph"/>
        <w:numPr>
          <w:ilvl w:val="0"/>
          <w:numId w:val="38"/>
        </w:numPr>
        <w:jc w:val="both"/>
        <w:rPr>
          <w:rFonts w:cs="Arial"/>
          <w:lang w:val="en"/>
        </w:rPr>
      </w:pPr>
      <w:r>
        <w:rPr>
          <w:rFonts w:cs="Arial"/>
          <w:lang w:val="en"/>
        </w:rPr>
        <w:t>Roland Golf Club Kitchen</w:t>
      </w:r>
    </w:p>
    <w:p w:rsidR="00FA38B4" w:rsidRPr="00FA38B4" w:rsidRDefault="00FA38B4" w:rsidP="000D6E6C">
      <w:pPr>
        <w:pStyle w:val="ListParagraph"/>
        <w:numPr>
          <w:ilvl w:val="0"/>
          <w:numId w:val="38"/>
        </w:numPr>
        <w:jc w:val="both"/>
        <w:rPr>
          <w:rFonts w:cs="Arial"/>
          <w:lang w:val="en"/>
        </w:rPr>
      </w:pPr>
      <w:r>
        <w:rPr>
          <w:rFonts w:cs="Arial"/>
          <w:lang w:val="en"/>
        </w:rPr>
        <w:t>Roland Golf Club Bar</w:t>
      </w:r>
    </w:p>
    <w:p w:rsidR="00FA38B4" w:rsidRDefault="00FA38B4" w:rsidP="000D6E6C">
      <w:pPr>
        <w:pStyle w:val="ListParagraph"/>
        <w:numPr>
          <w:ilvl w:val="0"/>
          <w:numId w:val="38"/>
        </w:numPr>
        <w:jc w:val="both"/>
        <w:rPr>
          <w:rFonts w:cs="Arial"/>
          <w:lang w:val="en"/>
        </w:rPr>
      </w:pPr>
      <w:r>
        <w:rPr>
          <w:rFonts w:cs="Arial"/>
          <w:lang w:val="en"/>
        </w:rPr>
        <w:t>Brickyard</w:t>
      </w:r>
    </w:p>
    <w:p w:rsidR="00FA38B4" w:rsidRDefault="00FA38B4" w:rsidP="000D6E6C">
      <w:pPr>
        <w:pStyle w:val="ListParagraph"/>
        <w:numPr>
          <w:ilvl w:val="0"/>
          <w:numId w:val="38"/>
        </w:numPr>
        <w:jc w:val="both"/>
        <w:rPr>
          <w:rFonts w:cs="Arial"/>
          <w:lang w:val="en"/>
        </w:rPr>
      </w:pPr>
      <w:r>
        <w:rPr>
          <w:rFonts w:cs="Arial"/>
          <w:lang w:val="en"/>
        </w:rPr>
        <w:t>Cleaning</w:t>
      </w:r>
    </w:p>
    <w:p w:rsidR="00FA38B4" w:rsidRDefault="00FA38B4" w:rsidP="000D6E6C">
      <w:pPr>
        <w:pStyle w:val="ListParagraph"/>
        <w:numPr>
          <w:ilvl w:val="0"/>
          <w:numId w:val="38"/>
        </w:numPr>
        <w:jc w:val="both"/>
        <w:rPr>
          <w:rFonts w:cs="Arial"/>
          <w:lang w:val="en"/>
        </w:rPr>
      </w:pPr>
      <w:r>
        <w:rPr>
          <w:rFonts w:cs="Arial"/>
          <w:lang w:val="en"/>
        </w:rPr>
        <w:t>Diverse Kitchen</w:t>
      </w:r>
    </w:p>
    <w:p w:rsidR="00FA38B4" w:rsidRDefault="00FA38B4" w:rsidP="000D6E6C">
      <w:pPr>
        <w:pStyle w:val="ListParagraph"/>
        <w:numPr>
          <w:ilvl w:val="0"/>
          <w:numId w:val="38"/>
        </w:numPr>
        <w:jc w:val="both"/>
        <w:rPr>
          <w:rFonts w:cs="Arial"/>
          <w:lang w:val="en"/>
        </w:rPr>
      </w:pPr>
      <w:r>
        <w:rPr>
          <w:rFonts w:cs="Arial"/>
          <w:lang w:val="en"/>
        </w:rPr>
        <w:t>Diverse Bar</w:t>
      </w:r>
    </w:p>
    <w:p w:rsidR="00FA38B4" w:rsidRDefault="00FA38B4" w:rsidP="000D6E6C">
      <w:pPr>
        <w:pStyle w:val="ListParagraph"/>
        <w:numPr>
          <w:ilvl w:val="0"/>
          <w:numId w:val="38"/>
        </w:numPr>
        <w:jc w:val="both"/>
        <w:rPr>
          <w:rFonts w:cs="Arial"/>
          <w:lang w:val="en"/>
        </w:rPr>
      </w:pPr>
      <w:r>
        <w:rPr>
          <w:rFonts w:cs="Arial"/>
          <w:lang w:val="en"/>
        </w:rPr>
        <w:t>Engineering</w:t>
      </w:r>
    </w:p>
    <w:p w:rsidR="00FA38B4" w:rsidRDefault="00FA38B4" w:rsidP="000D6E6C">
      <w:pPr>
        <w:pStyle w:val="ListParagraph"/>
        <w:numPr>
          <w:ilvl w:val="0"/>
          <w:numId w:val="38"/>
        </w:numPr>
        <w:jc w:val="both"/>
        <w:rPr>
          <w:rFonts w:cs="Arial"/>
          <w:lang w:val="en"/>
        </w:rPr>
      </w:pPr>
      <w:r>
        <w:rPr>
          <w:rFonts w:cs="Arial"/>
          <w:lang w:val="en"/>
        </w:rPr>
        <w:t>PPE</w:t>
      </w:r>
    </w:p>
    <w:p w:rsidR="00FA38B4" w:rsidRDefault="00FA38B4" w:rsidP="000D6E6C">
      <w:pPr>
        <w:pStyle w:val="ListParagraph"/>
        <w:numPr>
          <w:ilvl w:val="0"/>
          <w:numId w:val="38"/>
        </w:numPr>
        <w:jc w:val="both"/>
        <w:rPr>
          <w:rFonts w:cs="Arial"/>
          <w:lang w:val="en"/>
        </w:rPr>
      </w:pPr>
      <w:r>
        <w:rPr>
          <w:rFonts w:cs="Arial"/>
          <w:lang w:val="en"/>
        </w:rPr>
        <w:t>Regalia Main Stores</w:t>
      </w:r>
    </w:p>
    <w:p w:rsidR="00FA38B4" w:rsidRDefault="00FA38B4" w:rsidP="000D6E6C">
      <w:pPr>
        <w:pStyle w:val="ListParagraph"/>
        <w:numPr>
          <w:ilvl w:val="0"/>
          <w:numId w:val="38"/>
        </w:numPr>
        <w:jc w:val="both"/>
        <w:rPr>
          <w:rFonts w:cs="Arial"/>
          <w:lang w:val="en"/>
        </w:rPr>
      </w:pPr>
      <w:r>
        <w:rPr>
          <w:rFonts w:cs="Arial"/>
          <w:lang w:val="en"/>
        </w:rPr>
        <w:t>Regalia Shop</w:t>
      </w:r>
    </w:p>
    <w:p w:rsidR="00FA38B4" w:rsidRDefault="00FA38B4" w:rsidP="000D6E6C">
      <w:pPr>
        <w:pStyle w:val="ListParagraph"/>
        <w:numPr>
          <w:ilvl w:val="0"/>
          <w:numId w:val="38"/>
        </w:numPr>
        <w:jc w:val="both"/>
        <w:rPr>
          <w:rFonts w:cs="Arial"/>
          <w:lang w:val="en"/>
        </w:rPr>
      </w:pPr>
      <w:r>
        <w:rPr>
          <w:rFonts w:cs="Arial"/>
          <w:lang w:val="en"/>
        </w:rPr>
        <w:t>Stationery</w:t>
      </w:r>
    </w:p>
    <w:p w:rsidR="00FA38B4" w:rsidRPr="00FA38B4" w:rsidRDefault="00FA38B4" w:rsidP="000D6E6C">
      <w:pPr>
        <w:pStyle w:val="ListParagraph"/>
        <w:numPr>
          <w:ilvl w:val="0"/>
          <w:numId w:val="38"/>
        </w:numPr>
        <w:jc w:val="both"/>
        <w:rPr>
          <w:rFonts w:cs="Arial"/>
          <w:lang w:val="en"/>
        </w:rPr>
      </w:pPr>
      <w:r>
        <w:rPr>
          <w:rFonts w:cs="Arial"/>
          <w:lang w:val="en"/>
        </w:rPr>
        <w:t>U19</w:t>
      </w:r>
    </w:p>
    <w:p w:rsidR="002B4592" w:rsidRPr="00C523B0" w:rsidRDefault="00426B3A" w:rsidP="00301EB1">
      <w:pPr>
        <w:pStyle w:val="ListParagraph"/>
        <w:numPr>
          <w:ilvl w:val="0"/>
          <w:numId w:val="2"/>
        </w:numPr>
        <w:jc w:val="both"/>
        <w:rPr>
          <w:b/>
          <w:bCs/>
          <w:sz w:val="20"/>
          <w:szCs w:val="20"/>
          <w:lang w:eastAsia="en-ZW"/>
        </w:rPr>
      </w:pPr>
      <w:r w:rsidRPr="00C523B0">
        <w:rPr>
          <w:b/>
          <w:bCs/>
          <w:sz w:val="20"/>
          <w:szCs w:val="20"/>
          <w:lang w:eastAsia="en-ZW"/>
        </w:rPr>
        <w:t>Locations.</w:t>
      </w:r>
    </w:p>
    <w:p w:rsidR="002B4592" w:rsidRDefault="00641A63" w:rsidP="00301EB1">
      <w:pPr>
        <w:jc w:val="both"/>
        <w:rPr>
          <w:lang w:eastAsia="en-ZW"/>
        </w:rPr>
      </w:pPr>
      <w:r w:rsidRPr="00C523B0">
        <w:rPr>
          <w:lang w:eastAsia="en-ZW"/>
        </w:rPr>
        <w:t xml:space="preserve">        </w:t>
      </w:r>
      <w:r w:rsidR="00426B3A" w:rsidRPr="00C523B0">
        <w:rPr>
          <w:lang w:eastAsia="en-ZW"/>
        </w:rPr>
        <w:t xml:space="preserve">FC Platinum </w:t>
      </w:r>
      <w:r w:rsidR="00A723B4" w:rsidRPr="00C523B0">
        <w:rPr>
          <w:lang w:eastAsia="en-ZW"/>
        </w:rPr>
        <w:t xml:space="preserve">currently </w:t>
      </w:r>
      <w:r w:rsidR="00426B3A" w:rsidRPr="00C523B0">
        <w:rPr>
          <w:lang w:eastAsia="en-ZW"/>
        </w:rPr>
        <w:t>has the following locations specified.</w:t>
      </w:r>
    </w:p>
    <w:p w:rsidR="00FA38B4" w:rsidRDefault="00FA38B4" w:rsidP="00301EB1">
      <w:pPr>
        <w:jc w:val="both"/>
        <w:rPr>
          <w:lang w:eastAsia="en-ZW"/>
        </w:rPr>
      </w:pPr>
    </w:p>
    <w:p w:rsidR="00FA38B4" w:rsidRDefault="00FA38B4" w:rsidP="00301EB1">
      <w:pPr>
        <w:pStyle w:val="ListParagraph"/>
        <w:numPr>
          <w:ilvl w:val="0"/>
          <w:numId w:val="39"/>
        </w:numPr>
        <w:jc w:val="both"/>
        <w:rPr>
          <w:rFonts w:cs="Arial"/>
          <w:lang w:val="en"/>
        </w:rPr>
      </w:pPr>
      <w:r>
        <w:rPr>
          <w:rFonts w:cs="Arial"/>
          <w:lang w:val="en"/>
        </w:rPr>
        <w:t>Central Stores</w:t>
      </w:r>
    </w:p>
    <w:p w:rsidR="00FA38B4" w:rsidRDefault="00FA38B4" w:rsidP="00301EB1">
      <w:pPr>
        <w:pStyle w:val="ListParagraph"/>
        <w:numPr>
          <w:ilvl w:val="0"/>
          <w:numId w:val="39"/>
        </w:numPr>
        <w:jc w:val="both"/>
        <w:rPr>
          <w:rFonts w:cs="Arial"/>
          <w:lang w:val="en"/>
        </w:rPr>
      </w:pPr>
      <w:proofErr w:type="spellStart"/>
      <w:r>
        <w:rPr>
          <w:rFonts w:cs="Arial"/>
          <w:lang w:val="en"/>
        </w:rPr>
        <w:t>Chivasa</w:t>
      </w:r>
      <w:proofErr w:type="spellEnd"/>
      <w:r>
        <w:rPr>
          <w:rFonts w:cs="Arial"/>
          <w:lang w:val="en"/>
        </w:rPr>
        <w:t xml:space="preserve"> </w:t>
      </w:r>
    </w:p>
    <w:p w:rsidR="00FA38B4" w:rsidRDefault="00FA38B4" w:rsidP="00301EB1">
      <w:pPr>
        <w:pStyle w:val="ListParagraph"/>
        <w:numPr>
          <w:ilvl w:val="0"/>
          <w:numId w:val="39"/>
        </w:numPr>
        <w:jc w:val="both"/>
        <w:rPr>
          <w:rFonts w:cs="Arial"/>
          <w:lang w:val="en"/>
        </w:rPr>
      </w:pPr>
      <w:r>
        <w:rPr>
          <w:rFonts w:cs="Arial"/>
          <w:lang w:val="en"/>
        </w:rPr>
        <w:t>Gazebo</w:t>
      </w:r>
    </w:p>
    <w:p w:rsidR="00FA38B4" w:rsidRDefault="00FA38B4" w:rsidP="00301EB1">
      <w:pPr>
        <w:pStyle w:val="ListParagraph"/>
        <w:numPr>
          <w:ilvl w:val="0"/>
          <w:numId w:val="39"/>
        </w:numPr>
        <w:jc w:val="both"/>
        <w:rPr>
          <w:rFonts w:cs="Arial"/>
          <w:lang w:val="en"/>
        </w:rPr>
      </w:pPr>
      <w:r>
        <w:rPr>
          <w:rFonts w:cs="Arial"/>
          <w:lang w:val="en"/>
        </w:rPr>
        <w:t>Mine Canteen</w:t>
      </w:r>
    </w:p>
    <w:p w:rsidR="00FA38B4" w:rsidRDefault="00FA38B4" w:rsidP="00301EB1">
      <w:pPr>
        <w:pStyle w:val="ListParagraph"/>
        <w:numPr>
          <w:ilvl w:val="0"/>
          <w:numId w:val="39"/>
        </w:numPr>
        <w:jc w:val="both"/>
        <w:rPr>
          <w:rFonts w:cs="Arial"/>
          <w:lang w:val="en"/>
        </w:rPr>
      </w:pPr>
      <w:r>
        <w:rPr>
          <w:rFonts w:cs="Arial"/>
          <w:lang w:val="en"/>
        </w:rPr>
        <w:t>Mine Canteen Kiosk</w:t>
      </w:r>
    </w:p>
    <w:p w:rsidR="00FA38B4" w:rsidRDefault="00FA38B4" w:rsidP="00301EB1">
      <w:pPr>
        <w:pStyle w:val="ListParagraph"/>
        <w:numPr>
          <w:ilvl w:val="0"/>
          <w:numId w:val="39"/>
        </w:numPr>
        <w:jc w:val="both"/>
        <w:rPr>
          <w:rFonts w:cs="Arial"/>
          <w:lang w:val="en"/>
        </w:rPr>
      </w:pPr>
      <w:r>
        <w:rPr>
          <w:rFonts w:cs="Arial"/>
          <w:lang w:val="en"/>
        </w:rPr>
        <w:t>Amenities</w:t>
      </w:r>
    </w:p>
    <w:p w:rsidR="00FA38B4" w:rsidRDefault="00FA38B4" w:rsidP="00301EB1">
      <w:pPr>
        <w:pStyle w:val="ListParagraph"/>
        <w:numPr>
          <w:ilvl w:val="0"/>
          <w:numId w:val="39"/>
        </w:numPr>
        <w:jc w:val="both"/>
        <w:rPr>
          <w:rFonts w:cs="Arial"/>
          <w:lang w:val="en"/>
        </w:rPr>
      </w:pPr>
      <w:r>
        <w:rPr>
          <w:rFonts w:cs="Arial"/>
          <w:lang w:val="en"/>
        </w:rPr>
        <w:t>Roland Golf Club Kitchen</w:t>
      </w:r>
    </w:p>
    <w:p w:rsidR="00FA38B4" w:rsidRPr="00FA38B4" w:rsidRDefault="00FA38B4" w:rsidP="00301EB1">
      <w:pPr>
        <w:pStyle w:val="ListParagraph"/>
        <w:numPr>
          <w:ilvl w:val="0"/>
          <w:numId w:val="39"/>
        </w:numPr>
        <w:jc w:val="both"/>
        <w:rPr>
          <w:rFonts w:cs="Arial"/>
          <w:lang w:val="en"/>
        </w:rPr>
      </w:pPr>
      <w:r>
        <w:rPr>
          <w:rFonts w:cs="Arial"/>
          <w:lang w:val="en"/>
        </w:rPr>
        <w:t>Roland Golf Club Bar</w:t>
      </w:r>
    </w:p>
    <w:p w:rsidR="00FA38B4" w:rsidRDefault="00FA38B4" w:rsidP="00301EB1">
      <w:pPr>
        <w:pStyle w:val="ListParagraph"/>
        <w:numPr>
          <w:ilvl w:val="0"/>
          <w:numId w:val="39"/>
        </w:numPr>
        <w:jc w:val="both"/>
        <w:rPr>
          <w:rFonts w:cs="Arial"/>
          <w:lang w:val="en"/>
        </w:rPr>
      </w:pPr>
      <w:r>
        <w:rPr>
          <w:rFonts w:cs="Arial"/>
          <w:lang w:val="en"/>
        </w:rPr>
        <w:t>Brickyard</w:t>
      </w:r>
    </w:p>
    <w:p w:rsidR="00FA38B4" w:rsidRDefault="00FA38B4" w:rsidP="00301EB1">
      <w:pPr>
        <w:pStyle w:val="ListParagraph"/>
        <w:numPr>
          <w:ilvl w:val="0"/>
          <w:numId w:val="39"/>
        </w:numPr>
        <w:jc w:val="both"/>
        <w:rPr>
          <w:rFonts w:cs="Arial"/>
          <w:lang w:val="en"/>
        </w:rPr>
      </w:pPr>
      <w:r>
        <w:rPr>
          <w:rFonts w:cs="Arial"/>
          <w:lang w:val="en"/>
        </w:rPr>
        <w:t>Cleaning</w:t>
      </w:r>
    </w:p>
    <w:p w:rsidR="00FA38B4" w:rsidRDefault="00FA38B4" w:rsidP="00301EB1">
      <w:pPr>
        <w:pStyle w:val="ListParagraph"/>
        <w:numPr>
          <w:ilvl w:val="0"/>
          <w:numId w:val="39"/>
        </w:numPr>
        <w:jc w:val="both"/>
        <w:rPr>
          <w:rFonts w:cs="Arial"/>
          <w:lang w:val="en"/>
        </w:rPr>
      </w:pPr>
      <w:r>
        <w:rPr>
          <w:rFonts w:cs="Arial"/>
          <w:lang w:val="en"/>
        </w:rPr>
        <w:t>Diverse Kitchen</w:t>
      </w:r>
    </w:p>
    <w:p w:rsidR="00FA38B4" w:rsidRDefault="00FA38B4" w:rsidP="00301EB1">
      <w:pPr>
        <w:pStyle w:val="ListParagraph"/>
        <w:numPr>
          <w:ilvl w:val="0"/>
          <w:numId w:val="39"/>
        </w:numPr>
        <w:jc w:val="both"/>
        <w:rPr>
          <w:rFonts w:cs="Arial"/>
          <w:lang w:val="en"/>
        </w:rPr>
      </w:pPr>
      <w:r>
        <w:rPr>
          <w:rFonts w:cs="Arial"/>
          <w:lang w:val="en"/>
        </w:rPr>
        <w:t>Diverse Bar</w:t>
      </w:r>
    </w:p>
    <w:p w:rsidR="00FA38B4" w:rsidRDefault="00FA38B4" w:rsidP="00301EB1">
      <w:pPr>
        <w:pStyle w:val="ListParagraph"/>
        <w:numPr>
          <w:ilvl w:val="0"/>
          <w:numId w:val="39"/>
        </w:numPr>
        <w:jc w:val="both"/>
        <w:rPr>
          <w:rFonts w:cs="Arial"/>
          <w:lang w:val="en"/>
        </w:rPr>
      </w:pPr>
      <w:r>
        <w:rPr>
          <w:rFonts w:cs="Arial"/>
          <w:lang w:val="en"/>
        </w:rPr>
        <w:t>Engineering</w:t>
      </w:r>
    </w:p>
    <w:p w:rsidR="00FA38B4" w:rsidRDefault="00FA38B4" w:rsidP="00301EB1">
      <w:pPr>
        <w:pStyle w:val="ListParagraph"/>
        <w:numPr>
          <w:ilvl w:val="0"/>
          <w:numId w:val="39"/>
        </w:numPr>
        <w:jc w:val="both"/>
        <w:rPr>
          <w:rFonts w:cs="Arial"/>
          <w:lang w:val="en"/>
        </w:rPr>
      </w:pPr>
      <w:r>
        <w:rPr>
          <w:rFonts w:cs="Arial"/>
          <w:lang w:val="en"/>
        </w:rPr>
        <w:t>PPE</w:t>
      </w:r>
    </w:p>
    <w:p w:rsidR="00FA38B4" w:rsidRDefault="00FA38B4" w:rsidP="00301EB1">
      <w:pPr>
        <w:pStyle w:val="ListParagraph"/>
        <w:numPr>
          <w:ilvl w:val="0"/>
          <w:numId w:val="39"/>
        </w:numPr>
        <w:jc w:val="both"/>
        <w:rPr>
          <w:rFonts w:cs="Arial"/>
          <w:lang w:val="en"/>
        </w:rPr>
      </w:pPr>
      <w:r>
        <w:rPr>
          <w:rFonts w:cs="Arial"/>
          <w:lang w:val="en"/>
        </w:rPr>
        <w:t>Regalia Main Stores</w:t>
      </w:r>
    </w:p>
    <w:p w:rsidR="00FA38B4" w:rsidRDefault="00FA38B4" w:rsidP="00301EB1">
      <w:pPr>
        <w:pStyle w:val="ListParagraph"/>
        <w:numPr>
          <w:ilvl w:val="0"/>
          <w:numId w:val="39"/>
        </w:numPr>
        <w:jc w:val="both"/>
        <w:rPr>
          <w:rFonts w:cs="Arial"/>
          <w:lang w:val="en"/>
        </w:rPr>
      </w:pPr>
      <w:r>
        <w:rPr>
          <w:rFonts w:cs="Arial"/>
          <w:lang w:val="en"/>
        </w:rPr>
        <w:t>Regalia Shop</w:t>
      </w:r>
    </w:p>
    <w:p w:rsidR="00FA38B4" w:rsidRDefault="00FA38B4" w:rsidP="00301EB1">
      <w:pPr>
        <w:pStyle w:val="ListParagraph"/>
        <w:numPr>
          <w:ilvl w:val="0"/>
          <w:numId w:val="39"/>
        </w:numPr>
        <w:jc w:val="both"/>
        <w:rPr>
          <w:rFonts w:cs="Arial"/>
          <w:lang w:val="en"/>
        </w:rPr>
      </w:pPr>
      <w:r>
        <w:rPr>
          <w:rFonts w:cs="Arial"/>
          <w:lang w:val="en"/>
        </w:rPr>
        <w:t>Stationery</w:t>
      </w:r>
    </w:p>
    <w:p w:rsidR="00FA38B4" w:rsidRPr="00FA38B4" w:rsidRDefault="00FA38B4" w:rsidP="00301EB1">
      <w:pPr>
        <w:pStyle w:val="ListParagraph"/>
        <w:numPr>
          <w:ilvl w:val="0"/>
          <w:numId w:val="39"/>
        </w:numPr>
        <w:jc w:val="both"/>
        <w:rPr>
          <w:rFonts w:cs="Arial"/>
          <w:lang w:val="en"/>
        </w:rPr>
      </w:pPr>
      <w:r>
        <w:rPr>
          <w:rFonts w:cs="Arial"/>
          <w:lang w:val="en"/>
        </w:rPr>
        <w:t>U19</w:t>
      </w:r>
    </w:p>
    <w:p w:rsidR="00FA38B4" w:rsidRPr="00C523B0" w:rsidRDefault="00FA38B4" w:rsidP="00301EB1">
      <w:pPr>
        <w:jc w:val="both"/>
        <w:rPr>
          <w:lang w:eastAsia="en-ZW"/>
        </w:rPr>
      </w:pPr>
    </w:p>
    <w:p w:rsidR="00AB3B20" w:rsidRPr="00C523B0" w:rsidRDefault="00AB3B20" w:rsidP="00301EB1">
      <w:pPr>
        <w:pStyle w:val="ListParagraph"/>
        <w:numPr>
          <w:ilvl w:val="0"/>
          <w:numId w:val="2"/>
        </w:numPr>
        <w:jc w:val="both"/>
        <w:rPr>
          <w:b/>
          <w:bCs/>
          <w:lang w:eastAsia="en-ZW"/>
        </w:rPr>
      </w:pPr>
      <w:r w:rsidRPr="00C523B0">
        <w:rPr>
          <w:b/>
          <w:bCs/>
          <w:lang w:eastAsia="en-ZW"/>
        </w:rPr>
        <w:t>Products</w:t>
      </w:r>
    </w:p>
    <w:p w:rsidR="00605891" w:rsidRDefault="00AB3B20" w:rsidP="00301EB1">
      <w:pPr>
        <w:ind w:left="450"/>
        <w:jc w:val="both"/>
        <w:rPr>
          <w:rFonts w:cs="Arial"/>
          <w:lang w:val="en"/>
        </w:rPr>
      </w:pPr>
      <w:r w:rsidRPr="00C523B0">
        <w:rPr>
          <w:rFonts w:cs="Arial"/>
          <w:lang w:val="en"/>
        </w:rPr>
        <w:t>Inventory</w:t>
      </w:r>
      <w:r w:rsidR="00FA38B4">
        <w:rPr>
          <w:rFonts w:cs="Arial"/>
          <w:lang w:val="en"/>
        </w:rPr>
        <w:t xml:space="preserve"> relates to </w:t>
      </w:r>
      <w:r w:rsidRPr="00C523B0">
        <w:rPr>
          <w:rFonts w:cs="Arial"/>
          <w:lang w:val="en"/>
        </w:rPr>
        <w:t xml:space="preserve">the </w:t>
      </w:r>
      <w:r w:rsidR="00605891">
        <w:rPr>
          <w:rFonts w:cs="Arial"/>
          <w:lang w:val="en"/>
        </w:rPr>
        <w:t xml:space="preserve">perishable and non- </w:t>
      </w:r>
      <w:r w:rsidR="000D6E6C">
        <w:rPr>
          <w:rFonts w:cs="Arial"/>
          <w:lang w:val="en"/>
        </w:rPr>
        <w:t xml:space="preserve">perishable </w:t>
      </w:r>
      <w:r w:rsidR="000D6E6C" w:rsidRPr="00C523B0">
        <w:rPr>
          <w:rFonts w:cs="Arial"/>
          <w:lang w:val="en"/>
        </w:rPr>
        <w:t>materials</w:t>
      </w:r>
      <w:r w:rsidRPr="00C523B0">
        <w:rPr>
          <w:rFonts w:cs="Arial"/>
          <w:lang w:val="en"/>
        </w:rPr>
        <w:t xml:space="preserve"> </w:t>
      </w:r>
      <w:r w:rsidR="00605891">
        <w:rPr>
          <w:rFonts w:cs="Arial"/>
          <w:lang w:val="en"/>
        </w:rPr>
        <w:t xml:space="preserve">held </w:t>
      </w:r>
      <w:r w:rsidR="000D6E6C">
        <w:rPr>
          <w:rFonts w:cs="Arial"/>
          <w:lang w:val="en"/>
        </w:rPr>
        <w:t xml:space="preserve">by </w:t>
      </w:r>
      <w:r w:rsidR="000D6E6C" w:rsidRPr="00C523B0">
        <w:rPr>
          <w:rFonts w:cs="Arial"/>
          <w:lang w:val="en"/>
        </w:rPr>
        <w:t>FC</w:t>
      </w:r>
      <w:r w:rsidRPr="00C523B0">
        <w:rPr>
          <w:rFonts w:cs="Arial"/>
          <w:lang w:val="en"/>
        </w:rPr>
        <w:t xml:space="preserve"> Platinum</w:t>
      </w:r>
      <w:r w:rsidR="00605891">
        <w:rPr>
          <w:rFonts w:cs="Arial"/>
          <w:lang w:val="en"/>
        </w:rPr>
        <w:t xml:space="preserve"> </w:t>
      </w:r>
      <w:r w:rsidR="000D6E6C">
        <w:rPr>
          <w:rFonts w:cs="Arial"/>
          <w:lang w:val="en"/>
        </w:rPr>
        <w:t xml:space="preserve">for </w:t>
      </w:r>
      <w:r w:rsidR="000D6E6C" w:rsidRPr="00C523B0">
        <w:rPr>
          <w:rFonts w:cs="Arial"/>
          <w:lang w:val="en"/>
        </w:rPr>
        <w:t>resale</w:t>
      </w:r>
      <w:r w:rsidRPr="00C523B0">
        <w:rPr>
          <w:rFonts w:cs="Arial"/>
          <w:lang w:val="en"/>
        </w:rPr>
        <w:t xml:space="preserve"> </w:t>
      </w:r>
      <w:r w:rsidR="00605891">
        <w:rPr>
          <w:rFonts w:cs="Arial"/>
          <w:lang w:val="en"/>
        </w:rPr>
        <w:t xml:space="preserve">and for production of goods or services </w:t>
      </w:r>
    </w:p>
    <w:p w:rsidR="00605891" w:rsidRDefault="00605891" w:rsidP="00301EB1">
      <w:pPr>
        <w:ind w:left="450"/>
        <w:jc w:val="both"/>
        <w:rPr>
          <w:rFonts w:cs="Arial"/>
          <w:lang w:val="en"/>
        </w:rPr>
      </w:pPr>
    </w:p>
    <w:p w:rsidR="00AB3B20" w:rsidRPr="000D6E6C" w:rsidRDefault="00605891" w:rsidP="00301EB1">
      <w:pPr>
        <w:ind w:left="450"/>
        <w:jc w:val="both"/>
        <w:rPr>
          <w:rFonts w:cs="Arial"/>
          <w:color w:val="00B050"/>
          <w:lang w:val="en"/>
        </w:rPr>
      </w:pPr>
      <w:r w:rsidRPr="000D6E6C">
        <w:rPr>
          <w:rFonts w:cs="Arial"/>
          <w:color w:val="00B050"/>
          <w:lang w:val="en"/>
        </w:rPr>
        <w:t>(</w:t>
      </w:r>
      <w:r w:rsidR="00AB3B20" w:rsidRPr="000D6E6C">
        <w:rPr>
          <w:rFonts w:cs="Arial"/>
          <w:color w:val="00B050"/>
          <w:lang w:val="en"/>
        </w:rPr>
        <w:t>or use</w:t>
      </w:r>
      <w:r w:rsidR="00426B3A" w:rsidRPr="000D6E6C">
        <w:rPr>
          <w:rFonts w:cs="Arial"/>
          <w:color w:val="00B050"/>
          <w:lang w:val="en"/>
        </w:rPr>
        <w:t xml:space="preserve"> and grouped in item </w:t>
      </w:r>
      <w:r w:rsidR="00641A63" w:rsidRPr="000D6E6C">
        <w:rPr>
          <w:rFonts w:cs="Arial"/>
          <w:color w:val="00B050"/>
          <w:lang w:val="en"/>
        </w:rPr>
        <w:t xml:space="preserve">      </w:t>
      </w:r>
      <w:r w:rsidR="00426B3A" w:rsidRPr="000D6E6C">
        <w:rPr>
          <w:rFonts w:cs="Arial"/>
          <w:color w:val="00B050"/>
          <w:lang w:val="en"/>
        </w:rPr>
        <w:t>Groups for Posting setup.</w:t>
      </w:r>
      <w:r w:rsidRPr="000D6E6C">
        <w:rPr>
          <w:rFonts w:cs="Arial"/>
          <w:color w:val="00B050"/>
          <w:lang w:val="en"/>
        </w:rPr>
        <w:t>)</w:t>
      </w:r>
    </w:p>
    <w:p w:rsidR="00AB3B20" w:rsidRPr="00C523B0" w:rsidRDefault="00AB3B20" w:rsidP="00301EB1">
      <w:pPr>
        <w:pStyle w:val="Heading2"/>
        <w:jc w:val="both"/>
        <w:rPr>
          <w:rFonts w:asciiTheme="minorHAnsi" w:eastAsia="Times New Roman" w:hAnsiTheme="minorHAnsi"/>
          <w:b/>
          <w:bCs/>
          <w:sz w:val="28"/>
          <w:szCs w:val="28"/>
        </w:rPr>
      </w:pPr>
      <w:r w:rsidRPr="00C523B0">
        <w:rPr>
          <w:rFonts w:asciiTheme="minorHAnsi" w:eastAsia="Times New Roman" w:hAnsiTheme="minorHAnsi"/>
          <w:b/>
          <w:bCs/>
          <w:sz w:val="28"/>
          <w:szCs w:val="28"/>
        </w:rPr>
        <w:lastRenderedPageBreak/>
        <w:t>Receiving from Purchasing</w:t>
      </w:r>
    </w:p>
    <w:p w:rsidR="00AB3B20" w:rsidRPr="00C523B0" w:rsidRDefault="00AB3B20" w:rsidP="00301EB1">
      <w:pPr>
        <w:pStyle w:val="Heading3"/>
        <w:jc w:val="both"/>
        <w:rPr>
          <w:rFonts w:asciiTheme="minorHAnsi" w:eastAsia="Times New Roman" w:hAnsiTheme="minorHAnsi"/>
          <w:b/>
          <w:bCs/>
        </w:rPr>
      </w:pPr>
      <w:r w:rsidRPr="00C523B0">
        <w:rPr>
          <w:rFonts w:asciiTheme="minorHAnsi" w:eastAsia="Times New Roman" w:hAnsiTheme="minorHAnsi"/>
          <w:b/>
          <w:bCs/>
        </w:rPr>
        <w:t>Pre</w:t>
      </w:r>
      <w:r w:rsidR="00426B3A" w:rsidRPr="00C523B0">
        <w:rPr>
          <w:rFonts w:asciiTheme="minorHAnsi" w:eastAsia="Times New Roman" w:hAnsiTheme="minorHAnsi"/>
          <w:b/>
          <w:bCs/>
        </w:rPr>
        <w:t>-</w:t>
      </w:r>
      <w:r w:rsidRPr="00C523B0">
        <w:rPr>
          <w:rFonts w:asciiTheme="minorHAnsi" w:eastAsia="Times New Roman" w:hAnsiTheme="minorHAnsi"/>
          <w:b/>
          <w:bCs/>
        </w:rPr>
        <w:t>condition</w:t>
      </w:r>
    </w:p>
    <w:p w:rsidR="00A71148" w:rsidRPr="00C523B0" w:rsidRDefault="00CB5DB9" w:rsidP="00301EB1">
      <w:pPr>
        <w:pStyle w:val="ListParagraph"/>
        <w:numPr>
          <w:ilvl w:val="0"/>
          <w:numId w:val="19"/>
        </w:numPr>
        <w:jc w:val="both"/>
        <w:rPr>
          <w:b/>
          <w:bCs/>
        </w:rPr>
      </w:pPr>
      <w:r w:rsidRPr="00C523B0">
        <w:rPr>
          <w:b/>
          <w:bCs/>
        </w:rPr>
        <w:t>Confirmed Purchase Order</w:t>
      </w:r>
    </w:p>
    <w:p w:rsidR="005B10E4" w:rsidRDefault="00646345" w:rsidP="00301EB1">
      <w:pPr>
        <w:jc w:val="both"/>
      </w:pPr>
      <w:r w:rsidRPr="00C523B0">
        <w:t xml:space="preserve"> </w:t>
      </w:r>
      <w:r w:rsidR="00301EB1">
        <w:t xml:space="preserve">Production of </w:t>
      </w:r>
      <w:r w:rsidR="000D6E6C">
        <w:t>a fully</w:t>
      </w:r>
      <w:r w:rsidR="00301EB1">
        <w:t xml:space="preserve"> a</w:t>
      </w:r>
      <w:r w:rsidR="00CB5DB9" w:rsidRPr="00C523B0">
        <w:t>pproved and confirmed Purchase order due for receiving.</w:t>
      </w:r>
    </w:p>
    <w:p w:rsidR="00301EB1" w:rsidRDefault="000D6E6C" w:rsidP="00301EB1">
      <w:pPr>
        <w:jc w:val="both"/>
      </w:pPr>
      <w:r>
        <w:t>Availability</w:t>
      </w:r>
      <w:r w:rsidR="00301EB1">
        <w:t xml:space="preserve"> of security for the receiving to proceed</w:t>
      </w:r>
    </w:p>
    <w:p w:rsidR="00301EB1" w:rsidRPr="00C523B0" w:rsidRDefault="00301EB1" w:rsidP="00301EB1">
      <w:pPr>
        <w:jc w:val="both"/>
      </w:pPr>
    </w:p>
    <w:p w:rsidR="00E8380D" w:rsidRPr="00C523B0" w:rsidRDefault="00AB3B20" w:rsidP="00301EB1">
      <w:pPr>
        <w:pStyle w:val="Heading3"/>
        <w:jc w:val="both"/>
        <w:rPr>
          <w:rFonts w:asciiTheme="minorHAnsi" w:eastAsia="Times New Roman" w:hAnsiTheme="minorHAnsi"/>
          <w:b/>
          <w:bCs/>
          <w:lang w:eastAsia="en-ZW"/>
        </w:rPr>
      </w:pPr>
      <w:r w:rsidRPr="00C523B0">
        <w:rPr>
          <w:rFonts w:asciiTheme="minorHAnsi" w:eastAsia="Times New Roman" w:hAnsiTheme="minorHAnsi"/>
          <w:b/>
          <w:bCs/>
          <w:lang w:eastAsia="en-ZW"/>
        </w:rPr>
        <w:t>Process Description</w:t>
      </w:r>
    </w:p>
    <w:p w:rsidR="00301EB1" w:rsidRDefault="00A71148" w:rsidP="00301EB1">
      <w:pPr>
        <w:jc w:val="both"/>
        <w:rPr>
          <w:lang w:eastAsia="en-ZW"/>
        </w:rPr>
      </w:pPr>
      <w:r w:rsidRPr="00C523B0">
        <w:rPr>
          <w:lang w:eastAsia="en-ZW"/>
        </w:rPr>
        <w:t xml:space="preserve">The </w:t>
      </w:r>
      <w:r w:rsidR="00CB5DB9" w:rsidRPr="00C523B0">
        <w:rPr>
          <w:lang w:eastAsia="en-ZW"/>
        </w:rPr>
        <w:t>Accounting Assistant - Procurement</w:t>
      </w:r>
      <w:r w:rsidRPr="00C523B0">
        <w:rPr>
          <w:lang w:eastAsia="en-ZW"/>
        </w:rPr>
        <w:t xml:space="preserve"> receives products from the </w:t>
      </w:r>
      <w:r w:rsidR="0048214A" w:rsidRPr="00C523B0">
        <w:rPr>
          <w:lang w:eastAsia="en-ZW"/>
        </w:rPr>
        <w:t>d</w:t>
      </w:r>
      <w:r w:rsidR="00CB5DB9" w:rsidRPr="00C523B0">
        <w:rPr>
          <w:lang w:eastAsia="en-ZW"/>
        </w:rPr>
        <w:t xml:space="preserve">elivering </w:t>
      </w:r>
      <w:r w:rsidR="0048214A" w:rsidRPr="00C523B0">
        <w:rPr>
          <w:lang w:eastAsia="en-ZW"/>
        </w:rPr>
        <w:t>v</w:t>
      </w:r>
      <w:r w:rsidR="00CB5DB9" w:rsidRPr="00C523B0">
        <w:rPr>
          <w:lang w:eastAsia="en-ZW"/>
        </w:rPr>
        <w:t>endors</w:t>
      </w:r>
      <w:r w:rsidR="00605891">
        <w:rPr>
          <w:lang w:eastAsia="en-ZW"/>
        </w:rPr>
        <w:t>,</w:t>
      </w:r>
      <w:r w:rsidR="0048214A" w:rsidRPr="00C523B0">
        <w:rPr>
          <w:lang w:eastAsia="en-ZW"/>
        </w:rPr>
        <w:t xml:space="preserve"> inspects them and then</w:t>
      </w:r>
      <w:r w:rsidRPr="00C523B0">
        <w:rPr>
          <w:lang w:eastAsia="en-ZW"/>
        </w:rPr>
        <w:t xml:space="preserve"> arranges products in their </w:t>
      </w:r>
      <w:r w:rsidR="0048214A" w:rsidRPr="00C523B0">
        <w:rPr>
          <w:lang w:eastAsia="en-ZW"/>
        </w:rPr>
        <w:t xml:space="preserve">respective </w:t>
      </w:r>
      <w:r w:rsidR="00301EB1" w:rsidRPr="00C523B0">
        <w:rPr>
          <w:lang w:eastAsia="en-ZW"/>
        </w:rPr>
        <w:t>classes</w:t>
      </w:r>
      <w:r w:rsidRPr="00C523B0">
        <w:rPr>
          <w:lang w:eastAsia="en-ZW"/>
        </w:rPr>
        <w:t>.</w:t>
      </w:r>
      <w:r w:rsidR="00CB5DB9" w:rsidRPr="00C523B0">
        <w:rPr>
          <w:lang w:eastAsia="en-ZW"/>
        </w:rPr>
        <w:t xml:space="preserve"> </w:t>
      </w:r>
      <w:r w:rsidR="00301EB1">
        <w:rPr>
          <w:lang w:eastAsia="en-ZW"/>
        </w:rPr>
        <w:t xml:space="preserve">In this </w:t>
      </w:r>
      <w:r w:rsidR="000D6E6C">
        <w:rPr>
          <w:lang w:eastAsia="en-ZW"/>
        </w:rPr>
        <w:t>respect</w:t>
      </w:r>
      <w:r w:rsidR="00301EB1">
        <w:rPr>
          <w:lang w:eastAsia="en-ZW"/>
        </w:rPr>
        <w:t xml:space="preserve"> goods are received in line with the </w:t>
      </w:r>
      <w:r w:rsidR="000D6E6C">
        <w:rPr>
          <w:lang w:eastAsia="en-ZW"/>
        </w:rPr>
        <w:t>respective Warehouses</w:t>
      </w:r>
      <w:r w:rsidR="00301EB1">
        <w:rPr>
          <w:lang w:eastAsia="en-ZW"/>
        </w:rPr>
        <w:t xml:space="preserve"> </w:t>
      </w:r>
      <w:r w:rsidR="000D6E6C">
        <w:rPr>
          <w:lang w:eastAsia="en-ZW"/>
        </w:rPr>
        <w:t>i.e.</w:t>
      </w:r>
      <w:r w:rsidR="00301EB1">
        <w:rPr>
          <w:lang w:eastAsia="en-ZW"/>
        </w:rPr>
        <w:t xml:space="preserve"> </w:t>
      </w:r>
      <w:r w:rsidR="000D6E6C">
        <w:rPr>
          <w:lang w:eastAsia="en-ZW"/>
        </w:rPr>
        <w:t>Cleaning for</w:t>
      </w:r>
      <w:r w:rsidR="00301EB1">
        <w:rPr>
          <w:lang w:eastAsia="en-ZW"/>
        </w:rPr>
        <w:t xml:space="preserve"> cleaning materials, PPE for protective clothing and Stationery for Stationery items</w:t>
      </w:r>
    </w:p>
    <w:p w:rsidR="00301EB1" w:rsidRDefault="00301EB1" w:rsidP="00301EB1">
      <w:pPr>
        <w:jc w:val="both"/>
        <w:rPr>
          <w:lang w:eastAsia="en-ZW"/>
        </w:rPr>
      </w:pPr>
    </w:p>
    <w:p w:rsidR="00CB5DB9" w:rsidRPr="00C523B0" w:rsidRDefault="00CB5DB9" w:rsidP="00301EB1">
      <w:pPr>
        <w:jc w:val="both"/>
        <w:rPr>
          <w:lang w:eastAsia="en-ZW"/>
        </w:rPr>
      </w:pPr>
      <w:r w:rsidRPr="00C523B0">
        <w:rPr>
          <w:lang w:eastAsia="en-ZW"/>
        </w:rPr>
        <w:t xml:space="preserve">Goods can either be serialized or non-serialised. </w:t>
      </w:r>
      <w:r w:rsidR="00301EB1">
        <w:rPr>
          <w:lang w:eastAsia="en-ZW"/>
        </w:rPr>
        <w:t>(</w:t>
      </w:r>
      <w:r w:rsidR="00301EB1" w:rsidRPr="000D6E6C">
        <w:rPr>
          <w:color w:val="00B050"/>
          <w:lang w:eastAsia="en-ZW"/>
        </w:rPr>
        <w:t>how about serialised stock</w:t>
      </w:r>
      <w:r w:rsidR="00301EB1">
        <w:rPr>
          <w:lang w:eastAsia="en-ZW"/>
        </w:rPr>
        <w:t>)</w:t>
      </w:r>
    </w:p>
    <w:p w:rsidR="00EC70F2" w:rsidRPr="00C523B0" w:rsidRDefault="00CB5DB9" w:rsidP="00301EB1">
      <w:pPr>
        <w:jc w:val="both"/>
        <w:rPr>
          <w:lang w:eastAsia="en-ZW"/>
        </w:rPr>
      </w:pPr>
      <w:r w:rsidRPr="00C523B0">
        <w:rPr>
          <w:lang w:eastAsia="en-ZW"/>
        </w:rPr>
        <w:t>For serialised goods the Accounting Assistant</w:t>
      </w:r>
      <w:r w:rsidR="00811236" w:rsidRPr="00C523B0">
        <w:rPr>
          <w:lang w:eastAsia="en-ZW"/>
        </w:rPr>
        <w:t xml:space="preserve">- </w:t>
      </w:r>
      <w:r w:rsidRPr="00C523B0">
        <w:rPr>
          <w:lang w:eastAsia="en-ZW"/>
        </w:rPr>
        <w:t>Procurement</w:t>
      </w:r>
      <w:r w:rsidR="00D43ECC" w:rsidRPr="00C523B0">
        <w:rPr>
          <w:lang w:eastAsia="en-ZW"/>
        </w:rPr>
        <w:t xml:space="preserve"> upload</w:t>
      </w:r>
      <w:r w:rsidR="0048214A" w:rsidRPr="00C523B0">
        <w:rPr>
          <w:lang w:eastAsia="en-ZW"/>
        </w:rPr>
        <w:t>s</w:t>
      </w:r>
      <w:r w:rsidR="00D43ECC" w:rsidRPr="00C523B0">
        <w:rPr>
          <w:lang w:eastAsia="en-ZW"/>
        </w:rPr>
        <w:t xml:space="preserve"> </w:t>
      </w:r>
      <w:r w:rsidRPr="00C523B0">
        <w:rPr>
          <w:lang w:eastAsia="en-ZW"/>
        </w:rPr>
        <w:t xml:space="preserve">&amp; </w:t>
      </w:r>
      <w:r w:rsidR="00D43ECC" w:rsidRPr="00C523B0">
        <w:rPr>
          <w:lang w:eastAsia="en-ZW"/>
        </w:rPr>
        <w:t>attach serial numbers to products</w:t>
      </w:r>
      <w:r w:rsidRPr="00C523B0">
        <w:rPr>
          <w:lang w:eastAsia="en-ZW"/>
        </w:rPr>
        <w:t xml:space="preserve"> and</w:t>
      </w:r>
      <w:r w:rsidR="0048214A" w:rsidRPr="00C523B0">
        <w:rPr>
          <w:lang w:eastAsia="en-ZW"/>
        </w:rPr>
        <w:t xml:space="preserve"> then</w:t>
      </w:r>
      <w:r w:rsidRPr="00C523B0">
        <w:rPr>
          <w:lang w:eastAsia="en-ZW"/>
        </w:rPr>
        <w:t xml:space="preserve"> receive </w:t>
      </w:r>
      <w:r w:rsidR="00EC70F2" w:rsidRPr="00C523B0">
        <w:rPr>
          <w:lang w:eastAsia="en-ZW"/>
        </w:rPr>
        <w:t>the available quantity into the respective site, warehouse and location.</w:t>
      </w:r>
      <w:r w:rsidR="00D43ECC" w:rsidRPr="00C523B0">
        <w:rPr>
          <w:lang w:eastAsia="en-ZW"/>
        </w:rPr>
        <w:t xml:space="preserve"> </w:t>
      </w:r>
    </w:p>
    <w:p w:rsidR="00EC70F2" w:rsidRDefault="00EC70F2" w:rsidP="00301EB1">
      <w:pPr>
        <w:jc w:val="both"/>
        <w:rPr>
          <w:lang w:eastAsia="en-ZW"/>
        </w:rPr>
      </w:pPr>
      <w:r w:rsidRPr="00C523B0">
        <w:rPr>
          <w:lang w:eastAsia="en-ZW"/>
        </w:rPr>
        <w:t xml:space="preserve">For non-serialised goods the Accounting Assistant </w:t>
      </w:r>
      <w:r w:rsidR="00811236" w:rsidRPr="00C523B0">
        <w:rPr>
          <w:lang w:eastAsia="en-ZW"/>
        </w:rPr>
        <w:t xml:space="preserve">- </w:t>
      </w:r>
      <w:r w:rsidRPr="00C523B0">
        <w:rPr>
          <w:lang w:eastAsia="en-ZW"/>
        </w:rPr>
        <w:t xml:space="preserve">Procurement </w:t>
      </w:r>
      <w:r w:rsidR="000D6E6C" w:rsidRPr="00C523B0">
        <w:rPr>
          <w:lang w:eastAsia="en-ZW"/>
        </w:rPr>
        <w:t>will receive</w:t>
      </w:r>
      <w:r w:rsidRPr="00C523B0">
        <w:rPr>
          <w:lang w:eastAsia="en-ZW"/>
        </w:rPr>
        <w:t xml:space="preserve"> the </w:t>
      </w:r>
      <w:r w:rsidR="00605891">
        <w:rPr>
          <w:lang w:eastAsia="en-ZW"/>
        </w:rPr>
        <w:t>delivered</w:t>
      </w:r>
      <w:r w:rsidRPr="00C523B0">
        <w:rPr>
          <w:lang w:eastAsia="en-ZW"/>
        </w:rPr>
        <w:t xml:space="preserve"> </w:t>
      </w:r>
      <w:r w:rsidR="000D6E6C">
        <w:rPr>
          <w:lang w:eastAsia="en-ZW"/>
        </w:rPr>
        <w:t>goods straight</w:t>
      </w:r>
      <w:r w:rsidR="00605891">
        <w:rPr>
          <w:lang w:eastAsia="en-ZW"/>
        </w:rPr>
        <w:t xml:space="preserve"> </w:t>
      </w:r>
      <w:r w:rsidRPr="00C523B0">
        <w:rPr>
          <w:lang w:eastAsia="en-ZW"/>
        </w:rPr>
        <w:t>into the respective site, warehouse and location.</w:t>
      </w:r>
      <w:r w:rsidR="00605891">
        <w:rPr>
          <w:lang w:eastAsia="en-ZW"/>
        </w:rPr>
        <w:t xml:space="preserve"> </w:t>
      </w:r>
    </w:p>
    <w:p w:rsidR="00301EB1" w:rsidRPr="00C523B0" w:rsidRDefault="00301EB1" w:rsidP="00301EB1">
      <w:pPr>
        <w:jc w:val="both"/>
        <w:rPr>
          <w:lang w:eastAsia="en-ZW"/>
        </w:rPr>
      </w:pPr>
    </w:p>
    <w:p w:rsidR="004274DC" w:rsidRPr="00C523B0" w:rsidRDefault="004274DC" w:rsidP="00301EB1">
      <w:pPr>
        <w:jc w:val="both"/>
        <w:rPr>
          <w:lang w:eastAsia="en-ZW"/>
        </w:rPr>
      </w:pPr>
      <w:r w:rsidRPr="00C523B0">
        <w:rPr>
          <w:lang w:eastAsia="en-ZW"/>
        </w:rPr>
        <w:t xml:space="preserve">All receipts </w:t>
      </w:r>
      <w:r w:rsidR="00605891">
        <w:rPr>
          <w:lang w:eastAsia="en-ZW"/>
        </w:rPr>
        <w:t xml:space="preserve">of goods </w:t>
      </w:r>
      <w:r w:rsidR="00DC2350" w:rsidRPr="00C523B0">
        <w:rPr>
          <w:lang w:eastAsia="en-ZW"/>
        </w:rPr>
        <w:t>must have</w:t>
      </w:r>
      <w:r w:rsidRPr="00C523B0">
        <w:rPr>
          <w:lang w:eastAsia="en-ZW"/>
        </w:rPr>
        <w:t xml:space="preserve"> the following information</w:t>
      </w:r>
      <w:r w:rsidR="00DC2350" w:rsidRPr="00C523B0">
        <w:rPr>
          <w:lang w:eastAsia="en-ZW"/>
        </w:rPr>
        <w:t xml:space="preserve"> recorded</w:t>
      </w:r>
      <w:r w:rsidR="00301EB1">
        <w:rPr>
          <w:lang w:eastAsia="en-ZW"/>
        </w:rPr>
        <w:t xml:space="preserve"> and must be done in the presence of security personnel at all times</w:t>
      </w:r>
      <w:r w:rsidRPr="00C523B0">
        <w:rPr>
          <w:lang w:eastAsia="en-ZW"/>
        </w:rPr>
        <w:t>:</w:t>
      </w:r>
    </w:p>
    <w:p w:rsidR="004274DC" w:rsidRPr="00C523B0" w:rsidRDefault="004274DC" w:rsidP="00301EB1">
      <w:pPr>
        <w:pStyle w:val="ListParagraph"/>
        <w:numPr>
          <w:ilvl w:val="0"/>
          <w:numId w:val="33"/>
        </w:numPr>
        <w:jc w:val="both"/>
        <w:rPr>
          <w:lang w:eastAsia="en-ZW"/>
        </w:rPr>
      </w:pPr>
      <w:r w:rsidRPr="00C523B0">
        <w:rPr>
          <w:lang w:eastAsia="en-ZW"/>
        </w:rPr>
        <w:t xml:space="preserve">Receipt Date </w:t>
      </w:r>
    </w:p>
    <w:p w:rsidR="004274DC" w:rsidRPr="00C523B0" w:rsidRDefault="00605891" w:rsidP="00301EB1">
      <w:pPr>
        <w:pStyle w:val="ListParagraph"/>
        <w:numPr>
          <w:ilvl w:val="0"/>
          <w:numId w:val="33"/>
        </w:numPr>
        <w:jc w:val="both"/>
        <w:rPr>
          <w:lang w:eastAsia="en-ZW"/>
        </w:rPr>
      </w:pPr>
      <w:r w:rsidRPr="00C523B0">
        <w:rPr>
          <w:lang w:eastAsia="en-ZW"/>
        </w:rPr>
        <w:t xml:space="preserve">Delivery Note </w:t>
      </w:r>
      <w:r w:rsidR="000D6E6C" w:rsidRPr="00C523B0">
        <w:rPr>
          <w:lang w:eastAsia="en-ZW"/>
        </w:rPr>
        <w:t>Number /</w:t>
      </w:r>
      <w:r>
        <w:rPr>
          <w:lang w:eastAsia="en-ZW"/>
        </w:rPr>
        <w:t xml:space="preserve"> </w:t>
      </w:r>
      <w:r w:rsidR="004274DC" w:rsidRPr="00C523B0">
        <w:rPr>
          <w:lang w:eastAsia="en-ZW"/>
        </w:rPr>
        <w:t>Invoice Number</w:t>
      </w:r>
      <w:r w:rsidR="00DC2350" w:rsidRPr="00C523B0">
        <w:rPr>
          <w:lang w:eastAsia="en-ZW"/>
        </w:rPr>
        <w:t>/</w:t>
      </w:r>
      <w:r w:rsidR="004274DC" w:rsidRPr="00C523B0">
        <w:rPr>
          <w:lang w:eastAsia="en-ZW"/>
        </w:rPr>
        <w:t xml:space="preserve"> </w:t>
      </w:r>
    </w:p>
    <w:p w:rsidR="00811236" w:rsidRPr="00C523B0" w:rsidRDefault="001F437D" w:rsidP="00301EB1">
      <w:pPr>
        <w:pStyle w:val="ListParagraph"/>
        <w:numPr>
          <w:ilvl w:val="0"/>
          <w:numId w:val="33"/>
        </w:numPr>
        <w:jc w:val="both"/>
        <w:rPr>
          <w:lang w:eastAsia="en-ZW"/>
        </w:rPr>
      </w:pPr>
      <w:r w:rsidRPr="00C523B0">
        <w:rPr>
          <w:lang w:eastAsia="en-ZW"/>
        </w:rPr>
        <w:t>Quantity Received.</w:t>
      </w:r>
    </w:p>
    <w:p w:rsidR="004274DC" w:rsidRPr="00C523B0" w:rsidRDefault="004274DC" w:rsidP="00301EB1">
      <w:pPr>
        <w:pStyle w:val="ListParagraph"/>
        <w:numPr>
          <w:ilvl w:val="0"/>
          <w:numId w:val="33"/>
        </w:numPr>
        <w:jc w:val="both"/>
        <w:rPr>
          <w:lang w:eastAsia="en-ZW"/>
        </w:rPr>
      </w:pPr>
      <w:r w:rsidRPr="00C523B0">
        <w:rPr>
          <w:lang w:eastAsia="en-ZW"/>
        </w:rPr>
        <w:t>Expiry Date (</w:t>
      </w:r>
      <w:r w:rsidR="00DC2350" w:rsidRPr="00C523B0">
        <w:rPr>
          <w:lang w:eastAsia="en-ZW"/>
        </w:rPr>
        <w:t>For goods that have a shelf life)</w:t>
      </w:r>
    </w:p>
    <w:p w:rsidR="00EC70F2" w:rsidRPr="00C523B0" w:rsidRDefault="00301EB1" w:rsidP="00301EB1">
      <w:pPr>
        <w:jc w:val="both"/>
        <w:rPr>
          <w:lang w:eastAsia="en-ZW"/>
        </w:rPr>
      </w:pPr>
      <w:r>
        <w:rPr>
          <w:lang w:eastAsia="en-ZW"/>
        </w:rPr>
        <w:t>Defective and g</w:t>
      </w:r>
      <w:r w:rsidR="00EC70F2" w:rsidRPr="00C523B0">
        <w:rPr>
          <w:lang w:eastAsia="en-ZW"/>
        </w:rPr>
        <w:t xml:space="preserve">oods that do not conform to FC platinum quality standards will be rejected </w:t>
      </w:r>
      <w:r>
        <w:rPr>
          <w:lang w:eastAsia="en-ZW"/>
        </w:rPr>
        <w:t xml:space="preserve">at the point of receipt and returned to </w:t>
      </w:r>
      <w:r w:rsidR="000D6E6C">
        <w:rPr>
          <w:lang w:eastAsia="en-ZW"/>
        </w:rPr>
        <w:t>supplier</w:t>
      </w:r>
      <w:r w:rsidR="0048214A" w:rsidRPr="00C523B0">
        <w:rPr>
          <w:lang w:eastAsia="en-ZW"/>
        </w:rPr>
        <w:t xml:space="preserve">   </w:t>
      </w:r>
    </w:p>
    <w:p w:rsidR="0048214A" w:rsidRPr="00C523B0" w:rsidRDefault="0048214A" w:rsidP="00301EB1">
      <w:pPr>
        <w:jc w:val="both"/>
        <w:rPr>
          <w:lang w:eastAsia="en-ZW"/>
        </w:rPr>
      </w:pPr>
      <w:r w:rsidRPr="00C523B0">
        <w:rPr>
          <w:lang w:eastAsia="en-ZW"/>
        </w:rPr>
        <w:t>Once</w:t>
      </w:r>
      <w:r w:rsidR="00301EB1">
        <w:rPr>
          <w:lang w:eastAsia="en-ZW"/>
        </w:rPr>
        <w:t xml:space="preserve"> the</w:t>
      </w:r>
      <w:r w:rsidRPr="00C523B0">
        <w:rPr>
          <w:lang w:eastAsia="en-ZW"/>
        </w:rPr>
        <w:t xml:space="preserve"> </w:t>
      </w:r>
      <w:r w:rsidR="000D6E6C" w:rsidRPr="00C523B0">
        <w:rPr>
          <w:lang w:eastAsia="en-ZW"/>
        </w:rPr>
        <w:t>inspection</w:t>
      </w:r>
      <w:r w:rsidR="000D6E6C">
        <w:rPr>
          <w:lang w:eastAsia="en-ZW"/>
        </w:rPr>
        <w:t>,</w:t>
      </w:r>
      <w:r w:rsidR="000D6E6C" w:rsidRPr="00C523B0">
        <w:rPr>
          <w:lang w:eastAsia="en-ZW"/>
        </w:rPr>
        <w:t xml:space="preserve"> verification</w:t>
      </w:r>
      <w:r w:rsidR="00DC2350" w:rsidRPr="00C523B0">
        <w:rPr>
          <w:lang w:eastAsia="en-ZW"/>
        </w:rPr>
        <w:t xml:space="preserve"> and </w:t>
      </w:r>
      <w:r w:rsidR="000D6E6C" w:rsidRPr="00C523B0">
        <w:rPr>
          <w:lang w:eastAsia="en-ZW"/>
        </w:rPr>
        <w:t xml:space="preserve">receiving </w:t>
      </w:r>
      <w:r w:rsidR="000D6E6C">
        <w:rPr>
          <w:lang w:eastAsia="en-ZW"/>
        </w:rPr>
        <w:t>processes</w:t>
      </w:r>
      <w:r w:rsidR="00301EB1">
        <w:rPr>
          <w:lang w:eastAsia="en-ZW"/>
        </w:rPr>
        <w:t xml:space="preserve"> </w:t>
      </w:r>
      <w:r w:rsidR="00DC2350" w:rsidRPr="00C523B0">
        <w:rPr>
          <w:lang w:eastAsia="en-ZW"/>
        </w:rPr>
        <w:t>ha</w:t>
      </w:r>
      <w:r w:rsidR="00301EB1">
        <w:rPr>
          <w:lang w:eastAsia="en-ZW"/>
        </w:rPr>
        <w:t>ve</w:t>
      </w:r>
      <w:r w:rsidR="00DC2350" w:rsidRPr="00C523B0">
        <w:rPr>
          <w:lang w:eastAsia="en-ZW"/>
        </w:rPr>
        <w:t xml:space="preserve"> </w:t>
      </w:r>
      <w:r w:rsidRPr="00C523B0">
        <w:rPr>
          <w:lang w:eastAsia="en-ZW"/>
        </w:rPr>
        <w:t xml:space="preserve">been </w:t>
      </w:r>
      <w:r w:rsidR="00DC2350" w:rsidRPr="00C523B0">
        <w:rPr>
          <w:lang w:eastAsia="en-ZW"/>
        </w:rPr>
        <w:t>completed the</w:t>
      </w:r>
      <w:r w:rsidRPr="00C523B0">
        <w:rPr>
          <w:lang w:eastAsia="en-ZW"/>
        </w:rPr>
        <w:t xml:space="preserve"> Accounting Assistant -Procurement will </w:t>
      </w:r>
      <w:r w:rsidR="00DC2350" w:rsidRPr="00C523B0">
        <w:rPr>
          <w:lang w:eastAsia="en-ZW"/>
        </w:rPr>
        <w:t>produce</w:t>
      </w:r>
      <w:r w:rsidR="00301EB1">
        <w:rPr>
          <w:lang w:eastAsia="en-ZW"/>
        </w:rPr>
        <w:t xml:space="preserve"> and append signature to</w:t>
      </w:r>
      <w:r w:rsidR="00DC2350" w:rsidRPr="00C523B0">
        <w:rPr>
          <w:lang w:eastAsia="en-ZW"/>
        </w:rPr>
        <w:t xml:space="preserve"> a </w:t>
      </w:r>
      <w:r w:rsidRPr="00C523B0">
        <w:rPr>
          <w:lang w:eastAsia="en-ZW"/>
        </w:rPr>
        <w:t>Goods Received Voucher</w:t>
      </w:r>
      <w:r w:rsidR="00DC2350" w:rsidRPr="00C523B0">
        <w:rPr>
          <w:lang w:eastAsia="en-ZW"/>
        </w:rPr>
        <w:t xml:space="preserve"> (</w:t>
      </w:r>
      <w:r w:rsidR="000D6E6C" w:rsidRPr="00C523B0">
        <w:rPr>
          <w:lang w:eastAsia="en-ZW"/>
        </w:rPr>
        <w:t xml:space="preserve">GRV) </w:t>
      </w:r>
      <w:r w:rsidR="000D6E6C">
        <w:rPr>
          <w:lang w:eastAsia="en-ZW"/>
        </w:rPr>
        <w:t>and</w:t>
      </w:r>
      <w:r w:rsidR="00301EB1">
        <w:rPr>
          <w:lang w:eastAsia="en-ZW"/>
        </w:rPr>
        <w:t xml:space="preserve"> the same will be verified and signed by the</w:t>
      </w:r>
      <w:r w:rsidRPr="00C523B0">
        <w:rPr>
          <w:lang w:eastAsia="en-ZW"/>
        </w:rPr>
        <w:t xml:space="preserve"> </w:t>
      </w:r>
      <w:r w:rsidR="00DC2350" w:rsidRPr="00C523B0">
        <w:rPr>
          <w:lang w:eastAsia="en-ZW"/>
        </w:rPr>
        <w:t>s</w:t>
      </w:r>
      <w:r w:rsidRPr="00C523B0">
        <w:rPr>
          <w:lang w:eastAsia="en-ZW"/>
        </w:rPr>
        <w:t xml:space="preserve">ecurity </w:t>
      </w:r>
      <w:r w:rsidR="00301EB1">
        <w:rPr>
          <w:lang w:eastAsia="en-ZW"/>
        </w:rPr>
        <w:t xml:space="preserve">  personnel </w:t>
      </w:r>
      <w:r w:rsidRPr="00C523B0">
        <w:rPr>
          <w:lang w:eastAsia="en-ZW"/>
        </w:rPr>
        <w:t xml:space="preserve">and </w:t>
      </w:r>
      <w:r w:rsidR="00DC2350" w:rsidRPr="00C523B0">
        <w:rPr>
          <w:lang w:eastAsia="en-ZW"/>
        </w:rPr>
        <w:t>s</w:t>
      </w:r>
      <w:r w:rsidRPr="00C523B0">
        <w:rPr>
          <w:lang w:eastAsia="en-ZW"/>
        </w:rPr>
        <w:t>upplier</w:t>
      </w:r>
      <w:r w:rsidR="00301EB1">
        <w:rPr>
          <w:lang w:eastAsia="en-ZW"/>
        </w:rPr>
        <w:t xml:space="preserve"> representative</w:t>
      </w:r>
      <w:r w:rsidRPr="00C523B0">
        <w:rPr>
          <w:lang w:eastAsia="en-ZW"/>
        </w:rPr>
        <w:t>.</w:t>
      </w:r>
    </w:p>
    <w:p w:rsidR="00AB3B20" w:rsidRPr="00C523B0" w:rsidRDefault="002748EE" w:rsidP="00301EB1">
      <w:pPr>
        <w:jc w:val="both"/>
        <w:rPr>
          <w:lang w:eastAsia="en-ZW"/>
        </w:rPr>
      </w:pPr>
      <w:r w:rsidRPr="00C523B0">
        <w:object w:dxaOrig="20131" w:dyaOrig="119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68.5pt" o:ole="">
            <v:imagedata r:id="rId7" o:title=""/>
          </v:shape>
          <o:OLEObject Type="Embed" ProgID="Visio.Drawing.15" ShapeID="_x0000_i1025" DrawAspect="Content" ObjectID="_1629643811" r:id="rId8"/>
        </w:object>
      </w:r>
    </w:p>
    <w:p w:rsidR="00AB3B20" w:rsidRPr="00C523B0" w:rsidRDefault="00AB3B20" w:rsidP="00301EB1">
      <w:pPr>
        <w:pStyle w:val="Heading3"/>
        <w:jc w:val="both"/>
        <w:rPr>
          <w:rFonts w:asciiTheme="minorHAnsi" w:eastAsia="Times New Roman" w:hAnsiTheme="minorHAnsi"/>
          <w:b/>
          <w:bCs/>
        </w:rPr>
      </w:pPr>
      <w:r w:rsidRPr="00C523B0">
        <w:rPr>
          <w:rFonts w:asciiTheme="minorHAnsi" w:eastAsia="Times New Roman" w:hAnsiTheme="minorHAnsi"/>
          <w:b/>
          <w:bCs/>
        </w:rPr>
        <w:t>Actors</w:t>
      </w:r>
    </w:p>
    <w:p w:rsidR="007050AC" w:rsidRPr="00C523B0" w:rsidRDefault="00EC70F2" w:rsidP="00605891">
      <w:pPr>
        <w:pStyle w:val="ListParagraph"/>
        <w:numPr>
          <w:ilvl w:val="0"/>
          <w:numId w:val="16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 w:cs="Times New Roman"/>
        </w:rPr>
      </w:pPr>
      <w:r w:rsidRPr="00C523B0">
        <w:rPr>
          <w:rFonts w:eastAsia="Times New Roman" w:cs="Times New Roman"/>
        </w:rPr>
        <w:t xml:space="preserve">Accounting Assistant -Procurement </w:t>
      </w:r>
    </w:p>
    <w:p w:rsidR="00E8380D" w:rsidRPr="00C523B0" w:rsidRDefault="00E8380D" w:rsidP="00605891">
      <w:pPr>
        <w:pStyle w:val="ListParagraph"/>
        <w:numPr>
          <w:ilvl w:val="0"/>
          <w:numId w:val="16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 w:cs="Times New Roman"/>
        </w:rPr>
      </w:pPr>
      <w:r w:rsidRPr="00C523B0">
        <w:rPr>
          <w:rFonts w:eastAsia="Times New Roman" w:cs="Times New Roman"/>
        </w:rPr>
        <w:t xml:space="preserve">Vendor /Supplier </w:t>
      </w:r>
    </w:p>
    <w:p w:rsidR="00AD5DF0" w:rsidRPr="00C523B0" w:rsidRDefault="000D6E6C" w:rsidP="00DC5A59">
      <w:pPr>
        <w:pStyle w:val="ListParagraph"/>
        <w:numPr>
          <w:ilvl w:val="0"/>
          <w:numId w:val="16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 w:cs="Times New Roman"/>
        </w:rPr>
      </w:pPr>
      <w:r w:rsidRPr="00C523B0">
        <w:rPr>
          <w:rFonts w:eastAsia="Times New Roman" w:cs="Times New Roman"/>
        </w:rPr>
        <w:t xml:space="preserve">Security </w:t>
      </w:r>
      <w:r>
        <w:rPr>
          <w:rFonts w:eastAsia="Times New Roman" w:cs="Times New Roman"/>
        </w:rPr>
        <w:t>personnel</w:t>
      </w:r>
    </w:p>
    <w:p w:rsidR="00AB3B20" w:rsidRPr="00C523B0" w:rsidRDefault="00AB3B20" w:rsidP="000D6E6C">
      <w:pPr>
        <w:pStyle w:val="Heading3"/>
        <w:jc w:val="both"/>
        <w:rPr>
          <w:rFonts w:asciiTheme="minorHAnsi" w:eastAsia="Times New Roman" w:hAnsiTheme="minorHAnsi"/>
          <w:b/>
          <w:bCs/>
        </w:rPr>
      </w:pPr>
      <w:r w:rsidRPr="00C523B0">
        <w:rPr>
          <w:rFonts w:asciiTheme="minorHAnsi" w:eastAsia="Times New Roman" w:hAnsiTheme="minorHAnsi"/>
          <w:b/>
          <w:bCs/>
        </w:rPr>
        <w:t>Workflow</w:t>
      </w:r>
      <w:r w:rsidR="00714E84" w:rsidRPr="00C523B0">
        <w:rPr>
          <w:rFonts w:asciiTheme="minorHAnsi" w:eastAsia="Times New Roman" w:hAnsiTheme="minorHAnsi"/>
          <w:b/>
          <w:bCs/>
        </w:rPr>
        <w:t xml:space="preserve"> &amp; </w:t>
      </w:r>
      <w:r w:rsidR="00E8380D" w:rsidRPr="00C523B0">
        <w:rPr>
          <w:rFonts w:asciiTheme="minorHAnsi" w:eastAsia="Times New Roman" w:hAnsiTheme="minorHAnsi"/>
          <w:b/>
          <w:bCs/>
        </w:rPr>
        <w:t>Notification</w:t>
      </w:r>
    </w:p>
    <w:p w:rsidR="007050AC" w:rsidRPr="00C523B0" w:rsidRDefault="007050AC" w:rsidP="000D6E6C">
      <w:pPr>
        <w:pStyle w:val="ListParagraph"/>
        <w:numPr>
          <w:ilvl w:val="0"/>
          <w:numId w:val="15"/>
        </w:numPr>
        <w:jc w:val="both"/>
      </w:pPr>
      <w:r w:rsidRPr="00C523B0">
        <w:t>None</w:t>
      </w:r>
      <w:r w:rsidR="00E8380D" w:rsidRPr="00C523B0">
        <w:t xml:space="preserve"> Required.</w:t>
      </w:r>
    </w:p>
    <w:p w:rsidR="00AB3B20" w:rsidRPr="00C523B0" w:rsidRDefault="00AB3B20" w:rsidP="000D6E6C">
      <w:pPr>
        <w:pStyle w:val="Heading3"/>
        <w:jc w:val="both"/>
        <w:rPr>
          <w:rFonts w:asciiTheme="minorHAnsi" w:eastAsia="Times New Roman" w:hAnsiTheme="minorHAnsi"/>
          <w:b/>
          <w:bCs/>
        </w:rPr>
      </w:pPr>
      <w:r w:rsidRPr="00C523B0">
        <w:rPr>
          <w:rFonts w:asciiTheme="minorHAnsi" w:eastAsia="Times New Roman" w:hAnsiTheme="minorHAnsi"/>
          <w:b/>
          <w:bCs/>
        </w:rPr>
        <w:t>Audit Trail</w:t>
      </w:r>
    </w:p>
    <w:p w:rsidR="00AB3B20" w:rsidRPr="00C523B0" w:rsidRDefault="002B4592" w:rsidP="000D6E6C">
      <w:pPr>
        <w:pStyle w:val="ListParagraph"/>
        <w:numPr>
          <w:ilvl w:val="0"/>
          <w:numId w:val="6"/>
        </w:numPr>
        <w:jc w:val="both"/>
      </w:pPr>
      <w:r w:rsidRPr="00C523B0">
        <w:t>G</w:t>
      </w:r>
      <w:r w:rsidR="00E8380D" w:rsidRPr="00C523B0">
        <w:t>oods Received Voucher</w:t>
      </w:r>
      <w:r w:rsidR="0048214A" w:rsidRPr="00C523B0">
        <w:t xml:space="preserve"> (GRV)</w:t>
      </w:r>
    </w:p>
    <w:p w:rsidR="00DC2350" w:rsidRPr="00C523B0" w:rsidRDefault="00DC2350" w:rsidP="000D6E6C">
      <w:pPr>
        <w:pStyle w:val="ListParagraph"/>
        <w:numPr>
          <w:ilvl w:val="0"/>
          <w:numId w:val="6"/>
        </w:numPr>
        <w:jc w:val="both"/>
      </w:pPr>
      <w:r w:rsidRPr="00C523B0">
        <w:t xml:space="preserve">Supplier </w:t>
      </w:r>
      <w:r w:rsidR="00DC5A59">
        <w:t xml:space="preserve">Delivery Note / </w:t>
      </w:r>
      <w:r w:rsidRPr="00C523B0">
        <w:t xml:space="preserve">Invoice </w:t>
      </w:r>
    </w:p>
    <w:p w:rsidR="00E8380D" w:rsidRPr="00C523B0" w:rsidRDefault="00E8380D" w:rsidP="000D6E6C">
      <w:pPr>
        <w:pStyle w:val="ListParagraph"/>
        <w:numPr>
          <w:ilvl w:val="0"/>
          <w:numId w:val="6"/>
        </w:numPr>
        <w:jc w:val="both"/>
      </w:pPr>
      <w:r w:rsidRPr="00C523B0">
        <w:t xml:space="preserve">Purchase </w:t>
      </w:r>
      <w:r w:rsidR="0048214A" w:rsidRPr="00C523B0">
        <w:t>O</w:t>
      </w:r>
      <w:r w:rsidRPr="00C523B0">
        <w:t xml:space="preserve">rder Copy </w:t>
      </w:r>
    </w:p>
    <w:p w:rsidR="00AB3B20" w:rsidRPr="00C523B0" w:rsidRDefault="00F865E6" w:rsidP="000D6E6C">
      <w:pPr>
        <w:pStyle w:val="Heading2"/>
        <w:jc w:val="both"/>
        <w:rPr>
          <w:rFonts w:asciiTheme="minorHAnsi" w:eastAsia="Times New Roman" w:hAnsiTheme="minorHAnsi"/>
          <w:b/>
          <w:bCs/>
          <w:sz w:val="28"/>
          <w:szCs w:val="28"/>
        </w:rPr>
      </w:pPr>
      <w:r w:rsidRPr="00C523B0">
        <w:rPr>
          <w:rFonts w:asciiTheme="minorHAnsi" w:eastAsia="Times New Roman" w:hAnsiTheme="minorHAnsi"/>
          <w:b/>
          <w:bCs/>
          <w:sz w:val="28"/>
          <w:szCs w:val="28"/>
        </w:rPr>
        <w:t xml:space="preserve">Stock Issuing </w:t>
      </w:r>
      <w:r w:rsidR="0057555E">
        <w:rPr>
          <w:rFonts w:asciiTheme="minorHAnsi" w:eastAsia="Times New Roman" w:hAnsiTheme="minorHAnsi"/>
          <w:b/>
          <w:bCs/>
          <w:sz w:val="28"/>
          <w:szCs w:val="28"/>
        </w:rPr>
        <w:t>- Hospitality</w:t>
      </w:r>
      <w:r w:rsidR="00AB3B20" w:rsidRPr="00C523B0">
        <w:rPr>
          <w:rFonts w:asciiTheme="minorHAnsi" w:eastAsia="Times New Roman" w:hAnsiTheme="minorHAnsi"/>
          <w:b/>
          <w:bCs/>
          <w:sz w:val="28"/>
          <w:szCs w:val="28"/>
        </w:rPr>
        <w:t xml:space="preserve"> </w:t>
      </w:r>
    </w:p>
    <w:p w:rsidR="00AB3B20" w:rsidRPr="00C523B0" w:rsidRDefault="00AB3B20" w:rsidP="000D6E6C">
      <w:pPr>
        <w:pStyle w:val="Heading3"/>
        <w:jc w:val="both"/>
        <w:rPr>
          <w:rFonts w:asciiTheme="minorHAnsi" w:eastAsia="Times New Roman" w:hAnsiTheme="minorHAnsi"/>
          <w:b/>
          <w:bCs/>
        </w:rPr>
      </w:pPr>
      <w:r w:rsidRPr="00C523B0">
        <w:rPr>
          <w:rFonts w:asciiTheme="minorHAnsi" w:eastAsia="Times New Roman" w:hAnsiTheme="minorHAnsi"/>
          <w:b/>
          <w:bCs/>
        </w:rPr>
        <w:t>Precondition</w:t>
      </w:r>
    </w:p>
    <w:p w:rsidR="00DC5A59" w:rsidRDefault="004E799F" w:rsidP="000D6E6C">
      <w:pPr>
        <w:pStyle w:val="ListParagraph"/>
        <w:numPr>
          <w:ilvl w:val="0"/>
          <w:numId w:val="21"/>
        </w:numPr>
        <w:jc w:val="both"/>
        <w:rPr>
          <w:b/>
          <w:bCs/>
        </w:rPr>
      </w:pPr>
      <w:r>
        <w:rPr>
          <w:b/>
          <w:bCs/>
        </w:rPr>
        <w:t xml:space="preserve">Fully approved Inventory </w:t>
      </w:r>
      <w:r w:rsidR="00DC5A59">
        <w:rPr>
          <w:b/>
          <w:bCs/>
        </w:rPr>
        <w:t>Requisition</w:t>
      </w:r>
    </w:p>
    <w:p w:rsidR="00562A74" w:rsidRPr="00C523B0" w:rsidRDefault="00562A74" w:rsidP="000D6E6C">
      <w:pPr>
        <w:pStyle w:val="ListParagraph"/>
        <w:numPr>
          <w:ilvl w:val="0"/>
          <w:numId w:val="21"/>
        </w:numPr>
        <w:jc w:val="both"/>
        <w:rPr>
          <w:b/>
          <w:bCs/>
        </w:rPr>
      </w:pPr>
      <w:r w:rsidRPr="00C523B0">
        <w:rPr>
          <w:b/>
          <w:bCs/>
        </w:rPr>
        <w:t>Stock availability</w:t>
      </w:r>
    </w:p>
    <w:p w:rsidR="00562A74" w:rsidRPr="00C523B0" w:rsidRDefault="00DC5A59" w:rsidP="000D6E6C">
      <w:pPr>
        <w:jc w:val="both"/>
      </w:pPr>
      <w:r>
        <w:t xml:space="preserve">For stock to be issued, the Inventory Clerk need to be in possession of a fully approved stock requisition and checks to ensure the requested items of stock are available in the </w:t>
      </w:r>
      <w:r w:rsidR="000D6E6C">
        <w:t>warehouse.</w:t>
      </w:r>
    </w:p>
    <w:p w:rsidR="00AB3B20" w:rsidRPr="00C523B0" w:rsidRDefault="00AB3B20" w:rsidP="000D6E6C">
      <w:pPr>
        <w:pStyle w:val="Heading3"/>
        <w:jc w:val="both"/>
        <w:rPr>
          <w:rFonts w:asciiTheme="minorHAnsi" w:eastAsia="Times New Roman" w:hAnsiTheme="minorHAnsi"/>
          <w:b/>
          <w:bCs/>
          <w:lang w:eastAsia="en-ZW"/>
        </w:rPr>
      </w:pPr>
      <w:r w:rsidRPr="00C523B0">
        <w:rPr>
          <w:rFonts w:asciiTheme="minorHAnsi" w:eastAsia="Times New Roman" w:hAnsiTheme="minorHAnsi"/>
          <w:b/>
          <w:bCs/>
          <w:lang w:eastAsia="en-ZW"/>
        </w:rPr>
        <w:t>Process Description</w:t>
      </w:r>
    </w:p>
    <w:p w:rsidR="000D6346" w:rsidRPr="00C523B0" w:rsidRDefault="00C62778" w:rsidP="00605891">
      <w:p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 w:cs="Times New Roman"/>
        </w:rPr>
      </w:pPr>
      <w:r w:rsidRPr="00C523B0">
        <w:rPr>
          <w:rFonts w:eastAsia="Times New Roman" w:cs="Times New Roman"/>
        </w:rPr>
        <w:t>Accounting Assistant</w:t>
      </w:r>
      <w:r w:rsidR="000D6346" w:rsidRPr="00C523B0">
        <w:rPr>
          <w:rFonts w:eastAsia="Times New Roman" w:cs="Times New Roman"/>
        </w:rPr>
        <w:t>-</w:t>
      </w:r>
      <w:r w:rsidRPr="00C523B0">
        <w:rPr>
          <w:rFonts w:eastAsia="Times New Roman" w:cs="Times New Roman"/>
        </w:rPr>
        <w:t>Inventory receive</w:t>
      </w:r>
      <w:r w:rsidR="000D6346" w:rsidRPr="00C523B0">
        <w:rPr>
          <w:rFonts w:eastAsia="Times New Roman" w:cs="Times New Roman"/>
        </w:rPr>
        <w:t>s</w:t>
      </w:r>
      <w:r w:rsidRPr="00C523B0">
        <w:rPr>
          <w:rFonts w:eastAsia="Times New Roman" w:cs="Times New Roman"/>
        </w:rPr>
        <w:t xml:space="preserve"> requisitions from the </w:t>
      </w:r>
      <w:r w:rsidR="00DC5A59">
        <w:rPr>
          <w:rFonts w:eastAsia="Times New Roman" w:cs="Times New Roman"/>
        </w:rPr>
        <w:t xml:space="preserve">requesting </w:t>
      </w:r>
      <w:r w:rsidR="000D6E6C">
        <w:rPr>
          <w:rFonts w:eastAsia="Times New Roman" w:cs="Times New Roman"/>
        </w:rPr>
        <w:t>department that</w:t>
      </w:r>
      <w:r w:rsidR="00DC5A59">
        <w:rPr>
          <w:rFonts w:eastAsia="Times New Roman" w:cs="Times New Roman"/>
        </w:rPr>
        <w:t xml:space="preserve"> is fully</w:t>
      </w:r>
      <w:r w:rsidRPr="00C523B0">
        <w:rPr>
          <w:rFonts w:eastAsia="Times New Roman" w:cs="Times New Roman"/>
        </w:rPr>
        <w:t xml:space="preserve"> authorised by the respective Head of Section. </w:t>
      </w:r>
      <w:r w:rsidR="000D6346" w:rsidRPr="00C523B0">
        <w:rPr>
          <w:rFonts w:eastAsia="Times New Roman" w:cs="Times New Roman"/>
          <w:u w:val="single"/>
        </w:rPr>
        <w:t>Stock cannot be issue</w:t>
      </w:r>
      <w:r w:rsidR="00DC5A59">
        <w:rPr>
          <w:rFonts w:eastAsia="Times New Roman" w:cs="Times New Roman"/>
          <w:u w:val="single"/>
        </w:rPr>
        <w:t>d</w:t>
      </w:r>
      <w:r w:rsidR="000D6346" w:rsidRPr="00C523B0">
        <w:rPr>
          <w:rFonts w:eastAsia="Times New Roman" w:cs="Times New Roman"/>
          <w:u w:val="single"/>
        </w:rPr>
        <w:t xml:space="preserve"> without</w:t>
      </w:r>
      <w:r w:rsidRPr="00C523B0">
        <w:rPr>
          <w:rFonts w:eastAsia="Times New Roman" w:cs="Times New Roman"/>
          <w:u w:val="single"/>
        </w:rPr>
        <w:t xml:space="preserve"> an authorized stock requisition</w:t>
      </w:r>
      <w:r w:rsidRPr="00C523B0">
        <w:rPr>
          <w:rFonts w:eastAsia="Times New Roman" w:cs="Times New Roman"/>
        </w:rPr>
        <w:t>. Accounting Assistant</w:t>
      </w:r>
      <w:r w:rsidR="000D6346" w:rsidRPr="00C523B0">
        <w:rPr>
          <w:rFonts w:eastAsia="Times New Roman" w:cs="Times New Roman"/>
        </w:rPr>
        <w:t>-</w:t>
      </w:r>
      <w:r w:rsidRPr="00C523B0">
        <w:rPr>
          <w:rFonts w:eastAsia="Times New Roman" w:cs="Times New Roman"/>
        </w:rPr>
        <w:t xml:space="preserve">Inventory reviews and checks for the availability of goods requested for in </w:t>
      </w:r>
      <w:r w:rsidR="000D6E6C" w:rsidRPr="00C523B0">
        <w:rPr>
          <w:rFonts w:eastAsia="Times New Roman" w:cs="Times New Roman"/>
        </w:rPr>
        <w:t>the warehouse</w:t>
      </w:r>
      <w:r w:rsidRPr="00C523B0">
        <w:rPr>
          <w:rFonts w:eastAsia="Times New Roman" w:cs="Times New Roman"/>
        </w:rPr>
        <w:t xml:space="preserve">. </w:t>
      </w:r>
    </w:p>
    <w:p w:rsidR="000D6346" w:rsidRPr="00C523B0" w:rsidRDefault="000D6346" w:rsidP="00DC5A59">
      <w:p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 w:cs="Times New Roman"/>
        </w:rPr>
      </w:pPr>
      <w:r w:rsidRPr="00C523B0">
        <w:rPr>
          <w:rFonts w:eastAsia="Times New Roman" w:cs="Times New Roman"/>
        </w:rPr>
        <w:t>If the requested goods are not in stock the Accounting Assistant-Inventory will forward the requisition to procurement for replenishment into the main warehouse</w:t>
      </w:r>
      <w:r w:rsidR="00714E84" w:rsidRPr="00C523B0">
        <w:rPr>
          <w:rFonts w:eastAsia="Times New Roman" w:cs="Times New Roman"/>
        </w:rPr>
        <w:t xml:space="preserve"> against this request’s reservation.</w:t>
      </w:r>
    </w:p>
    <w:p w:rsidR="000D6346" w:rsidRPr="00C523B0" w:rsidRDefault="00C62778" w:rsidP="00DC5A59">
      <w:p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 w:cs="Times New Roman"/>
        </w:rPr>
      </w:pPr>
      <w:r w:rsidRPr="00C523B0">
        <w:rPr>
          <w:rFonts w:eastAsia="Times New Roman" w:cs="Times New Roman"/>
        </w:rPr>
        <w:lastRenderedPageBreak/>
        <w:t>If the requested goods are in stock, Accounting Assistant</w:t>
      </w:r>
      <w:r w:rsidR="000D6346" w:rsidRPr="00C523B0">
        <w:rPr>
          <w:rFonts w:eastAsia="Times New Roman" w:cs="Times New Roman"/>
        </w:rPr>
        <w:t>-</w:t>
      </w:r>
      <w:r w:rsidRPr="00C523B0">
        <w:rPr>
          <w:rFonts w:eastAsia="Times New Roman" w:cs="Times New Roman"/>
        </w:rPr>
        <w:t xml:space="preserve">Inventory </w:t>
      </w:r>
      <w:r w:rsidR="000D6346" w:rsidRPr="00C523B0">
        <w:rPr>
          <w:rFonts w:eastAsia="Times New Roman" w:cs="Times New Roman"/>
        </w:rPr>
        <w:t xml:space="preserve">will </w:t>
      </w:r>
      <w:r w:rsidRPr="00C523B0">
        <w:rPr>
          <w:rFonts w:eastAsia="Times New Roman" w:cs="Times New Roman"/>
        </w:rPr>
        <w:t>send the requisition to the Accounting Officer</w:t>
      </w:r>
      <w:r w:rsidR="000D6346" w:rsidRPr="00C523B0">
        <w:rPr>
          <w:rFonts w:eastAsia="Times New Roman" w:cs="Times New Roman"/>
        </w:rPr>
        <w:t>-</w:t>
      </w:r>
      <w:r w:rsidRPr="00C523B0">
        <w:rPr>
          <w:rFonts w:eastAsia="Times New Roman" w:cs="Times New Roman"/>
        </w:rPr>
        <w:t xml:space="preserve">Inventory for </w:t>
      </w:r>
      <w:r w:rsidR="000D6346" w:rsidRPr="00C523B0">
        <w:rPr>
          <w:rFonts w:eastAsia="Times New Roman" w:cs="Times New Roman"/>
        </w:rPr>
        <w:t xml:space="preserve">Final </w:t>
      </w:r>
      <w:r w:rsidRPr="00C523B0">
        <w:rPr>
          <w:rFonts w:eastAsia="Times New Roman" w:cs="Times New Roman"/>
        </w:rPr>
        <w:t xml:space="preserve">Approval. </w:t>
      </w:r>
      <w:r w:rsidR="000D6346" w:rsidRPr="00C523B0">
        <w:rPr>
          <w:rFonts w:eastAsia="Times New Roman" w:cs="Times New Roman"/>
        </w:rPr>
        <w:t xml:space="preserve">Once approved </w:t>
      </w:r>
      <w:r w:rsidRPr="00C523B0">
        <w:rPr>
          <w:rFonts w:eastAsia="Times New Roman" w:cs="Times New Roman"/>
        </w:rPr>
        <w:t>the Accounting Assistant</w:t>
      </w:r>
      <w:r w:rsidR="000D6346" w:rsidRPr="00C523B0">
        <w:rPr>
          <w:rFonts w:eastAsia="Times New Roman" w:cs="Times New Roman"/>
        </w:rPr>
        <w:t>-</w:t>
      </w:r>
      <w:r w:rsidRPr="00C523B0">
        <w:rPr>
          <w:rFonts w:eastAsia="Times New Roman" w:cs="Times New Roman"/>
        </w:rPr>
        <w:t>Inventory instructs the Accounting Clerk</w:t>
      </w:r>
      <w:r w:rsidR="000D6346" w:rsidRPr="00C523B0">
        <w:rPr>
          <w:rFonts w:eastAsia="Times New Roman" w:cs="Times New Roman"/>
        </w:rPr>
        <w:t>-</w:t>
      </w:r>
      <w:r w:rsidRPr="00C523B0">
        <w:rPr>
          <w:rFonts w:eastAsia="Times New Roman" w:cs="Times New Roman"/>
        </w:rPr>
        <w:t xml:space="preserve">Inventory to </w:t>
      </w:r>
      <w:r w:rsidR="000D6346" w:rsidRPr="00C523B0">
        <w:rPr>
          <w:rFonts w:eastAsia="Times New Roman" w:cs="Times New Roman"/>
        </w:rPr>
        <w:t xml:space="preserve">physically </w:t>
      </w:r>
      <w:r w:rsidRPr="00C523B0">
        <w:rPr>
          <w:rFonts w:eastAsia="Times New Roman" w:cs="Times New Roman"/>
        </w:rPr>
        <w:t>issue</w:t>
      </w:r>
      <w:r w:rsidR="000D6346" w:rsidRPr="00C523B0">
        <w:rPr>
          <w:rFonts w:eastAsia="Times New Roman" w:cs="Times New Roman"/>
        </w:rPr>
        <w:t xml:space="preserve"> stock to the </w:t>
      </w:r>
      <w:r w:rsidR="00DC5A59">
        <w:rPr>
          <w:rFonts w:eastAsia="Times New Roman" w:cs="Times New Roman"/>
        </w:rPr>
        <w:t>Requesting Department</w:t>
      </w:r>
      <w:r w:rsidRPr="00C523B0">
        <w:rPr>
          <w:rFonts w:eastAsia="Times New Roman" w:cs="Times New Roman"/>
        </w:rPr>
        <w:t xml:space="preserve">. </w:t>
      </w:r>
    </w:p>
    <w:p w:rsidR="00604089" w:rsidRPr="00C523B0" w:rsidRDefault="00C62778">
      <w:p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 w:cs="Times New Roman"/>
        </w:rPr>
      </w:pPr>
      <w:r w:rsidRPr="00C523B0">
        <w:rPr>
          <w:rFonts w:eastAsia="Times New Roman" w:cs="Times New Roman"/>
        </w:rPr>
        <w:t xml:space="preserve">The Accounting Clerk Inventory generates a Goods Issue Voucher (GIV) </w:t>
      </w:r>
      <w:r w:rsidR="000D6346" w:rsidRPr="00C523B0">
        <w:rPr>
          <w:rFonts w:eastAsia="Times New Roman" w:cs="Times New Roman"/>
        </w:rPr>
        <w:t>upon issuing the stock</w:t>
      </w:r>
      <w:r w:rsidRPr="00C523B0">
        <w:rPr>
          <w:rFonts w:eastAsia="Times New Roman" w:cs="Times New Roman"/>
        </w:rPr>
        <w:t xml:space="preserve"> </w:t>
      </w:r>
      <w:r w:rsidR="00F865E6" w:rsidRPr="00C523B0">
        <w:rPr>
          <w:rFonts w:eastAsia="Times New Roman" w:cs="Times New Roman"/>
        </w:rPr>
        <w:t>physically. On</w:t>
      </w:r>
      <w:r w:rsidRPr="00C523B0">
        <w:rPr>
          <w:rFonts w:eastAsia="Times New Roman" w:cs="Times New Roman"/>
        </w:rPr>
        <w:t xml:space="preserve"> issuing Accounting Clerk</w:t>
      </w:r>
      <w:r w:rsidR="00F865E6" w:rsidRPr="00C523B0">
        <w:rPr>
          <w:rFonts w:eastAsia="Times New Roman" w:cs="Times New Roman"/>
        </w:rPr>
        <w:t>-</w:t>
      </w:r>
      <w:r w:rsidRPr="00C523B0">
        <w:rPr>
          <w:rFonts w:eastAsia="Times New Roman" w:cs="Times New Roman"/>
        </w:rPr>
        <w:t xml:space="preserve">Inventory </w:t>
      </w:r>
      <w:r w:rsidR="00646345" w:rsidRPr="00C523B0">
        <w:rPr>
          <w:rFonts w:eastAsia="Times New Roman" w:cs="Times New Roman"/>
        </w:rPr>
        <w:t>signs,</w:t>
      </w:r>
      <w:r w:rsidR="00873B32" w:rsidRPr="00C523B0">
        <w:rPr>
          <w:rFonts w:eastAsia="Times New Roman" w:cs="Times New Roman"/>
        </w:rPr>
        <w:t xml:space="preserve"> </w:t>
      </w:r>
      <w:r w:rsidRPr="00C523B0">
        <w:rPr>
          <w:rFonts w:eastAsia="Times New Roman" w:cs="Times New Roman"/>
        </w:rPr>
        <w:t xml:space="preserve">the </w:t>
      </w:r>
      <w:r w:rsidR="00E71AD5" w:rsidRPr="00C523B0">
        <w:rPr>
          <w:rFonts w:eastAsia="Times New Roman" w:cs="Times New Roman"/>
        </w:rPr>
        <w:t xml:space="preserve">GIV to indicate that the products have been issued in the presence of </w:t>
      </w:r>
      <w:r w:rsidR="000D6E6C" w:rsidRPr="00C523B0">
        <w:rPr>
          <w:rFonts w:eastAsia="Times New Roman" w:cs="Times New Roman"/>
        </w:rPr>
        <w:t xml:space="preserve">security </w:t>
      </w:r>
      <w:r w:rsidR="000D6E6C">
        <w:rPr>
          <w:rFonts w:eastAsia="Times New Roman" w:cs="Times New Roman"/>
        </w:rPr>
        <w:t>personnel</w:t>
      </w:r>
      <w:r w:rsidR="00DC5A59">
        <w:rPr>
          <w:rFonts w:eastAsia="Times New Roman" w:cs="Times New Roman"/>
        </w:rPr>
        <w:t xml:space="preserve"> who also</w:t>
      </w:r>
      <w:r w:rsidR="000D6E6C" w:rsidRPr="00C523B0">
        <w:rPr>
          <w:rFonts w:eastAsia="Times New Roman" w:cs="Times New Roman"/>
        </w:rPr>
        <w:t>.</w:t>
      </w:r>
      <w:r w:rsidR="00DC5A59">
        <w:rPr>
          <w:rFonts w:eastAsia="Times New Roman" w:cs="Times New Roman"/>
        </w:rPr>
        <w:t xml:space="preserve"> The requisitioning department representative also append signature as acknowledgment of receipt of goods.</w:t>
      </w:r>
    </w:p>
    <w:p w:rsidR="00C62778" w:rsidRPr="000D6E6C" w:rsidRDefault="00F865E6">
      <w:p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 w:cs="Times New Roman"/>
          <w:color w:val="00B050"/>
          <w:u w:val="single"/>
        </w:rPr>
      </w:pPr>
      <w:r w:rsidRPr="000D6E6C">
        <w:rPr>
          <w:rFonts w:eastAsia="Times New Roman" w:cs="Times New Roman"/>
          <w:color w:val="00B050"/>
          <w:u w:val="single"/>
        </w:rPr>
        <w:t>The table below shows the User roles that Requisition and Approve for the respective warehouses where stock is transferred to for consumption.</w:t>
      </w:r>
    </w:p>
    <w:tbl>
      <w:tblPr>
        <w:tblW w:w="0" w:type="auto"/>
        <w:tblInd w:w="-36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2501"/>
        <w:gridCol w:w="2933"/>
        <w:gridCol w:w="3048"/>
      </w:tblGrid>
      <w:tr w:rsidR="001B7AE1" w:rsidRPr="00C523B0" w:rsidTr="000D6E6C">
        <w:trPr>
          <w:trHeight w:val="429"/>
        </w:trPr>
        <w:tc>
          <w:tcPr>
            <w:tcW w:w="250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B7AE1" w:rsidRPr="00C523B0" w:rsidRDefault="001B7AE1">
            <w:pPr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3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B7AE1" w:rsidRPr="00C523B0" w:rsidRDefault="001B7AE1">
            <w:pPr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ind w:left="215"/>
              <w:jc w:val="both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C523B0">
              <w:rPr>
                <w:rFonts w:eastAsia="Times New Roman" w:cs="Times New Roman"/>
                <w:b/>
                <w:bCs/>
                <w:sz w:val="24"/>
                <w:szCs w:val="24"/>
              </w:rPr>
              <w:t>Requisitioner</w:t>
            </w:r>
          </w:p>
        </w:tc>
        <w:tc>
          <w:tcPr>
            <w:tcW w:w="30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1B7AE1" w:rsidRPr="00C523B0" w:rsidRDefault="001B7AE1">
            <w:pPr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C523B0">
              <w:rPr>
                <w:rFonts w:eastAsia="Times New Roman" w:cs="Times New Roman"/>
                <w:b/>
                <w:bCs/>
                <w:sz w:val="24"/>
                <w:szCs w:val="24"/>
              </w:rPr>
              <w:t>Head of section</w:t>
            </w:r>
          </w:p>
        </w:tc>
      </w:tr>
      <w:tr w:rsidR="001B7AE1" w:rsidRPr="00C523B0" w:rsidTr="000D6E6C">
        <w:trPr>
          <w:trHeight w:val="474"/>
        </w:trPr>
        <w:tc>
          <w:tcPr>
            <w:tcW w:w="250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B7AE1" w:rsidRPr="00C523B0" w:rsidRDefault="001B7AE1" w:rsidP="00605891">
            <w:pPr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C523B0">
              <w:rPr>
                <w:rFonts w:eastAsia="Times New Roman" w:cs="Times New Roman"/>
                <w:b/>
                <w:bCs/>
                <w:sz w:val="24"/>
                <w:szCs w:val="24"/>
              </w:rPr>
              <w:t>Diverse</w:t>
            </w:r>
          </w:p>
        </w:tc>
        <w:tc>
          <w:tcPr>
            <w:tcW w:w="293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B7AE1" w:rsidRPr="00C523B0" w:rsidRDefault="001B7AE1" w:rsidP="00DC5A59">
            <w:pPr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Times New Roman" w:cs="Times New Roman"/>
              </w:rPr>
            </w:pPr>
            <w:r w:rsidRPr="00C523B0">
              <w:rPr>
                <w:rFonts w:eastAsia="Times New Roman" w:cs="Times New Roman"/>
              </w:rPr>
              <w:t>Head Chef</w:t>
            </w:r>
          </w:p>
        </w:tc>
        <w:tc>
          <w:tcPr>
            <w:tcW w:w="30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1B7AE1" w:rsidRPr="00C523B0" w:rsidRDefault="00F4451A">
            <w:pPr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Times New Roman" w:cs="Times New Roman"/>
              </w:rPr>
            </w:pPr>
            <w:r w:rsidRPr="00C523B0">
              <w:rPr>
                <w:rFonts w:eastAsia="Times New Roman" w:cs="Times New Roman"/>
              </w:rPr>
              <w:t>Lodges Supervisor</w:t>
            </w:r>
          </w:p>
        </w:tc>
      </w:tr>
      <w:tr w:rsidR="001B7AE1" w:rsidRPr="00C523B0" w:rsidTr="000D6E6C">
        <w:trPr>
          <w:trHeight w:val="497"/>
        </w:trPr>
        <w:tc>
          <w:tcPr>
            <w:tcW w:w="250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B7AE1" w:rsidRPr="00C523B0" w:rsidRDefault="001B7AE1" w:rsidP="00605891">
            <w:pPr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C523B0">
              <w:rPr>
                <w:rFonts w:eastAsia="Times New Roman" w:cs="Times New Roman"/>
                <w:b/>
                <w:bCs/>
                <w:sz w:val="24"/>
                <w:szCs w:val="24"/>
              </w:rPr>
              <w:t>Gazebo</w:t>
            </w:r>
          </w:p>
        </w:tc>
        <w:tc>
          <w:tcPr>
            <w:tcW w:w="293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B7AE1" w:rsidRPr="00C523B0" w:rsidRDefault="001B7AE1" w:rsidP="00DC5A59">
            <w:pPr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Times New Roman" w:cs="Times New Roman"/>
              </w:rPr>
            </w:pPr>
            <w:r w:rsidRPr="00C523B0">
              <w:rPr>
                <w:rFonts w:eastAsia="Times New Roman" w:cs="Times New Roman"/>
              </w:rPr>
              <w:t>Bar man</w:t>
            </w:r>
          </w:p>
        </w:tc>
        <w:tc>
          <w:tcPr>
            <w:tcW w:w="30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1B7AE1" w:rsidRPr="00C523B0" w:rsidRDefault="009A6914">
            <w:pPr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Times New Roman" w:cs="Times New Roman"/>
              </w:rPr>
            </w:pPr>
            <w:r w:rsidRPr="00C523B0">
              <w:rPr>
                <w:rFonts w:eastAsia="Times New Roman" w:cs="Times New Roman"/>
              </w:rPr>
              <w:t>Hospitality Supervisor</w:t>
            </w:r>
          </w:p>
        </w:tc>
      </w:tr>
      <w:tr w:rsidR="001B7AE1" w:rsidRPr="00C523B0" w:rsidTr="000D6E6C">
        <w:trPr>
          <w:trHeight w:val="406"/>
        </w:trPr>
        <w:tc>
          <w:tcPr>
            <w:tcW w:w="250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B7AE1" w:rsidRPr="00C523B0" w:rsidRDefault="001B7AE1" w:rsidP="00605891">
            <w:pPr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C523B0">
              <w:rPr>
                <w:rFonts w:eastAsia="Times New Roman" w:cs="Times New Roman"/>
                <w:b/>
                <w:bCs/>
                <w:sz w:val="24"/>
                <w:szCs w:val="24"/>
              </w:rPr>
              <w:t>Roland</w:t>
            </w:r>
          </w:p>
        </w:tc>
        <w:tc>
          <w:tcPr>
            <w:tcW w:w="293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1B7AE1" w:rsidRPr="00C523B0" w:rsidRDefault="001B7AE1" w:rsidP="00DC5A59">
            <w:pPr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Times New Roman" w:cs="Times New Roman"/>
              </w:rPr>
            </w:pPr>
            <w:r w:rsidRPr="00C523B0">
              <w:rPr>
                <w:rFonts w:eastAsia="Times New Roman" w:cs="Times New Roman"/>
              </w:rPr>
              <w:t>Bar man</w:t>
            </w:r>
          </w:p>
        </w:tc>
        <w:tc>
          <w:tcPr>
            <w:tcW w:w="30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1B7AE1" w:rsidRPr="00C523B0" w:rsidRDefault="009A6914">
            <w:pPr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Times New Roman" w:cs="Times New Roman"/>
              </w:rPr>
            </w:pPr>
            <w:r w:rsidRPr="00C523B0">
              <w:rPr>
                <w:rFonts w:eastAsia="Times New Roman" w:cs="Times New Roman"/>
              </w:rPr>
              <w:t>Food &amp; beverage supervisor</w:t>
            </w:r>
          </w:p>
        </w:tc>
      </w:tr>
      <w:tr w:rsidR="009A6914" w:rsidRPr="00C523B0" w:rsidTr="000D6E6C">
        <w:trPr>
          <w:trHeight w:val="417"/>
        </w:trPr>
        <w:tc>
          <w:tcPr>
            <w:tcW w:w="250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A6914" w:rsidRPr="00C523B0" w:rsidRDefault="009A6914" w:rsidP="00605891">
            <w:pPr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C523B0">
              <w:rPr>
                <w:rFonts w:eastAsia="Times New Roman" w:cs="Times New Roman"/>
                <w:b/>
                <w:bCs/>
                <w:sz w:val="24"/>
                <w:szCs w:val="24"/>
              </w:rPr>
              <w:t>Chivasa</w:t>
            </w:r>
          </w:p>
        </w:tc>
        <w:tc>
          <w:tcPr>
            <w:tcW w:w="293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A6914" w:rsidRPr="00C523B0" w:rsidRDefault="009A6914" w:rsidP="00DC5A59">
            <w:pPr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Times New Roman" w:cs="Times New Roman"/>
              </w:rPr>
            </w:pPr>
            <w:r w:rsidRPr="00C523B0">
              <w:rPr>
                <w:rFonts w:eastAsia="Times New Roman" w:cs="Times New Roman"/>
              </w:rPr>
              <w:t>Head Chef</w:t>
            </w:r>
          </w:p>
        </w:tc>
        <w:tc>
          <w:tcPr>
            <w:tcW w:w="30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9A6914" w:rsidRPr="00C523B0" w:rsidRDefault="009A6914">
            <w:pPr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Times New Roman" w:cs="Times New Roman"/>
              </w:rPr>
            </w:pPr>
            <w:r w:rsidRPr="00C523B0">
              <w:rPr>
                <w:rFonts w:eastAsia="Times New Roman" w:cs="Times New Roman"/>
              </w:rPr>
              <w:t>Hospitality Supervisor</w:t>
            </w:r>
          </w:p>
        </w:tc>
      </w:tr>
      <w:tr w:rsidR="009A6914" w:rsidRPr="00C523B0" w:rsidTr="000D6E6C">
        <w:trPr>
          <w:trHeight w:val="497"/>
        </w:trPr>
        <w:tc>
          <w:tcPr>
            <w:tcW w:w="250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A6914" w:rsidRPr="00C523B0" w:rsidRDefault="009A6914" w:rsidP="00605891">
            <w:pPr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C523B0"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Platinum Lounge </w:t>
            </w:r>
          </w:p>
        </w:tc>
        <w:tc>
          <w:tcPr>
            <w:tcW w:w="293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A6914" w:rsidRPr="00C523B0" w:rsidRDefault="009A6914" w:rsidP="00DC5A59">
            <w:pPr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Times New Roman" w:cs="Times New Roman"/>
              </w:rPr>
            </w:pPr>
            <w:r w:rsidRPr="00C523B0">
              <w:rPr>
                <w:rFonts w:eastAsia="Times New Roman" w:cs="Times New Roman"/>
              </w:rPr>
              <w:t>Bar man</w:t>
            </w:r>
          </w:p>
        </w:tc>
        <w:tc>
          <w:tcPr>
            <w:tcW w:w="30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9A6914" w:rsidRPr="00C523B0" w:rsidRDefault="009A6914" w:rsidP="00DC5A59">
            <w:pPr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Times New Roman" w:cs="Times New Roman"/>
              </w:rPr>
            </w:pPr>
            <w:r w:rsidRPr="00C523B0">
              <w:rPr>
                <w:rFonts w:eastAsia="Times New Roman" w:cs="Times New Roman"/>
              </w:rPr>
              <w:t>Lodges Supervisor</w:t>
            </w:r>
          </w:p>
        </w:tc>
      </w:tr>
      <w:tr w:rsidR="009A6914" w:rsidRPr="00C523B0" w:rsidTr="000D6E6C">
        <w:trPr>
          <w:trHeight w:val="497"/>
        </w:trPr>
        <w:tc>
          <w:tcPr>
            <w:tcW w:w="2501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A6914" w:rsidRPr="00C523B0" w:rsidRDefault="009A6914" w:rsidP="00605891">
            <w:pPr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C523B0">
              <w:rPr>
                <w:rFonts w:eastAsia="Times New Roman" w:cs="Times New Roman"/>
                <w:b/>
                <w:bCs/>
                <w:sz w:val="24"/>
                <w:szCs w:val="24"/>
              </w:rPr>
              <w:t>Mine Canteen</w:t>
            </w:r>
          </w:p>
        </w:tc>
        <w:tc>
          <w:tcPr>
            <w:tcW w:w="2933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A6914" w:rsidRPr="00C523B0" w:rsidRDefault="009A6914" w:rsidP="00DC5A59">
            <w:pPr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Times New Roman" w:cs="Times New Roman"/>
              </w:rPr>
            </w:pPr>
            <w:r w:rsidRPr="00C523B0">
              <w:rPr>
                <w:rFonts w:eastAsia="Times New Roman" w:cs="Times New Roman"/>
              </w:rPr>
              <w:t>Head Chef</w:t>
            </w:r>
          </w:p>
        </w:tc>
        <w:tc>
          <w:tcPr>
            <w:tcW w:w="30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:rsidR="009A6914" w:rsidRPr="00C523B0" w:rsidRDefault="009A6914" w:rsidP="00DC5A59">
            <w:pPr>
              <w:tabs>
                <w:tab w:val="left" w:pos="720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Times New Roman" w:cs="Times New Roman"/>
              </w:rPr>
            </w:pPr>
            <w:r w:rsidRPr="00C523B0">
              <w:rPr>
                <w:rFonts w:eastAsia="Times New Roman" w:cs="Times New Roman"/>
              </w:rPr>
              <w:t>Hospitality Supervisor</w:t>
            </w:r>
          </w:p>
        </w:tc>
      </w:tr>
    </w:tbl>
    <w:p w:rsidR="00604089" w:rsidRPr="00C523B0" w:rsidRDefault="00604089" w:rsidP="00605891">
      <w:p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 w:cs="Times New Roman"/>
          <w:b/>
          <w:bCs/>
          <w:sz w:val="24"/>
          <w:szCs w:val="24"/>
        </w:rPr>
      </w:pPr>
    </w:p>
    <w:p w:rsidR="00FF22C7" w:rsidRPr="00C523B0" w:rsidRDefault="004A0CAF" w:rsidP="00301EB1">
      <w:p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 w:cs="Times New Roman"/>
        </w:rPr>
      </w:pPr>
      <w:r w:rsidRPr="00C523B0">
        <w:object w:dxaOrig="15165" w:dyaOrig="15016">
          <v:shape id="_x0000_i1026" type="#_x0000_t75" style="width:451.5pt;height:447pt" o:ole="">
            <v:imagedata r:id="rId9" o:title=""/>
          </v:shape>
          <o:OLEObject Type="Embed" ProgID="Visio.Drawing.15" ShapeID="_x0000_i1026" DrawAspect="Content" ObjectID="_1629643812" r:id="rId10"/>
        </w:object>
      </w:r>
    </w:p>
    <w:p w:rsidR="00AB3B20" w:rsidRPr="00C523B0" w:rsidRDefault="00AB3B20" w:rsidP="000D6E6C">
      <w:pPr>
        <w:pStyle w:val="Heading3"/>
        <w:jc w:val="both"/>
        <w:rPr>
          <w:rFonts w:asciiTheme="minorHAnsi" w:eastAsia="Times New Roman" w:hAnsiTheme="minorHAnsi"/>
          <w:b/>
          <w:bCs/>
        </w:rPr>
      </w:pPr>
      <w:r w:rsidRPr="00C523B0">
        <w:rPr>
          <w:rFonts w:asciiTheme="minorHAnsi" w:eastAsia="Times New Roman" w:hAnsiTheme="minorHAnsi"/>
          <w:b/>
          <w:bCs/>
        </w:rPr>
        <w:t>Actors</w:t>
      </w:r>
    </w:p>
    <w:p w:rsidR="003B1CBB" w:rsidRPr="00C523B0" w:rsidRDefault="00795A5A" w:rsidP="00605891">
      <w:pPr>
        <w:pStyle w:val="ListParagraph"/>
        <w:numPr>
          <w:ilvl w:val="0"/>
          <w:numId w:val="4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 w:cs="Times New Roman"/>
        </w:rPr>
      </w:pPr>
      <w:r w:rsidRPr="00C523B0">
        <w:rPr>
          <w:rFonts w:eastAsia="Times New Roman" w:cs="Times New Roman"/>
        </w:rPr>
        <w:t>Requisitioner</w:t>
      </w:r>
    </w:p>
    <w:p w:rsidR="009460BA" w:rsidRDefault="00795A5A" w:rsidP="00ED6AB3">
      <w:pPr>
        <w:pStyle w:val="ListParagraph"/>
        <w:numPr>
          <w:ilvl w:val="0"/>
          <w:numId w:val="4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 w:cs="Times New Roman"/>
        </w:rPr>
      </w:pPr>
      <w:r w:rsidRPr="00C523B0">
        <w:rPr>
          <w:rFonts w:eastAsia="Times New Roman" w:cs="Times New Roman"/>
        </w:rPr>
        <w:t>Head of Section</w:t>
      </w:r>
      <w:r w:rsidR="00ED6AB3">
        <w:rPr>
          <w:rFonts w:eastAsia="Times New Roman" w:cs="Times New Roman"/>
        </w:rPr>
        <w:t xml:space="preserve"> Requesting Department</w:t>
      </w:r>
    </w:p>
    <w:p w:rsidR="00ED6AB3" w:rsidRPr="000D6E6C" w:rsidRDefault="00ED6AB3" w:rsidP="00ED6AB3">
      <w:pPr>
        <w:pStyle w:val="ListParagraph"/>
        <w:numPr>
          <w:ilvl w:val="0"/>
          <w:numId w:val="4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 w:cs="Times New Roman"/>
        </w:rPr>
      </w:pPr>
      <w:r w:rsidRPr="00C523B0">
        <w:rPr>
          <w:rFonts w:eastAsia="Times New Roman" w:cs="Times New Roman"/>
        </w:rPr>
        <w:t xml:space="preserve">Head of </w:t>
      </w:r>
      <w:r>
        <w:rPr>
          <w:rFonts w:eastAsia="Times New Roman" w:cs="Times New Roman"/>
        </w:rPr>
        <w:t>Department Requesting Department</w:t>
      </w:r>
    </w:p>
    <w:p w:rsidR="003B1CBB" w:rsidRPr="00C523B0" w:rsidRDefault="00795A5A" w:rsidP="00ED6AB3">
      <w:pPr>
        <w:pStyle w:val="ListParagraph"/>
        <w:numPr>
          <w:ilvl w:val="0"/>
          <w:numId w:val="4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 w:cs="Times New Roman"/>
        </w:rPr>
      </w:pPr>
      <w:r w:rsidRPr="00C523B0">
        <w:rPr>
          <w:rFonts w:eastAsia="Times New Roman" w:cs="Times New Roman"/>
        </w:rPr>
        <w:t>Accounting Assistant Inventory</w:t>
      </w:r>
    </w:p>
    <w:p w:rsidR="00795A5A" w:rsidRPr="00C523B0" w:rsidRDefault="00795A5A">
      <w:pPr>
        <w:pStyle w:val="ListParagraph"/>
        <w:numPr>
          <w:ilvl w:val="0"/>
          <w:numId w:val="4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 w:cs="Times New Roman"/>
        </w:rPr>
      </w:pPr>
      <w:r w:rsidRPr="00C523B0">
        <w:rPr>
          <w:rFonts w:eastAsia="Times New Roman" w:cs="Times New Roman"/>
        </w:rPr>
        <w:t>Accounting Officer Inventory</w:t>
      </w:r>
    </w:p>
    <w:p w:rsidR="003B1CBB" w:rsidRPr="00C523B0" w:rsidRDefault="003B1CBB">
      <w:pPr>
        <w:pStyle w:val="ListParagraph"/>
        <w:numPr>
          <w:ilvl w:val="0"/>
          <w:numId w:val="4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 w:cs="Times New Roman"/>
        </w:rPr>
      </w:pPr>
      <w:r w:rsidRPr="00C523B0">
        <w:rPr>
          <w:rFonts w:eastAsia="Times New Roman" w:cs="Times New Roman"/>
        </w:rPr>
        <w:t xml:space="preserve">Accounting </w:t>
      </w:r>
      <w:r w:rsidR="00795A5A" w:rsidRPr="00C523B0">
        <w:rPr>
          <w:rFonts w:eastAsia="Times New Roman" w:cs="Times New Roman"/>
        </w:rPr>
        <w:t>Clerk Inventory</w:t>
      </w:r>
    </w:p>
    <w:p w:rsidR="00795A5A" w:rsidRPr="00C523B0" w:rsidRDefault="00795A5A">
      <w:pPr>
        <w:pStyle w:val="ListParagraph"/>
        <w:numPr>
          <w:ilvl w:val="0"/>
          <w:numId w:val="4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 w:cs="Times New Roman"/>
        </w:rPr>
      </w:pPr>
      <w:r w:rsidRPr="00C523B0">
        <w:rPr>
          <w:rFonts w:eastAsia="Times New Roman" w:cs="Times New Roman"/>
        </w:rPr>
        <w:t xml:space="preserve">Security </w:t>
      </w:r>
      <w:r w:rsidR="00ED6AB3">
        <w:rPr>
          <w:rFonts w:eastAsia="Times New Roman" w:cs="Times New Roman"/>
        </w:rPr>
        <w:t>personnel</w:t>
      </w:r>
    </w:p>
    <w:p w:rsidR="00AB3B20" w:rsidRPr="00C523B0" w:rsidRDefault="00AB3B20" w:rsidP="000D6E6C">
      <w:pPr>
        <w:pStyle w:val="Heading3"/>
        <w:jc w:val="both"/>
        <w:rPr>
          <w:rFonts w:asciiTheme="minorHAnsi" w:eastAsia="Times New Roman" w:hAnsiTheme="minorHAnsi"/>
          <w:b/>
          <w:bCs/>
        </w:rPr>
      </w:pPr>
      <w:r w:rsidRPr="00C523B0">
        <w:rPr>
          <w:rFonts w:asciiTheme="minorHAnsi" w:eastAsia="Times New Roman" w:hAnsiTheme="minorHAnsi"/>
          <w:b/>
          <w:bCs/>
        </w:rPr>
        <w:t>Workflow</w:t>
      </w:r>
      <w:r w:rsidR="00714E84" w:rsidRPr="00C523B0">
        <w:rPr>
          <w:rFonts w:asciiTheme="minorHAnsi" w:eastAsia="Times New Roman" w:hAnsiTheme="minorHAnsi"/>
          <w:b/>
          <w:bCs/>
        </w:rPr>
        <w:t xml:space="preserve"> &amp; Notification</w:t>
      </w:r>
    </w:p>
    <w:p w:rsidR="005461E8" w:rsidRPr="00C523B0" w:rsidRDefault="00863FED" w:rsidP="00605891">
      <w:pPr>
        <w:pStyle w:val="ListParagraph"/>
        <w:numPr>
          <w:ilvl w:val="0"/>
          <w:numId w:val="5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 w:cs="Times New Roman"/>
          <w:sz w:val="20"/>
          <w:szCs w:val="20"/>
        </w:rPr>
      </w:pPr>
      <w:r w:rsidRPr="00C523B0">
        <w:t xml:space="preserve">Approval of requisition by the Head of </w:t>
      </w:r>
      <w:r w:rsidR="00ED6AB3">
        <w:t>Section and Head of Department</w:t>
      </w:r>
    </w:p>
    <w:p w:rsidR="00647589" w:rsidRPr="00C523B0" w:rsidRDefault="00647589">
      <w:pPr>
        <w:pStyle w:val="ListParagraph"/>
        <w:numPr>
          <w:ilvl w:val="0"/>
          <w:numId w:val="5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 w:cs="Times New Roman"/>
          <w:sz w:val="20"/>
          <w:szCs w:val="20"/>
        </w:rPr>
      </w:pPr>
      <w:r w:rsidRPr="00C523B0">
        <w:t>Review of requisition by Accounting Assistant Inventory.</w:t>
      </w:r>
    </w:p>
    <w:p w:rsidR="00863FED" w:rsidRPr="00C523B0" w:rsidRDefault="00863FED">
      <w:pPr>
        <w:pStyle w:val="ListParagraph"/>
        <w:numPr>
          <w:ilvl w:val="0"/>
          <w:numId w:val="4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 w:cs="Times New Roman"/>
        </w:rPr>
      </w:pPr>
      <w:r w:rsidRPr="00C523B0">
        <w:t xml:space="preserve">Approval of requisition by the </w:t>
      </w:r>
      <w:r w:rsidRPr="00C523B0">
        <w:rPr>
          <w:rFonts w:eastAsia="Times New Roman" w:cs="Times New Roman"/>
        </w:rPr>
        <w:t>Accounting Officer Inventory</w:t>
      </w:r>
    </w:p>
    <w:p w:rsidR="00AB3B20" w:rsidRPr="00C523B0" w:rsidRDefault="00AB3B20" w:rsidP="000D6E6C">
      <w:pPr>
        <w:pStyle w:val="Heading3"/>
        <w:jc w:val="both"/>
        <w:rPr>
          <w:rFonts w:asciiTheme="minorHAnsi" w:eastAsia="Times New Roman" w:hAnsiTheme="minorHAnsi"/>
          <w:b/>
          <w:bCs/>
        </w:rPr>
      </w:pPr>
      <w:r w:rsidRPr="00C523B0">
        <w:rPr>
          <w:rFonts w:asciiTheme="minorHAnsi" w:eastAsia="Times New Roman" w:hAnsiTheme="minorHAnsi"/>
          <w:b/>
          <w:bCs/>
        </w:rPr>
        <w:t>Audit Trail</w:t>
      </w:r>
    </w:p>
    <w:p w:rsidR="00486EF4" w:rsidRDefault="00486EF4" w:rsidP="000D6E6C">
      <w:pPr>
        <w:pStyle w:val="ListParagraph"/>
        <w:numPr>
          <w:ilvl w:val="0"/>
          <w:numId w:val="6"/>
        </w:numPr>
        <w:jc w:val="both"/>
      </w:pPr>
      <w:r>
        <w:t>Requisition</w:t>
      </w:r>
    </w:p>
    <w:p w:rsidR="00AB3B20" w:rsidRPr="00C523B0" w:rsidRDefault="00863FED" w:rsidP="000D6E6C">
      <w:pPr>
        <w:pStyle w:val="ListParagraph"/>
        <w:numPr>
          <w:ilvl w:val="0"/>
          <w:numId w:val="6"/>
        </w:numPr>
        <w:jc w:val="both"/>
      </w:pPr>
      <w:r w:rsidRPr="00C523B0">
        <w:t>G</w:t>
      </w:r>
      <w:r w:rsidR="00647589" w:rsidRPr="00C523B0">
        <w:t>oods Issue Voucher. (GIV)</w:t>
      </w:r>
    </w:p>
    <w:p w:rsidR="00AB3B20" w:rsidRPr="00C523B0" w:rsidRDefault="00AB3B20" w:rsidP="000D6E6C">
      <w:pPr>
        <w:pStyle w:val="Heading2"/>
        <w:jc w:val="both"/>
        <w:rPr>
          <w:rFonts w:asciiTheme="minorHAnsi" w:eastAsia="Times New Roman" w:hAnsiTheme="minorHAnsi"/>
          <w:b/>
          <w:bCs/>
          <w:sz w:val="28"/>
          <w:szCs w:val="28"/>
        </w:rPr>
      </w:pPr>
      <w:r w:rsidRPr="00C523B0">
        <w:rPr>
          <w:rFonts w:asciiTheme="minorHAnsi" w:eastAsia="Times New Roman" w:hAnsiTheme="minorHAnsi"/>
          <w:b/>
          <w:bCs/>
          <w:sz w:val="28"/>
          <w:szCs w:val="28"/>
        </w:rPr>
        <w:lastRenderedPageBreak/>
        <w:t>Issue to PPE</w:t>
      </w:r>
    </w:p>
    <w:p w:rsidR="00AB3B20" w:rsidRPr="00C523B0" w:rsidRDefault="00AB3B20" w:rsidP="000D6E6C">
      <w:pPr>
        <w:pStyle w:val="Heading3"/>
        <w:jc w:val="both"/>
        <w:rPr>
          <w:rFonts w:asciiTheme="minorHAnsi" w:eastAsia="Times New Roman" w:hAnsiTheme="minorHAnsi"/>
          <w:b/>
          <w:bCs/>
        </w:rPr>
      </w:pPr>
      <w:r w:rsidRPr="00C523B0">
        <w:rPr>
          <w:rFonts w:asciiTheme="minorHAnsi" w:eastAsia="Times New Roman" w:hAnsiTheme="minorHAnsi"/>
          <w:b/>
          <w:bCs/>
        </w:rPr>
        <w:t>Precondition</w:t>
      </w:r>
    </w:p>
    <w:p w:rsidR="004E799F" w:rsidRPr="000D6E6C" w:rsidRDefault="004E799F" w:rsidP="000D6E6C">
      <w:pPr>
        <w:pStyle w:val="ListParagraph"/>
        <w:numPr>
          <w:ilvl w:val="0"/>
          <w:numId w:val="40"/>
        </w:numPr>
        <w:jc w:val="both"/>
        <w:rPr>
          <w:b/>
          <w:bCs/>
        </w:rPr>
      </w:pPr>
      <w:r>
        <w:rPr>
          <w:b/>
          <w:bCs/>
        </w:rPr>
        <w:t>Fully approved Inventory Requisition</w:t>
      </w:r>
    </w:p>
    <w:p w:rsidR="00562A74" w:rsidRDefault="00562A74" w:rsidP="000D6E6C">
      <w:pPr>
        <w:pStyle w:val="ListParagraph"/>
        <w:numPr>
          <w:ilvl w:val="0"/>
          <w:numId w:val="22"/>
        </w:numPr>
        <w:jc w:val="both"/>
        <w:rPr>
          <w:b/>
          <w:bCs/>
        </w:rPr>
      </w:pPr>
      <w:r w:rsidRPr="00C523B0">
        <w:rPr>
          <w:b/>
          <w:bCs/>
        </w:rPr>
        <w:t>Stock availability</w:t>
      </w:r>
    </w:p>
    <w:p w:rsidR="00486EF4" w:rsidRPr="00C523B0" w:rsidRDefault="00486EF4" w:rsidP="000D6E6C">
      <w:pPr>
        <w:pStyle w:val="ListParagraph"/>
        <w:numPr>
          <w:ilvl w:val="0"/>
          <w:numId w:val="22"/>
        </w:numPr>
        <w:jc w:val="both"/>
        <w:rPr>
          <w:b/>
          <w:bCs/>
        </w:rPr>
      </w:pPr>
      <w:r>
        <w:rPr>
          <w:b/>
          <w:bCs/>
        </w:rPr>
        <w:t>Conformance to the PPE Matrix</w:t>
      </w:r>
    </w:p>
    <w:p w:rsidR="00562A74" w:rsidRPr="00C523B0" w:rsidRDefault="00714E84" w:rsidP="000D6E6C">
      <w:pPr>
        <w:jc w:val="both"/>
      </w:pPr>
      <w:r w:rsidRPr="00C523B0">
        <w:t>PPE has</w:t>
      </w:r>
      <w:r w:rsidR="00562A74" w:rsidRPr="00C523B0">
        <w:t xml:space="preserve"> to be physically available</w:t>
      </w:r>
      <w:r w:rsidRPr="00C523B0">
        <w:t xml:space="preserve"> in the Main warehouse</w:t>
      </w:r>
      <w:r w:rsidR="00562A74" w:rsidRPr="00C523B0">
        <w:t>.</w:t>
      </w:r>
    </w:p>
    <w:p w:rsidR="004E799F" w:rsidRDefault="00AB3B20" w:rsidP="000D6E6C">
      <w:pPr>
        <w:pStyle w:val="Heading3"/>
        <w:jc w:val="both"/>
        <w:rPr>
          <w:rFonts w:asciiTheme="minorHAnsi" w:eastAsia="Times New Roman" w:hAnsiTheme="minorHAnsi"/>
          <w:b/>
          <w:bCs/>
          <w:lang w:eastAsia="en-ZW"/>
        </w:rPr>
      </w:pPr>
      <w:r w:rsidRPr="00C523B0">
        <w:rPr>
          <w:rFonts w:asciiTheme="minorHAnsi" w:eastAsia="Times New Roman" w:hAnsiTheme="minorHAnsi"/>
          <w:b/>
          <w:bCs/>
          <w:lang w:eastAsia="en-ZW"/>
        </w:rPr>
        <w:t>Process Description</w:t>
      </w:r>
    </w:p>
    <w:p w:rsidR="004E799F" w:rsidRPr="000D6E6C" w:rsidRDefault="004E799F" w:rsidP="000D6E6C">
      <w:pPr>
        <w:rPr>
          <w:lang w:eastAsia="en-ZW"/>
        </w:rPr>
      </w:pPr>
    </w:p>
    <w:p w:rsidR="00714E84" w:rsidRPr="00C523B0" w:rsidRDefault="008A1197" w:rsidP="00605891">
      <w:p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 w:cs="Times New Roman"/>
        </w:rPr>
      </w:pPr>
      <w:r w:rsidRPr="00C523B0">
        <w:rPr>
          <w:rFonts w:eastAsia="Times New Roman" w:cs="Times New Roman"/>
        </w:rPr>
        <w:t>Accounting Assistant</w:t>
      </w:r>
      <w:r w:rsidR="00647589" w:rsidRPr="00C523B0">
        <w:rPr>
          <w:rFonts w:eastAsia="Times New Roman" w:cs="Times New Roman"/>
        </w:rPr>
        <w:t>-</w:t>
      </w:r>
      <w:r w:rsidRPr="00C523B0">
        <w:rPr>
          <w:rFonts w:eastAsia="Times New Roman" w:cs="Times New Roman"/>
        </w:rPr>
        <w:t>Inventory receive</w:t>
      </w:r>
      <w:r w:rsidR="00397BC5" w:rsidRPr="00C523B0">
        <w:rPr>
          <w:rFonts w:eastAsia="Times New Roman" w:cs="Times New Roman"/>
        </w:rPr>
        <w:t xml:space="preserve">s </w:t>
      </w:r>
      <w:r w:rsidRPr="00C523B0">
        <w:rPr>
          <w:rFonts w:eastAsia="Times New Roman" w:cs="Times New Roman"/>
        </w:rPr>
        <w:t xml:space="preserve">a </w:t>
      </w:r>
      <w:r w:rsidR="00647589" w:rsidRPr="00C523B0">
        <w:rPr>
          <w:rFonts w:eastAsia="Times New Roman" w:cs="Times New Roman"/>
        </w:rPr>
        <w:t>PPE</w:t>
      </w:r>
      <w:r w:rsidRPr="00C523B0">
        <w:rPr>
          <w:rFonts w:eastAsia="Times New Roman" w:cs="Times New Roman"/>
        </w:rPr>
        <w:t xml:space="preserve"> requisition</w:t>
      </w:r>
      <w:r w:rsidR="00061DAB" w:rsidRPr="00C523B0">
        <w:rPr>
          <w:rFonts w:eastAsia="Times New Roman" w:cs="Times New Roman"/>
        </w:rPr>
        <w:t xml:space="preserve"> </w:t>
      </w:r>
      <w:r w:rsidRPr="00C523B0">
        <w:rPr>
          <w:rFonts w:eastAsia="Times New Roman" w:cs="Times New Roman"/>
        </w:rPr>
        <w:t xml:space="preserve">authorised by the respective Head of Section. </w:t>
      </w:r>
      <w:r w:rsidR="00714E84" w:rsidRPr="00C523B0">
        <w:rPr>
          <w:rFonts w:eastAsia="Times New Roman" w:cs="Times New Roman"/>
          <w:u w:val="single"/>
        </w:rPr>
        <w:t xml:space="preserve">PPE cannot be </w:t>
      </w:r>
      <w:r w:rsidR="000D6E6C" w:rsidRPr="00C523B0">
        <w:rPr>
          <w:rFonts w:eastAsia="Times New Roman" w:cs="Times New Roman"/>
          <w:u w:val="single"/>
        </w:rPr>
        <w:t>issue</w:t>
      </w:r>
      <w:r w:rsidR="000D6E6C">
        <w:rPr>
          <w:rFonts w:eastAsia="Times New Roman" w:cs="Times New Roman"/>
          <w:u w:val="single"/>
        </w:rPr>
        <w:t>d</w:t>
      </w:r>
      <w:r w:rsidR="000D6E6C" w:rsidRPr="00C523B0">
        <w:rPr>
          <w:rFonts w:eastAsia="Times New Roman" w:cs="Times New Roman"/>
          <w:u w:val="single"/>
        </w:rPr>
        <w:t xml:space="preserve"> without</w:t>
      </w:r>
      <w:r w:rsidR="00714E84" w:rsidRPr="00C523B0">
        <w:rPr>
          <w:rFonts w:eastAsia="Times New Roman" w:cs="Times New Roman"/>
          <w:u w:val="single"/>
        </w:rPr>
        <w:t xml:space="preserve"> an authorized stock requisition</w:t>
      </w:r>
      <w:r w:rsidRPr="00C523B0">
        <w:rPr>
          <w:rFonts w:eastAsia="Times New Roman" w:cs="Times New Roman"/>
        </w:rPr>
        <w:t>. Accounting Assistant</w:t>
      </w:r>
      <w:r w:rsidR="00647589" w:rsidRPr="00C523B0">
        <w:rPr>
          <w:rFonts w:eastAsia="Times New Roman" w:cs="Times New Roman"/>
        </w:rPr>
        <w:t>-</w:t>
      </w:r>
      <w:r w:rsidRPr="00C523B0">
        <w:rPr>
          <w:rFonts w:eastAsia="Times New Roman" w:cs="Times New Roman"/>
        </w:rPr>
        <w:t xml:space="preserve"> Inventory reviews and checks for the availability of</w:t>
      </w:r>
      <w:r w:rsidR="004E799F">
        <w:rPr>
          <w:rFonts w:eastAsia="Times New Roman" w:cs="Times New Roman"/>
        </w:rPr>
        <w:t xml:space="preserve"> </w:t>
      </w:r>
      <w:r w:rsidR="000D6E6C">
        <w:rPr>
          <w:rFonts w:eastAsia="Times New Roman" w:cs="Times New Roman"/>
        </w:rPr>
        <w:t xml:space="preserve">the </w:t>
      </w:r>
      <w:r w:rsidR="000D6E6C" w:rsidRPr="00C523B0">
        <w:rPr>
          <w:rFonts w:eastAsia="Times New Roman" w:cs="Times New Roman"/>
        </w:rPr>
        <w:t>PPE</w:t>
      </w:r>
      <w:r w:rsidRPr="00C523B0">
        <w:rPr>
          <w:rFonts w:eastAsia="Times New Roman" w:cs="Times New Roman"/>
        </w:rPr>
        <w:t xml:space="preserve"> requested for in the warehouse. </w:t>
      </w:r>
    </w:p>
    <w:p w:rsidR="00714E84" w:rsidRPr="00C523B0" w:rsidRDefault="00714E84">
      <w:p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 w:cs="Times New Roman"/>
        </w:rPr>
      </w:pPr>
      <w:r w:rsidRPr="00C523B0">
        <w:rPr>
          <w:rFonts w:eastAsia="Times New Roman" w:cs="Times New Roman"/>
        </w:rPr>
        <w:t>If the requested PPE is not in stock the Accounting Assistant-Inventory will forward the requisition to procurement for replenishment into the main warehouse against this request’s reservation.</w:t>
      </w:r>
    </w:p>
    <w:p w:rsidR="004E799F" w:rsidRDefault="008A1197">
      <w:p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 w:cs="Times New Roman"/>
        </w:rPr>
      </w:pPr>
      <w:r w:rsidRPr="00C523B0">
        <w:rPr>
          <w:rFonts w:eastAsia="Times New Roman" w:cs="Times New Roman"/>
        </w:rPr>
        <w:t xml:space="preserve">If the requested </w:t>
      </w:r>
      <w:r w:rsidR="00647589" w:rsidRPr="00C523B0">
        <w:rPr>
          <w:rFonts w:eastAsia="Times New Roman" w:cs="Times New Roman"/>
        </w:rPr>
        <w:t>PPE is</w:t>
      </w:r>
      <w:r w:rsidRPr="00C523B0">
        <w:rPr>
          <w:rFonts w:eastAsia="Times New Roman" w:cs="Times New Roman"/>
        </w:rPr>
        <w:t xml:space="preserve"> in </w:t>
      </w:r>
      <w:r w:rsidR="001C2B6D" w:rsidRPr="00C523B0">
        <w:rPr>
          <w:rFonts w:eastAsia="Times New Roman" w:cs="Times New Roman"/>
        </w:rPr>
        <w:t>stock, Accounting</w:t>
      </w:r>
      <w:r w:rsidRPr="00C523B0">
        <w:rPr>
          <w:rFonts w:eastAsia="Times New Roman" w:cs="Times New Roman"/>
        </w:rPr>
        <w:t xml:space="preserve"> Assistant</w:t>
      </w:r>
      <w:r w:rsidR="001C2B6D" w:rsidRPr="00C523B0">
        <w:rPr>
          <w:rFonts w:eastAsia="Times New Roman" w:cs="Times New Roman"/>
        </w:rPr>
        <w:t xml:space="preserve">- </w:t>
      </w:r>
      <w:r w:rsidRPr="00C523B0">
        <w:rPr>
          <w:rFonts w:eastAsia="Times New Roman" w:cs="Times New Roman"/>
        </w:rPr>
        <w:t>Inventory sen</w:t>
      </w:r>
      <w:r w:rsidR="00714E84" w:rsidRPr="00C523B0">
        <w:rPr>
          <w:rFonts w:eastAsia="Times New Roman" w:cs="Times New Roman"/>
        </w:rPr>
        <w:t>ds</w:t>
      </w:r>
      <w:r w:rsidRPr="00C523B0">
        <w:rPr>
          <w:rFonts w:eastAsia="Times New Roman" w:cs="Times New Roman"/>
        </w:rPr>
        <w:t xml:space="preserve"> the requisition to the Accounting Officer Inventory for Approval. </w:t>
      </w:r>
      <w:r w:rsidR="004E799F">
        <w:rPr>
          <w:rFonts w:eastAsia="Times New Roman" w:cs="Times New Roman"/>
        </w:rPr>
        <w:t xml:space="preserve">Once the </w:t>
      </w:r>
      <w:r w:rsidRPr="00C523B0">
        <w:rPr>
          <w:rFonts w:eastAsia="Times New Roman" w:cs="Times New Roman"/>
        </w:rPr>
        <w:t xml:space="preserve">Accounting Assistant Inventory </w:t>
      </w:r>
      <w:r w:rsidR="004E799F">
        <w:rPr>
          <w:rFonts w:eastAsia="Times New Roman" w:cs="Times New Roman"/>
        </w:rPr>
        <w:t xml:space="preserve">approves the issue, the requisition is forwarded to the </w:t>
      </w:r>
      <w:r w:rsidRPr="00C523B0">
        <w:rPr>
          <w:rFonts w:eastAsia="Times New Roman" w:cs="Times New Roman"/>
        </w:rPr>
        <w:t xml:space="preserve">Accounting Clerk Inventory </w:t>
      </w:r>
      <w:r w:rsidR="000D6E6C">
        <w:rPr>
          <w:rFonts w:eastAsia="Times New Roman" w:cs="Times New Roman"/>
        </w:rPr>
        <w:t xml:space="preserve">for </w:t>
      </w:r>
      <w:r w:rsidR="000D6E6C" w:rsidRPr="00C523B0">
        <w:rPr>
          <w:rFonts w:eastAsia="Times New Roman" w:cs="Times New Roman"/>
        </w:rPr>
        <w:t>the</w:t>
      </w:r>
      <w:r w:rsidR="004E799F">
        <w:rPr>
          <w:rFonts w:eastAsia="Times New Roman" w:cs="Times New Roman"/>
        </w:rPr>
        <w:t xml:space="preserve"> </w:t>
      </w:r>
      <w:r w:rsidR="000D6E6C" w:rsidRPr="00C523B0">
        <w:rPr>
          <w:rFonts w:eastAsia="Times New Roman" w:cs="Times New Roman"/>
        </w:rPr>
        <w:t>issua</w:t>
      </w:r>
      <w:r w:rsidR="000D6E6C">
        <w:rPr>
          <w:rFonts w:eastAsia="Times New Roman" w:cs="Times New Roman"/>
        </w:rPr>
        <w:t>nce</w:t>
      </w:r>
      <w:r w:rsidR="004E799F">
        <w:rPr>
          <w:rFonts w:eastAsia="Times New Roman" w:cs="Times New Roman"/>
        </w:rPr>
        <w:t xml:space="preserve"> of the requested inventory items</w:t>
      </w:r>
      <w:r w:rsidRPr="00C523B0">
        <w:rPr>
          <w:rFonts w:eastAsia="Times New Roman" w:cs="Times New Roman"/>
        </w:rPr>
        <w:t xml:space="preserve">. </w:t>
      </w:r>
      <w:r w:rsidR="004E799F">
        <w:rPr>
          <w:rFonts w:eastAsia="Times New Roman" w:cs="Times New Roman"/>
        </w:rPr>
        <w:t>After issuing, t</w:t>
      </w:r>
      <w:r w:rsidRPr="00C523B0">
        <w:rPr>
          <w:rFonts w:eastAsia="Times New Roman" w:cs="Times New Roman"/>
        </w:rPr>
        <w:t xml:space="preserve">he Accounting Clerk Inventory generates a Goods Issue Voucher (GIV) then issues the products physically. </w:t>
      </w:r>
    </w:p>
    <w:p w:rsidR="008A1197" w:rsidRDefault="004E799F">
      <w:p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After </w:t>
      </w:r>
      <w:r w:rsidR="008A1197" w:rsidRPr="00C523B0">
        <w:rPr>
          <w:rFonts w:eastAsia="Times New Roman" w:cs="Times New Roman"/>
        </w:rPr>
        <w:t>issuing</w:t>
      </w:r>
      <w:r>
        <w:rPr>
          <w:rFonts w:eastAsia="Times New Roman" w:cs="Times New Roman"/>
        </w:rPr>
        <w:t xml:space="preserve"> the</w:t>
      </w:r>
      <w:r w:rsidR="008A1197" w:rsidRPr="00C523B0">
        <w:rPr>
          <w:rFonts w:eastAsia="Times New Roman" w:cs="Times New Roman"/>
        </w:rPr>
        <w:t xml:space="preserve"> Accounting Clerk Inventory </w:t>
      </w:r>
      <w:r w:rsidR="00714E84" w:rsidRPr="00C523B0">
        <w:rPr>
          <w:rFonts w:eastAsia="Times New Roman" w:cs="Times New Roman"/>
        </w:rPr>
        <w:t>signs,</w:t>
      </w:r>
      <w:r w:rsidR="008A1197" w:rsidRPr="00C523B0">
        <w:rPr>
          <w:rFonts w:eastAsia="Times New Roman" w:cs="Times New Roman"/>
        </w:rPr>
        <w:t xml:space="preserve"> the GIV to indicate that the </w:t>
      </w:r>
      <w:r w:rsidR="00714E84" w:rsidRPr="00C523B0">
        <w:rPr>
          <w:rFonts w:eastAsia="Times New Roman" w:cs="Times New Roman"/>
        </w:rPr>
        <w:t xml:space="preserve">PPE </w:t>
      </w:r>
      <w:r>
        <w:rPr>
          <w:rFonts w:eastAsia="Times New Roman" w:cs="Times New Roman"/>
        </w:rPr>
        <w:t xml:space="preserve">items </w:t>
      </w:r>
      <w:r w:rsidR="00714E84" w:rsidRPr="00C523B0">
        <w:rPr>
          <w:rFonts w:eastAsia="Times New Roman" w:cs="Times New Roman"/>
        </w:rPr>
        <w:t>have</w:t>
      </w:r>
      <w:r w:rsidR="008A1197" w:rsidRPr="00C523B0">
        <w:rPr>
          <w:rFonts w:eastAsia="Times New Roman" w:cs="Times New Roman"/>
        </w:rPr>
        <w:t xml:space="preserve"> been issued in the presence of security</w:t>
      </w:r>
      <w:r>
        <w:rPr>
          <w:rFonts w:eastAsia="Times New Roman" w:cs="Times New Roman"/>
        </w:rPr>
        <w:t xml:space="preserve"> who also append their </w:t>
      </w:r>
      <w:r w:rsidR="000D6E6C">
        <w:rPr>
          <w:rFonts w:eastAsia="Times New Roman" w:cs="Times New Roman"/>
        </w:rPr>
        <w:t>signature</w:t>
      </w:r>
      <w:r>
        <w:rPr>
          <w:rFonts w:eastAsia="Times New Roman" w:cs="Times New Roman"/>
        </w:rPr>
        <w:t>, the requesting department’s representative also</w:t>
      </w:r>
      <w:r w:rsidR="000D6E6C">
        <w:rPr>
          <w:rFonts w:eastAsia="Times New Roman" w:cs="Times New Roman"/>
        </w:rPr>
        <w:t xml:space="preserve"> </w:t>
      </w:r>
      <w:r w:rsidR="008A1197" w:rsidRPr="00C523B0">
        <w:rPr>
          <w:rFonts w:eastAsia="Times New Roman" w:cs="Times New Roman"/>
        </w:rPr>
        <w:t xml:space="preserve">signs </w:t>
      </w:r>
      <w:r>
        <w:rPr>
          <w:rFonts w:eastAsia="Times New Roman" w:cs="Times New Roman"/>
        </w:rPr>
        <w:t xml:space="preserve">the GIV as </w:t>
      </w:r>
      <w:r w:rsidR="00486EF4">
        <w:rPr>
          <w:rFonts w:eastAsia="Times New Roman" w:cs="Times New Roman"/>
        </w:rPr>
        <w:t xml:space="preserve">acknowledgment of </w:t>
      </w:r>
      <w:r w:rsidR="000D6E6C">
        <w:rPr>
          <w:rFonts w:eastAsia="Times New Roman" w:cs="Times New Roman"/>
        </w:rPr>
        <w:t>receipt.</w:t>
      </w:r>
      <w:r w:rsidR="00486EF4">
        <w:rPr>
          <w:rFonts w:eastAsia="Times New Roman" w:cs="Times New Roman"/>
        </w:rPr>
        <w:t xml:space="preserve"> The GIV copies are printed in quadruplicate and distributed as follows</w:t>
      </w:r>
    </w:p>
    <w:p w:rsidR="00486EF4" w:rsidRDefault="00486EF4" w:rsidP="000D6E6C">
      <w:pPr>
        <w:pStyle w:val="ListParagraph"/>
        <w:numPr>
          <w:ilvl w:val="0"/>
          <w:numId w:val="41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 w:cs="Times New Roman"/>
        </w:rPr>
      </w:pPr>
      <w:r>
        <w:rPr>
          <w:rFonts w:eastAsia="Times New Roman" w:cs="Times New Roman"/>
        </w:rPr>
        <w:t>Issuing Cle</w:t>
      </w:r>
      <w:r w:rsidR="000D6E6C">
        <w:rPr>
          <w:rFonts w:eastAsia="Times New Roman" w:cs="Times New Roman"/>
        </w:rPr>
        <w:t>r</w:t>
      </w:r>
      <w:r>
        <w:rPr>
          <w:rFonts w:eastAsia="Times New Roman" w:cs="Times New Roman"/>
        </w:rPr>
        <w:t>k</w:t>
      </w:r>
    </w:p>
    <w:p w:rsidR="00486EF4" w:rsidRDefault="00486EF4" w:rsidP="000D6E6C">
      <w:pPr>
        <w:pStyle w:val="ListParagraph"/>
        <w:numPr>
          <w:ilvl w:val="0"/>
          <w:numId w:val="41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 w:cs="Times New Roman"/>
        </w:rPr>
      </w:pPr>
      <w:r>
        <w:rPr>
          <w:rFonts w:eastAsia="Times New Roman" w:cs="Times New Roman"/>
        </w:rPr>
        <w:t>Accounting Assistant Inventory</w:t>
      </w:r>
    </w:p>
    <w:p w:rsidR="00486EF4" w:rsidRDefault="00486EF4" w:rsidP="000D6E6C">
      <w:pPr>
        <w:pStyle w:val="ListParagraph"/>
        <w:numPr>
          <w:ilvl w:val="0"/>
          <w:numId w:val="41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 w:cs="Times New Roman"/>
        </w:rPr>
      </w:pPr>
      <w:r>
        <w:rPr>
          <w:rFonts w:eastAsia="Times New Roman" w:cs="Times New Roman"/>
        </w:rPr>
        <w:t>Security</w:t>
      </w:r>
    </w:p>
    <w:p w:rsidR="00486EF4" w:rsidRPr="000D6E6C" w:rsidRDefault="00486EF4" w:rsidP="000D6E6C">
      <w:pPr>
        <w:pStyle w:val="ListParagraph"/>
        <w:numPr>
          <w:ilvl w:val="0"/>
          <w:numId w:val="41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 w:cs="Times New Roman"/>
        </w:rPr>
      </w:pPr>
      <w:r>
        <w:rPr>
          <w:rFonts w:eastAsia="Times New Roman" w:cs="Times New Roman"/>
        </w:rPr>
        <w:t>HR</w:t>
      </w:r>
    </w:p>
    <w:p w:rsidR="003A54B5" w:rsidRPr="00C523B0" w:rsidRDefault="003A54B5" w:rsidP="00486EF4">
      <w:p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 w:cs="Times New Roman"/>
        </w:rPr>
      </w:pPr>
      <w:r w:rsidRPr="00C523B0">
        <w:object w:dxaOrig="15165" w:dyaOrig="15016">
          <v:shape id="_x0000_i1027" type="#_x0000_t75" style="width:451.5pt;height:447pt" o:ole="">
            <v:imagedata r:id="rId11" o:title=""/>
          </v:shape>
          <o:OLEObject Type="Embed" ProgID="Visio.Drawing.15" ShapeID="_x0000_i1027" DrawAspect="Content" ObjectID="_1629643813" r:id="rId12"/>
        </w:object>
      </w:r>
    </w:p>
    <w:p w:rsidR="00AB3B20" w:rsidRPr="00C523B0" w:rsidRDefault="00AB3B20" w:rsidP="000D6E6C">
      <w:pPr>
        <w:pStyle w:val="Heading3"/>
        <w:jc w:val="both"/>
        <w:rPr>
          <w:rFonts w:asciiTheme="minorHAnsi" w:eastAsia="Times New Roman" w:hAnsiTheme="minorHAnsi"/>
          <w:b/>
          <w:bCs/>
        </w:rPr>
      </w:pPr>
      <w:r w:rsidRPr="00C523B0">
        <w:rPr>
          <w:rFonts w:asciiTheme="minorHAnsi" w:eastAsia="Times New Roman" w:hAnsiTheme="minorHAnsi"/>
          <w:b/>
          <w:bCs/>
        </w:rPr>
        <w:t>Actors</w:t>
      </w:r>
    </w:p>
    <w:p w:rsidR="00AD5DF0" w:rsidRPr="00C523B0" w:rsidRDefault="00AD5DF0" w:rsidP="00605891">
      <w:pPr>
        <w:pStyle w:val="ListParagraph"/>
        <w:numPr>
          <w:ilvl w:val="0"/>
          <w:numId w:val="4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 w:cs="Times New Roman"/>
        </w:rPr>
      </w:pPr>
      <w:r w:rsidRPr="00C523B0">
        <w:rPr>
          <w:rFonts w:eastAsia="Times New Roman" w:cs="Times New Roman"/>
        </w:rPr>
        <w:t>Requisitioner</w:t>
      </w:r>
    </w:p>
    <w:p w:rsidR="00AD5DF0" w:rsidRPr="00C523B0" w:rsidRDefault="00AD5DF0">
      <w:pPr>
        <w:pStyle w:val="ListParagraph"/>
        <w:numPr>
          <w:ilvl w:val="0"/>
          <w:numId w:val="4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 w:cs="Times New Roman"/>
        </w:rPr>
      </w:pPr>
      <w:r w:rsidRPr="00C523B0">
        <w:rPr>
          <w:rFonts w:eastAsia="Times New Roman" w:cs="Times New Roman"/>
        </w:rPr>
        <w:t>Head of Section</w:t>
      </w:r>
    </w:p>
    <w:p w:rsidR="00AF11A1" w:rsidRPr="00C523B0" w:rsidRDefault="00AF11A1">
      <w:pPr>
        <w:pStyle w:val="ListParagraph"/>
        <w:numPr>
          <w:ilvl w:val="0"/>
          <w:numId w:val="4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 w:cs="Times New Roman"/>
        </w:rPr>
      </w:pPr>
      <w:r w:rsidRPr="00C523B0">
        <w:rPr>
          <w:rFonts w:eastAsia="Times New Roman" w:cs="Times New Roman"/>
        </w:rPr>
        <w:t>Accounting Assistant Inventory</w:t>
      </w:r>
    </w:p>
    <w:p w:rsidR="00AF11A1" w:rsidRPr="00C523B0" w:rsidRDefault="00AF11A1">
      <w:pPr>
        <w:pStyle w:val="ListParagraph"/>
        <w:numPr>
          <w:ilvl w:val="0"/>
          <w:numId w:val="4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 w:cs="Times New Roman"/>
        </w:rPr>
      </w:pPr>
      <w:r w:rsidRPr="00C523B0">
        <w:rPr>
          <w:rFonts w:eastAsia="Times New Roman" w:cs="Times New Roman"/>
        </w:rPr>
        <w:t>Accounting Officer Inventory</w:t>
      </w:r>
    </w:p>
    <w:p w:rsidR="00AF11A1" w:rsidRPr="00C523B0" w:rsidRDefault="00AF11A1">
      <w:pPr>
        <w:pStyle w:val="ListParagraph"/>
        <w:numPr>
          <w:ilvl w:val="0"/>
          <w:numId w:val="4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 w:cs="Times New Roman"/>
        </w:rPr>
      </w:pPr>
      <w:r w:rsidRPr="00C523B0">
        <w:rPr>
          <w:rFonts w:eastAsia="Times New Roman" w:cs="Times New Roman"/>
        </w:rPr>
        <w:t>Accounting Clerk Inventory</w:t>
      </w:r>
    </w:p>
    <w:p w:rsidR="00AF11A1" w:rsidRDefault="00AF11A1">
      <w:pPr>
        <w:pStyle w:val="ListParagraph"/>
        <w:numPr>
          <w:ilvl w:val="0"/>
          <w:numId w:val="4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 w:cs="Times New Roman"/>
        </w:rPr>
      </w:pPr>
      <w:r w:rsidRPr="00C523B0">
        <w:rPr>
          <w:rFonts w:eastAsia="Times New Roman" w:cs="Times New Roman"/>
        </w:rPr>
        <w:t>Security</w:t>
      </w:r>
      <w:r w:rsidR="00486EF4">
        <w:rPr>
          <w:rFonts w:eastAsia="Times New Roman" w:cs="Times New Roman"/>
        </w:rPr>
        <w:t xml:space="preserve"> personnel</w:t>
      </w:r>
    </w:p>
    <w:p w:rsidR="00486EF4" w:rsidRPr="000D6E6C" w:rsidRDefault="00486EF4">
      <w:pPr>
        <w:pStyle w:val="ListParagraph"/>
        <w:numPr>
          <w:ilvl w:val="0"/>
          <w:numId w:val="4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 w:cs="Times New Roman"/>
        </w:rPr>
      </w:pPr>
      <w:r>
        <w:rPr>
          <w:rFonts w:eastAsia="Times New Roman" w:cs="Times New Roman"/>
        </w:rPr>
        <w:t>HR Officer</w:t>
      </w:r>
    </w:p>
    <w:p w:rsidR="00AB3B20" w:rsidRPr="00C523B0" w:rsidRDefault="00AB3B20" w:rsidP="000D6E6C">
      <w:pPr>
        <w:pStyle w:val="Heading3"/>
        <w:jc w:val="both"/>
        <w:rPr>
          <w:rFonts w:asciiTheme="minorHAnsi" w:eastAsia="Times New Roman" w:hAnsiTheme="minorHAnsi"/>
          <w:b/>
          <w:bCs/>
        </w:rPr>
      </w:pPr>
      <w:r w:rsidRPr="00C523B0">
        <w:rPr>
          <w:rFonts w:asciiTheme="minorHAnsi" w:eastAsia="Times New Roman" w:hAnsiTheme="minorHAnsi"/>
          <w:b/>
          <w:bCs/>
        </w:rPr>
        <w:t>Workflow</w:t>
      </w:r>
      <w:r w:rsidR="00714E84" w:rsidRPr="00C523B0">
        <w:rPr>
          <w:rFonts w:asciiTheme="minorHAnsi" w:eastAsia="Times New Roman" w:hAnsiTheme="minorHAnsi"/>
          <w:b/>
          <w:bCs/>
        </w:rPr>
        <w:t xml:space="preserve"> &amp; Notification</w:t>
      </w:r>
    </w:p>
    <w:p w:rsidR="000137C5" w:rsidRPr="00C523B0" w:rsidRDefault="00647589" w:rsidP="00605891">
      <w:pPr>
        <w:pStyle w:val="ListParagraph"/>
        <w:numPr>
          <w:ilvl w:val="0"/>
          <w:numId w:val="4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 w:cs="Times New Roman"/>
        </w:rPr>
      </w:pPr>
      <w:r w:rsidRPr="00C523B0">
        <w:t xml:space="preserve">Review </w:t>
      </w:r>
      <w:r w:rsidR="000137C5" w:rsidRPr="00C523B0">
        <w:t xml:space="preserve">of requisition by the </w:t>
      </w:r>
      <w:r w:rsidR="000137C5" w:rsidRPr="00C523B0">
        <w:rPr>
          <w:rFonts w:eastAsia="Times New Roman" w:cs="Times New Roman"/>
        </w:rPr>
        <w:t xml:space="preserve">Accounting </w:t>
      </w:r>
      <w:r w:rsidRPr="00C523B0">
        <w:rPr>
          <w:rFonts w:eastAsia="Times New Roman" w:cs="Times New Roman"/>
        </w:rPr>
        <w:t>Assistant -</w:t>
      </w:r>
      <w:r w:rsidR="000137C5" w:rsidRPr="00C523B0">
        <w:rPr>
          <w:rFonts w:eastAsia="Times New Roman" w:cs="Times New Roman"/>
        </w:rPr>
        <w:t xml:space="preserve"> Inventory</w:t>
      </w:r>
    </w:p>
    <w:p w:rsidR="00647589" w:rsidRPr="00C523B0" w:rsidRDefault="00647589">
      <w:pPr>
        <w:pStyle w:val="ListParagraph"/>
        <w:numPr>
          <w:ilvl w:val="0"/>
          <w:numId w:val="4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 w:cs="Times New Roman"/>
        </w:rPr>
      </w:pPr>
      <w:r w:rsidRPr="00C523B0">
        <w:t xml:space="preserve">Approval of requisition by the </w:t>
      </w:r>
      <w:r w:rsidRPr="00C523B0">
        <w:rPr>
          <w:rFonts w:eastAsia="Times New Roman" w:cs="Times New Roman"/>
        </w:rPr>
        <w:t>Accounting Officer Inventory</w:t>
      </w:r>
    </w:p>
    <w:p w:rsidR="00AB3B20" w:rsidRPr="00C523B0" w:rsidRDefault="00AB3B20" w:rsidP="000D6E6C">
      <w:pPr>
        <w:pStyle w:val="Heading3"/>
        <w:jc w:val="both"/>
        <w:rPr>
          <w:rFonts w:asciiTheme="minorHAnsi" w:eastAsia="Times New Roman" w:hAnsiTheme="minorHAnsi"/>
          <w:b/>
          <w:bCs/>
        </w:rPr>
      </w:pPr>
      <w:r w:rsidRPr="00C523B0">
        <w:rPr>
          <w:rFonts w:asciiTheme="minorHAnsi" w:eastAsia="Times New Roman" w:hAnsiTheme="minorHAnsi"/>
          <w:b/>
          <w:bCs/>
        </w:rPr>
        <w:t>Audit Trail</w:t>
      </w:r>
    </w:p>
    <w:p w:rsidR="00486EF4" w:rsidRDefault="00486EF4" w:rsidP="000D6E6C">
      <w:pPr>
        <w:pStyle w:val="ListParagraph"/>
        <w:numPr>
          <w:ilvl w:val="0"/>
          <w:numId w:val="6"/>
        </w:numPr>
        <w:jc w:val="both"/>
      </w:pPr>
      <w:r>
        <w:t>Requisition</w:t>
      </w:r>
    </w:p>
    <w:p w:rsidR="00AB3B20" w:rsidRPr="00C523B0" w:rsidRDefault="00647589" w:rsidP="000D6E6C">
      <w:pPr>
        <w:pStyle w:val="ListParagraph"/>
        <w:numPr>
          <w:ilvl w:val="0"/>
          <w:numId w:val="6"/>
        </w:numPr>
        <w:jc w:val="both"/>
      </w:pPr>
      <w:r w:rsidRPr="00C523B0">
        <w:t xml:space="preserve">Goods Issue Voucher </w:t>
      </w:r>
      <w:r w:rsidR="00714E84" w:rsidRPr="00C523B0">
        <w:t>(GIV)</w:t>
      </w:r>
    </w:p>
    <w:p w:rsidR="00AB3B20" w:rsidRPr="00C523B0" w:rsidRDefault="00AB3B20" w:rsidP="000D6E6C">
      <w:pPr>
        <w:pStyle w:val="Heading2"/>
        <w:jc w:val="both"/>
        <w:rPr>
          <w:rFonts w:asciiTheme="minorHAnsi" w:eastAsia="Times New Roman" w:hAnsiTheme="minorHAnsi"/>
          <w:b/>
          <w:bCs/>
          <w:sz w:val="28"/>
          <w:szCs w:val="28"/>
        </w:rPr>
      </w:pPr>
      <w:r w:rsidRPr="00C523B0">
        <w:rPr>
          <w:rFonts w:asciiTheme="minorHAnsi" w:eastAsia="Times New Roman" w:hAnsiTheme="minorHAnsi"/>
          <w:b/>
          <w:bCs/>
          <w:sz w:val="28"/>
          <w:szCs w:val="28"/>
        </w:rPr>
        <w:lastRenderedPageBreak/>
        <w:t xml:space="preserve">Issue internal consumption </w:t>
      </w:r>
    </w:p>
    <w:p w:rsidR="00AB3B20" w:rsidRPr="00C523B0" w:rsidRDefault="00AB3B20" w:rsidP="000D6E6C">
      <w:pPr>
        <w:pStyle w:val="Heading3"/>
        <w:jc w:val="both"/>
        <w:rPr>
          <w:rFonts w:asciiTheme="minorHAnsi" w:eastAsia="Times New Roman" w:hAnsiTheme="minorHAnsi"/>
          <w:b/>
          <w:bCs/>
        </w:rPr>
      </w:pPr>
      <w:r w:rsidRPr="00C523B0">
        <w:rPr>
          <w:rFonts w:asciiTheme="minorHAnsi" w:eastAsia="Times New Roman" w:hAnsiTheme="minorHAnsi"/>
          <w:b/>
          <w:bCs/>
        </w:rPr>
        <w:t>Precondition</w:t>
      </w:r>
    </w:p>
    <w:p w:rsidR="00996FA5" w:rsidRPr="00C523B0" w:rsidRDefault="00996FA5" w:rsidP="000D6E6C">
      <w:pPr>
        <w:pStyle w:val="ListParagraph"/>
        <w:numPr>
          <w:ilvl w:val="0"/>
          <w:numId w:val="23"/>
        </w:numPr>
        <w:jc w:val="both"/>
        <w:rPr>
          <w:b/>
          <w:bCs/>
        </w:rPr>
      </w:pPr>
      <w:r w:rsidRPr="00C523B0">
        <w:rPr>
          <w:b/>
          <w:bCs/>
        </w:rPr>
        <w:t>Stock availability</w:t>
      </w:r>
    </w:p>
    <w:p w:rsidR="00996FA5" w:rsidRPr="00C523B0" w:rsidRDefault="00996FA5" w:rsidP="000D6E6C">
      <w:pPr>
        <w:ind w:firstLine="360"/>
        <w:jc w:val="both"/>
      </w:pPr>
      <w:r w:rsidRPr="00C523B0">
        <w:t>The stock has to be physically available</w:t>
      </w:r>
      <w:r w:rsidR="00714E84" w:rsidRPr="00C523B0">
        <w:t xml:space="preserve"> in main warehouse.</w:t>
      </w:r>
    </w:p>
    <w:p w:rsidR="00AB3B20" w:rsidRPr="00C523B0" w:rsidRDefault="00AB3B20" w:rsidP="000D6E6C">
      <w:pPr>
        <w:pStyle w:val="Heading3"/>
        <w:jc w:val="both"/>
        <w:rPr>
          <w:rFonts w:asciiTheme="minorHAnsi" w:eastAsia="Times New Roman" w:hAnsiTheme="minorHAnsi"/>
          <w:b/>
          <w:bCs/>
          <w:lang w:eastAsia="en-ZW"/>
        </w:rPr>
      </w:pPr>
      <w:r w:rsidRPr="00C523B0">
        <w:rPr>
          <w:rFonts w:asciiTheme="minorHAnsi" w:eastAsia="Times New Roman" w:hAnsiTheme="minorHAnsi"/>
          <w:b/>
          <w:bCs/>
          <w:lang w:eastAsia="en-ZW"/>
        </w:rPr>
        <w:t>Process Description</w:t>
      </w:r>
    </w:p>
    <w:p w:rsidR="00714E84" w:rsidRPr="00C523B0" w:rsidRDefault="00DA3BE8" w:rsidP="00605891">
      <w:p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 w:cs="Times New Roman"/>
        </w:rPr>
      </w:pPr>
      <w:r w:rsidRPr="00C523B0">
        <w:rPr>
          <w:rFonts w:eastAsia="Times New Roman" w:cs="Times New Roman"/>
        </w:rPr>
        <w:t xml:space="preserve">Accounting Assistant Inventory receive requisitions from the requisitioner authorised by the respective Head of Section. </w:t>
      </w:r>
      <w:r w:rsidR="00714E84" w:rsidRPr="00C523B0">
        <w:rPr>
          <w:rFonts w:eastAsia="Times New Roman" w:cs="Times New Roman"/>
          <w:u w:val="single"/>
        </w:rPr>
        <w:t>Stock cannot be issues without an authorized stock requisition</w:t>
      </w:r>
      <w:r w:rsidR="00714E84" w:rsidRPr="00C523B0">
        <w:rPr>
          <w:rFonts w:eastAsia="Times New Roman" w:cs="Times New Roman"/>
        </w:rPr>
        <w:t>. Accounting</w:t>
      </w:r>
      <w:r w:rsidRPr="00C523B0">
        <w:rPr>
          <w:rFonts w:eastAsia="Times New Roman" w:cs="Times New Roman"/>
        </w:rPr>
        <w:t xml:space="preserve"> Assistant Inventory reviews and checks for the availability of goods requested for in the warehouse. </w:t>
      </w:r>
    </w:p>
    <w:p w:rsidR="00714E84" w:rsidRPr="00C523B0" w:rsidRDefault="00714E84">
      <w:p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 w:cs="Times New Roman"/>
        </w:rPr>
      </w:pPr>
      <w:r w:rsidRPr="00C523B0">
        <w:rPr>
          <w:rFonts w:eastAsia="Times New Roman" w:cs="Times New Roman"/>
        </w:rPr>
        <w:t xml:space="preserve">If the requested goods </w:t>
      </w:r>
      <w:r w:rsidR="00D74522" w:rsidRPr="00C523B0">
        <w:rPr>
          <w:rFonts w:eastAsia="Times New Roman" w:cs="Times New Roman"/>
        </w:rPr>
        <w:t>are</w:t>
      </w:r>
      <w:r w:rsidRPr="00C523B0">
        <w:rPr>
          <w:rFonts w:eastAsia="Times New Roman" w:cs="Times New Roman"/>
        </w:rPr>
        <w:t xml:space="preserve"> not in stock the Accounting Assistant-Inventory will forward the requisition to procurement for replenishment into the main warehouse against this request’s reservation.</w:t>
      </w:r>
    </w:p>
    <w:p w:rsidR="00DA3BE8" w:rsidRPr="00C523B0" w:rsidRDefault="00DA3BE8">
      <w:p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 w:cs="Times New Roman"/>
        </w:rPr>
      </w:pPr>
      <w:r w:rsidRPr="00C523B0">
        <w:rPr>
          <w:rFonts w:eastAsia="Times New Roman" w:cs="Times New Roman"/>
        </w:rPr>
        <w:t>If the requested for goods are in stock, Accounting Assistant Inventory send the requisition to the Accounting Officer</w:t>
      </w:r>
      <w:r w:rsidR="00D74522" w:rsidRPr="00C523B0">
        <w:rPr>
          <w:rFonts w:eastAsia="Times New Roman" w:cs="Times New Roman"/>
        </w:rPr>
        <w:t>-</w:t>
      </w:r>
      <w:r w:rsidRPr="00C523B0">
        <w:rPr>
          <w:rFonts w:eastAsia="Times New Roman" w:cs="Times New Roman"/>
        </w:rPr>
        <w:t>Inventory for Approval. Upon approval the Accounting Assistant</w:t>
      </w:r>
      <w:r w:rsidR="00D74522" w:rsidRPr="00C523B0">
        <w:rPr>
          <w:rFonts w:eastAsia="Times New Roman" w:cs="Times New Roman"/>
        </w:rPr>
        <w:t>-</w:t>
      </w:r>
      <w:r w:rsidRPr="00C523B0">
        <w:rPr>
          <w:rFonts w:eastAsia="Times New Roman" w:cs="Times New Roman"/>
        </w:rPr>
        <w:t>Inventory instructs the Accounting Clerk</w:t>
      </w:r>
      <w:r w:rsidR="00D74522" w:rsidRPr="00C523B0">
        <w:rPr>
          <w:rFonts w:eastAsia="Times New Roman" w:cs="Times New Roman"/>
        </w:rPr>
        <w:t>-</w:t>
      </w:r>
      <w:r w:rsidRPr="00C523B0">
        <w:rPr>
          <w:rFonts w:eastAsia="Times New Roman" w:cs="Times New Roman"/>
        </w:rPr>
        <w:t>Inventory to issue the products. The Accounting Clerk</w:t>
      </w:r>
      <w:r w:rsidR="00D74522" w:rsidRPr="00C523B0">
        <w:rPr>
          <w:rFonts w:eastAsia="Times New Roman" w:cs="Times New Roman"/>
        </w:rPr>
        <w:t>-</w:t>
      </w:r>
      <w:r w:rsidRPr="00C523B0">
        <w:rPr>
          <w:rFonts w:eastAsia="Times New Roman" w:cs="Times New Roman"/>
        </w:rPr>
        <w:t xml:space="preserve">Inventory generates a Goods Issue Voucher (GIV) then issues the products physically. Upon issuing Accounting Clerk Inventory </w:t>
      </w:r>
      <w:r w:rsidR="00714E84" w:rsidRPr="00C523B0">
        <w:rPr>
          <w:rFonts w:eastAsia="Times New Roman" w:cs="Times New Roman"/>
        </w:rPr>
        <w:t>signs,</w:t>
      </w:r>
      <w:r w:rsidRPr="00C523B0">
        <w:rPr>
          <w:rFonts w:eastAsia="Times New Roman" w:cs="Times New Roman"/>
        </w:rPr>
        <w:t xml:space="preserve"> the GIV to indicate that the products have been issued</w:t>
      </w:r>
      <w:r w:rsidR="00D74522" w:rsidRPr="00C523B0">
        <w:rPr>
          <w:rFonts w:eastAsia="Times New Roman" w:cs="Times New Roman"/>
        </w:rPr>
        <w:t xml:space="preserve"> </w:t>
      </w:r>
      <w:r w:rsidRPr="00C523B0">
        <w:rPr>
          <w:rFonts w:eastAsia="Times New Roman" w:cs="Times New Roman"/>
        </w:rPr>
        <w:t xml:space="preserve">in the presence of a security guard, he/she also signs and the requisitioner signs to </w:t>
      </w:r>
      <w:r w:rsidR="00D74522" w:rsidRPr="00C523B0">
        <w:rPr>
          <w:rFonts w:eastAsia="Times New Roman" w:cs="Times New Roman"/>
        </w:rPr>
        <w:t xml:space="preserve">acknowledge receipt of </w:t>
      </w:r>
      <w:r w:rsidRPr="00C523B0">
        <w:rPr>
          <w:rFonts w:eastAsia="Times New Roman" w:cs="Times New Roman"/>
        </w:rPr>
        <w:t>goods</w:t>
      </w:r>
      <w:r w:rsidR="00D74522" w:rsidRPr="00C523B0">
        <w:rPr>
          <w:rFonts w:eastAsia="Times New Roman" w:cs="Times New Roman"/>
        </w:rPr>
        <w:t xml:space="preserve"> in good order</w:t>
      </w:r>
      <w:r w:rsidRPr="00C523B0">
        <w:rPr>
          <w:rFonts w:eastAsia="Times New Roman" w:cs="Times New Roman"/>
        </w:rPr>
        <w:t>.</w:t>
      </w:r>
    </w:p>
    <w:p w:rsidR="007614C7" w:rsidRPr="00C523B0" w:rsidRDefault="0052724A">
      <w:p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 w:cs="Times New Roman"/>
        </w:rPr>
      </w:pPr>
      <w:r w:rsidRPr="00C523B0">
        <w:object w:dxaOrig="15165" w:dyaOrig="15016">
          <v:shape id="_x0000_i1028" type="#_x0000_t75" style="width:451.5pt;height:447pt" o:ole="">
            <v:imagedata r:id="rId13" o:title=""/>
          </v:shape>
          <o:OLEObject Type="Embed" ProgID="Visio.Drawing.15" ShapeID="_x0000_i1028" DrawAspect="Content" ObjectID="_1629643814" r:id="rId14"/>
        </w:object>
      </w:r>
    </w:p>
    <w:p w:rsidR="00AB3B20" w:rsidRPr="00C523B0" w:rsidRDefault="00AB3B20" w:rsidP="000D6E6C">
      <w:pPr>
        <w:pStyle w:val="Heading3"/>
        <w:jc w:val="both"/>
        <w:rPr>
          <w:rFonts w:asciiTheme="minorHAnsi" w:eastAsia="Times New Roman" w:hAnsiTheme="minorHAnsi"/>
          <w:b/>
          <w:bCs/>
        </w:rPr>
      </w:pPr>
      <w:r w:rsidRPr="00C523B0">
        <w:rPr>
          <w:rFonts w:asciiTheme="minorHAnsi" w:eastAsia="Times New Roman" w:hAnsiTheme="minorHAnsi"/>
          <w:b/>
          <w:bCs/>
        </w:rPr>
        <w:t>Actors</w:t>
      </w:r>
    </w:p>
    <w:p w:rsidR="0052724A" w:rsidRPr="00C523B0" w:rsidRDefault="0052724A" w:rsidP="00605891">
      <w:pPr>
        <w:pStyle w:val="ListParagraph"/>
        <w:numPr>
          <w:ilvl w:val="0"/>
          <w:numId w:val="4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 w:cs="Times New Roman"/>
        </w:rPr>
      </w:pPr>
      <w:r w:rsidRPr="00C523B0">
        <w:rPr>
          <w:rFonts w:eastAsia="Times New Roman" w:cs="Times New Roman"/>
        </w:rPr>
        <w:t>Requisitioner</w:t>
      </w:r>
    </w:p>
    <w:p w:rsidR="0052724A" w:rsidRPr="00C523B0" w:rsidRDefault="0052724A">
      <w:pPr>
        <w:pStyle w:val="ListParagraph"/>
        <w:numPr>
          <w:ilvl w:val="0"/>
          <w:numId w:val="4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 w:cs="Times New Roman"/>
        </w:rPr>
      </w:pPr>
      <w:r w:rsidRPr="00C523B0">
        <w:rPr>
          <w:rFonts w:eastAsia="Times New Roman" w:cs="Times New Roman"/>
        </w:rPr>
        <w:t>Head of Section</w:t>
      </w:r>
    </w:p>
    <w:p w:rsidR="0052724A" w:rsidRPr="00C523B0" w:rsidRDefault="0052724A">
      <w:pPr>
        <w:pStyle w:val="ListParagraph"/>
        <w:numPr>
          <w:ilvl w:val="0"/>
          <w:numId w:val="4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 w:cs="Times New Roman"/>
        </w:rPr>
      </w:pPr>
      <w:r w:rsidRPr="00C523B0">
        <w:rPr>
          <w:rFonts w:eastAsia="Times New Roman" w:cs="Times New Roman"/>
        </w:rPr>
        <w:t>Accounting Assistant</w:t>
      </w:r>
      <w:r w:rsidR="00D74522" w:rsidRPr="00C523B0">
        <w:rPr>
          <w:rFonts w:eastAsia="Times New Roman" w:cs="Times New Roman"/>
        </w:rPr>
        <w:t>-</w:t>
      </w:r>
      <w:r w:rsidRPr="00C523B0">
        <w:rPr>
          <w:rFonts w:eastAsia="Times New Roman" w:cs="Times New Roman"/>
        </w:rPr>
        <w:t>Inventory</w:t>
      </w:r>
    </w:p>
    <w:p w:rsidR="0052724A" w:rsidRPr="00C523B0" w:rsidRDefault="0052724A">
      <w:pPr>
        <w:pStyle w:val="ListParagraph"/>
        <w:numPr>
          <w:ilvl w:val="0"/>
          <w:numId w:val="4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 w:cs="Times New Roman"/>
        </w:rPr>
      </w:pPr>
      <w:r w:rsidRPr="00C523B0">
        <w:rPr>
          <w:rFonts w:eastAsia="Times New Roman" w:cs="Times New Roman"/>
        </w:rPr>
        <w:t>Accounting Officer</w:t>
      </w:r>
      <w:r w:rsidR="00D74522" w:rsidRPr="00C523B0">
        <w:rPr>
          <w:rFonts w:eastAsia="Times New Roman" w:cs="Times New Roman"/>
        </w:rPr>
        <w:t>-</w:t>
      </w:r>
      <w:r w:rsidRPr="00C523B0">
        <w:rPr>
          <w:rFonts w:eastAsia="Times New Roman" w:cs="Times New Roman"/>
        </w:rPr>
        <w:t>Inventory</w:t>
      </w:r>
    </w:p>
    <w:p w:rsidR="0052724A" w:rsidRPr="00C523B0" w:rsidRDefault="0052724A">
      <w:pPr>
        <w:pStyle w:val="ListParagraph"/>
        <w:numPr>
          <w:ilvl w:val="0"/>
          <w:numId w:val="4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 w:cs="Times New Roman"/>
        </w:rPr>
      </w:pPr>
      <w:r w:rsidRPr="00C523B0">
        <w:rPr>
          <w:rFonts w:eastAsia="Times New Roman" w:cs="Times New Roman"/>
        </w:rPr>
        <w:t>Accounting Clerk</w:t>
      </w:r>
      <w:r w:rsidR="00D74522" w:rsidRPr="00C523B0">
        <w:rPr>
          <w:rFonts w:eastAsia="Times New Roman" w:cs="Times New Roman"/>
        </w:rPr>
        <w:t>-</w:t>
      </w:r>
      <w:r w:rsidRPr="00C523B0">
        <w:rPr>
          <w:rFonts w:eastAsia="Times New Roman" w:cs="Times New Roman"/>
        </w:rPr>
        <w:t>Inventory</w:t>
      </w:r>
    </w:p>
    <w:p w:rsidR="0052724A" w:rsidRPr="00C523B0" w:rsidRDefault="0052724A">
      <w:pPr>
        <w:pStyle w:val="ListParagraph"/>
        <w:numPr>
          <w:ilvl w:val="0"/>
          <w:numId w:val="4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 w:cs="Times New Roman"/>
        </w:rPr>
      </w:pPr>
      <w:r w:rsidRPr="00C523B0">
        <w:rPr>
          <w:rFonts w:eastAsia="Times New Roman" w:cs="Times New Roman"/>
        </w:rPr>
        <w:t>Security Guard</w:t>
      </w:r>
    </w:p>
    <w:p w:rsidR="0052724A" w:rsidRPr="00C523B0" w:rsidRDefault="0052724A" w:rsidP="000D6E6C">
      <w:pPr>
        <w:pStyle w:val="Heading3"/>
        <w:jc w:val="both"/>
        <w:rPr>
          <w:rFonts w:asciiTheme="minorHAnsi" w:eastAsia="Times New Roman" w:hAnsiTheme="minorHAnsi"/>
          <w:b/>
          <w:bCs/>
        </w:rPr>
      </w:pPr>
      <w:r w:rsidRPr="00C523B0">
        <w:rPr>
          <w:rFonts w:asciiTheme="minorHAnsi" w:eastAsia="Times New Roman" w:hAnsiTheme="minorHAnsi"/>
          <w:b/>
          <w:bCs/>
        </w:rPr>
        <w:t>Workflow</w:t>
      </w:r>
    </w:p>
    <w:p w:rsidR="0052724A" w:rsidRPr="00C523B0" w:rsidRDefault="0052724A" w:rsidP="00605891">
      <w:pPr>
        <w:pStyle w:val="ListParagraph"/>
        <w:numPr>
          <w:ilvl w:val="0"/>
          <w:numId w:val="5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 w:cs="Times New Roman"/>
          <w:sz w:val="20"/>
          <w:szCs w:val="20"/>
        </w:rPr>
      </w:pPr>
      <w:r w:rsidRPr="00C523B0">
        <w:t xml:space="preserve">Approval of requisition by the Head of </w:t>
      </w:r>
      <w:r w:rsidR="00D74522" w:rsidRPr="00C523B0">
        <w:t>Section (HOS)</w:t>
      </w:r>
    </w:p>
    <w:p w:rsidR="0052724A" w:rsidRPr="00C523B0" w:rsidRDefault="0052724A">
      <w:pPr>
        <w:pStyle w:val="ListParagraph"/>
        <w:numPr>
          <w:ilvl w:val="0"/>
          <w:numId w:val="4"/>
        </w:num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 w:cs="Times New Roman"/>
        </w:rPr>
      </w:pPr>
      <w:r w:rsidRPr="00C523B0">
        <w:t xml:space="preserve">Approval of requisition by the </w:t>
      </w:r>
      <w:r w:rsidRPr="00C523B0">
        <w:rPr>
          <w:rFonts w:eastAsia="Times New Roman" w:cs="Times New Roman"/>
        </w:rPr>
        <w:t xml:space="preserve">Accounting Officer </w:t>
      </w:r>
      <w:r w:rsidR="00D74522" w:rsidRPr="00C523B0">
        <w:rPr>
          <w:rFonts w:eastAsia="Times New Roman" w:cs="Times New Roman"/>
        </w:rPr>
        <w:t>-</w:t>
      </w:r>
      <w:r w:rsidRPr="00C523B0">
        <w:rPr>
          <w:rFonts w:eastAsia="Times New Roman" w:cs="Times New Roman"/>
        </w:rPr>
        <w:t>Inventory</w:t>
      </w:r>
    </w:p>
    <w:p w:rsidR="0052724A" w:rsidRPr="00C523B0" w:rsidRDefault="0052724A" w:rsidP="000D6E6C">
      <w:pPr>
        <w:pStyle w:val="Heading3"/>
        <w:jc w:val="both"/>
        <w:rPr>
          <w:rFonts w:asciiTheme="minorHAnsi" w:eastAsia="Times New Roman" w:hAnsiTheme="minorHAnsi"/>
          <w:b/>
          <w:bCs/>
        </w:rPr>
      </w:pPr>
      <w:r w:rsidRPr="00C523B0">
        <w:rPr>
          <w:rFonts w:asciiTheme="minorHAnsi" w:eastAsia="Times New Roman" w:hAnsiTheme="minorHAnsi"/>
          <w:b/>
          <w:bCs/>
        </w:rPr>
        <w:t>Audit Trail</w:t>
      </w:r>
    </w:p>
    <w:p w:rsidR="0052724A" w:rsidRPr="00C523B0" w:rsidRDefault="00D74522" w:rsidP="000D6E6C">
      <w:pPr>
        <w:pStyle w:val="ListParagraph"/>
        <w:numPr>
          <w:ilvl w:val="0"/>
          <w:numId w:val="6"/>
        </w:numPr>
        <w:jc w:val="both"/>
      </w:pPr>
      <w:r w:rsidRPr="00C523B0">
        <w:t>Goods Issue Voucher (</w:t>
      </w:r>
      <w:r w:rsidR="0052724A" w:rsidRPr="00C523B0">
        <w:t>GIV</w:t>
      </w:r>
      <w:r w:rsidRPr="00C523B0">
        <w:t>)</w:t>
      </w:r>
    </w:p>
    <w:p w:rsidR="00AB3B20" w:rsidRPr="00C523B0" w:rsidRDefault="00AB3B20" w:rsidP="000D6E6C">
      <w:pPr>
        <w:pStyle w:val="Heading2"/>
        <w:jc w:val="both"/>
        <w:rPr>
          <w:rFonts w:asciiTheme="minorHAnsi" w:eastAsia="Times New Roman" w:hAnsiTheme="minorHAnsi"/>
          <w:b/>
          <w:bCs/>
          <w:sz w:val="28"/>
          <w:szCs w:val="28"/>
        </w:rPr>
      </w:pPr>
      <w:r w:rsidRPr="00C523B0">
        <w:rPr>
          <w:rFonts w:asciiTheme="minorHAnsi" w:eastAsia="Times New Roman" w:hAnsiTheme="minorHAnsi"/>
          <w:b/>
          <w:bCs/>
          <w:sz w:val="28"/>
          <w:szCs w:val="28"/>
        </w:rPr>
        <w:lastRenderedPageBreak/>
        <w:t>Stock take</w:t>
      </w:r>
    </w:p>
    <w:p w:rsidR="00AB3B20" w:rsidRPr="00C523B0" w:rsidRDefault="00AB3B20" w:rsidP="000D6E6C">
      <w:pPr>
        <w:pStyle w:val="Heading3"/>
        <w:jc w:val="both"/>
        <w:rPr>
          <w:rFonts w:asciiTheme="minorHAnsi" w:eastAsia="Times New Roman" w:hAnsiTheme="minorHAnsi"/>
          <w:b/>
          <w:bCs/>
        </w:rPr>
      </w:pPr>
      <w:r w:rsidRPr="00C523B0">
        <w:rPr>
          <w:rFonts w:asciiTheme="minorHAnsi" w:eastAsia="Times New Roman" w:hAnsiTheme="minorHAnsi"/>
          <w:b/>
          <w:bCs/>
        </w:rPr>
        <w:t>Precondition</w:t>
      </w:r>
    </w:p>
    <w:p w:rsidR="00FA74E0" w:rsidRPr="00C523B0" w:rsidRDefault="00FA74E0" w:rsidP="000D6E6C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 w:rsidRPr="00C523B0">
        <w:rPr>
          <w:b/>
          <w:bCs/>
        </w:rPr>
        <w:t>Stock</w:t>
      </w:r>
    </w:p>
    <w:p w:rsidR="00FA74E0" w:rsidRDefault="00FA74E0" w:rsidP="000D6E6C">
      <w:pPr>
        <w:ind w:firstLine="360"/>
        <w:jc w:val="both"/>
      </w:pPr>
      <w:r w:rsidRPr="00C523B0">
        <w:t>Stock must be available in the warehouse for it to be counted.</w:t>
      </w:r>
    </w:p>
    <w:p w:rsidR="0057555E" w:rsidRPr="00C523B0" w:rsidRDefault="0057555E" w:rsidP="000D6E6C">
      <w:pPr>
        <w:ind w:firstLine="360"/>
        <w:jc w:val="both"/>
      </w:pPr>
      <w:r>
        <w:t>Prenumbered Stock count sheets</w:t>
      </w:r>
    </w:p>
    <w:p w:rsidR="00FA74E0" w:rsidRPr="00C523B0" w:rsidRDefault="00100BED" w:rsidP="000D6E6C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 w:rsidRPr="00C523B0">
        <w:rPr>
          <w:b/>
          <w:bCs/>
        </w:rPr>
        <w:t>Requisition of Audit</w:t>
      </w:r>
    </w:p>
    <w:p w:rsidR="00100BED" w:rsidRPr="00C523B0" w:rsidRDefault="00100BED" w:rsidP="000D6E6C">
      <w:pPr>
        <w:ind w:left="405"/>
        <w:jc w:val="both"/>
      </w:pPr>
      <w:r w:rsidRPr="00C523B0">
        <w:t xml:space="preserve">FC Platinum regularly verifies quantities and condition of the stock held in inventory or </w:t>
      </w:r>
      <w:r w:rsidR="00D74522" w:rsidRPr="00C523B0">
        <w:t xml:space="preserve">    </w:t>
      </w:r>
      <w:r w:rsidR="004853E6" w:rsidRPr="00C523B0">
        <w:t xml:space="preserve"> </w:t>
      </w:r>
      <w:r w:rsidRPr="00C523B0">
        <w:t>warehouses.</w:t>
      </w:r>
    </w:p>
    <w:p w:rsidR="00CC0CAE" w:rsidRPr="00C523B0" w:rsidRDefault="00AB3B20" w:rsidP="000D6E6C">
      <w:pPr>
        <w:pStyle w:val="Heading3"/>
        <w:jc w:val="both"/>
        <w:rPr>
          <w:rFonts w:asciiTheme="minorHAnsi" w:eastAsia="Times New Roman" w:hAnsiTheme="minorHAnsi"/>
          <w:b/>
          <w:bCs/>
          <w:lang w:eastAsia="en-ZW"/>
        </w:rPr>
      </w:pPr>
      <w:r w:rsidRPr="00C523B0">
        <w:rPr>
          <w:rFonts w:asciiTheme="minorHAnsi" w:eastAsia="Times New Roman" w:hAnsiTheme="minorHAnsi"/>
          <w:b/>
          <w:bCs/>
          <w:lang w:eastAsia="en-ZW"/>
        </w:rPr>
        <w:t>Process Description</w:t>
      </w:r>
    </w:p>
    <w:p w:rsidR="00CC0CAE" w:rsidRPr="00C523B0" w:rsidRDefault="00C26639" w:rsidP="00605891">
      <w:pPr>
        <w:spacing w:after="0"/>
        <w:jc w:val="both"/>
        <w:rPr>
          <w:rFonts w:cstheme="majorHAnsi"/>
        </w:rPr>
      </w:pPr>
      <w:r w:rsidRPr="00C523B0">
        <w:rPr>
          <w:rFonts w:cstheme="majorHAnsi"/>
        </w:rPr>
        <w:t>Stock</w:t>
      </w:r>
      <w:r w:rsidR="00CC0CAE" w:rsidRPr="00C523B0">
        <w:rPr>
          <w:rFonts w:cstheme="majorHAnsi"/>
        </w:rPr>
        <w:t xml:space="preserve"> counts should be performed at </w:t>
      </w:r>
      <w:r w:rsidR="00BE52C3" w:rsidRPr="00C523B0">
        <w:rPr>
          <w:rFonts w:cstheme="majorHAnsi"/>
        </w:rPr>
        <w:t>Warehouses:</w:t>
      </w:r>
    </w:p>
    <w:p w:rsidR="00CC0CAE" w:rsidRPr="00C523B0" w:rsidRDefault="00CC0CAE" w:rsidP="00ED6AB3">
      <w:pPr>
        <w:spacing w:after="0"/>
        <w:jc w:val="both"/>
        <w:rPr>
          <w:rFonts w:cstheme="majorHAnsi"/>
        </w:rPr>
      </w:pPr>
    </w:p>
    <w:p w:rsidR="00CC0CAE" w:rsidRPr="00C523B0" w:rsidRDefault="00CC0CAE" w:rsidP="00ED6AB3">
      <w:pPr>
        <w:pStyle w:val="ListParagraph"/>
        <w:numPr>
          <w:ilvl w:val="0"/>
          <w:numId w:val="36"/>
        </w:numPr>
        <w:spacing w:after="0" w:line="276" w:lineRule="auto"/>
        <w:jc w:val="both"/>
        <w:rPr>
          <w:rFonts w:cstheme="majorHAnsi"/>
        </w:rPr>
      </w:pPr>
      <w:r w:rsidRPr="00C523B0">
        <w:rPr>
          <w:rFonts w:cstheme="majorHAnsi"/>
          <w:b/>
        </w:rPr>
        <w:t>Every Monday</w:t>
      </w:r>
      <w:r w:rsidRPr="00C523B0">
        <w:rPr>
          <w:rFonts w:cstheme="majorHAnsi"/>
        </w:rPr>
        <w:t xml:space="preserve"> - to update bin cards and to check re-order levels</w:t>
      </w:r>
      <w:r w:rsidR="00ED6AB3">
        <w:rPr>
          <w:rFonts w:cstheme="majorHAnsi"/>
        </w:rPr>
        <w:t>- Hospitality stocks</w:t>
      </w:r>
    </w:p>
    <w:p w:rsidR="0057555E" w:rsidRDefault="00CC0CAE" w:rsidP="000D6E6C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rFonts w:cstheme="majorHAnsi"/>
        </w:rPr>
      </w:pPr>
      <w:r w:rsidRPr="00C523B0">
        <w:rPr>
          <w:rFonts w:cstheme="majorHAnsi"/>
          <w:b/>
        </w:rPr>
        <w:t xml:space="preserve">Every month </w:t>
      </w:r>
      <w:r w:rsidR="002F6874" w:rsidRPr="00C523B0">
        <w:rPr>
          <w:rFonts w:cstheme="majorHAnsi"/>
          <w:b/>
        </w:rPr>
        <w:t>ends</w:t>
      </w:r>
      <w:r w:rsidRPr="00C523B0">
        <w:rPr>
          <w:rFonts w:cstheme="majorHAnsi"/>
        </w:rPr>
        <w:t xml:space="preserve"> </w:t>
      </w:r>
    </w:p>
    <w:p w:rsidR="00ED6AB3" w:rsidRDefault="00ED6AB3" w:rsidP="000D6E6C">
      <w:pPr>
        <w:pStyle w:val="ListParagraph"/>
        <w:numPr>
          <w:ilvl w:val="0"/>
          <w:numId w:val="36"/>
        </w:numPr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 xml:space="preserve">– This is carried out to compare on hand inventory </w:t>
      </w:r>
      <w:r w:rsidR="0057555E">
        <w:rPr>
          <w:rFonts w:cstheme="majorHAnsi"/>
        </w:rPr>
        <w:t xml:space="preserve">in the accounting </w:t>
      </w:r>
      <w:r w:rsidR="002F6874">
        <w:rPr>
          <w:rFonts w:cstheme="majorHAnsi"/>
        </w:rPr>
        <w:t>system</w:t>
      </w:r>
      <w:r w:rsidR="0057555E">
        <w:rPr>
          <w:rFonts w:cstheme="majorHAnsi"/>
        </w:rPr>
        <w:t xml:space="preserve"> and physically counted quantities. The count is </w:t>
      </w:r>
      <w:r w:rsidR="002F6874">
        <w:rPr>
          <w:rFonts w:cstheme="majorHAnsi"/>
        </w:rPr>
        <w:t>particularly</w:t>
      </w:r>
      <w:r w:rsidR="0057555E">
        <w:rPr>
          <w:rFonts w:cstheme="majorHAnsi"/>
        </w:rPr>
        <w:t xml:space="preserve"> important to guard against stock </w:t>
      </w:r>
      <w:r w:rsidR="002F6874">
        <w:rPr>
          <w:rFonts w:cstheme="majorHAnsi"/>
        </w:rPr>
        <w:t xml:space="preserve">redundancy, </w:t>
      </w:r>
      <w:r w:rsidR="002F6874" w:rsidRPr="00C523B0">
        <w:rPr>
          <w:rFonts w:cstheme="majorHAnsi"/>
        </w:rPr>
        <w:t>unnecessary</w:t>
      </w:r>
      <w:r w:rsidR="0057555E">
        <w:rPr>
          <w:rFonts w:cstheme="majorHAnsi"/>
        </w:rPr>
        <w:t xml:space="preserve"> write offs due to expired goods. The ultimate goal is to report on the correct inventory quantity valued at the correct </w:t>
      </w:r>
      <w:r w:rsidR="002F6874">
        <w:rPr>
          <w:rFonts w:cstheme="majorHAnsi"/>
        </w:rPr>
        <w:t>process on</w:t>
      </w:r>
      <w:r w:rsidR="0057555E">
        <w:rPr>
          <w:rFonts w:cstheme="majorHAnsi"/>
        </w:rPr>
        <w:t xml:space="preserve"> the financial statements. Any identified variances are investigated through a variance report and journalised to the accounts. </w:t>
      </w:r>
    </w:p>
    <w:p w:rsidR="00D74522" w:rsidRPr="00C523B0" w:rsidRDefault="0057555E" w:rsidP="00605891">
      <w:p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 w:cs="Times New Roman"/>
          <w:szCs w:val="24"/>
        </w:rPr>
      </w:pPr>
      <w:r>
        <w:rPr>
          <w:rFonts w:eastAsia="Times New Roman" w:cs="Times New Roman"/>
        </w:rPr>
        <w:t xml:space="preserve">Before count, the </w:t>
      </w:r>
      <w:r w:rsidR="00DA3BE8" w:rsidRPr="00C523B0">
        <w:rPr>
          <w:rFonts w:eastAsia="Times New Roman" w:cs="Times New Roman"/>
        </w:rPr>
        <w:t xml:space="preserve">Accounting Assistant Inventory </w:t>
      </w:r>
      <w:r w:rsidR="00F222E3" w:rsidRPr="00C523B0">
        <w:rPr>
          <w:rFonts w:eastAsia="Times New Roman" w:cs="Times New Roman"/>
          <w:szCs w:val="24"/>
        </w:rPr>
        <w:t xml:space="preserve">ensures all stocks are </w:t>
      </w:r>
      <w:r>
        <w:rPr>
          <w:rFonts w:eastAsia="Times New Roman" w:cs="Times New Roman"/>
          <w:szCs w:val="24"/>
        </w:rPr>
        <w:t>grouped</w:t>
      </w:r>
      <w:r w:rsidRPr="00C523B0">
        <w:rPr>
          <w:rFonts w:eastAsia="Times New Roman" w:cs="Times New Roman"/>
          <w:szCs w:val="24"/>
        </w:rPr>
        <w:t xml:space="preserve"> </w:t>
      </w:r>
      <w:r w:rsidR="00F222E3" w:rsidRPr="00C523B0">
        <w:rPr>
          <w:rFonts w:eastAsia="Times New Roman" w:cs="Times New Roman"/>
          <w:szCs w:val="24"/>
        </w:rPr>
        <w:t xml:space="preserve">according to their </w:t>
      </w:r>
      <w:r w:rsidR="002F6874" w:rsidRPr="00C523B0">
        <w:rPr>
          <w:rFonts w:eastAsia="Times New Roman" w:cs="Times New Roman"/>
          <w:szCs w:val="24"/>
        </w:rPr>
        <w:t xml:space="preserve">nature </w:t>
      </w:r>
      <w:r w:rsidR="002F6874">
        <w:rPr>
          <w:rFonts w:eastAsia="Times New Roman" w:cs="Times New Roman"/>
          <w:szCs w:val="24"/>
        </w:rPr>
        <w:t>for</w:t>
      </w:r>
      <w:r>
        <w:rPr>
          <w:rFonts w:eastAsia="Times New Roman" w:cs="Times New Roman"/>
          <w:szCs w:val="24"/>
        </w:rPr>
        <w:t xml:space="preserve"> easy of identification and </w:t>
      </w:r>
      <w:r w:rsidR="002F6874">
        <w:rPr>
          <w:rFonts w:eastAsia="Times New Roman" w:cs="Times New Roman"/>
          <w:szCs w:val="24"/>
        </w:rPr>
        <w:t>count. It</w:t>
      </w:r>
      <w:r>
        <w:rPr>
          <w:rFonts w:eastAsia="Times New Roman" w:cs="Times New Roman"/>
          <w:szCs w:val="24"/>
        </w:rPr>
        <w:t xml:space="preserve"> is</w:t>
      </w:r>
      <w:r w:rsidR="000315F4">
        <w:rPr>
          <w:rFonts w:eastAsia="Times New Roman" w:cs="Times New Roman"/>
          <w:szCs w:val="24"/>
        </w:rPr>
        <w:t xml:space="preserve"> the responsibility of </w:t>
      </w:r>
      <w:r w:rsidR="002F6874">
        <w:rPr>
          <w:rFonts w:eastAsia="Times New Roman" w:cs="Times New Roman"/>
          <w:szCs w:val="24"/>
        </w:rPr>
        <w:t xml:space="preserve">the </w:t>
      </w:r>
      <w:r w:rsidR="002F6874" w:rsidRPr="00C523B0">
        <w:rPr>
          <w:rFonts w:eastAsia="Times New Roman" w:cs="Times New Roman"/>
          <w:szCs w:val="24"/>
        </w:rPr>
        <w:t>Accounting</w:t>
      </w:r>
      <w:r w:rsidR="00DA3BE8" w:rsidRPr="00C523B0">
        <w:rPr>
          <w:rFonts w:eastAsia="Times New Roman" w:cs="Times New Roman"/>
        </w:rPr>
        <w:t xml:space="preserve"> Office</w:t>
      </w:r>
      <w:r w:rsidR="00D74522" w:rsidRPr="00C523B0">
        <w:rPr>
          <w:rFonts w:eastAsia="Times New Roman" w:cs="Times New Roman"/>
        </w:rPr>
        <w:t>r-</w:t>
      </w:r>
      <w:r w:rsidR="00DA3BE8" w:rsidRPr="00C523B0">
        <w:rPr>
          <w:rFonts w:eastAsia="Times New Roman" w:cs="Times New Roman"/>
        </w:rPr>
        <w:t xml:space="preserve"> Inventory </w:t>
      </w:r>
      <w:r w:rsidR="000315F4">
        <w:rPr>
          <w:rFonts w:eastAsia="Times New Roman" w:cs="Times New Roman"/>
        </w:rPr>
        <w:t xml:space="preserve">to </w:t>
      </w:r>
      <w:r w:rsidR="002F6874" w:rsidRPr="00C523B0">
        <w:rPr>
          <w:rFonts w:eastAsia="Times New Roman" w:cs="Times New Roman"/>
          <w:szCs w:val="24"/>
        </w:rPr>
        <w:t>generate an</w:t>
      </w:r>
      <w:r w:rsidR="00F222E3" w:rsidRPr="00C523B0">
        <w:rPr>
          <w:rFonts w:eastAsia="Times New Roman" w:cs="Times New Roman"/>
          <w:szCs w:val="24"/>
        </w:rPr>
        <w:t xml:space="preserve"> inventory count sheet and create a count sheet register for use when issuing out the stock count sheets. </w:t>
      </w:r>
      <w:r w:rsidR="002F6874" w:rsidRPr="00C523B0">
        <w:rPr>
          <w:rFonts w:eastAsia="Times New Roman" w:cs="Times New Roman"/>
          <w:szCs w:val="24"/>
        </w:rPr>
        <w:t>Account</w:t>
      </w:r>
      <w:r w:rsidR="002F6874">
        <w:rPr>
          <w:rFonts w:eastAsia="Times New Roman" w:cs="Times New Roman"/>
          <w:szCs w:val="24"/>
        </w:rPr>
        <w:t xml:space="preserve">ing </w:t>
      </w:r>
      <w:r w:rsidR="002F6874" w:rsidRPr="00C523B0">
        <w:rPr>
          <w:rFonts w:eastAsia="Times New Roman" w:cs="Times New Roman"/>
          <w:szCs w:val="24"/>
        </w:rPr>
        <w:t>Officer</w:t>
      </w:r>
      <w:r w:rsidR="00D74522" w:rsidRPr="00C523B0">
        <w:rPr>
          <w:rFonts w:eastAsia="Times New Roman" w:cs="Times New Roman"/>
          <w:szCs w:val="24"/>
        </w:rPr>
        <w:t>-</w:t>
      </w:r>
      <w:r w:rsidR="00F222E3" w:rsidRPr="00C523B0">
        <w:rPr>
          <w:rFonts w:eastAsia="Times New Roman" w:cs="Times New Roman"/>
          <w:szCs w:val="24"/>
        </w:rPr>
        <w:t xml:space="preserve"> </w:t>
      </w:r>
      <w:r w:rsidR="00DA3BE8" w:rsidRPr="00C523B0">
        <w:rPr>
          <w:rFonts w:eastAsia="Times New Roman" w:cs="Times New Roman"/>
        </w:rPr>
        <w:t xml:space="preserve">Inventory </w:t>
      </w:r>
      <w:r w:rsidR="00F222E3" w:rsidRPr="00C523B0">
        <w:rPr>
          <w:rFonts w:eastAsia="Times New Roman" w:cs="Times New Roman"/>
          <w:szCs w:val="24"/>
        </w:rPr>
        <w:t>identif</w:t>
      </w:r>
      <w:r w:rsidR="00D74522" w:rsidRPr="00C523B0">
        <w:rPr>
          <w:rFonts w:eastAsia="Times New Roman" w:cs="Times New Roman"/>
          <w:szCs w:val="24"/>
        </w:rPr>
        <w:t>ies</w:t>
      </w:r>
      <w:r w:rsidR="00F222E3" w:rsidRPr="00C523B0">
        <w:rPr>
          <w:rFonts w:eastAsia="Times New Roman" w:cs="Times New Roman"/>
          <w:szCs w:val="24"/>
        </w:rPr>
        <w:t xml:space="preserve"> and set</w:t>
      </w:r>
      <w:r w:rsidR="00D74522" w:rsidRPr="00C523B0">
        <w:rPr>
          <w:rFonts w:eastAsia="Times New Roman" w:cs="Times New Roman"/>
          <w:szCs w:val="24"/>
        </w:rPr>
        <w:t>s</w:t>
      </w:r>
      <w:r w:rsidR="00F222E3" w:rsidRPr="00C523B0">
        <w:rPr>
          <w:rFonts w:eastAsia="Times New Roman" w:cs="Times New Roman"/>
          <w:szCs w:val="24"/>
        </w:rPr>
        <w:t xml:space="preserve"> up stock count teams. Each team must consist of one person from stores and one person from another department. </w:t>
      </w:r>
    </w:p>
    <w:p w:rsidR="00D74522" w:rsidRPr="00C523B0" w:rsidRDefault="00D74522">
      <w:p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 w:cs="Times New Roman"/>
          <w:szCs w:val="24"/>
        </w:rPr>
      </w:pPr>
      <w:r w:rsidRPr="00C523B0">
        <w:rPr>
          <w:rFonts w:eastAsia="Times New Roman" w:cs="Times New Roman"/>
          <w:szCs w:val="24"/>
        </w:rPr>
        <w:t>Accounting Officer -</w:t>
      </w:r>
      <w:r w:rsidR="00E82327" w:rsidRPr="00C523B0">
        <w:rPr>
          <w:rFonts w:eastAsia="Times New Roman" w:cs="Times New Roman"/>
          <w:szCs w:val="24"/>
        </w:rPr>
        <w:t xml:space="preserve"> </w:t>
      </w:r>
      <w:r w:rsidRPr="00C523B0">
        <w:rPr>
          <w:rFonts w:eastAsia="Times New Roman" w:cs="Times New Roman"/>
          <w:szCs w:val="24"/>
        </w:rPr>
        <w:t>Inventory</w:t>
      </w:r>
      <w:r w:rsidR="00F222E3" w:rsidRPr="00C523B0">
        <w:rPr>
          <w:rFonts w:eastAsia="Times New Roman" w:cs="Times New Roman"/>
          <w:szCs w:val="24"/>
        </w:rPr>
        <w:t xml:space="preserve"> </w:t>
      </w:r>
      <w:r w:rsidRPr="00C523B0">
        <w:rPr>
          <w:rFonts w:eastAsia="Times New Roman" w:cs="Times New Roman"/>
          <w:szCs w:val="24"/>
        </w:rPr>
        <w:t xml:space="preserve">must </w:t>
      </w:r>
    </w:p>
    <w:p w:rsidR="00D74522" w:rsidRPr="00C523B0" w:rsidRDefault="00F222E3">
      <w:pPr>
        <w:pStyle w:val="ListParagraph"/>
        <w:numPr>
          <w:ilvl w:val="0"/>
          <w:numId w:val="34"/>
        </w:numPr>
        <w:tabs>
          <w:tab w:val="left" w:pos="720"/>
        </w:tabs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eastAsia="Times New Roman" w:cs="Times New Roman"/>
          <w:szCs w:val="24"/>
        </w:rPr>
      </w:pPr>
      <w:r w:rsidRPr="00C523B0">
        <w:rPr>
          <w:rFonts w:eastAsia="Times New Roman" w:cs="Times New Roman"/>
          <w:szCs w:val="24"/>
        </w:rPr>
        <w:t xml:space="preserve">conduct the training of the stocktaking teams a day before the count is done </w:t>
      </w:r>
    </w:p>
    <w:p w:rsidR="00D74522" w:rsidRPr="00C523B0" w:rsidRDefault="00F222E3">
      <w:pPr>
        <w:pStyle w:val="ListParagraph"/>
        <w:numPr>
          <w:ilvl w:val="0"/>
          <w:numId w:val="34"/>
        </w:numPr>
        <w:tabs>
          <w:tab w:val="left" w:pos="720"/>
        </w:tabs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eastAsia="Times New Roman" w:cs="Times New Roman"/>
        </w:rPr>
      </w:pPr>
      <w:r w:rsidRPr="00C523B0">
        <w:rPr>
          <w:rFonts w:eastAsia="Times New Roman" w:cs="Times New Roman"/>
          <w:szCs w:val="24"/>
        </w:rPr>
        <w:t xml:space="preserve">run a before count inventory valuation and print report for variance analysis. </w:t>
      </w:r>
    </w:p>
    <w:p w:rsidR="00F222E3" w:rsidRPr="00C523B0" w:rsidRDefault="00D74522">
      <w:pPr>
        <w:pStyle w:val="ListParagraph"/>
        <w:numPr>
          <w:ilvl w:val="0"/>
          <w:numId w:val="34"/>
        </w:numPr>
        <w:tabs>
          <w:tab w:val="left" w:pos="720"/>
        </w:tabs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eastAsia="Times New Roman" w:cs="Times New Roman"/>
        </w:rPr>
      </w:pPr>
      <w:r w:rsidRPr="00C523B0">
        <w:rPr>
          <w:rFonts w:eastAsia="Times New Roman" w:cs="Times New Roman"/>
        </w:rPr>
        <w:t xml:space="preserve">In conjunction with the </w:t>
      </w:r>
      <w:r w:rsidR="00F222E3" w:rsidRPr="00C523B0">
        <w:rPr>
          <w:szCs w:val="24"/>
        </w:rPr>
        <w:t xml:space="preserve">Procurement Officer </w:t>
      </w:r>
      <w:r w:rsidR="00F222E3" w:rsidRPr="00C523B0">
        <w:rPr>
          <w:rFonts w:eastAsia="Times New Roman" w:cs="Times New Roman"/>
          <w:szCs w:val="24"/>
        </w:rPr>
        <w:t xml:space="preserve">generate the </w:t>
      </w:r>
      <w:r w:rsidRPr="00C523B0">
        <w:rPr>
          <w:rFonts w:eastAsia="Times New Roman" w:cs="Times New Roman"/>
          <w:szCs w:val="24"/>
        </w:rPr>
        <w:t xml:space="preserve">following </w:t>
      </w:r>
      <w:r w:rsidR="00F222E3" w:rsidRPr="00C523B0">
        <w:rPr>
          <w:rFonts w:eastAsia="Times New Roman" w:cs="Times New Roman"/>
          <w:szCs w:val="24"/>
        </w:rPr>
        <w:t xml:space="preserve">cut off </w:t>
      </w:r>
      <w:r w:rsidRPr="00C523B0">
        <w:rPr>
          <w:rFonts w:eastAsia="Times New Roman" w:cs="Times New Roman"/>
          <w:szCs w:val="24"/>
        </w:rPr>
        <w:t>documents;</w:t>
      </w:r>
      <w:r w:rsidR="00F222E3" w:rsidRPr="00C523B0">
        <w:rPr>
          <w:rFonts w:eastAsia="Times New Roman" w:cs="Times New Roman"/>
          <w:szCs w:val="24"/>
        </w:rPr>
        <w:t xml:space="preserve">  </w:t>
      </w:r>
    </w:p>
    <w:p w:rsidR="00F222E3" w:rsidRPr="00C523B0" w:rsidRDefault="00F222E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eastAsia="Calibri" w:cs="Times New Roman"/>
          <w:szCs w:val="24"/>
        </w:rPr>
      </w:pPr>
      <w:r w:rsidRPr="00C523B0">
        <w:rPr>
          <w:rFonts w:eastAsia="Calibri" w:cs="Times New Roman"/>
          <w:szCs w:val="24"/>
        </w:rPr>
        <w:t>Last GRV.</w:t>
      </w:r>
    </w:p>
    <w:p w:rsidR="00F222E3" w:rsidRPr="00C523B0" w:rsidRDefault="00F222E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eastAsia="Calibri" w:cs="Times New Roman"/>
          <w:szCs w:val="24"/>
        </w:rPr>
      </w:pPr>
      <w:r w:rsidRPr="00C523B0">
        <w:rPr>
          <w:rFonts w:eastAsia="Calibri" w:cs="Times New Roman"/>
          <w:szCs w:val="24"/>
        </w:rPr>
        <w:t>Last Issue Requisition</w:t>
      </w:r>
    </w:p>
    <w:p w:rsidR="00F222E3" w:rsidRPr="00C523B0" w:rsidRDefault="00F222E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eastAsia="Calibri" w:cs="Times New Roman"/>
          <w:szCs w:val="24"/>
        </w:rPr>
      </w:pPr>
      <w:r w:rsidRPr="00C523B0">
        <w:rPr>
          <w:rFonts w:eastAsia="Calibri" w:cs="Times New Roman"/>
          <w:szCs w:val="24"/>
        </w:rPr>
        <w:t>Last Purchase Order Number</w:t>
      </w:r>
    </w:p>
    <w:p w:rsidR="00F222E3" w:rsidRPr="00C523B0" w:rsidRDefault="00F222E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eastAsia="Calibri" w:cs="Times New Roman"/>
          <w:szCs w:val="24"/>
        </w:rPr>
      </w:pPr>
      <w:r w:rsidRPr="00C523B0">
        <w:rPr>
          <w:rFonts w:eastAsia="Calibri" w:cs="Times New Roman"/>
          <w:szCs w:val="24"/>
        </w:rPr>
        <w:t>Last Inspection Number</w:t>
      </w:r>
      <w:r w:rsidRPr="00C523B0">
        <w:rPr>
          <w:rFonts w:eastAsia="Calibri" w:cs="Times New Roman"/>
          <w:szCs w:val="24"/>
        </w:rPr>
        <w:tab/>
      </w:r>
    </w:p>
    <w:p w:rsidR="00BE545B" w:rsidRPr="00C523B0" w:rsidRDefault="00BE545B">
      <w:pPr>
        <w:pStyle w:val="ListParagraph"/>
        <w:spacing w:after="0" w:line="240" w:lineRule="auto"/>
        <w:jc w:val="both"/>
        <w:rPr>
          <w:rFonts w:eastAsia="Calibri" w:cs="Times New Roman"/>
          <w:szCs w:val="24"/>
        </w:rPr>
      </w:pPr>
    </w:p>
    <w:p w:rsidR="00E82327" w:rsidRPr="00C523B0" w:rsidRDefault="000315F4">
      <w:p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 w:cs="Times New Roman"/>
          <w:szCs w:val="24"/>
        </w:rPr>
      </w:pPr>
      <w:r>
        <w:rPr>
          <w:rFonts w:eastAsia="Calibri" w:cs="Times New Roman"/>
          <w:szCs w:val="24"/>
        </w:rPr>
        <w:t xml:space="preserve">On the day of the count, the </w:t>
      </w:r>
      <w:r w:rsidR="00F222E3" w:rsidRPr="00C523B0">
        <w:rPr>
          <w:rFonts w:eastAsia="Calibri" w:cs="Times New Roman"/>
          <w:szCs w:val="24"/>
        </w:rPr>
        <w:t>Accounting Officer</w:t>
      </w:r>
      <w:r w:rsidR="00DA3BE8" w:rsidRPr="00C523B0">
        <w:rPr>
          <w:rFonts w:eastAsia="Calibri" w:cs="Times New Roman"/>
          <w:szCs w:val="24"/>
        </w:rPr>
        <w:t xml:space="preserve"> Inventory</w:t>
      </w:r>
      <w:r w:rsidR="00F222E3" w:rsidRPr="00C523B0">
        <w:rPr>
          <w:rFonts w:eastAsia="Calibri" w:cs="Times New Roman"/>
          <w:szCs w:val="24"/>
        </w:rPr>
        <w:t xml:space="preserve"> </w:t>
      </w:r>
      <w:r w:rsidR="00F222E3" w:rsidRPr="00C523B0">
        <w:rPr>
          <w:rFonts w:eastAsia="Times New Roman" w:cs="Times New Roman"/>
          <w:szCs w:val="24"/>
        </w:rPr>
        <w:t>issue</w:t>
      </w:r>
      <w:r w:rsidR="00E82327" w:rsidRPr="00C523B0">
        <w:rPr>
          <w:rFonts w:eastAsia="Times New Roman" w:cs="Times New Roman"/>
          <w:szCs w:val="24"/>
        </w:rPr>
        <w:t>s</w:t>
      </w:r>
      <w:r w:rsidR="00F222E3" w:rsidRPr="00C523B0">
        <w:rPr>
          <w:rFonts w:eastAsia="Times New Roman" w:cs="Times New Roman"/>
          <w:szCs w:val="24"/>
        </w:rPr>
        <w:t xml:space="preserve"> out</w:t>
      </w:r>
      <w:r>
        <w:rPr>
          <w:rFonts w:eastAsia="Times New Roman" w:cs="Times New Roman"/>
          <w:szCs w:val="24"/>
        </w:rPr>
        <w:t xml:space="preserve"> </w:t>
      </w:r>
      <w:r w:rsidR="002F6874">
        <w:rPr>
          <w:rFonts w:eastAsia="Times New Roman" w:cs="Times New Roman"/>
          <w:szCs w:val="24"/>
        </w:rPr>
        <w:t xml:space="preserve">the </w:t>
      </w:r>
      <w:r w:rsidR="002F6874" w:rsidRPr="00C523B0">
        <w:rPr>
          <w:rFonts w:eastAsia="Times New Roman" w:cs="Times New Roman"/>
          <w:szCs w:val="24"/>
        </w:rPr>
        <w:t>stock</w:t>
      </w:r>
      <w:r w:rsidR="00F222E3" w:rsidRPr="00C523B0">
        <w:rPr>
          <w:rFonts w:eastAsia="Times New Roman" w:cs="Times New Roman"/>
          <w:szCs w:val="24"/>
        </w:rPr>
        <w:t xml:space="preserve"> count sheets to team leaders</w:t>
      </w:r>
      <w:r>
        <w:rPr>
          <w:rFonts w:eastAsia="Times New Roman" w:cs="Times New Roman"/>
          <w:szCs w:val="24"/>
        </w:rPr>
        <w:t xml:space="preserve"> and ensures they sign for them</w:t>
      </w:r>
      <w:r w:rsidR="00F222E3" w:rsidRPr="00C523B0">
        <w:rPr>
          <w:rFonts w:eastAsia="Times New Roman" w:cs="Times New Roman"/>
          <w:szCs w:val="24"/>
        </w:rPr>
        <w:t>. Stock take teams count items in the respective bins and record the</w:t>
      </w:r>
      <w:r>
        <w:rPr>
          <w:rFonts w:eastAsia="Times New Roman" w:cs="Times New Roman"/>
          <w:szCs w:val="24"/>
        </w:rPr>
        <w:t xml:space="preserve"> count result</w:t>
      </w:r>
      <w:r w:rsidR="00F222E3" w:rsidRPr="00C523B0">
        <w:rPr>
          <w:rFonts w:eastAsia="Times New Roman" w:cs="Times New Roman"/>
          <w:szCs w:val="24"/>
        </w:rPr>
        <w:t xml:space="preserve"> in ink on the stock count sheet</w:t>
      </w:r>
      <w:r>
        <w:rPr>
          <w:rFonts w:eastAsia="Times New Roman" w:cs="Times New Roman"/>
          <w:szCs w:val="24"/>
        </w:rPr>
        <w:t>. The counted items should be marked to ensure no count duplications occur.</w:t>
      </w:r>
      <w:r w:rsidR="00F222E3" w:rsidRPr="00C523B0">
        <w:rPr>
          <w:rFonts w:eastAsia="Times New Roman" w:cs="Times New Roman"/>
          <w:szCs w:val="24"/>
        </w:rPr>
        <w:t xml:space="preserve"> Any cancellations should be neatly</w:t>
      </w:r>
      <w:r>
        <w:rPr>
          <w:rFonts w:eastAsia="Times New Roman" w:cs="Times New Roman"/>
          <w:szCs w:val="24"/>
        </w:rPr>
        <w:t xml:space="preserve"> done</w:t>
      </w:r>
      <w:r w:rsidR="00F222E3" w:rsidRPr="00C523B0">
        <w:rPr>
          <w:rFonts w:eastAsia="Times New Roman" w:cs="Times New Roman"/>
          <w:szCs w:val="24"/>
        </w:rPr>
        <w:t xml:space="preserve"> and signed off by two team members</w:t>
      </w:r>
      <w:r>
        <w:rPr>
          <w:rFonts w:eastAsia="Times New Roman" w:cs="Times New Roman"/>
          <w:szCs w:val="24"/>
        </w:rPr>
        <w:t xml:space="preserve"> including the team leader</w:t>
      </w:r>
      <w:r w:rsidR="00F222E3" w:rsidRPr="00C523B0">
        <w:rPr>
          <w:rFonts w:eastAsia="Times New Roman" w:cs="Times New Roman"/>
          <w:szCs w:val="24"/>
        </w:rPr>
        <w:t xml:space="preserve">. </w:t>
      </w:r>
    </w:p>
    <w:p w:rsidR="00E82327" w:rsidRDefault="00F222E3">
      <w:p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 w:cs="Times New Roman"/>
          <w:szCs w:val="24"/>
        </w:rPr>
      </w:pPr>
      <w:r w:rsidRPr="00C523B0">
        <w:rPr>
          <w:rFonts w:eastAsia="Times New Roman" w:cs="Times New Roman"/>
          <w:szCs w:val="24"/>
        </w:rPr>
        <w:t>The Accounting Officer</w:t>
      </w:r>
      <w:r w:rsidR="00DA3BE8" w:rsidRPr="00C523B0">
        <w:rPr>
          <w:rFonts w:eastAsia="Times New Roman" w:cs="Times New Roman"/>
          <w:szCs w:val="24"/>
        </w:rPr>
        <w:t xml:space="preserve"> </w:t>
      </w:r>
      <w:r w:rsidR="00E82327" w:rsidRPr="00C523B0">
        <w:rPr>
          <w:rFonts w:eastAsia="Times New Roman" w:cs="Times New Roman"/>
          <w:szCs w:val="24"/>
        </w:rPr>
        <w:t>-</w:t>
      </w:r>
      <w:r w:rsidR="00DA3BE8" w:rsidRPr="00C523B0">
        <w:rPr>
          <w:rFonts w:eastAsia="Times New Roman" w:cs="Times New Roman"/>
          <w:szCs w:val="24"/>
        </w:rPr>
        <w:t>Inventory</w:t>
      </w:r>
      <w:r w:rsidRPr="00C523B0">
        <w:rPr>
          <w:rFonts w:eastAsia="Times New Roman" w:cs="Times New Roman"/>
          <w:szCs w:val="24"/>
        </w:rPr>
        <w:t xml:space="preserve"> evaluates the progress of the count, ensuring that all stock items have been counted. </w:t>
      </w:r>
      <w:r w:rsidR="000315F4">
        <w:rPr>
          <w:rFonts w:eastAsia="Times New Roman" w:cs="Times New Roman"/>
          <w:szCs w:val="24"/>
        </w:rPr>
        <w:t xml:space="preserve">Once the count is completed, the </w:t>
      </w:r>
      <w:r w:rsidR="00DA3BE8" w:rsidRPr="00C523B0">
        <w:rPr>
          <w:rFonts w:eastAsia="Times New Roman" w:cs="Times New Roman"/>
          <w:szCs w:val="24"/>
        </w:rPr>
        <w:t>Accounting Assistant</w:t>
      </w:r>
      <w:r w:rsidR="00E82327" w:rsidRPr="00C523B0">
        <w:rPr>
          <w:rFonts w:eastAsia="Times New Roman" w:cs="Times New Roman"/>
          <w:szCs w:val="24"/>
        </w:rPr>
        <w:t>-</w:t>
      </w:r>
      <w:r w:rsidR="00DA3BE8" w:rsidRPr="00C523B0">
        <w:rPr>
          <w:rFonts w:eastAsia="Times New Roman" w:cs="Times New Roman"/>
          <w:szCs w:val="24"/>
        </w:rPr>
        <w:t>Inventory</w:t>
      </w:r>
      <w:r w:rsidRPr="00C523B0">
        <w:rPr>
          <w:rFonts w:eastAsia="Times New Roman" w:cs="Times New Roman"/>
          <w:szCs w:val="24"/>
        </w:rPr>
        <w:t xml:space="preserve"> capture</w:t>
      </w:r>
      <w:r w:rsidR="00E82327" w:rsidRPr="00C523B0">
        <w:rPr>
          <w:rFonts w:eastAsia="Times New Roman" w:cs="Times New Roman"/>
          <w:szCs w:val="24"/>
        </w:rPr>
        <w:t>s</w:t>
      </w:r>
      <w:r w:rsidRPr="00C523B0">
        <w:rPr>
          <w:rFonts w:eastAsia="Times New Roman" w:cs="Times New Roman"/>
          <w:szCs w:val="24"/>
        </w:rPr>
        <w:t xml:space="preserve"> the stock count figures into a downloaded variance report and compare the system totals with the physical </w:t>
      </w:r>
      <w:r w:rsidR="002F6874" w:rsidRPr="00C523B0">
        <w:rPr>
          <w:rFonts w:eastAsia="Times New Roman" w:cs="Times New Roman"/>
          <w:szCs w:val="24"/>
        </w:rPr>
        <w:t>count</w:t>
      </w:r>
      <w:r w:rsidR="002F6874">
        <w:rPr>
          <w:rFonts w:eastAsia="Times New Roman" w:cs="Times New Roman"/>
          <w:szCs w:val="24"/>
        </w:rPr>
        <w:t>.</w:t>
      </w:r>
      <w:r w:rsidR="00395B62">
        <w:rPr>
          <w:rFonts w:eastAsia="Times New Roman" w:cs="Times New Roman"/>
          <w:szCs w:val="24"/>
        </w:rPr>
        <w:t xml:space="preserve"> If any variances arise, </w:t>
      </w:r>
      <w:r w:rsidR="002F6874">
        <w:rPr>
          <w:rFonts w:eastAsia="Times New Roman" w:cs="Times New Roman"/>
          <w:szCs w:val="24"/>
        </w:rPr>
        <w:t xml:space="preserve">the </w:t>
      </w:r>
      <w:r w:rsidR="002F6874" w:rsidRPr="00C523B0">
        <w:rPr>
          <w:rFonts w:eastAsia="Times New Roman" w:cs="Times New Roman"/>
        </w:rPr>
        <w:t>Accounting</w:t>
      </w:r>
      <w:r w:rsidR="00BE545B" w:rsidRPr="00C523B0">
        <w:rPr>
          <w:rFonts w:eastAsia="Times New Roman" w:cs="Times New Roman"/>
        </w:rPr>
        <w:t xml:space="preserve"> Clerk </w:t>
      </w:r>
      <w:r w:rsidR="00E82327" w:rsidRPr="00C523B0">
        <w:rPr>
          <w:rFonts w:eastAsia="Times New Roman" w:cs="Times New Roman"/>
        </w:rPr>
        <w:t>-</w:t>
      </w:r>
      <w:r w:rsidR="00BE545B" w:rsidRPr="00C523B0">
        <w:rPr>
          <w:rFonts w:eastAsia="Times New Roman" w:cs="Times New Roman"/>
        </w:rPr>
        <w:t xml:space="preserve">Inventory </w:t>
      </w:r>
      <w:r w:rsidRPr="00C523B0">
        <w:rPr>
          <w:rFonts w:eastAsia="Times New Roman" w:cs="Times New Roman"/>
          <w:szCs w:val="24"/>
        </w:rPr>
        <w:t>initiate</w:t>
      </w:r>
      <w:r w:rsidR="00E82327" w:rsidRPr="00C523B0">
        <w:rPr>
          <w:rFonts w:eastAsia="Times New Roman" w:cs="Times New Roman"/>
          <w:szCs w:val="24"/>
        </w:rPr>
        <w:t>s</w:t>
      </w:r>
      <w:r w:rsidRPr="00C523B0">
        <w:rPr>
          <w:rFonts w:eastAsia="Times New Roman" w:cs="Times New Roman"/>
          <w:szCs w:val="24"/>
        </w:rPr>
        <w:t xml:space="preserve"> investigations </w:t>
      </w:r>
      <w:r w:rsidR="00E82327" w:rsidRPr="00C523B0">
        <w:rPr>
          <w:rFonts w:eastAsia="Times New Roman" w:cs="Times New Roman"/>
          <w:szCs w:val="24"/>
        </w:rPr>
        <w:t>on</w:t>
      </w:r>
      <w:r w:rsidR="00395B62">
        <w:rPr>
          <w:rFonts w:eastAsia="Times New Roman" w:cs="Times New Roman"/>
          <w:szCs w:val="24"/>
        </w:rPr>
        <w:t xml:space="preserve"> the </w:t>
      </w:r>
      <w:r w:rsidR="00395B62">
        <w:rPr>
          <w:rFonts w:eastAsia="Times New Roman" w:cs="Times New Roman"/>
          <w:szCs w:val="24"/>
        </w:rPr>
        <w:lastRenderedPageBreak/>
        <w:t>identified</w:t>
      </w:r>
      <w:r w:rsidRPr="00C523B0">
        <w:rPr>
          <w:rFonts w:eastAsia="Times New Roman" w:cs="Times New Roman"/>
          <w:szCs w:val="24"/>
        </w:rPr>
        <w:t xml:space="preserve"> variances</w:t>
      </w:r>
      <w:r w:rsidR="00395B62">
        <w:rPr>
          <w:rFonts w:eastAsia="Times New Roman" w:cs="Times New Roman"/>
          <w:szCs w:val="24"/>
        </w:rPr>
        <w:t xml:space="preserve"> and report on them</w:t>
      </w:r>
      <w:r w:rsidRPr="00C523B0">
        <w:rPr>
          <w:rFonts w:eastAsia="Times New Roman" w:cs="Times New Roman"/>
          <w:szCs w:val="24"/>
        </w:rPr>
        <w:t xml:space="preserve">. All stock variances should be cleared in the same reporting month. </w:t>
      </w:r>
      <w:r w:rsidR="00395B62">
        <w:rPr>
          <w:rFonts w:eastAsia="Times New Roman" w:cs="Times New Roman"/>
          <w:szCs w:val="24"/>
        </w:rPr>
        <w:t xml:space="preserve">The stock custodian at all the FCP Locations shall </w:t>
      </w:r>
      <w:r w:rsidRPr="00C523B0">
        <w:rPr>
          <w:rFonts w:eastAsia="Times New Roman" w:cs="Times New Roman"/>
          <w:szCs w:val="24"/>
        </w:rPr>
        <w:t xml:space="preserve">be held accountable for the variances. </w:t>
      </w:r>
    </w:p>
    <w:p w:rsidR="00395B62" w:rsidRPr="00C523B0" w:rsidRDefault="00395B62">
      <w:p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All stock count </w:t>
      </w:r>
      <w:r w:rsidR="002F6874">
        <w:rPr>
          <w:rFonts w:eastAsia="Times New Roman" w:cs="Times New Roman"/>
          <w:szCs w:val="24"/>
        </w:rPr>
        <w:t>exercises</w:t>
      </w:r>
      <w:r>
        <w:rPr>
          <w:rFonts w:eastAsia="Times New Roman" w:cs="Times New Roman"/>
          <w:szCs w:val="24"/>
        </w:rPr>
        <w:t xml:space="preserve"> shall be carried out in the presence of security.</w:t>
      </w:r>
    </w:p>
    <w:p w:rsidR="00E82327" w:rsidRPr="00C523B0" w:rsidRDefault="00F222E3">
      <w:p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 w:cs="Times New Roman"/>
          <w:szCs w:val="24"/>
        </w:rPr>
      </w:pPr>
      <w:r w:rsidRPr="00C523B0">
        <w:rPr>
          <w:rFonts w:eastAsia="Times New Roman" w:cs="Times New Roman"/>
          <w:szCs w:val="24"/>
        </w:rPr>
        <w:t>The Accounting Officer</w:t>
      </w:r>
      <w:r w:rsidR="00E82327" w:rsidRPr="00C523B0">
        <w:rPr>
          <w:rFonts w:eastAsia="Times New Roman" w:cs="Times New Roman"/>
          <w:szCs w:val="24"/>
        </w:rPr>
        <w:t>-</w:t>
      </w:r>
      <w:r w:rsidR="0093299D" w:rsidRPr="00C523B0">
        <w:rPr>
          <w:rFonts w:eastAsia="Times New Roman" w:cs="Times New Roman"/>
          <w:szCs w:val="24"/>
        </w:rPr>
        <w:t>Inventory</w:t>
      </w:r>
      <w:r w:rsidRPr="00C523B0">
        <w:rPr>
          <w:rFonts w:eastAsia="Times New Roman" w:cs="Times New Roman"/>
          <w:szCs w:val="24"/>
        </w:rPr>
        <w:t xml:space="preserve"> then</w:t>
      </w:r>
    </w:p>
    <w:p w:rsidR="00E82327" w:rsidRPr="00C523B0" w:rsidRDefault="00F222E3">
      <w:pPr>
        <w:pStyle w:val="ListParagraph"/>
        <w:numPr>
          <w:ilvl w:val="0"/>
          <w:numId w:val="37"/>
        </w:numPr>
        <w:tabs>
          <w:tab w:val="left" w:pos="720"/>
        </w:tabs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eastAsia="Times New Roman" w:cs="Times New Roman"/>
          <w:szCs w:val="24"/>
        </w:rPr>
      </w:pPr>
      <w:r w:rsidRPr="00C523B0">
        <w:rPr>
          <w:rFonts w:eastAsia="Times New Roman" w:cs="Times New Roman"/>
          <w:szCs w:val="24"/>
        </w:rPr>
        <w:t>process</w:t>
      </w:r>
      <w:r w:rsidR="00E82327" w:rsidRPr="00C523B0">
        <w:rPr>
          <w:rFonts w:eastAsia="Times New Roman" w:cs="Times New Roman"/>
          <w:szCs w:val="24"/>
        </w:rPr>
        <w:t>es</w:t>
      </w:r>
      <w:r w:rsidRPr="00C523B0">
        <w:rPr>
          <w:rFonts w:eastAsia="Times New Roman" w:cs="Times New Roman"/>
          <w:szCs w:val="24"/>
        </w:rPr>
        <w:t xml:space="preserve"> the approved variance</w:t>
      </w:r>
      <w:r w:rsidR="00E82327" w:rsidRPr="00C523B0">
        <w:rPr>
          <w:rFonts w:eastAsia="Times New Roman" w:cs="Times New Roman"/>
          <w:szCs w:val="24"/>
        </w:rPr>
        <w:t xml:space="preserve">s </w:t>
      </w:r>
      <w:r w:rsidRPr="00C523B0">
        <w:rPr>
          <w:rFonts w:eastAsia="Times New Roman" w:cs="Times New Roman"/>
          <w:szCs w:val="24"/>
        </w:rPr>
        <w:t xml:space="preserve">through journals </w:t>
      </w:r>
    </w:p>
    <w:p w:rsidR="00E82327" w:rsidRPr="00C523B0" w:rsidRDefault="00E82327">
      <w:pPr>
        <w:pStyle w:val="ListParagraph"/>
        <w:numPr>
          <w:ilvl w:val="0"/>
          <w:numId w:val="37"/>
        </w:numPr>
        <w:tabs>
          <w:tab w:val="left" w:pos="720"/>
        </w:tabs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eastAsia="Times New Roman" w:cs="Times New Roman"/>
          <w:szCs w:val="24"/>
        </w:rPr>
      </w:pPr>
      <w:r w:rsidRPr="00C523B0">
        <w:rPr>
          <w:rFonts w:eastAsia="Times New Roman" w:cs="Times New Roman"/>
          <w:szCs w:val="24"/>
        </w:rPr>
        <w:t xml:space="preserve">generates </w:t>
      </w:r>
      <w:r w:rsidR="00F222E3" w:rsidRPr="00C523B0">
        <w:rPr>
          <w:rFonts w:eastAsia="Times New Roman" w:cs="Times New Roman"/>
          <w:szCs w:val="24"/>
        </w:rPr>
        <w:t>and file</w:t>
      </w:r>
      <w:r w:rsidRPr="00C523B0">
        <w:rPr>
          <w:rFonts w:eastAsia="Times New Roman" w:cs="Times New Roman"/>
          <w:szCs w:val="24"/>
        </w:rPr>
        <w:t>s</w:t>
      </w:r>
      <w:r w:rsidR="00F222E3" w:rsidRPr="00C523B0">
        <w:rPr>
          <w:rFonts w:eastAsia="Times New Roman" w:cs="Times New Roman"/>
          <w:szCs w:val="24"/>
        </w:rPr>
        <w:t xml:space="preserve"> the final inventory valuation.</w:t>
      </w:r>
    </w:p>
    <w:p w:rsidR="00F222E3" w:rsidRPr="00C523B0" w:rsidRDefault="00F222E3">
      <w:pPr>
        <w:pStyle w:val="ListParagraph"/>
        <w:numPr>
          <w:ilvl w:val="0"/>
          <w:numId w:val="37"/>
        </w:numPr>
        <w:tabs>
          <w:tab w:val="left" w:pos="720"/>
        </w:tabs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eastAsia="Times New Roman" w:cs="Times New Roman"/>
        </w:rPr>
      </w:pPr>
      <w:r w:rsidRPr="00C523B0">
        <w:rPr>
          <w:rFonts w:eastAsia="Times New Roman" w:cs="Times New Roman"/>
          <w:szCs w:val="24"/>
        </w:rPr>
        <w:t xml:space="preserve">File </w:t>
      </w:r>
      <w:r w:rsidR="00395B62">
        <w:rPr>
          <w:rFonts w:eastAsia="Times New Roman" w:cs="Times New Roman"/>
          <w:szCs w:val="24"/>
        </w:rPr>
        <w:t xml:space="preserve">completed and signed </w:t>
      </w:r>
      <w:r w:rsidRPr="00C523B0">
        <w:rPr>
          <w:rFonts w:eastAsia="Times New Roman" w:cs="Times New Roman"/>
          <w:szCs w:val="24"/>
        </w:rPr>
        <w:t xml:space="preserve">stock count sheets, variance report and stock take confirmations for future reference after confirmation. </w:t>
      </w:r>
    </w:p>
    <w:p w:rsidR="00E82327" w:rsidRPr="00C523B0" w:rsidRDefault="00E82327">
      <w:pPr>
        <w:pStyle w:val="ListParagraph"/>
        <w:tabs>
          <w:tab w:val="left" w:pos="720"/>
        </w:tabs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eastAsia="Times New Roman" w:cs="Times New Roman"/>
        </w:rPr>
      </w:pPr>
    </w:p>
    <w:p w:rsidR="00AB3B20" w:rsidRPr="00C523B0" w:rsidRDefault="00D33387">
      <w:pPr>
        <w:tabs>
          <w:tab w:val="left" w:pos="720"/>
        </w:tabs>
        <w:overflowPunct w:val="0"/>
        <w:autoSpaceDE w:val="0"/>
        <w:autoSpaceDN w:val="0"/>
        <w:adjustRightInd w:val="0"/>
        <w:jc w:val="both"/>
        <w:textAlignment w:val="baseline"/>
        <w:rPr>
          <w:rFonts w:eastAsia="Times New Roman" w:cs="Times New Roman"/>
        </w:rPr>
      </w:pPr>
      <w:r w:rsidRPr="00C523B0">
        <w:object w:dxaOrig="18751" w:dyaOrig="14986">
          <v:shape id="_x0000_i1029" type="#_x0000_t75" style="width:450.75pt;height:360.75pt" o:ole="">
            <v:imagedata r:id="rId15" o:title=""/>
          </v:shape>
          <o:OLEObject Type="Embed" ProgID="Visio.Drawing.15" ShapeID="_x0000_i1029" DrawAspect="Content" ObjectID="_1629643815" r:id="rId16"/>
        </w:object>
      </w:r>
    </w:p>
    <w:p w:rsidR="00AB3B20" w:rsidRPr="00C523B0" w:rsidRDefault="00AB3B20" w:rsidP="000D6E6C">
      <w:pPr>
        <w:pStyle w:val="Heading3"/>
        <w:jc w:val="both"/>
        <w:rPr>
          <w:rFonts w:asciiTheme="minorHAnsi" w:eastAsia="Times New Roman" w:hAnsiTheme="minorHAnsi"/>
          <w:b/>
          <w:bCs/>
        </w:rPr>
      </w:pPr>
      <w:r w:rsidRPr="00C523B0">
        <w:rPr>
          <w:rFonts w:asciiTheme="minorHAnsi" w:eastAsia="Times New Roman" w:hAnsiTheme="minorHAnsi"/>
          <w:b/>
          <w:bCs/>
        </w:rPr>
        <w:t>Actors</w:t>
      </w:r>
    </w:p>
    <w:p w:rsidR="00716CF4" w:rsidRPr="00C523B0" w:rsidRDefault="00716CF4" w:rsidP="00605891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 w:cs="Times New Roman"/>
          <w:szCs w:val="24"/>
        </w:rPr>
      </w:pPr>
      <w:r w:rsidRPr="00C523B0">
        <w:rPr>
          <w:rFonts w:eastAsia="Times New Roman" w:cs="Times New Roman"/>
          <w:szCs w:val="24"/>
        </w:rPr>
        <w:t>Accounting Officer</w:t>
      </w:r>
      <w:r w:rsidR="00E82327" w:rsidRPr="00C523B0">
        <w:rPr>
          <w:rFonts w:eastAsia="Times New Roman" w:cs="Times New Roman"/>
          <w:szCs w:val="24"/>
        </w:rPr>
        <w:t>-Inventory</w:t>
      </w:r>
    </w:p>
    <w:p w:rsidR="004853E6" w:rsidRPr="00C523B0" w:rsidRDefault="004853E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 w:cs="Times New Roman"/>
          <w:szCs w:val="24"/>
        </w:rPr>
      </w:pPr>
      <w:r w:rsidRPr="00C523B0">
        <w:rPr>
          <w:rFonts w:eastAsia="Times New Roman" w:cs="Times New Roman"/>
          <w:szCs w:val="24"/>
        </w:rPr>
        <w:t>Accounting Assistant Inventory</w:t>
      </w:r>
    </w:p>
    <w:p w:rsidR="00716CF4" w:rsidRPr="00C523B0" w:rsidRDefault="004853E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 w:cs="Times New Roman"/>
          <w:szCs w:val="24"/>
        </w:rPr>
      </w:pPr>
      <w:r w:rsidRPr="00C523B0">
        <w:rPr>
          <w:rFonts w:eastAsia="Times New Roman" w:cs="Times New Roman"/>
          <w:szCs w:val="24"/>
        </w:rPr>
        <w:t xml:space="preserve">Accounting </w:t>
      </w:r>
      <w:r w:rsidR="00716CF4" w:rsidRPr="00C523B0">
        <w:rPr>
          <w:rFonts w:eastAsia="Times New Roman" w:cs="Times New Roman"/>
          <w:szCs w:val="24"/>
        </w:rPr>
        <w:t>Clerk</w:t>
      </w:r>
      <w:r w:rsidRPr="00C523B0">
        <w:rPr>
          <w:rFonts w:eastAsia="Times New Roman" w:cs="Times New Roman"/>
          <w:szCs w:val="24"/>
        </w:rPr>
        <w:t xml:space="preserve"> Inventory</w:t>
      </w:r>
    </w:p>
    <w:p w:rsidR="00AB3B20" w:rsidRDefault="00716CF4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 w:cs="Times New Roman"/>
          <w:szCs w:val="24"/>
        </w:rPr>
      </w:pPr>
      <w:r w:rsidRPr="00C523B0">
        <w:rPr>
          <w:rFonts w:eastAsia="Times New Roman" w:cs="Times New Roman"/>
          <w:szCs w:val="24"/>
        </w:rPr>
        <w:t>Stock take teams</w:t>
      </w:r>
    </w:p>
    <w:p w:rsidR="00395B62" w:rsidRPr="00C523B0" w:rsidRDefault="00395B6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Security Personnel</w:t>
      </w:r>
    </w:p>
    <w:p w:rsidR="00AB3B20" w:rsidRPr="00C523B0" w:rsidRDefault="00AB3B20" w:rsidP="000D6E6C">
      <w:pPr>
        <w:pStyle w:val="Heading3"/>
        <w:jc w:val="both"/>
        <w:rPr>
          <w:rFonts w:asciiTheme="minorHAnsi" w:eastAsia="Times New Roman" w:hAnsiTheme="minorHAnsi"/>
          <w:b/>
          <w:bCs/>
        </w:rPr>
      </w:pPr>
      <w:r w:rsidRPr="00C523B0">
        <w:rPr>
          <w:rFonts w:asciiTheme="minorHAnsi" w:eastAsia="Times New Roman" w:hAnsiTheme="minorHAnsi"/>
          <w:b/>
          <w:bCs/>
        </w:rPr>
        <w:t>Workflow</w:t>
      </w:r>
      <w:r w:rsidR="00E82327" w:rsidRPr="00C523B0">
        <w:rPr>
          <w:rFonts w:asciiTheme="minorHAnsi" w:eastAsia="Times New Roman" w:hAnsiTheme="minorHAnsi"/>
          <w:b/>
          <w:bCs/>
        </w:rPr>
        <w:t xml:space="preserve"> &amp; Notification</w:t>
      </w:r>
    </w:p>
    <w:p w:rsidR="00716CF4" w:rsidRPr="00C523B0" w:rsidRDefault="004853E6" w:rsidP="000D6E6C">
      <w:pPr>
        <w:pStyle w:val="ListParagraph"/>
        <w:numPr>
          <w:ilvl w:val="0"/>
          <w:numId w:val="13"/>
        </w:numPr>
        <w:jc w:val="both"/>
      </w:pPr>
      <w:r w:rsidRPr="00C523B0">
        <w:t>None Required</w:t>
      </w:r>
      <w:r w:rsidR="00E82327" w:rsidRPr="00C523B0">
        <w:t xml:space="preserve"> </w:t>
      </w:r>
    </w:p>
    <w:p w:rsidR="00AB3B20" w:rsidRPr="00C523B0" w:rsidRDefault="00AB3B20" w:rsidP="000D6E6C">
      <w:pPr>
        <w:pStyle w:val="Heading3"/>
        <w:jc w:val="both"/>
        <w:rPr>
          <w:rFonts w:asciiTheme="minorHAnsi" w:eastAsia="Times New Roman" w:hAnsiTheme="minorHAnsi"/>
          <w:b/>
          <w:bCs/>
        </w:rPr>
      </w:pPr>
      <w:r w:rsidRPr="00C523B0">
        <w:rPr>
          <w:rFonts w:asciiTheme="minorHAnsi" w:eastAsia="Times New Roman" w:hAnsiTheme="minorHAnsi"/>
          <w:b/>
          <w:bCs/>
        </w:rPr>
        <w:t>Audit Trail</w:t>
      </w:r>
    </w:p>
    <w:p w:rsidR="00395B62" w:rsidRDefault="00395B62" w:rsidP="000D6E6C">
      <w:pPr>
        <w:pStyle w:val="ListParagraph"/>
        <w:numPr>
          <w:ilvl w:val="0"/>
          <w:numId w:val="6"/>
        </w:numPr>
        <w:jc w:val="both"/>
      </w:pPr>
      <w:r>
        <w:t>Stock Count Sheets</w:t>
      </w:r>
    </w:p>
    <w:p w:rsidR="00AB3B20" w:rsidRDefault="00395B62" w:rsidP="000D6E6C">
      <w:pPr>
        <w:pStyle w:val="ListParagraph"/>
        <w:numPr>
          <w:ilvl w:val="0"/>
          <w:numId w:val="6"/>
        </w:numPr>
        <w:jc w:val="both"/>
      </w:pPr>
      <w:r>
        <w:t>Variance reports if there are identified variances</w:t>
      </w:r>
    </w:p>
    <w:p w:rsidR="00395B62" w:rsidRPr="00C523B0" w:rsidRDefault="00395B62" w:rsidP="000D6E6C">
      <w:pPr>
        <w:jc w:val="both"/>
      </w:pPr>
    </w:p>
    <w:p w:rsidR="00131290" w:rsidRPr="00C523B0" w:rsidRDefault="00277B4D" w:rsidP="000D6E6C">
      <w:pPr>
        <w:pStyle w:val="Heading2"/>
        <w:jc w:val="both"/>
        <w:rPr>
          <w:rFonts w:asciiTheme="minorHAnsi" w:hAnsiTheme="minorHAnsi"/>
          <w:b/>
          <w:bCs/>
          <w:sz w:val="28"/>
          <w:szCs w:val="28"/>
        </w:rPr>
      </w:pPr>
      <w:r w:rsidRPr="00C523B0">
        <w:rPr>
          <w:rFonts w:asciiTheme="minorHAnsi" w:hAnsiTheme="minorHAnsi"/>
          <w:b/>
          <w:bCs/>
          <w:sz w:val="28"/>
          <w:szCs w:val="28"/>
        </w:rPr>
        <w:t xml:space="preserve">Month end Closure </w:t>
      </w:r>
    </w:p>
    <w:p w:rsidR="00D46A5B" w:rsidRDefault="00D46A5B" w:rsidP="000D6E6C">
      <w:pPr>
        <w:pStyle w:val="Heading3"/>
        <w:jc w:val="both"/>
        <w:rPr>
          <w:rFonts w:asciiTheme="minorHAnsi" w:hAnsiTheme="minorHAnsi"/>
          <w:b/>
          <w:bCs/>
        </w:rPr>
      </w:pPr>
      <w:r w:rsidRPr="00C523B0">
        <w:rPr>
          <w:rFonts w:asciiTheme="minorHAnsi" w:hAnsiTheme="minorHAnsi"/>
          <w:b/>
          <w:bCs/>
        </w:rPr>
        <w:t>Precondition</w:t>
      </w:r>
      <w:r w:rsidR="00395B62">
        <w:rPr>
          <w:rFonts w:asciiTheme="minorHAnsi" w:hAnsiTheme="minorHAnsi"/>
          <w:b/>
          <w:bCs/>
        </w:rPr>
        <w:t>s</w:t>
      </w:r>
    </w:p>
    <w:p w:rsidR="00395B62" w:rsidRDefault="00395B62" w:rsidP="00115393">
      <w:pPr>
        <w:pStyle w:val="ListParagraph"/>
        <w:numPr>
          <w:ilvl w:val="0"/>
          <w:numId w:val="43"/>
        </w:numPr>
      </w:pPr>
      <w:r>
        <w:t>Ensure that all variances have been posted</w:t>
      </w:r>
    </w:p>
    <w:p w:rsidR="00395B62" w:rsidRDefault="00395B62" w:rsidP="00115393">
      <w:pPr>
        <w:pStyle w:val="ListParagraph"/>
        <w:numPr>
          <w:ilvl w:val="0"/>
          <w:numId w:val="43"/>
        </w:numPr>
      </w:pPr>
      <w:r>
        <w:t>Check cost price variances</w:t>
      </w:r>
    </w:p>
    <w:p w:rsidR="00395B62" w:rsidRDefault="00395B62" w:rsidP="00115393">
      <w:pPr>
        <w:pStyle w:val="ListParagraph"/>
        <w:numPr>
          <w:ilvl w:val="0"/>
          <w:numId w:val="43"/>
        </w:numPr>
      </w:pPr>
      <w:r>
        <w:t xml:space="preserve">Ensure open quantities are cleared </w:t>
      </w:r>
    </w:p>
    <w:p w:rsidR="00395B62" w:rsidRDefault="00395B62" w:rsidP="00115393">
      <w:pPr>
        <w:pStyle w:val="ListParagraph"/>
        <w:numPr>
          <w:ilvl w:val="0"/>
          <w:numId w:val="43"/>
        </w:numPr>
      </w:pPr>
      <w:r>
        <w:t xml:space="preserve">Ensure that the most recent </w:t>
      </w:r>
      <w:r w:rsidR="002F6874">
        <w:t>month end</w:t>
      </w:r>
      <w:r>
        <w:t xml:space="preserve"> closure was conducted successfully</w:t>
      </w:r>
    </w:p>
    <w:p w:rsidR="00277B4D" w:rsidRPr="00C523B0" w:rsidRDefault="00D46A5B" w:rsidP="000D6E6C">
      <w:pPr>
        <w:pStyle w:val="Heading3"/>
        <w:jc w:val="both"/>
        <w:rPr>
          <w:rFonts w:asciiTheme="minorHAnsi" w:hAnsiTheme="minorHAnsi"/>
          <w:b/>
          <w:bCs/>
        </w:rPr>
      </w:pPr>
      <w:r w:rsidRPr="00C523B0">
        <w:rPr>
          <w:rFonts w:asciiTheme="minorHAnsi" w:hAnsiTheme="minorHAnsi"/>
          <w:b/>
          <w:bCs/>
        </w:rPr>
        <w:t>Process Description</w:t>
      </w:r>
    </w:p>
    <w:p w:rsidR="004E799F" w:rsidRDefault="009C17CC" w:rsidP="000D6E6C">
      <w:pPr>
        <w:jc w:val="both"/>
      </w:pPr>
      <w:r w:rsidRPr="00C523B0">
        <w:t>At the end of each month the accounting officer closes the month and the system calculates the a</w:t>
      </w:r>
      <w:r w:rsidR="001A1955" w:rsidRPr="00C523B0">
        <w:t>verage</w:t>
      </w:r>
      <w:r w:rsidRPr="00C523B0">
        <w:t xml:space="preserve"> cost of the product. The difference between the average cost of the products and the l the posted </w:t>
      </w:r>
      <w:r w:rsidR="004E799F">
        <w:t>costs is then processed to costs</w:t>
      </w:r>
      <w:r w:rsidR="00726694" w:rsidRPr="00C523B0">
        <w:t xml:space="preserve">. </w:t>
      </w:r>
      <w:r w:rsidR="004E799F">
        <w:t xml:space="preserve">This procedure ensures that the </w:t>
      </w:r>
      <w:r w:rsidR="002F6874">
        <w:t>inventory is</w:t>
      </w:r>
      <w:r w:rsidR="004E799F">
        <w:t xml:space="preserve"> valued </w:t>
      </w:r>
      <w:r w:rsidR="002F6874">
        <w:t>in line</w:t>
      </w:r>
      <w:r w:rsidR="004E799F">
        <w:t xml:space="preserve"> with the FCP Inventory valuation Policy which is average cost </w:t>
      </w:r>
    </w:p>
    <w:p w:rsidR="00F4533F" w:rsidRPr="00C523B0" w:rsidRDefault="00F4533F" w:rsidP="000D6E6C">
      <w:pPr>
        <w:jc w:val="both"/>
      </w:pPr>
    </w:p>
    <w:p w:rsidR="001A1955" w:rsidRPr="00C523B0" w:rsidRDefault="00B416F7" w:rsidP="000D6E6C">
      <w:pPr>
        <w:jc w:val="both"/>
      </w:pPr>
      <w:r w:rsidRPr="00C523B0">
        <w:object w:dxaOrig="15165" w:dyaOrig="5101">
          <v:shape id="_x0000_i1030" type="#_x0000_t75" style="width:451.5pt;height:151.5pt" o:ole="">
            <v:imagedata r:id="rId17" o:title=""/>
          </v:shape>
          <o:OLEObject Type="Embed" ProgID="Visio.Drawing.15" ShapeID="_x0000_i1030" DrawAspect="Content" ObjectID="_1629643816" r:id="rId18"/>
        </w:object>
      </w:r>
    </w:p>
    <w:p w:rsidR="00D46A5B" w:rsidRPr="00C523B0" w:rsidRDefault="00D46A5B" w:rsidP="000D6E6C">
      <w:pPr>
        <w:pStyle w:val="Heading3"/>
        <w:jc w:val="both"/>
        <w:rPr>
          <w:rFonts w:asciiTheme="minorHAnsi" w:hAnsiTheme="minorHAnsi"/>
          <w:b/>
          <w:bCs/>
        </w:rPr>
      </w:pPr>
      <w:r w:rsidRPr="00C523B0">
        <w:rPr>
          <w:rFonts w:asciiTheme="minorHAnsi" w:hAnsiTheme="minorHAnsi"/>
          <w:b/>
          <w:bCs/>
        </w:rPr>
        <w:t>Actors</w:t>
      </w:r>
    </w:p>
    <w:p w:rsidR="00726694" w:rsidRPr="00C523B0" w:rsidRDefault="00B416F7" w:rsidP="000D6E6C">
      <w:pPr>
        <w:pStyle w:val="ListParagraph"/>
        <w:numPr>
          <w:ilvl w:val="0"/>
          <w:numId w:val="6"/>
        </w:numPr>
        <w:jc w:val="both"/>
      </w:pPr>
      <w:r w:rsidRPr="00C523B0">
        <w:t>Accounting Officer</w:t>
      </w:r>
    </w:p>
    <w:p w:rsidR="00D46A5B" w:rsidRPr="00C523B0" w:rsidRDefault="00D46A5B" w:rsidP="000D6E6C">
      <w:pPr>
        <w:pStyle w:val="Heading3"/>
        <w:jc w:val="both"/>
        <w:rPr>
          <w:rFonts w:asciiTheme="minorHAnsi" w:hAnsiTheme="minorHAnsi"/>
          <w:b/>
          <w:bCs/>
        </w:rPr>
      </w:pPr>
      <w:r w:rsidRPr="00C523B0">
        <w:rPr>
          <w:rFonts w:asciiTheme="minorHAnsi" w:hAnsiTheme="minorHAnsi"/>
          <w:b/>
          <w:bCs/>
        </w:rPr>
        <w:t>Work floor</w:t>
      </w:r>
    </w:p>
    <w:p w:rsidR="00726694" w:rsidRPr="00C523B0" w:rsidRDefault="00726694" w:rsidP="000D6E6C">
      <w:pPr>
        <w:pStyle w:val="ListParagraph"/>
        <w:numPr>
          <w:ilvl w:val="0"/>
          <w:numId w:val="6"/>
        </w:numPr>
        <w:jc w:val="both"/>
      </w:pPr>
      <w:r w:rsidRPr="00C523B0">
        <w:t xml:space="preserve">None </w:t>
      </w:r>
    </w:p>
    <w:p w:rsidR="00D46A5B" w:rsidRPr="00C523B0" w:rsidRDefault="00D46A5B" w:rsidP="000D6E6C">
      <w:pPr>
        <w:pStyle w:val="Heading3"/>
        <w:jc w:val="both"/>
        <w:rPr>
          <w:rFonts w:asciiTheme="minorHAnsi" w:hAnsiTheme="minorHAnsi"/>
          <w:b/>
          <w:bCs/>
        </w:rPr>
      </w:pPr>
      <w:r w:rsidRPr="00C523B0">
        <w:rPr>
          <w:rFonts w:asciiTheme="minorHAnsi" w:hAnsiTheme="minorHAnsi"/>
          <w:b/>
          <w:bCs/>
        </w:rPr>
        <w:t>Audit Trail</w:t>
      </w:r>
    </w:p>
    <w:p w:rsidR="00F4533F" w:rsidRPr="00C523B0" w:rsidRDefault="00726694" w:rsidP="000D6E6C">
      <w:pPr>
        <w:pStyle w:val="ListParagraph"/>
        <w:numPr>
          <w:ilvl w:val="0"/>
          <w:numId w:val="6"/>
        </w:numPr>
        <w:jc w:val="both"/>
      </w:pPr>
      <w:r w:rsidRPr="00C523B0">
        <w:t xml:space="preserve">None </w:t>
      </w:r>
    </w:p>
    <w:p w:rsidR="00F4533F" w:rsidRPr="00C523B0" w:rsidRDefault="00D40614" w:rsidP="000D6E6C">
      <w:pPr>
        <w:pStyle w:val="Heading2"/>
        <w:jc w:val="both"/>
        <w:rPr>
          <w:rFonts w:asciiTheme="minorHAnsi" w:hAnsiTheme="minorHAnsi"/>
          <w:b/>
          <w:bCs/>
          <w:sz w:val="28"/>
          <w:szCs w:val="28"/>
        </w:rPr>
      </w:pPr>
      <w:r w:rsidRPr="00C523B0">
        <w:rPr>
          <w:rFonts w:asciiTheme="minorHAnsi" w:hAnsiTheme="minorHAnsi"/>
          <w:b/>
          <w:bCs/>
          <w:sz w:val="28"/>
          <w:szCs w:val="28"/>
        </w:rPr>
        <w:t xml:space="preserve">Inventory </w:t>
      </w:r>
      <w:r w:rsidR="00F4533F" w:rsidRPr="00C523B0">
        <w:rPr>
          <w:rFonts w:asciiTheme="minorHAnsi" w:hAnsiTheme="minorHAnsi"/>
          <w:b/>
          <w:bCs/>
          <w:sz w:val="28"/>
          <w:szCs w:val="28"/>
        </w:rPr>
        <w:t xml:space="preserve">Aging </w:t>
      </w:r>
    </w:p>
    <w:p w:rsidR="00F4533F" w:rsidRPr="00C523B0" w:rsidRDefault="00F4533F" w:rsidP="000D6E6C">
      <w:pPr>
        <w:pStyle w:val="Heading3"/>
        <w:jc w:val="both"/>
        <w:rPr>
          <w:rFonts w:asciiTheme="minorHAnsi" w:hAnsiTheme="minorHAnsi"/>
          <w:b/>
          <w:bCs/>
        </w:rPr>
      </w:pPr>
      <w:r w:rsidRPr="00C523B0">
        <w:rPr>
          <w:rFonts w:asciiTheme="minorHAnsi" w:hAnsiTheme="minorHAnsi"/>
          <w:b/>
          <w:bCs/>
        </w:rPr>
        <w:t xml:space="preserve">Precondition </w:t>
      </w:r>
    </w:p>
    <w:p w:rsidR="006F33C0" w:rsidRPr="00C523B0" w:rsidRDefault="006F33C0" w:rsidP="000D6E6C">
      <w:pPr>
        <w:pStyle w:val="ListParagraph"/>
        <w:numPr>
          <w:ilvl w:val="0"/>
          <w:numId w:val="17"/>
        </w:numPr>
        <w:jc w:val="both"/>
        <w:rPr>
          <w:b/>
          <w:bCs/>
        </w:rPr>
      </w:pPr>
      <w:r w:rsidRPr="00C523B0">
        <w:rPr>
          <w:b/>
          <w:bCs/>
        </w:rPr>
        <w:t xml:space="preserve">Date </w:t>
      </w:r>
    </w:p>
    <w:p w:rsidR="006F33C0" w:rsidRPr="00C523B0" w:rsidRDefault="006F33C0" w:rsidP="000D6E6C">
      <w:pPr>
        <w:jc w:val="both"/>
      </w:pPr>
      <w:r w:rsidRPr="00C523B0">
        <w:t>The date the item was capture in inventory has to be captured.</w:t>
      </w:r>
    </w:p>
    <w:p w:rsidR="006F33C0" w:rsidRPr="00C523B0" w:rsidRDefault="00D40614" w:rsidP="000D6E6C">
      <w:pPr>
        <w:pStyle w:val="ListParagraph"/>
        <w:numPr>
          <w:ilvl w:val="0"/>
          <w:numId w:val="17"/>
        </w:numPr>
        <w:jc w:val="both"/>
        <w:rPr>
          <w:b/>
          <w:bCs/>
        </w:rPr>
      </w:pPr>
      <w:r w:rsidRPr="00C523B0">
        <w:rPr>
          <w:b/>
          <w:bCs/>
        </w:rPr>
        <w:t xml:space="preserve">Stock </w:t>
      </w:r>
      <w:r w:rsidR="00EA219F" w:rsidRPr="00C523B0">
        <w:rPr>
          <w:b/>
          <w:bCs/>
        </w:rPr>
        <w:t xml:space="preserve"> </w:t>
      </w:r>
    </w:p>
    <w:p w:rsidR="00D40614" w:rsidRPr="00C523B0" w:rsidRDefault="00D40614" w:rsidP="000D6E6C">
      <w:pPr>
        <w:jc w:val="both"/>
      </w:pPr>
      <w:r w:rsidRPr="00C523B0">
        <w:t xml:space="preserve">Stock should be readily available in inventory for inventory aging to be performed. </w:t>
      </w:r>
    </w:p>
    <w:p w:rsidR="00F4533F" w:rsidRPr="00C523B0" w:rsidRDefault="00F4533F" w:rsidP="000D6E6C">
      <w:pPr>
        <w:pStyle w:val="Heading3"/>
        <w:jc w:val="both"/>
        <w:rPr>
          <w:rFonts w:asciiTheme="minorHAnsi" w:hAnsiTheme="minorHAnsi"/>
          <w:b/>
          <w:bCs/>
        </w:rPr>
      </w:pPr>
      <w:r w:rsidRPr="00C523B0">
        <w:rPr>
          <w:rFonts w:asciiTheme="minorHAnsi" w:hAnsiTheme="minorHAnsi"/>
          <w:b/>
          <w:bCs/>
        </w:rPr>
        <w:t>Process Description</w:t>
      </w:r>
    </w:p>
    <w:p w:rsidR="00D40614" w:rsidRPr="00C523B0" w:rsidRDefault="00EC10F9" w:rsidP="000D6E6C">
      <w:pPr>
        <w:jc w:val="both"/>
      </w:pPr>
      <w:r w:rsidRPr="00C523B0">
        <w:t>The accounting officer</w:t>
      </w:r>
      <w:r w:rsidR="00E82327" w:rsidRPr="00C523B0">
        <w:t>- Inventory runs</w:t>
      </w:r>
      <w:r w:rsidRPr="00C523B0">
        <w:t xml:space="preserve"> an aging analysis report </w:t>
      </w:r>
      <w:r w:rsidR="00E82327" w:rsidRPr="00C523B0">
        <w:t>on demand.</w:t>
      </w:r>
      <w:r w:rsidRPr="00C523B0">
        <w:t xml:space="preserve"> He checks the items/products on the periods. The more a product stays in inventory the bad the item it is i.e. items </w:t>
      </w:r>
      <w:r w:rsidRPr="00C523B0">
        <w:lastRenderedPageBreak/>
        <w:t>which is of a period of over 120 days is no longer usable therefore requires to be disposed</w:t>
      </w:r>
      <w:r w:rsidR="00065256" w:rsidRPr="00C523B0">
        <w:t xml:space="preserve"> depending on the type of product</w:t>
      </w:r>
      <w:r w:rsidRPr="00C523B0">
        <w:t>.</w:t>
      </w:r>
    </w:p>
    <w:p w:rsidR="00A77D4B" w:rsidRPr="00C523B0" w:rsidRDefault="00065256" w:rsidP="000D6E6C">
      <w:pPr>
        <w:jc w:val="both"/>
      </w:pPr>
      <w:r w:rsidRPr="00C523B0">
        <w:object w:dxaOrig="15165" w:dyaOrig="5101">
          <v:shape id="_x0000_i1031" type="#_x0000_t75" style="width:451.5pt;height:151.5pt" o:ole="">
            <v:imagedata r:id="rId19" o:title=""/>
          </v:shape>
          <o:OLEObject Type="Embed" ProgID="Visio.Drawing.15" ShapeID="_x0000_i1031" DrawAspect="Content" ObjectID="_1629643817" r:id="rId20"/>
        </w:object>
      </w:r>
    </w:p>
    <w:p w:rsidR="00F4533F" w:rsidRPr="00C523B0" w:rsidRDefault="00F4533F" w:rsidP="000D6E6C">
      <w:pPr>
        <w:pStyle w:val="Heading3"/>
        <w:jc w:val="both"/>
        <w:rPr>
          <w:rFonts w:asciiTheme="minorHAnsi" w:hAnsiTheme="minorHAnsi"/>
          <w:b/>
          <w:bCs/>
        </w:rPr>
      </w:pPr>
      <w:r w:rsidRPr="00C523B0">
        <w:rPr>
          <w:rFonts w:asciiTheme="minorHAnsi" w:hAnsiTheme="minorHAnsi"/>
          <w:b/>
          <w:bCs/>
        </w:rPr>
        <w:t>Actors</w:t>
      </w:r>
    </w:p>
    <w:p w:rsidR="00EC10F9" w:rsidRPr="00C523B0" w:rsidRDefault="00EC10F9" w:rsidP="000D6E6C">
      <w:pPr>
        <w:pStyle w:val="ListParagraph"/>
        <w:numPr>
          <w:ilvl w:val="0"/>
          <w:numId w:val="6"/>
        </w:numPr>
        <w:jc w:val="both"/>
      </w:pPr>
      <w:r w:rsidRPr="00C523B0">
        <w:t>Accounting officer</w:t>
      </w:r>
    </w:p>
    <w:p w:rsidR="00F4533F" w:rsidRPr="00C523B0" w:rsidRDefault="00F4533F" w:rsidP="000D6E6C">
      <w:pPr>
        <w:pStyle w:val="Heading3"/>
        <w:jc w:val="both"/>
        <w:rPr>
          <w:rFonts w:asciiTheme="minorHAnsi" w:hAnsiTheme="minorHAnsi"/>
          <w:b/>
          <w:bCs/>
        </w:rPr>
      </w:pPr>
      <w:r w:rsidRPr="00C523B0">
        <w:rPr>
          <w:rFonts w:asciiTheme="minorHAnsi" w:hAnsiTheme="minorHAnsi"/>
          <w:b/>
          <w:bCs/>
        </w:rPr>
        <w:t>Work floor</w:t>
      </w:r>
    </w:p>
    <w:p w:rsidR="00EC10F9" w:rsidRPr="00C523B0" w:rsidRDefault="00EC10F9" w:rsidP="000D6E6C">
      <w:pPr>
        <w:pStyle w:val="ListParagraph"/>
        <w:numPr>
          <w:ilvl w:val="0"/>
          <w:numId w:val="6"/>
        </w:numPr>
        <w:jc w:val="both"/>
      </w:pPr>
      <w:r w:rsidRPr="00C523B0">
        <w:t xml:space="preserve">None </w:t>
      </w:r>
    </w:p>
    <w:p w:rsidR="00F4533F" w:rsidRPr="00C523B0" w:rsidRDefault="00F4533F" w:rsidP="000D6E6C">
      <w:pPr>
        <w:pStyle w:val="Heading3"/>
        <w:jc w:val="both"/>
        <w:rPr>
          <w:rFonts w:asciiTheme="minorHAnsi" w:hAnsiTheme="minorHAnsi"/>
          <w:b/>
          <w:bCs/>
        </w:rPr>
      </w:pPr>
      <w:r w:rsidRPr="00C523B0">
        <w:rPr>
          <w:rFonts w:asciiTheme="minorHAnsi" w:hAnsiTheme="minorHAnsi"/>
          <w:b/>
          <w:bCs/>
        </w:rPr>
        <w:t>Audit Trail</w:t>
      </w:r>
    </w:p>
    <w:p w:rsidR="00F4533F" w:rsidRPr="00C523B0" w:rsidRDefault="00EC10F9" w:rsidP="000D6E6C">
      <w:pPr>
        <w:pStyle w:val="ListParagraph"/>
        <w:numPr>
          <w:ilvl w:val="0"/>
          <w:numId w:val="6"/>
        </w:numPr>
        <w:jc w:val="both"/>
      </w:pPr>
      <w:r w:rsidRPr="00C523B0">
        <w:t xml:space="preserve">None </w:t>
      </w:r>
      <w:bookmarkStart w:id="0" w:name="_GoBack"/>
      <w:bookmarkEnd w:id="0"/>
    </w:p>
    <w:sectPr w:rsidR="00F4533F" w:rsidRPr="00C523B0" w:rsidSect="00604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2BC9" w:rsidRDefault="009F2BC9" w:rsidP="000315F4">
      <w:pPr>
        <w:spacing w:after="0" w:line="240" w:lineRule="auto"/>
      </w:pPr>
      <w:r>
        <w:separator/>
      </w:r>
    </w:p>
  </w:endnote>
  <w:endnote w:type="continuationSeparator" w:id="0">
    <w:p w:rsidR="009F2BC9" w:rsidRDefault="009F2BC9" w:rsidP="00031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2BC9" w:rsidRDefault="009F2BC9" w:rsidP="000315F4">
      <w:pPr>
        <w:spacing w:after="0" w:line="240" w:lineRule="auto"/>
      </w:pPr>
      <w:r>
        <w:separator/>
      </w:r>
    </w:p>
  </w:footnote>
  <w:footnote w:type="continuationSeparator" w:id="0">
    <w:p w:rsidR="009F2BC9" w:rsidRDefault="009F2BC9" w:rsidP="000315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33C3D"/>
    <w:multiLevelType w:val="hybridMultilevel"/>
    <w:tmpl w:val="10C4B58A"/>
    <w:lvl w:ilvl="0" w:tplc="30090017">
      <w:start w:val="1"/>
      <w:numFmt w:val="lowerLetter"/>
      <w:lvlText w:val="%1)"/>
      <w:lvlJc w:val="left"/>
      <w:pPr>
        <w:ind w:left="720" w:hanging="360"/>
      </w:pPr>
    </w:lvl>
    <w:lvl w:ilvl="1" w:tplc="30090019">
      <w:start w:val="1"/>
      <w:numFmt w:val="lowerLetter"/>
      <w:lvlText w:val="%2."/>
      <w:lvlJc w:val="left"/>
      <w:pPr>
        <w:ind w:left="1440" w:hanging="360"/>
      </w:pPr>
    </w:lvl>
    <w:lvl w:ilvl="2" w:tplc="3009001B">
      <w:start w:val="1"/>
      <w:numFmt w:val="lowerRoman"/>
      <w:lvlText w:val="%3."/>
      <w:lvlJc w:val="right"/>
      <w:pPr>
        <w:ind w:left="2160" w:hanging="180"/>
      </w:pPr>
    </w:lvl>
    <w:lvl w:ilvl="3" w:tplc="3009000F">
      <w:start w:val="1"/>
      <w:numFmt w:val="decimal"/>
      <w:lvlText w:val="%4."/>
      <w:lvlJc w:val="left"/>
      <w:pPr>
        <w:ind w:left="2880" w:hanging="360"/>
      </w:pPr>
    </w:lvl>
    <w:lvl w:ilvl="4" w:tplc="30090019">
      <w:start w:val="1"/>
      <w:numFmt w:val="lowerLetter"/>
      <w:lvlText w:val="%5."/>
      <w:lvlJc w:val="left"/>
      <w:pPr>
        <w:ind w:left="3600" w:hanging="360"/>
      </w:pPr>
    </w:lvl>
    <w:lvl w:ilvl="5" w:tplc="3009001B">
      <w:start w:val="1"/>
      <w:numFmt w:val="lowerRoman"/>
      <w:lvlText w:val="%6."/>
      <w:lvlJc w:val="right"/>
      <w:pPr>
        <w:ind w:left="4320" w:hanging="180"/>
      </w:pPr>
    </w:lvl>
    <w:lvl w:ilvl="6" w:tplc="3009000F">
      <w:start w:val="1"/>
      <w:numFmt w:val="decimal"/>
      <w:lvlText w:val="%7."/>
      <w:lvlJc w:val="left"/>
      <w:pPr>
        <w:ind w:left="5040" w:hanging="360"/>
      </w:pPr>
    </w:lvl>
    <w:lvl w:ilvl="7" w:tplc="30090019">
      <w:start w:val="1"/>
      <w:numFmt w:val="lowerLetter"/>
      <w:lvlText w:val="%8."/>
      <w:lvlJc w:val="left"/>
      <w:pPr>
        <w:ind w:left="5760" w:hanging="360"/>
      </w:pPr>
    </w:lvl>
    <w:lvl w:ilvl="8" w:tplc="3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41397"/>
    <w:multiLevelType w:val="hybridMultilevel"/>
    <w:tmpl w:val="5AE0AE1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30090019">
      <w:start w:val="1"/>
      <w:numFmt w:val="lowerLetter"/>
      <w:lvlText w:val="%2."/>
      <w:lvlJc w:val="left"/>
      <w:pPr>
        <w:ind w:left="1440" w:hanging="360"/>
      </w:pPr>
    </w:lvl>
    <w:lvl w:ilvl="2" w:tplc="3009001B">
      <w:start w:val="1"/>
      <w:numFmt w:val="lowerRoman"/>
      <w:lvlText w:val="%3."/>
      <w:lvlJc w:val="right"/>
      <w:pPr>
        <w:ind w:left="2160" w:hanging="180"/>
      </w:pPr>
    </w:lvl>
    <w:lvl w:ilvl="3" w:tplc="3009000F">
      <w:start w:val="1"/>
      <w:numFmt w:val="decimal"/>
      <w:lvlText w:val="%4."/>
      <w:lvlJc w:val="left"/>
      <w:pPr>
        <w:ind w:left="2880" w:hanging="360"/>
      </w:pPr>
    </w:lvl>
    <w:lvl w:ilvl="4" w:tplc="30090019">
      <w:start w:val="1"/>
      <w:numFmt w:val="lowerLetter"/>
      <w:lvlText w:val="%5."/>
      <w:lvlJc w:val="left"/>
      <w:pPr>
        <w:ind w:left="3600" w:hanging="360"/>
      </w:pPr>
    </w:lvl>
    <w:lvl w:ilvl="5" w:tplc="3009001B">
      <w:start w:val="1"/>
      <w:numFmt w:val="lowerRoman"/>
      <w:lvlText w:val="%6."/>
      <w:lvlJc w:val="right"/>
      <w:pPr>
        <w:ind w:left="4320" w:hanging="180"/>
      </w:pPr>
    </w:lvl>
    <w:lvl w:ilvl="6" w:tplc="3009000F">
      <w:start w:val="1"/>
      <w:numFmt w:val="decimal"/>
      <w:lvlText w:val="%7."/>
      <w:lvlJc w:val="left"/>
      <w:pPr>
        <w:ind w:left="5040" w:hanging="360"/>
      </w:pPr>
    </w:lvl>
    <w:lvl w:ilvl="7" w:tplc="30090019">
      <w:start w:val="1"/>
      <w:numFmt w:val="lowerLetter"/>
      <w:lvlText w:val="%8."/>
      <w:lvlJc w:val="left"/>
      <w:pPr>
        <w:ind w:left="5760" w:hanging="360"/>
      </w:pPr>
    </w:lvl>
    <w:lvl w:ilvl="8" w:tplc="3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CD5381"/>
    <w:multiLevelType w:val="hybridMultilevel"/>
    <w:tmpl w:val="D2A0E0AA"/>
    <w:lvl w:ilvl="0" w:tplc="B478D00C">
      <w:start w:val="1"/>
      <w:numFmt w:val="lowerLetter"/>
      <w:lvlText w:val="%1)"/>
      <w:lvlJc w:val="left"/>
      <w:pPr>
        <w:ind w:left="720" w:hanging="360"/>
      </w:pPr>
      <w:rPr>
        <w:rFonts w:asciiTheme="majorHAnsi" w:hAnsiTheme="majorHAnsi" w:cstheme="maj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0B5A75"/>
    <w:multiLevelType w:val="hybridMultilevel"/>
    <w:tmpl w:val="182833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5E25F25"/>
    <w:multiLevelType w:val="hybridMultilevel"/>
    <w:tmpl w:val="30C69752"/>
    <w:lvl w:ilvl="0" w:tplc="3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E67E8A"/>
    <w:multiLevelType w:val="hybridMultilevel"/>
    <w:tmpl w:val="6BFE91DE"/>
    <w:lvl w:ilvl="0" w:tplc="3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1D137D5"/>
    <w:multiLevelType w:val="hybridMultilevel"/>
    <w:tmpl w:val="443040D2"/>
    <w:lvl w:ilvl="0" w:tplc="B478D00C">
      <w:start w:val="1"/>
      <w:numFmt w:val="lowerLetter"/>
      <w:lvlText w:val="%1)"/>
      <w:lvlJc w:val="left"/>
      <w:pPr>
        <w:ind w:left="1440" w:hanging="360"/>
      </w:pPr>
      <w:rPr>
        <w:rFonts w:asciiTheme="majorHAnsi" w:hAnsiTheme="majorHAnsi" w:cstheme="majorHAnsi" w:hint="default"/>
        <w:sz w:val="22"/>
      </w:rPr>
    </w:lvl>
    <w:lvl w:ilvl="1" w:tplc="30090019" w:tentative="1">
      <w:start w:val="1"/>
      <w:numFmt w:val="lowerLetter"/>
      <w:lvlText w:val="%2."/>
      <w:lvlJc w:val="left"/>
      <w:pPr>
        <w:ind w:left="2160" w:hanging="360"/>
      </w:pPr>
    </w:lvl>
    <w:lvl w:ilvl="2" w:tplc="3009001B" w:tentative="1">
      <w:start w:val="1"/>
      <w:numFmt w:val="lowerRoman"/>
      <w:lvlText w:val="%3."/>
      <w:lvlJc w:val="right"/>
      <w:pPr>
        <w:ind w:left="2880" w:hanging="180"/>
      </w:pPr>
    </w:lvl>
    <w:lvl w:ilvl="3" w:tplc="3009000F" w:tentative="1">
      <w:start w:val="1"/>
      <w:numFmt w:val="decimal"/>
      <w:lvlText w:val="%4."/>
      <w:lvlJc w:val="left"/>
      <w:pPr>
        <w:ind w:left="3600" w:hanging="360"/>
      </w:pPr>
    </w:lvl>
    <w:lvl w:ilvl="4" w:tplc="30090019" w:tentative="1">
      <w:start w:val="1"/>
      <w:numFmt w:val="lowerLetter"/>
      <w:lvlText w:val="%5."/>
      <w:lvlJc w:val="left"/>
      <w:pPr>
        <w:ind w:left="4320" w:hanging="360"/>
      </w:pPr>
    </w:lvl>
    <w:lvl w:ilvl="5" w:tplc="3009001B" w:tentative="1">
      <w:start w:val="1"/>
      <w:numFmt w:val="lowerRoman"/>
      <w:lvlText w:val="%6."/>
      <w:lvlJc w:val="right"/>
      <w:pPr>
        <w:ind w:left="5040" w:hanging="180"/>
      </w:pPr>
    </w:lvl>
    <w:lvl w:ilvl="6" w:tplc="3009000F" w:tentative="1">
      <w:start w:val="1"/>
      <w:numFmt w:val="decimal"/>
      <w:lvlText w:val="%7."/>
      <w:lvlJc w:val="left"/>
      <w:pPr>
        <w:ind w:left="5760" w:hanging="360"/>
      </w:pPr>
    </w:lvl>
    <w:lvl w:ilvl="7" w:tplc="30090019" w:tentative="1">
      <w:start w:val="1"/>
      <w:numFmt w:val="lowerLetter"/>
      <w:lvlText w:val="%8."/>
      <w:lvlJc w:val="left"/>
      <w:pPr>
        <w:ind w:left="6480" w:hanging="360"/>
      </w:pPr>
    </w:lvl>
    <w:lvl w:ilvl="8" w:tplc="3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2F31B59"/>
    <w:multiLevelType w:val="hybridMultilevel"/>
    <w:tmpl w:val="1EE0F54C"/>
    <w:lvl w:ilvl="0" w:tplc="3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5749E"/>
    <w:multiLevelType w:val="hybridMultilevel"/>
    <w:tmpl w:val="7090DA24"/>
    <w:lvl w:ilvl="0" w:tplc="3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072896"/>
    <w:multiLevelType w:val="hybridMultilevel"/>
    <w:tmpl w:val="72F8FFE8"/>
    <w:lvl w:ilvl="0" w:tplc="3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227A5E"/>
    <w:multiLevelType w:val="hybridMultilevel"/>
    <w:tmpl w:val="81702814"/>
    <w:lvl w:ilvl="0" w:tplc="3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6E15E2"/>
    <w:multiLevelType w:val="hybridMultilevel"/>
    <w:tmpl w:val="1170468A"/>
    <w:lvl w:ilvl="0" w:tplc="3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E152FA"/>
    <w:multiLevelType w:val="hybridMultilevel"/>
    <w:tmpl w:val="F90E46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E66003"/>
    <w:multiLevelType w:val="hybridMultilevel"/>
    <w:tmpl w:val="32E0032E"/>
    <w:lvl w:ilvl="0" w:tplc="3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95310DD"/>
    <w:multiLevelType w:val="hybridMultilevel"/>
    <w:tmpl w:val="6D5CE9EA"/>
    <w:lvl w:ilvl="0" w:tplc="3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8F586B"/>
    <w:multiLevelType w:val="hybridMultilevel"/>
    <w:tmpl w:val="C93ECA32"/>
    <w:lvl w:ilvl="0" w:tplc="30090019">
      <w:start w:val="1"/>
      <w:numFmt w:val="lowerLetter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E303AB"/>
    <w:multiLevelType w:val="hybridMultilevel"/>
    <w:tmpl w:val="6D5CE9EA"/>
    <w:lvl w:ilvl="0" w:tplc="3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804F45"/>
    <w:multiLevelType w:val="hybridMultilevel"/>
    <w:tmpl w:val="A8F8E264"/>
    <w:lvl w:ilvl="0" w:tplc="B478D00C">
      <w:start w:val="1"/>
      <w:numFmt w:val="lowerLetter"/>
      <w:lvlText w:val="%1)"/>
      <w:lvlJc w:val="left"/>
      <w:pPr>
        <w:ind w:left="720" w:hanging="360"/>
      </w:pPr>
      <w:rPr>
        <w:rFonts w:asciiTheme="majorHAnsi" w:hAnsiTheme="majorHAnsi" w:cstheme="majorHAns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123C7E"/>
    <w:multiLevelType w:val="hybridMultilevel"/>
    <w:tmpl w:val="DB04D6E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AB505F"/>
    <w:multiLevelType w:val="hybridMultilevel"/>
    <w:tmpl w:val="11322F9A"/>
    <w:lvl w:ilvl="0" w:tplc="3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3D5CC9"/>
    <w:multiLevelType w:val="hybridMultilevel"/>
    <w:tmpl w:val="57C6A6C2"/>
    <w:lvl w:ilvl="0" w:tplc="3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063708"/>
    <w:multiLevelType w:val="hybridMultilevel"/>
    <w:tmpl w:val="67E2B9A6"/>
    <w:lvl w:ilvl="0" w:tplc="3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6F52D2"/>
    <w:multiLevelType w:val="hybridMultilevel"/>
    <w:tmpl w:val="EE8AE9F0"/>
    <w:lvl w:ilvl="0" w:tplc="3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E265F58"/>
    <w:multiLevelType w:val="hybridMultilevel"/>
    <w:tmpl w:val="0F6846F2"/>
    <w:lvl w:ilvl="0" w:tplc="3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F3609A0"/>
    <w:multiLevelType w:val="hybridMultilevel"/>
    <w:tmpl w:val="CF0A4AAE"/>
    <w:lvl w:ilvl="0" w:tplc="3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563C5"/>
    <w:multiLevelType w:val="multilevel"/>
    <w:tmpl w:val="3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55A84BDF"/>
    <w:multiLevelType w:val="hybridMultilevel"/>
    <w:tmpl w:val="DF78C2E4"/>
    <w:lvl w:ilvl="0" w:tplc="3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776D5C"/>
    <w:multiLevelType w:val="hybridMultilevel"/>
    <w:tmpl w:val="14F20662"/>
    <w:lvl w:ilvl="0" w:tplc="3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0D655D"/>
    <w:multiLevelType w:val="hybridMultilevel"/>
    <w:tmpl w:val="C24C8180"/>
    <w:lvl w:ilvl="0" w:tplc="3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A52411A"/>
    <w:multiLevelType w:val="hybridMultilevel"/>
    <w:tmpl w:val="52B0979A"/>
    <w:lvl w:ilvl="0" w:tplc="3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5B50E3"/>
    <w:multiLevelType w:val="hybridMultilevel"/>
    <w:tmpl w:val="57BC240E"/>
    <w:lvl w:ilvl="0" w:tplc="3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C82538"/>
    <w:multiLevelType w:val="hybridMultilevel"/>
    <w:tmpl w:val="FED02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307FC0"/>
    <w:multiLevelType w:val="hybridMultilevel"/>
    <w:tmpl w:val="1F5A3028"/>
    <w:lvl w:ilvl="0" w:tplc="752CA5C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6D2BAE"/>
    <w:multiLevelType w:val="hybridMultilevel"/>
    <w:tmpl w:val="C1A21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DD75F6"/>
    <w:multiLevelType w:val="hybridMultilevel"/>
    <w:tmpl w:val="82B621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535CC7"/>
    <w:multiLevelType w:val="hybridMultilevel"/>
    <w:tmpl w:val="18A4C086"/>
    <w:lvl w:ilvl="0" w:tplc="3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A372D2"/>
    <w:multiLevelType w:val="hybridMultilevel"/>
    <w:tmpl w:val="443040D2"/>
    <w:lvl w:ilvl="0" w:tplc="B478D00C">
      <w:start w:val="1"/>
      <w:numFmt w:val="lowerLetter"/>
      <w:lvlText w:val="%1)"/>
      <w:lvlJc w:val="left"/>
      <w:pPr>
        <w:ind w:left="1440" w:hanging="360"/>
      </w:pPr>
      <w:rPr>
        <w:rFonts w:asciiTheme="majorHAnsi" w:hAnsiTheme="majorHAnsi" w:cstheme="majorHAnsi" w:hint="default"/>
        <w:sz w:val="22"/>
      </w:rPr>
    </w:lvl>
    <w:lvl w:ilvl="1" w:tplc="30090019" w:tentative="1">
      <w:start w:val="1"/>
      <w:numFmt w:val="lowerLetter"/>
      <w:lvlText w:val="%2."/>
      <w:lvlJc w:val="left"/>
      <w:pPr>
        <w:ind w:left="2160" w:hanging="360"/>
      </w:pPr>
    </w:lvl>
    <w:lvl w:ilvl="2" w:tplc="3009001B" w:tentative="1">
      <w:start w:val="1"/>
      <w:numFmt w:val="lowerRoman"/>
      <w:lvlText w:val="%3."/>
      <w:lvlJc w:val="right"/>
      <w:pPr>
        <w:ind w:left="2880" w:hanging="180"/>
      </w:pPr>
    </w:lvl>
    <w:lvl w:ilvl="3" w:tplc="3009000F" w:tentative="1">
      <w:start w:val="1"/>
      <w:numFmt w:val="decimal"/>
      <w:lvlText w:val="%4."/>
      <w:lvlJc w:val="left"/>
      <w:pPr>
        <w:ind w:left="3600" w:hanging="360"/>
      </w:pPr>
    </w:lvl>
    <w:lvl w:ilvl="4" w:tplc="30090019" w:tentative="1">
      <w:start w:val="1"/>
      <w:numFmt w:val="lowerLetter"/>
      <w:lvlText w:val="%5."/>
      <w:lvlJc w:val="left"/>
      <w:pPr>
        <w:ind w:left="4320" w:hanging="360"/>
      </w:pPr>
    </w:lvl>
    <w:lvl w:ilvl="5" w:tplc="3009001B" w:tentative="1">
      <w:start w:val="1"/>
      <w:numFmt w:val="lowerRoman"/>
      <w:lvlText w:val="%6."/>
      <w:lvlJc w:val="right"/>
      <w:pPr>
        <w:ind w:left="5040" w:hanging="180"/>
      </w:pPr>
    </w:lvl>
    <w:lvl w:ilvl="6" w:tplc="3009000F" w:tentative="1">
      <w:start w:val="1"/>
      <w:numFmt w:val="decimal"/>
      <w:lvlText w:val="%7."/>
      <w:lvlJc w:val="left"/>
      <w:pPr>
        <w:ind w:left="5760" w:hanging="360"/>
      </w:pPr>
    </w:lvl>
    <w:lvl w:ilvl="7" w:tplc="30090019" w:tentative="1">
      <w:start w:val="1"/>
      <w:numFmt w:val="lowerLetter"/>
      <w:lvlText w:val="%8."/>
      <w:lvlJc w:val="left"/>
      <w:pPr>
        <w:ind w:left="6480" w:hanging="360"/>
      </w:pPr>
    </w:lvl>
    <w:lvl w:ilvl="8" w:tplc="3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47B6B1C"/>
    <w:multiLevelType w:val="hybridMultilevel"/>
    <w:tmpl w:val="93967C00"/>
    <w:lvl w:ilvl="0" w:tplc="30090019">
      <w:start w:val="1"/>
      <w:numFmt w:val="lowerLetter"/>
      <w:lvlText w:val="%1."/>
      <w:lvlJc w:val="left"/>
      <w:pPr>
        <w:ind w:left="720" w:hanging="360"/>
      </w:pPr>
    </w:lvl>
    <w:lvl w:ilvl="1" w:tplc="30090019">
      <w:start w:val="1"/>
      <w:numFmt w:val="lowerLetter"/>
      <w:lvlText w:val="%2."/>
      <w:lvlJc w:val="left"/>
      <w:pPr>
        <w:ind w:left="1440" w:hanging="360"/>
      </w:pPr>
    </w:lvl>
    <w:lvl w:ilvl="2" w:tplc="3009001B">
      <w:start w:val="1"/>
      <w:numFmt w:val="lowerRoman"/>
      <w:lvlText w:val="%3."/>
      <w:lvlJc w:val="right"/>
      <w:pPr>
        <w:ind w:left="2160" w:hanging="180"/>
      </w:pPr>
    </w:lvl>
    <w:lvl w:ilvl="3" w:tplc="3009000F">
      <w:start w:val="1"/>
      <w:numFmt w:val="decimal"/>
      <w:lvlText w:val="%4."/>
      <w:lvlJc w:val="left"/>
      <w:pPr>
        <w:ind w:left="2880" w:hanging="360"/>
      </w:pPr>
    </w:lvl>
    <w:lvl w:ilvl="4" w:tplc="30090019">
      <w:start w:val="1"/>
      <w:numFmt w:val="lowerLetter"/>
      <w:lvlText w:val="%5."/>
      <w:lvlJc w:val="left"/>
      <w:pPr>
        <w:ind w:left="3600" w:hanging="360"/>
      </w:pPr>
    </w:lvl>
    <w:lvl w:ilvl="5" w:tplc="3009001B">
      <w:start w:val="1"/>
      <w:numFmt w:val="lowerRoman"/>
      <w:lvlText w:val="%6."/>
      <w:lvlJc w:val="right"/>
      <w:pPr>
        <w:ind w:left="4320" w:hanging="180"/>
      </w:pPr>
    </w:lvl>
    <w:lvl w:ilvl="6" w:tplc="3009000F">
      <w:start w:val="1"/>
      <w:numFmt w:val="decimal"/>
      <w:lvlText w:val="%7."/>
      <w:lvlJc w:val="left"/>
      <w:pPr>
        <w:ind w:left="5040" w:hanging="360"/>
      </w:pPr>
    </w:lvl>
    <w:lvl w:ilvl="7" w:tplc="30090019">
      <w:start w:val="1"/>
      <w:numFmt w:val="lowerLetter"/>
      <w:lvlText w:val="%8."/>
      <w:lvlJc w:val="left"/>
      <w:pPr>
        <w:ind w:left="5760" w:hanging="360"/>
      </w:pPr>
    </w:lvl>
    <w:lvl w:ilvl="8" w:tplc="3009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5B7860"/>
    <w:multiLevelType w:val="hybridMultilevel"/>
    <w:tmpl w:val="826CF12A"/>
    <w:lvl w:ilvl="0" w:tplc="3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20368F"/>
    <w:multiLevelType w:val="hybridMultilevel"/>
    <w:tmpl w:val="7B76FCFE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6A3467"/>
    <w:multiLevelType w:val="hybridMultilevel"/>
    <w:tmpl w:val="A760B646"/>
    <w:lvl w:ilvl="0" w:tplc="30090019">
      <w:start w:val="1"/>
      <w:numFmt w:val="lowerLetter"/>
      <w:lvlText w:val="%1."/>
      <w:lvlJc w:val="left"/>
      <w:pPr>
        <w:ind w:left="720" w:hanging="360"/>
      </w:p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C5010D"/>
    <w:multiLevelType w:val="hybridMultilevel"/>
    <w:tmpl w:val="F0DE0C32"/>
    <w:lvl w:ilvl="0" w:tplc="3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5"/>
  </w:num>
  <w:num w:numId="3">
    <w:abstractNumId w:val="35"/>
  </w:num>
  <w:num w:numId="4">
    <w:abstractNumId w:val="20"/>
  </w:num>
  <w:num w:numId="5">
    <w:abstractNumId w:val="8"/>
  </w:num>
  <w:num w:numId="6">
    <w:abstractNumId w:val="24"/>
  </w:num>
  <w:num w:numId="7">
    <w:abstractNumId w:val="39"/>
  </w:num>
  <w:num w:numId="8">
    <w:abstractNumId w:val="27"/>
  </w:num>
  <w:num w:numId="9">
    <w:abstractNumId w:val="26"/>
  </w:num>
  <w:num w:numId="10">
    <w:abstractNumId w:val="28"/>
  </w:num>
  <w:num w:numId="11">
    <w:abstractNumId w:val="5"/>
  </w:num>
  <w:num w:numId="12">
    <w:abstractNumId w:val="19"/>
  </w:num>
  <w:num w:numId="13">
    <w:abstractNumId w:val="10"/>
  </w:num>
  <w:num w:numId="14">
    <w:abstractNumId w:val="30"/>
  </w:num>
  <w:num w:numId="15">
    <w:abstractNumId w:val="38"/>
  </w:num>
  <w:num w:numId="16">
    <w:abstractNumId w:val="9"/>
  </w:num>
  <w:num w:numId="17">
    <w:abstractNumId w:val="40"/>
  </w:num>
  <w:num w:numId="18">
    <w:abstractNumId w:val="4"/>
  </w:num>
  <w:num w:numId="19">
    <w:abstractNumId w:val="11"/>
  </w:num>
  <w:num w:numId="20">
    <w:abstractNumId w:val="7"/>
  </w:num>
  <w:num w:numId="21">
    <w:abstractNumId w:val="14"/>
  </w:num>
  <w:num w:numId="22">
    <w:abstractNumId w:val="21"/>
  </w:num>
  <w:num w:numId="23">
    <w:abstractNumId w:val="29"/>
  </w:num>
  <w:num w:numId="24">
    <w:abstractNumId w:val="41"/>
  </w:num>
  <w:num w:numId="25">
    <w:abstractNumId w:val="13"/>
  </w:num>
  <w:num w:numId="26">
    <w:abstractNumId w:val="3"/>
  </w:num>
  <w:num w:numId="2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1"/>
  </w:num>
  <w:num w:numId="31">
    <w:abstractNumId w:val="17"/>
  </w:num>
  <w:num w:numId="32">
    <w:abstractNumId w:val="33"/>
  </w:num>
  <w:num w:numId="33">
    <w:abstractNumId w:val="34"/>
  </w:num>
  <w:num w:numId="34">
    <w:abstractNumId w:val="18"/>
  </w:num>
  <w:num w:numId="35">
    <w:abstractNumId w:val="0"/>
  </w:num>
  <w:num w:numId="36">
    <w:abstractNumId w:val="1"/>
  </w:num>
  <w:num w:numId="37">
    <w:abstractNumId w:val="12"/>
  </w:num>
  <w:num w:numId="38">
    <w:abstractNumId w:val="6"/>
  </w:num>
  <w:num w:numId="39">
    <w:abstractNumId w:val="36"/>
  </w:num>
  <w:num w:numId="40">
    <w:abstractNumId w:val="16"/>
  </w:num>
  <w:num w:numId="41">
    <w:abstractNumId w:val="32"/>
  </w:num>
  <w:num w:numId="42">
    <w:abstractNumId w:val="22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3B20"/>
    <w:rsid w:val="00000172"/>
    <w:rsid w:val="000137C5"/>
    <w:rsid w:val="000315F4"/>
    <w:rsid w:val="00061DAB"/>
    <w:rsid w:val="00065256"/>
    <w:rsid w:val="000B0D6D"/>
    <w:rsid w:val="000D1021"/>
    <w:rsid w:val="000D5E8F"/>
    <w:rsid w:val="000D6346"/>
    <w:rsid w:val="000D6E6C"/>
    <w:rsid w:val="000F4ED6"/>
    <w:rsid w:val="00100BED"/>
    <w:rsid w:val="00115393"/>
    <w:rsid w:val="00131290"/>
    <w:rsid w:val="001A1955"/>
    <w:rsid w:val="001B7AE1"/>
    <w:rsid w:val="001C2B6D"/>
    <w:rsid w:val="001F437D"/>
    <w:rsid w:val="00232D3F"/>
    <w:rsid w:val="00235672"/>
    <w:rsid w:val="0027466E"/>
    <w:rsid w:val="002748EE"/>
    <w:rsid w:val="00277B4D"/>
    <w:rsid w:val="002B4592"/>
    <w:rsid w:val="002F6874"/>
    <w:rsid w:val="00301EB1"/>
    <w:rsid w:val="00316708"/>
    <w:rsid w:val="003935C5"/>
    <w:rsid w:val="00395B62"/>
    <w:rsid w:val="00397BC5"/>
    <w:rsid w:val="003A54B5"/>
    <w:rsid w:val="003B1CBB"/>
    <w:rsid w:val="00426B3A"/>
    <w:rsid w:val="004274DC"/>
    <w:rsid w:val="00447567"/>
    <w:rsid w:val="0048214A"/>
    <w:rsid w:val="004853E6"/>
    <w:rsid w:val="00486EF4"/>
    <w:rsid w:val="004A0CAF"/>
    <w:rsid w:val="004D3826"/>
    <w:rsid w:val="004E799F"/>
    <w:rsid w:val="0052724A"/>
    <w:rsid w:val="005461E8"/>
    <w:rsid w:val="00554D05"/>
    <w:rsid w:val="00562A74"/>
    <w:rsid w:val="0057555E"/>
    <w:rsid w:val="00586CB9"/>
    <w:rsid w:val="00591B31"/>
    <w:rsid w:val="005B02F9"/>
    <w:rsid w:val="005B10E4"/>
    <w:rsid w:val="005E320E"/>
    <w:rsid w:val="00604089"/>
    <w:rsid w:val="00605891"/>
    <w:rsid w:val="00630407"/>
    <w:rsid w:val="00641A63"/>
    <w:rsid w:val="00646345"/>
    <w:rsid w:val="00647589"/>
    <w:rsid w:val="0067605C"/>
    <w:rsid w:val="006C015D"/>
    <w:rsid w:val="006F33C0"/>
    <w:rsid w:val="007050AC"/>
    <w:rsid w:val="00714E84"/>
    <w:rsid w:val="00716CF4"/>
    <w:rsid w:val="00726694"/>
    <w:rsid w:val="00743F2A"/>
    <w:rsid w:val="0075214A"/>
    <w:rsid w:val="007614C7"/>
    <w:rsid w:val="0076747A"/>
    <w:rsid w:val="00782D07"/>
    <w:rsid w:val="0079122A"/>
    <w:rsid w:val="00795A5A"/>
    <w:rsid w:val="007F1B99"/>
    <w:rsid w:val="00811236"/>
    <w:rsid w:val="00863FED"/>
    <w:rsid w:val="00873B32"/>
    <w:rsid w:val="008A1197"/>
    <w:rsid w:val="0093299D"/>
    <w:rsid w:val="009460BA"/>
    <w:rsid w:val="00956E62"/>
    <w:rsid w:val="00996FA5"/>
    <w:rsid w:val="0099708F"/>
    <w:rsid w:val="009A6914"/>
    <w:rsid w:val="009C17CC"/>
    <w:rsid w:val="009F048D"/>
    <w:rsid w:val="009F2BC9"/>
    <w:rsid w:val="009F57A8"/>
    <w:rsid w:val="00A16315"/>
    <w:rsid w:val="00A47A2C"/>
    <w:rsid w:val="00A641AD"/>
    <w:rsid w:val="00A71148"/>
    <w:rsid w:val="00A723B4"/>
    <w:rsid w:val="00A77D4B"/>
    <w:rsid w:val="00AB3B20"/>
    <w:rsid w:val="00AD5DF0"/>
    <w:rsid w:val="00AF11A1"/>
    <w:rsid w:val="00B416F7"/>
    <w:rsid w:val="00B7010E"/>
    <w:rsid w:val="00BD66C1"/>
    <w:rsid w:val="00BE52C3"/>
    <w:rsid w:val="00BE545B"/>
    <w:rsid w:val="00BF0A89"/>
    <w:rsid w:val="00C13768"/>
    <w:rsid w:val="00C26639"/>
    <w:rsid w:val="00C523B0"/>
    <w:rsid w:val="00C62778"/>
    <w:rsid w:val="00CB5DB9"/>
    <w:rsid w:val="00CC0CAE"/>
    <w:rsid w:val="00CD6051"/>
    <w:rsid w:val="00D05EAA"/>
    <w:rsid w:val="00D33387"/>
    <w:rsid w:val="00D40614"/>
    <w:rsid w:val="00D43ECC"/>
    <w:rsid w:val="00D46A5B"/>
    <w:rsid w:val="00D74522"/>
    <w:rsid w:val="00D92762"/>
    <w:rsid w:val="00DA3BE8"/>
    <w:rsid w:val="00DA5195"/>
    <w:rsid w:val="00DC2350"/>
    <w:rsid w:val="00DC5A59"/>
    <w:rsid w:val="00E611CB"/>
    <w:rsid w:val="00E71AD5"/>
    <w:rsid w:val="00E82327"/>
    <w:rsid w:val="00E8380D"/>
    <w:rsid w:val="00EA219F"/>
    <w:rsid w:val="00EC10F9"/>
    <w:rsid w:val="00EC70F2"/>
    <w:rsid w:val="00ED6AB3"/>
    <w:rsid w:val="00F222E3"/>
    <w:rsid w:val="00F4451A"/>
    <w:rsid w:val="00F4533F"/>
    <w:rsid w:val="00F865E6"/>
    <w:rsid w:val="00FA38B4"/>
    <w:rsid w:val="00FA74E0"/>
    <w:rsid w:val="00FF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3406180"/>
  <w15:docId w15:val="{0C444E18-B54A-47BA-B8EE-877552913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A3BE8"/>
  </w:style>
  <w:style w:type="paragraph" w:styleId="Heading1">
    <w:name w:val="heading 1"/>
    <w:basedOn w:val="Normal"/>
    <w:next w:val="Normal"/>
    <w:link w:val="Heading1Char"/>
    <w:uiPriority w:val="9"/>
    <w:qFormat/>
    <w:rsid w:val="00AB3B2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B2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3B2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3B2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3B2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3B2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3B2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3B2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3B2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3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3B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3B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3B2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3B2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3B2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3B2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3B2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3B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B3B2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723B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8B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15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5F4"/>
  </w:style>
  <w:style w:type="paragraph" w:styleId="Footer">
    <w:name w:val="footer"/>
    <w:basedOn w:val="Normal"/>
    <w:link w:val="FooterChar"/>
    <w:uiPriority w:val="99"/>
    <w:unhideWhenUsed/>
    <w:rsid w:val="000315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8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6220</TotalTime>
  <Pages>14</Pages>
  <Words>2223</Words>
  <Characters>12677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Administrator@COLVEST2.co.zw</dc:creator>
  <cp:keywords/>
  <dc:description/>
  <cp:lastModifiedBy>Administrator@COLVEST2.co.zw</cp:lastModifiedBy>
  <cp:revision>30</cp:revision>
  <dcterms:created xsi:type="dcterms:W3CDTF">2019-08-27T07:17:00Z</dcterms:created>
  <dcterms:modified xsi:type="dcterms:W3CDTF">2019-09-10T16:04:00Z</dcterms:modified>
</cp:coreProperties>
</file>