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54EFA" w14:textId="77777777" w:rsidR="002E43C3" w:rsidRPr="002574C8" w:rsidRDefault="002E43C3" w:rsidP="002E43C3">
      <w:pPr>
        <w:pStyle w:val="Header"/>
        <w:rPr>
          <w:rFonts w:cs="Calibri"/>
        </w:rPr>
      </w:pPr>
      <w:r w:rsidRPr="00205D76">
        <w:rPr>
          <w:rFonts w:eastAsia="Calibri" w:cs="Calibri"/>
          <w:noProof/>
          <w:color w:val="000000"/>
          <w:position w:val="1"/>
          <w:sz w:val="22"/>
          <w:szCs w:val="22"/>
          <w:lang w:val="en-ZW" w:eastAsia="en-ZW"/>
        </w:rPr>
        <w:drawing>
          <wp:anchor distT="0" distB="0" distL="114300" distR="114300" simplePos="0" relativeHeight="251660288" behindDoc="0" locked="0" layoutInCell="1" allowOverlap="1" wp14:anchorId="0F1C40C3" wp14:editId="49ED30D0">
            <wp:simplePos x="0" y="0"/>
            <wp:positionH relativeFrom="column">
              <wp:posOffset>3985260</wp:posOffset>
            </wp:positionH>
            <wp:positionV relativeFrom="paragraph">
              <wp:posOffset>111760</wp:posOffset>
            </wp:positionV>
            <wp:extent cx="2209800" cy="904875"/>
            <wp:effectExtent l="0" t="0" r="0" b="9525"/>
            <wp:wrapNone/>
            <wp:docPr id="6" name="Picture 6"/>
            <wp:cNvGraphicFramePr/>
            <a:graphic xmlns:a="http://schemas.openxmlformats.org/drawingml/2006/main">
              <a:graphicData uri="http://schemas.openxmlformats.org/drawingml/2006/picture">
                <pic:pic xmlns:pic="http://schemas.openxmlformats.org/drawingml/2006/picture">
                  <pic:nvPicPr>
                    <pic:cNvPr id="98103" name="Picture 9810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9800" cy="904875"/>
                    </a:xfrm>
                    <a:prstGeom prst="rect">
                      <a:avLst/>
                    </a:prstGeom>
                  </pic:spPr>
                </pic:pic>
              </a:graphicData>
            </a:graphic>
            <wp14:sizeRelH relativeFrom="margin">
              <wp14:pctWidth>0</wp14:pctWidth>
            </wp14:sizeRelH>
            <wp14:sizeRelV relativeFrom="margin">
              <wp14:pctHeight>0</wp14:pctHeight>
            </wp14:sizeRelV>
          </wp:anchor>
        </w:drawing>
      </w:r>
      <w:r>
        <w:rPr>
          <w:noProof/>
          <w:lang w:val="en-ZW" w:eastAsia="en-ZW"/>
        </w:rPr>
        <w:drawing>
          <wp:inline distT="0" distB="0" distL="0" distR="0" wp14:anchorId="2B766957" wp14:editId="78B3F6E8">
            <wp:extent cx="2105025" cy="104135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6" name="Picture 6" descr="E:\_WORK\Clients\Fintech\Branding\Identity Kit\_ logo\logo - positive.png"/>
                    <pic:cNvPicPr/>
                  </pic:nvPicPr>
                  <pic:blipFill>
                    <a:blip r:embed="rId5">
                      <a:extLst>
                        <a:ext uri="{28A0092B-C50C-407E-A947-70E740481C1C}">
                          <a14:useLocalDpi xmlns:a14="http://schemas.microsoft.com/office/drawing/2010/main" val="0"/>
                        </a:ext>
                      </a:extLst>
                    </a:blip>
                    <a:stretch>
                      <a:fillRect/>
                    </a:stretch>
                  </pic:blipFill>
                  <pic:spPr bwMode="auto">
                    <a:xfrm>
                      <a:off x="0" y="0"/>
                      <a:ext cx="2105025" cy="1041355"/>
                    </a:xfrm>
                    <a:prstGeom prst="rect">
                      <a:avLst/>
                    </a:prstGeom>
                    <a:noFill/>
                    <a:ln w="9525">
                      <a:noFill/>
                      <a:miter lim="800000"/>
                      <a:headEnd/>
                      <a:tailEnd/>
                    </a:ln>
                  </pic:spPr>
                </pic:pic>
              </a:graphicData>
            </a:graphic>
          </wp:inline>
        </w:drawing>
      </w:r>
    </w:p>
    <w:p w14:paraId="71337534" w14:textId="77777777" w:rsidR="002E43C3" w:rsidRPr="002574C8" w:rsidRDefault="002E43C3" w:rsidP="002E43C3">
      <w:pPr>
        <w:rPr>
          <w:rFonts w:cs="Calibri"/>
        </w:rPr>
      </w:pPr>
      <w:r>
        <w:rPr>
          <w:rFonts w:cs="Calibri"/>
          <w:noProof/>
          <w:lang w:eastAsia="en-ZW"/>
        </w:rPr>
        <mc:AlternateContent>
          <mc:Choice Requires="wps">
            <w:drawing>
              <wp:anchor distT="0" distB="0" distL="114300" distR="114300" simplePos="0" relativeHeight="251659264" behindDoc="0" locked="0" layoutInCell="1" allowOverlap="1" wp14:anchorId="2B142D5A" wp14:editId="09AB6E66">
                <wp:simplePos x="0" y="0"/>
                <wp:positionH relativeFrom="page">
                  <wp:posOffset>1828800</wp:posOffset>
                </wp:positionH>
                <wp:positionV relativeFrom="paragraph">
                  <wp:posOffset>2244090</wp:posOffset>
                </wp:positionV>
                <wp:extent cx="5572800" cy="1645920"/>
                <wp:effectExtent l="0" t="0" r="889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800" cy="1645920"/>
                        </a:xfrm>
                        <a:prstGeom prst="rect">
                          <a:avLst/>
                        </a:prstGeom>
                        <a:solidFill>
                          <a:schemeClr val="bg1">
                            <a:lumMod val="65000"/>
                          </a:schemeClr>
                        </a:solidFill>
                        <a:ln>
                          <a:noFill/>
                        </a:ln>
                        <a:extLst/>
                      </wps:spPr>
                      <wps:txbx>
                        <w:txbxContent>
                          <w:p w14:paraId="76656B8D" w14:textId="77777777" w:rsidR="002E43C3" w:rsidRPr="00205D76" w:rsidRDefault="002E43C3" w:rsidP="002E43C3">
                            <w:pPr>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0A95376F" w14:textId="725D6586" w:rsidR="00360639" w:rsidRDefault="00360639" w:rsidP="00360639">
                            <w:pPr>
                              <w:spacing w:line="240" w:lineRule="auto"/>
                              <w:rPr>
                                <w:b/>
                                <w:color w:val="FFFFFF"/>
                                <w:sz w:val="36"/>
                              </w:rPr>
                            </w:pPr>
                            <w:r>
                              <w:rPr>
                                <w:b/>
                                <w:color w:val="FFFFFF"/>
                                <w:sz w:val="36"/>
                              </w:rPr>
                              <w:t>Infrastructure</w:t>
                            </w:r>
                            <w:r w:rsidR="002E43C3">
                              <w:rPr>
                                <w:b/>
                                <w:color w:val="FFFFFF"/>
                                <w:sz w:val="36"/>
                              </w:rPr>
                              <w:t xml:space="preserve"> Requirements Document (</w:t>
                            </w:r>
                            <w:r>
                              <w:rPr>
                                <w:b/>
                                <w:color w:val="FFFFFF"/>
                                <w:sz w:val="36"/>
                              </w:rPr>
                              <w:t>I</w:t>
                            </w:r>
                            <w:r w:rsidR="002E43C3">
                              <w:rPr>
                                <w:b/>
                                <w:color w:val="FFFFFF"/>
                                <w:sz w:val="36"/>
                              </w:rPr>
                              <w:t xml:space="preserve">RD)  </w:t>
                            </w:r>
                          </w:p>
                          <w:p w14:paraId="2BDBF0C4" w14:textId="197C5A05" w:rsidR="002E43C3" w:rsidRPr="0036175D" w:rsidRDefault="002E43C3" w:rsidP="00360639">
                            <w:pPr>
                              <w:spacing w:line="240" w:lineRule="auto"/>
                              <w:rPr>
                                <w:color w:val="FFFFFF"/>
                                <w:sz w:val="28"/>
                              </w:rPr>
                            </w:pPr>
                            <w:r>
                              <w:rPr>
                                <w:b/>
                                <w:color w:val="FFFFFF"/>
                                <w:sz w:val="36"/>
                              </w:rPr>
                              <w:t xml:space="preserve">FC Platinum Holdings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42D5A" id="_x0000_t202" coordsize="21600,21600" o:spt="202" path="m,l,21600r21600,l21600,xe">
                <v:stroke joinstyle="miter"/>
                <v:path gradientshapeok="t" o:connecttype="rect"/>
              </v:shapetype>
              <v:shape id="Text Box 4" o:spid="_x0000_s1026" type="#_x0000_t202" style="position:absolute;margin-left:2in;margin-top:176.7pt;width:438.8pt;height:12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" fillcolor="#a5a5a5 [2092]" stroked="f">
                <v:textbox>
                  <w:txbxContent>
                    <w:p w14:paraId="76656B8D" w14:textId="77777777" w:rsidR="002E43C3" w:rsidRPr="00205D76" w:rsidRDefault="002E43C3" w:rsidP="002E43C3">
                      <w:pPr>
                        <w:rPr>
                          <w:b/>
                          <w:color w:val="FFFFFF"/>
                          <w:sz w:val="44"/>
                          <w:szCs w:val="44"/>
                        </w:rPr>
                      </w:pPr>
                      <w:r>
                        <w:rPr>
                          <w:b/>
                          <w:color w:val="FFFFFF"/>
                          <w:sz w:val="44"/>
                          <w:szCs w:val="44"/>
                        </w:rPr>
                        <w:t xml:space="preserve">Microsoft </w:t>
                      </w:r>
                      <w:r w:rsidRPr="00205D76">
                        <w:rPr>
                          <w:b/>
                          <w:color w:val="FFFFFF"/>
                          <w:sz w:val="44"/>
                          <w:szCs w:val="44"/>
                        </w:rPr>
                        <w:t xml:space="preserve">Dynamics </w:t>
                      </w:r>
                      <w:r>
                        <w:rPr>
                          <w:b/>
                          <w:color w:val="FFFFFF"/>
                          <w:sz w:val="44"/>
                          <w:szCs w:val="44"/>
                        </w:rPr>
                        <w:t>365 Finance &amp; Operations Upgrade.</w:t>
                      </w:r>
                    </w:p>
                    <w:p w14:paraId="0A95376F" w14:textId="725D6586" w:rsidR="00360639" w:rsidRDefault="00360639" w:rsidP="00360639">
                      <w:pPr>
                        <w:spacing w:line="240" w:lineRule="auto"/>
                        <w:rPr>
                          <w:b/>
                          <w:color w:val="FFFFFF"/>
                          <w:sz w:val="36"/>
                        </w:rPr>
                      </w:pPr>
                      <w:r>
                        <w:rPr>
                          <w:b/>
                          <w:color w:val="FFFFFF"/>
                          <w:sz w:val="36"/>
                        </w:rPr>
                        <w:t>Infrastructure</w:t>
                      </w:r>
                      <w:r w:rsidR="002E43C3">
                        <w:rPr>
                          <w:b/>
                          <w:color w:val="FFFFFF"/>
                          <w:sz w:val="36"/>
                        </w:rPr>
                        <w:t xml:space="preserve"> Requirements Document (</w:t>
                      </w:r>
                      <w:r>
                        <w:rPr>
                          <w:b/>
                          <w:color w:val="FFFFFF"/>
                          <w:sz w:val="36"/>
                        </w:rPr>
                        <w:t>I</w:t>
                      </w:r>
                      <w:r w:rsidR="002E43C3">
                        <w:rPr>
                          <w:b/>
                          <w:color w:val="FFFFFF"/>
                          <w:sz w:val="36"/>
                        </w:rPr>
                        <w:t xml:space="preserve">RD)  </w:t>
                      </w:r>
                    </w:p>
                    <w:p w14:paraId="2BDBF0C4" w14:textId="197C5A05" w:rsidR="002E43C3" w:rsidRPr="0036175D" w:rsidRDefault="002E43C3" w:rsidP="00360639">
                      <w:pPr>
                        <w:spacing w:line="240" w:lineRule="auto"/>
                        <w:rPr>
                          <w:color w:val="FFFFFF"/>
                          <w:sz w:val="28"/>
                        </w:rPr>
                      </w:pPr>
                      <w:r>
                        <w:rPr>
                          <w:b/>
                          <w:color w:val="FFFFFF"/>
                          <w:sz w:val="36"/>
                        </w:rPr>
                        <w:t xml:space="preserve">FC Platinum Holdings </w:t>
                      </w:r>
                    </w:p>
                  </w:txbxContent>
                </v:textbox>
                <w10:wrap anchorx="page"/>
              </v:shape>
            </w:pict>
          </mc:Fallback>
        </mc:AlternateContent>
      </w:r>
      <w:r>
        <w:rPr>
          <w:rFonts w:ascii="Times New Roman" w:hAnsi="Times New Roman"/>
          <w:b/>
          <w:sz w:val="32"/>
        </w:rPr>
        <w:t xml:space="preserve">     </w:t>
      </w:r>
      <w:r w:rsidRPr="002574C8">
        <w:rPr>
          <w:rFonts w:cs="Calibri"/>
        </w:rPr>
        <w:br w:type="page"/>
      </w:r>
    </w:p>
    <w:p w14:paraId="5E24486C" w14:textId="77777777" w:rsidR="002E43C3" w:rsidRPr="00C9681B" w:rsidRDefault="002E43C3" w:rsidP="002E43C3">
      <w:pPr>
        <w:pStyle w:val="sublevel2"/>
      </w:pPr>
      <w:bookmarkStart w:id="0" w:name="_Heading_1"/>
      <w:bookmarkEnd w:id="0"/>
      <w:r w:rsidRPr="00C9681B">
        <w:lastRenderedPageBreak/>
        <w:t>Document Control</w:t>
      </w:r>
    </w:p>
    <w:tbl>
      <w:tblPr>
        <w:tblW w:w="9668"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firstRow="0" w:lastRow="0" w:firstColumn="0" w:lastColumn="0" w:noHBand="0" w:noVBand="0"/>
      </w:tblPr>
      <w:tblGrid>
        <w:gridCol w:w="1803"/>
        <w:gridCol w:w="7865"/>
      </w:tblGrid>
      <w:tr w:rsidR="002E43C3" w:rsidRPr="00C9681B" w14:paraId="1B0EF1EB" w14:textId="77777777" w:rsidTr="00CA52FB">
        <w:tc>
          <w:tcPr>
            <w:tcW w:w="1803" w:type="dxa"/>
            <w:shd w:val="clear" w:color="auto" w:fill="808080"/>
          </w:tcPr>
          <w:p w14:paraId="30FB2CE1" w14:textId="77777777" w:rsidR="002E43C3" w:rsidRPr="005D659F" w:rsidRDefault="002E43C3" w:rsidP="00221C34">
            <w:pPr>
              <w:spacing w:after="0"/>
              <w:ind w:right="28"/>
              <w:rPr>
                <w:b/>
                <w:bCs/>
                <w:color w:val="FFFFFF"/>
              </w:rPr>
            </w:pPr>
            <w:r w:rsidRPr="005D659F">
              <w:rPr>
                <w:b/>
                <w:bCs/>
                <w:color w:val="FFFFFF"/>
              </w:rPr>
              <w:t>Version</w:t>
            </w:r>
          </w:p>
        </w:tc>
        <w:tc>
          <w:tcPr>
            <w:tcW w:w="7865" w:type="dxa"/>
            <w:shd w:val="clear" w:color="auto" w:fill="E6E6E6"/>
          </w:tcPr>
          <w:p w14:paraId="2EF57ED1" w14:textId="77777777" w:rsidR="002E43C3" w:rsidRPr="00C9681B" w:rsidRDefault="002E43C3" w:rsidP="00221C34">
            <w:pPr>
              <w:spacing w:after="0"/>
              <w:ind w:right="28"/>
              <w:rPr>
                <w:bCs/>
                <w:color w:val="000000"/>
              </w:rPr>
            </w:pPr>
            <w:r>
              <w:rPr>
                <w:bCs/>
                <w:color w:val="000000"/>
              </w:rPr>
              <w:t>V 1.0</w:t>
            </w:r>
          </w:p>
        </w:tc>
      </w:tr>
      <w:tr w:rsidR="002E43C3" w:rsidRPr="00C9681B" w14:paraId="057DB4D6" w14:textId="77777777" w:rsidTr="00CA52FB">
        <w:tc>
          <w:tcPr>
            <w:tcW w:w="1803" w:type="dxa"/>
            <w:shd w:val="clear" w:color="auto" w:fill="808080"/>
          </w:tcPr>
          <w:p w14:paraId="27637D9E" w14:textId="77777777" w:rsidR="002E43C3" w:rsidRPr="005D659F" w:rsidRDefault="002E43C3" w:rsidP="00221C34">
            <w:pPr>
              <w:spacing w:after="0"/>
              <w:ind w:right="28"/>
              <w:rPr>
                <w:b/>
                <w:bCs/>
                <w:color w:val="FFFFFF"/>
              </w:rPr>
            </w:pPr>
            <w:r w:rsidRPr="005D659F">
              <w:rPr>
                <w:b/>
                <w:bCs/>
                <w:color w:val="FFFFFF"/>
              </w:rPr>
              <w:t>Date</w:t>
            </w:r>
          </w:p>
        </w:tc>
        <w:tc>
          <w:tcPr>
            <w:tcW w:w="7865" w:type="dxa"/>
            <w:shd w:val="clear" w:color="auto" w:fill="E6E6E6"/>
          </w:tcPr>
          <w:p w14:paraId="2ED6E78C" w14:textId="77777777" w:rsidR="002E43C3" w:rsidRPr="00C9681B" w:rsidRDefault="002E43C3" w:rsidP="00221C34">
            <w:pPr>
              <w:spacing w:after="0"/>
              <w:ind w:right="28"/>
              <w:rPr>
                <w:bCs/>
                <w:color w:val="000000"/>
              </w:rPr>
            </w:pPr>
            <w:r>
              <w:rPr>
                <w:bCs/>
                <w:color w:val="000000"/>
              </w:rPr>
              <w:t>30 September 2019</w:t>
            </w:r>
          </w:p>
        </w:tc>
      </w:tr>
      <w:tr w:rsidR="002E43C3" w:rsidRPr="00C9681B" w14:paraId="35B564B2" w14:textId="77777777" w:rsidTr="00CA52FB">
        <w:tc>
          <w:tcPr>
            <w:tcW w:w="1803" w:type="dxa"/>
            <w:shd w:val="clear" w:color="auto" w:fill="808080"/>
          </w:tcPr>
          <w:p w14:paraId="428F3A74" w14:textId="77777777" w:rsidR="002E43C3" w:rsidRPr="005D659F" w:rsidRDefault="002E43C3" w:rsidP="00221C34">
            <w:pPr>
              <w:spacing w:after="0"/>
              <w:ind w:right="28"/>
              <w:rPr>
                <w:b/>
                <w:bCs/>
                <w:color w:val="FFFFFF"/>
              </w:rPr>
            </w:pPr>
            <w:r w:rsidRPr="005D659F">
              <w:rPr>
                <w:b/>
                <w:bCs/>
                <w:color w:val="FFFFFF"/>
              </w:rPr>
              <w:t>Status</w:t>
            </w:r>
          </w:p>
        </w:tc>
        <w:tc>
          <w:tcPr>
            <w:tcW w:w="7865" w:type="dxa"/>
            <w:shd w:val="clear" w:color="auto" w:fill="E6E6E6"/>
          </w:tcPr>
          <w:p w14:paraId="0BC23D46" w14:textId="77777777" w:rsidR="002E43C3" w:rsidRPr="00C9681B" w:rsidRDefault="002E43C3" w:rsidP="00221C34">
            <w:pPr>
              <w:spacing w:after="0"/>
              <w:ind w:right="28"/>
              <w:rPr>
                <w:bCs/>
                <w:color w:val="000000"/>
              </w:rPr>
            </w:pPr>
            <w:r>
              <w:t>1</w:t>
            </w:r>
            <w:r w:rsidRPr="00A43DF4">
              <w:rPr>
                <w:vertAlign w:val="superscript"/>
              </w:rPr>
              <w:t>st</w:t>
            </w:r>
            <w:r>
              <w:t xml:space="preserve"> Draft</w:t>
            </w:r>
          </w:p>
        </w:tc>
      </w:tr>
      <w:tr w:rsidR="002E43C3" w:rsidRPr="00C9681B" w14:paraId="661A5A54" w14:textId="77777777" w:rsidTr="00CA52FB">
        <w:tc>
          <w:tcPr>
            <w:tcW w:w="1803" w:type="dxa"/>
            <w:shd w:val="clear" w:color="auto" w:fill="808080"/>
          </w:tcPr>
          <w:p w14:paraId="0AE4D855" w14:textId="77777777" w:rsidR="002E43C3" w:rsidRPr="005D659F" w:rsidRDefault="002E43C3" w:rsidP="00221C34">
            <w:pPr>
              <w:spacing w:after="0"/>
              <w:ind w:right="28"/>
              <w:rPr>
                <w:b/>
                <w:bCs/>
                <w:color w:val="FFFFFF"/>
              </w:rPr>
            </w:pPr>
            <w:r w:rsidRPr="005D659F">
              <w:rPr>
                <w:b/>
                <w:bCs/>
                <w:color w:val="FFFFFF"/>
              </w:rPr>
              <w:t>Author(s)</w:t>
            </w:r>
          </w:p>
        </w:tc>
        <w:tc>
          <w:tcPr>
            <w:tcW w:w="7865" w:type="dxa"/>
            <w:shd w:val="clear" w:color="auto" w:fill="E6E6E6"/>
          </w:tcPr>
          <w:p w14:paraId="084BFC4A" w14:textId="77777777" w:rsidR="002E43C3" w:rsidRPr="00C9681B" w:rsidRDefault="002E43C3" w:rsidP="00221C34">
            <w:pPr>
              <w:spacing w:after="0"/>
              <w:ind w:right="28"/>
              <w:rPr>
                <w:bCs/>
                <w:color w:val="000000"/>
              </w:rPr>
            </w:pPr>
            <w:r>
              <w:rPr>
                <w:bCs/>
                <w:color w:val="000000"/>
              </w:rPr>
              <w:t>Rungano Mapeture (Team Leader: Infinite Business Technology Solutions)</w:t>
            </w:r>
          </w:p>
        </w:tc>
      </w:tr>
      <w:tr w:rsidR="002E43C3" w:rsidRPr="00C9681B" w14:paraId="14C96626" w14:textId="77777777" w:rsidTr="00CA52FB">
        <w:tc>
          <w:tcPr>
            <w:tcW w:w="1803" w:type="dxa"/>
            <w:shd w:val="clear" w:color="auto" w:fill="808080"/>
          </w:tcPr>
          <w:p w14:paraId="1C08323E" w14:textId="77777777" w:rsidR="002E43C3" w:rsidRPr="005D659F" w:rsidRDefault="002E43C3" w:rsidP="00221C34">
            <w:pPr>
              <w:spacing w:after="0"/>
              <w:ind w:right="28"/>
              <w:rPr>
                <w:b/>
                <w:bCs/>
                <w:color w:val="FFFFFF"/>
              </w:rPr>
            </w:pPr>
            <w:r w:rsidRPr="005D659F">
              <w:rPr>
                <w:b/>
                <w:bCs/>
                <w:color w:val="FFFFFF"/>
              </w:rPr>
              <w:t>Title</w:t>
            </w:r>
          </w:p>
        </w:tc>
        <w:tc>
          <w:tcPr>
            <w:tcW w:w="7865" w:type="dxa"/>
            <w:shd w:val="clear" w:color="auto" w:fill="E6E6E6"/>
          </w:tcPr>
          <w:p w14:paraId="017C3351" w14:textId="17258961" w:rsidR="002E43C3" w:rsidRPr="00C9681B" w:rsidRDefault="002E43C3" w:rsidP="007F0DDC">
            <w:pPr>
              <w:spacing w:after="0"/>
              <w:ind w:right="28"/>
              <w:rPr>
                <w:bCs/>
                <w:color w:val="000000"/>
              </w:rPr>
            </w:pPr>
            <w:r>
              <w:rPr>
                <w:bCs/>
                <w:color w:val="000000"/>
              </w:rPr>
              <w:t xml:space="preserve">Microsoft Dynamics 365 Finance &amp; Operations Upgrade </w:t>
            </w:r>
            <w:r w:rsidR="007F0DDC">
              <w:rPr>
                <w:bCs/>
                <w:color w:val="000000"/>
              </w:rPr>
              <w:t>Infrastructure</w:t>
            </w:r>
            <w:r>
              <w:rPr>
                <w:bCs/>
                <w:color w:val="000000"/>
              </w:rPr>
              <w:t xml:space="preserve"> Requirements Document (</w:t>
            </w:r>
            <w:r w:rsidR="007F0DDC">
              <w:rPr>
                <w:bCs/>
                <w:color w:val="000000"/>
              </w:rPr>
              <w:t>I</w:t>
            </w:r>
            <w:r>
              <w:rPr>
                <w:bCs/>
                <w:color w:val="000000"/>
              </w:rPr>
              <w:t>RD)  for FC Platinum Holdings.</w:t>
            </w:r>
          </w:p>
        </w:tc>
      </w:tr>
    </w:tbl>
    <w:p w14:paraId="0D606A5E" w14:textId="77777777" w:rsidR="002E43C3" w:rsidRPr="00C9681B" w:rsidRDefault="002E43C3" w:rsidP="002E43C3">
      <w:pPr>
        <w:keepNext/>
        <w:rPr>
          <w:i/>
          <w:color w:val="000000"/>
        </w:rPr>
      </w:pPr>
    </w:p>
    <w:p w14:paraId="46DD5DB8" w14:textId="77777777" w:rsidR="002E43C3" w:rsidRPr="00C9681B" w:rsidRDefault="002E43C3" w:rsidP="002E43C3">
      <w:pPr>
        <w:pStyle w:val="sublevel2"/>
      </w:pPr>
      <w:r w:rsidRPr="00C9681B">
        <w:t xml:space="preserve">Review </w:t>
      </w:r>
      <w:r w:rsidRPr="0089471B">
        <w:t>Committee</w:t>
      </w:r>
    </w:p>
    <w:p w14:paraId="35613B91" w14:textId="77777777" w:rsidR="002E43C3" w:rsidRPr="00C9681B" w:rsidRDefault="002E43C3" w:rsidP="002E43C3">
      <w:pPr>
        <w:keepNext/>
        <w:spacing w:after="0"/>
        <w:rPr>
          <w:color w:val="000000"/>
        </w:rPr>
      </w:pPr>
      <w:r w:rsidRPr="00C9681B">
        <w:rPr>
          <w:color w:val="000000"/>
        </w:rPr>
        <w:t>The following parties are involved in the review of this version:</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2410"/>
        <w:gridCol w:w="2690"/>
        <w:gridCol w:w="4539"/>
      </w:tblGrid>
      <w:tr w:rsidR="002E43C3" w:rsidRPr="00C9681B" w14:paraId="0D594DCF" w14:textId="77777777" w:rsidTr="00221C34">
        <w:trPr>
          <w:tblHeader/>
        </w:trPr>
        <w:tc>
          <w:tcPr>
            <w:tcW w:w="2410" w:type="dxa"/>
            <w:shd w:val="clear" w:color="auto" w:fill="808080"/>
            <w:vAlign w:val="center"/>
          </w:tcPr>
          <w:p w14:paraId="6E36F20E" w14:textId="77777777" w:rsidR="002E43C3" w:rsidRPr="00CA52FB" w:rsidRDefault="002E43C3" w:rsidP="00221C34">
            <w:pPr>
              <w:pStyle w:val="TableElement"/>
              <w:jc w:val="center"/>
              <w:rPr>
                <w:rFonts w:ascii="Calibri" w:hAnsi="Calibri" w:cs="Arial"/>
                <w:b/>
                <w:color w:val="FFFFFF"/>
                <w:sz w:val="22"/>
                <w:szCs w:val="22"/>
                <w:lang w:val="en-GB"/>
              </w:rPr>
            </w:pPr>
            <w:r w:rsidRPr="00CA52FB">
              <w:rPr>
                <w:rFonts w:ascii="Calibri" w:hAnsi="Calibri" w:cs="Arial"/>
                <w:b/>
                <w:color w:val="FFFFFF"/>
                <w:sz w:val="22"/>
                <w:szCs w:val="22"/>
                <w:lang w:val="en-GB"/>
              </w:rPr>
              <w:t>NAME</w:t>
            </w:r>
          </w:p>
        </w:tc>
        <w:tc>
          <w:tcPr>
            <w:tcW w:w="2690" w:type="dxa"/>
            <w:shd w:val="clear" w:color="auto" w:fill="808080"/>
            <w:vAlign w:val="center"/>
          </w:tcPr>
          <w:p w14:paraId="4CF0EEC2" w14:textId="77777777" w:rsidR="002E43C3" w:rsidRPr="00CA52FB" w:rsidRDefault="002E43C3" w:rsidP="00221C34">
            <w:pPr>
              <w:pStyle w:val="TableElement"/>
              <w:jc w:val="center"/>
              <w:rPr>
                <w:rFonts w:ascii="Calibri" w:hAnsi="Calibri" w:cs="Arial"/>
                <w:b/>
                <w:color w:val="FFFFFF"/>
                <w:sz w:val="22"/>
                <w:szCs w:val="22"/>
                <w:lang w:val="en-GB"/>
              </w:rPr>
            </w:pPr>
            <w:r w:rsidRPr="00CA52FB">
              <w:rPr>
                <w:rFonts w:ascii="Calibri" w:hAnsi="Calibri" w:cs="Arial"/>
                <w:b/>
                <w:color w:val="FFFFFF"/>
                <w:sz w:val="22"/>
                <w:szCs w:val="22"/>
                <w:lang w:val="en-GB"/>
              </w:rPr>
              <w:t>REVIEW DATE(S)</w:t>
            </w:r>
          </w:p>
        </w:tc>
        <w:tc>
          <w:tcPr>
            <w:tcW w:w="4539" w:type="dxa"/>
            <w:shd w:val="clear" w:color="auto" w:fill="808080"/>
            <w:vAlign w:val="center"/>
          </w:tcPr>
          <w:p w14:paraId="52046310" w14:textId="77777777" w:rsidR="002E43C3" w:rsidRPr="00CA52FB" w:rsidRDefault="002E43C3" w:rsidP="00221C34">
            <w:pPr>
              <w:pStyle w:val="TableElement"/>
              <w:jc w:val="center"/>
              <w:rPr>
                <w:rFonts w:ascii="Calibri" w:hAnsi="Calibri" w:cs="Arial"/>
                <w:b/>
                <w:color w:val="FFFFFF"/>
                <w:sz w:val="22"/>
                <w:szCs w:val="22"/>
                <w:lang w:val="en-GB"/>
              </w:rPr>
            </w:pPr>
            <w:r w:rsidRPr="00CA52FB">
              <w:rPr>
                <w:rFonts w:ascii="Calibri" w:hAnsi="Calibri" w:cs="Arial"/>
                <w:b/>
                <w:color w:val="FFFFFF"/>
                <w:sz w:val="22"/>
                <w:szCs w:val="22"/>
                <w:lang w:val="en-GB"/>
              </w:rPr>
              <w:t>COMMENTS</w:t>
            </w:r>
          </w:p>
        </w:tc>
      </w:tr>
      <w:tr w:rsidR="002E43C3" w:rsidRPr="00C9681B" w14:paraId="3BAB130F" w14:textId="77777777" w:rsidTr="00221C34">
        <w:tc>
          <w:tcPr>
            <w:tcW w:w="2410" w:type="dxa"/>
            <w:shd w:val="clear" w:color="auto" w:fill="E6E6E6"/>
          </w:tcPr>
          <w:p w14:paraId="360AAE61"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Patience Duri</w:t>
            </w:r>
          </w:p>
        </w:tc>
        <w:tc>
          <w:tcPr>
            <w:tcW w:w="2690" w:type="dxa"/>
            <w:shd w:val="clear" w:color="auto" w:fill="E6E6E6"/>
          </w:tcPr>
          <w:p w14:paraId="52D09136" w14:textId="77777777" w:rsidR="002E43C3" w:rsidRPr="00CA52FB" w:rsidRDefault="002E43C3" w:rsidP="00221C34">
            <w:pPr>
              <w:pStyle w:val="TableElement"/>
              <w:rPr>
                <w:rFonts w:ascii="Calibri" w:hAnsi="Calibri" w:cs="Arial"/>
                <w:color w:val="000000"/>
                <w:sz w:val="22"/>
                <w:szCs w:val="22"/>
                <w:lang w:val="en-GB"/>
              </w:rPr>
            </w:pPr>
          </w:p>
        </w:tc>
        <w:tc>
          <w:tcPr>
            <w:tcW w:w="4539" w:type="dxa"/>
            <w:shd w:val="clear" w:color="auto" w:fill="E6E6E6"/>
          </w:tcPr>
          <w:p w14:paraId="265F9385"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In -Process</w:t>
            </w:r>
          </w:p>
        </w:tc>
      </w:tr>
      <w:tr w:rsidR="002E43C3" w:rsidRPr="00C9681B" w14:paraId="3A736B0E" w14:textId="77777777" w:rsidTr="00221C34">
        <w:tc>
          <w:tcPr>
            <w:tcW w:w="2410" w:type="dxa"/>
            <w:shd w:val="clear" w:color="auto" w:fill="E6E6E6"/>
          </w:tcPr>
          <w:p w14:paraId="2D06F3B4"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Enias Mbirimi</w:t>
            </w:r>
          </w:p>
        </w:tc>
        <w:tc>
          <w:tcPr>
            <w:tcW w:w="2690" w:type="dxa"/>
            <w:shd w:val="clear" w:color="auto" w:fill="E6E6E6"/>
          </w:tcPr>
          <w:p w14:paraId="7EBFFE47" w14:textId="77777777" w:rsidR="002E43C3" w:rsidRPr="00CA52FB" w:rsidRDefault="002E43C3" w:rsidP="00221C34">
            <w:pPr>
              <w:pStyle w:val="TableElement"/>
              <w:rPr>
                <w:rFonts w:ascii="Calibri" w:hAnsi="Calibri" w:cs="Arial"/>
                <w:color w:val="000000"/>
                <w:sz w:val="22"/>
                <w:szCs w:val="22"/>
                <w:lang w:val="en-GB"/>
              </w:rPr>
            </w:pPr>
          </w:p>
        </w:tc>
        <w:tc>
          <w:tcPr>
            <w:tcW w:w="4539" w:type="dxa"/>
            <w:shd w:val="clear" w:color="auto" w:fill="E6E6E6"/>
          </w:tcPr>
          <w:p w14:paraId="268AEB59"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In -Process</w:t>
            </w:r>
          </w:p>
        </w:tc>
      </w:tr>
      <w:tr w:rsidR="002E43C3" w:rsidRPr="00C9681B" w14:paraId="77F445A2" w14:textId="77777777" w:rsidTr="00221C34">
        <w:tc>
          <w:tcPr>
            <w:tcW w:w="2410" w:type="dxa"/>
            <w:shd w:val="clear" w:color="auto" w:fill="E6E6E6"/>
          </w:tcPr>
          <w:p w14:paraId="78DEDAFD"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 xml:space="preserve">Fani Marachisi </w:t>
            </w:r>
          </w:p>
        </w:tc>
        <w:tc>
          <w:tcPr>
            <w:tcW w:w="2690" w:type="dxa"/>
            <w:shd w:val="clear" w:color="auto" w:fill="E6E6E6"/>
          </w:tcPr>
          <w:p w14:paraId="18841320" w14:textId="77777777" w:rsidR="002E43C3" w:rsidRPr="00CA52FB" w:rsidRDefault="002E43C3" w:rsidP="00221C34">
            <w:pPr>
              <w:pStyle w:val="TableElement"/>
              <w:rPr>
                <w:rFonts w:ascii="Calibri" w:hAnsi="Calibri" w:cs="Arial"/>
                <w:color w:val="000000"/>
                <w:sz w:val="22"/>
                <w:szCs w:val="22"/>
                <w:lang w:val="en-GB"/>
              </w:rPr>
            </w:pPr>
          </w:p>
        </w:tc>
        <w:tc>
          <w:tcPr>
            <w:tcW w:w="4539" w:type="dxa"/>
            <w:shd w:val="clear" w:color="auto" w:fill="E6E6E6"/>
          </w:tcPr>
          <w:p w14:paraId="1DDE65CE"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 xml:space="preserve">In-Process </w:t>
            </w:r>
          </w:p>
        </w:tc>
      </w:tr>
      <w:tr w:rsidR="002E43C3" w:rsidRPr="00C9681B" w14:paraId="2397D14A" w14:textId="77777777" w:rsidTr="00221C34">
        <w:tc>
          <w:tcPr>
            <w:tcW w:w="2410" w:type="dxa"/>
            <w:shd w:val="clear" w:color="auto" w:fill="E6E6E6"/>
          </w:tcPr>
          <w:p w14:paraId="712041B9"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Martin Razunguzwa</w:t>
            </w:r>
          </w:p>
        </w:tc>
        <w:tc>
          <w:tcPr>
            <w:tcW w:w="2690" w:type="dxa"/>
            <w:shd w:val="clear" w:color="auto" w:fill="E6E6E6"/>
          </w:tcPr>
          <w:p w14:paraId="7D86495E" w14:textId="77777777" w:rsidR="002E43C3" w:rsidRPr="00CA52FB" w:rsidRDefault="002E43C3" w:rsidP="00221C34">
            <w:pPr>
              <w:pStyle w:val="TableElement"/>
              <w:rPr>
                <w:rFonts w:ascii="Calibri" w:hAnsi="Calibri" w:cs="Arial"/>
                <w:color w:val="000000"/>
                <w:sz w:val="22"/>
                <w:szCs w:val="22"/>
                <w:lang w:val="en-GB"/>
              </w:rPr>
            </w:pPr>
          </w:p>
        </w:tc>
        <w:tc>
          <w:tcPr>
            <w:tcW w:w="4539" w:type="dxa"/>
            <w:shd w:val="clear" w:color="auto" w:fill="E6E6E6"/>
          </w:tcPr>
          <w:p w14:paraId="23B9A265" w14:textId="77777777" w:rsidR="002E43C3" w:rsidRPr="00CA52FB" w:rsidRDefault="002E43C3" w:rsidP="00221C34">
            <w:pPr>
              <w:pStyle w:val="TableElement"/>
              <w:rPr>
                <w:rFonts w:ascii="Calibri" w:hAnsi="Calibri" w:cs="Arial"/>
                <w:color w:val="000000"/>
                <w:sz w:val="22"/>
                <w:szCs w:val="22"/>
                <w:lang w:val="en-GB"/>
              </w:rPr>
            </w:pPr>
            <w:r w:rsidRPr="00CA52FB">
              <w:rPr>
                <w:rFonts w:ascii="Calibri" w:hAnsi="Calibri" w:cs="Arial"/>
                <w:color w:val="000000"/>
                <w:sz w:val="22"/>
                <w:szCs w:val="22"/>
                <w:lang w:val="en-GB"/>
              </w:rPr>
              <w:t>In-Process</w:t>
            </w:r>
          </w:p>
        </w:tc>
      </w:tr>
      <w:tr w:rsidR="002E43C3" w:rsidRPr="00C9681B" w14:paraId="4BA0480D" w14:textId="77777777" w:rsidTr="00221C34">
        <w:tc>
          <w:tcPr>
            <w:tcW w:w="2410" w:type="dxa"/>
            <w:shd w:val="clear" w:color="auto" w:fill="E6E6E6"/>
          </w:tcPr>
          <w:p w14:paraId="1244BA22" w14:textId="77777777" w:rsidR="002E43C3" w:rsidRDefault="002E43C3" w:rsidP="00221C34">
            <w:pPr>
              <w:pStyle w:val="TableElement"/>
              <w:rPr>
                <w:rFonts w:ascii="Calibri" w:hAnsi="Calibri" w:cs="Arial"/>
                <w:color w:val="000000"/>
                <w:sz w:val="18"/>
                <w:lang w:val="en-GB"/>
              </w:rPr>
            </w:pPr>
          </w:p>
        </w:tc>
        <w:tc>
          <w:tcPr>
            <w:tcW w:w="2690" w:type="dxa"/>
            <w:shd w:val="clear" w:color="auto" w:fill="E6E6E6"/>
          </w:tcPr>
          <w:p w14:paraId="71A5714E" w14:textId="77777777" w:rsidR="002E43C3" w:rsidRPr="00C9681B" w:rsidRDefault="002E43C3" w:rsidP="00221C34">
            <w:pPr>
              <w:pStyle w:val="TableElement"/>
              <w:rPr>
                <w:rFonts w:ascii="Calibri" w:hAnsi="Calibri" w:cs="Arial"/>
                <w:color w:val="000000"/>
                <w:sz w:val="18"/>
                <w:lang w:val="en-GB"/>
              </w:rPr>
            </w:pPr>
          </w:p>
        </w:tc>
        <w:tc>
          <w:tcPr>
            <w:tcW w:w="4539" w:type="dxa"/>
            <w:shd w:val="clear" w:color="auto" w:fill="E6E6E6"/>
          </w:tcPr>
          <w:p w14:paraId="72F8BE0F" w14:textId="77777777" w:rsidR="002E43C3" w:rsidRPr="00C9681B" w:rsidRDefault="002E43C3" w:rsidP="00221C34">
            <w:pPr>
              <w:pStyle w:val="TableElement"/>
              <w:rPr>
                <w:rFonts w:ascii="Calibri" w:hAnsi="Calibri" w:cs="Arial"/>
                <w:color w:val="000000"/>
                <w:sz w:val="18"/>
                <w:lang w:val="en-GB"/>
              </w:rPr>
            </w:pPr>
          </w:p>
        </w:tc>
      </w:tr>
      <w:tr w:rsidR="002E43C3" w:rsidRPr="00C9681B" w14:paraId="61FA990C" w14:textId="77777777" w:rsidTr="00221C34">
        <w:tc>
          <w:tcPr>
            <w:tcW w:w="2410" w:type="dxa"/>
            <w:shd w:val="clear" w:color="auto" w:fill="E6E6E6"/>
          </w:tcPr>
          <w:p w14:paraId="5EF8E546" w14:textId="77777777" w:rsidR="002E43C3" w:rsidRDefault="002E43C3" w:rsidP="00221C34">
            <w:pPr>
              <w:pStyle w:val="TableElement"/>
              <w:rPr>
                <w:rFonts w:ascii="Calibri" w:hAnsi="Calibri" w:cs="Arial"/>
                <w:color w:val="000000"/>
                <w:sz w:val="18"/>
                <w:lang w:val="en-GB"/>
              </w:rPr>
            </w:pPr>
          </w:p>
        </w:tc>
        <w:tc>
          <w:tcPr>
            <w:tcW w:w="2690" w:type="dxa"/>
            <w:shd w:val="clear" w:color="auto" w:fill="E6E6E6"/>
          </w:tcPr>
          <w:p w14:paraId="0D80A45F" w14:textId="77777777" w:rsidR="002E43C3" w:rsidRPr="00C9681B" w:rsidRDefault="002E43C3" w:rsidP="00221C34">
            <w:pPr>
              <w:pStyle w:val="TableElement"/>
              <w:rPr>
                <w:rFonts w:ascii="Calibri" w:hAnsi="Calibri" w:cs="Arial"/>
                <w:color w:val="000000"/>
                <w:sz w:val="18"/>
                <w:lang w:val="en-GB"/>
              </w:rPr>
            </w:pPr>
          </w:p>
        </w:tc>
        <w:tc>
          <w:tcPr>
            <w:tcW w:w="4539" w:type="dxa"/>
            <w:shd w:val="clear" w:color="auto" w:fill="E6E6E6"/>
          </w:tcPr>
          <w:p w14:paraId="1B2E803E" w14:textId="77777777" w:rsidR="002E43C3" w:rsidRPr="00C9681B" w:rsidRDefault="002E43C3" w:rsidP="00221C34">
            <w:pPr>
              <w:pStyle w:val="TableElement"/>
              <w:rPr>
                <w:rFonts w:ascii="Calibri" w:hAnsi="Calibri" w:cs="Arial"/>
                <w:color w:val="000000"/>
                <w:sz w:val="18"/>
                <w:lang w:val="en-GB"/>
              </w:rPr>
            </w:pPr>
          </w:p>
        </w:tc>
      </w:tr>
    </w:tbl>
    <w:p w14:paraId="65CE48FC" w14:textId="77777777" w:rsidR="002E43C3" w:rsidRDefault="002E43C3" w:rsidP="002E43C3">
      <w:pPr>
        <w:pStyle w:val="sublevel2"/>
      </w:pPr>
    </w:p>
    <w:p w14:paraId="35D2CD67" w14:textId="77777777" w:rsidR="002E43C3" w:rsidRPr="00C9681B" w:rsidRDefault="002E43C3" w:rsidP="002E43C3">
      <w:pPr>
        <w:pStyle w:val="sublevel2"/>
      </w:pPr>
      <w:r w:rsidRPr="00C9681B">
        <w:t>Version Control</w:t>
      </w:r>
    </w:p>
    <w:tbl>
      <w:tblPr>
        <w:tblW w:w="9639" w:type="dxa"/>
        <w:tblInd w:w="10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107" w:type="dxa"/>
          <w:right w:w="107" w:type="dxa"/>
        </w:tblCellMar>
        <w:tblLook w:val="0000" w:firstRow="0" w:lastRow="0" w:firstColumn="0" w:lastColumn="0" w:noHBand="0" w:noVBand="0"/>
      </w:tblPr>
      <w:tblGrid>
        <w:gridCol w:w="1445"/>
        <w:gridCol w:w="1107"/>
        <w:gridCol w:w="2977"/>
        <w:gridCol w:w="1275"/>
        <w:gridCol w:w="2835"/>
      </w:tblGrid>
      <w:tr w:rsidR="002E43C3" w:rsidRPr="00C9681B" w14:paraId="7E2A7954" w14:textId="77777777" w:rsidTr="00CA52FB">
        <w:trPr>
          <w:cantSplit/>
          <w:tblHeader/>
        </w:trPr>
        <w:tc>
          <w:tcPr>
            <w:tcW w:w="1445" w:type="dxa"/>
            <w:shd w:val="clear" w:color="auto" w:fill="808080"/>
            <w:vAlign w:val="center"/>
          </w:tcPr>
          <w:p w14:paraId="731ECACC" w14:textId="77777777" w:rsidR="002E43C3" w:rsidRPr="00CA52FB" w:rsidRDefault="002E43C3" w:rsidP="00221C34">
            <w:pPr>
              <w:pStyle w:val="TableElement"/>
              <w:jc w:val="center"/>
              <w:rPr>
                <w:rFonts w:ascii="Calibri" w:hAnsi="Calibri" w:cs="Arial"/>
                <w:b/>
                <w:color w:val="FFFFFF"/>
                <w:sz w:val="20"/>
                <w:lang w:val="en-GB"/>
              </w:rPr>
            </w:pPr>
            <w:r w:rsidRPr="00CA52FB">
              <w:rPr>
                <w:rFonts w:ascii="Calibri" w:hAnsi="Calibri" w:cs="Arial"/>
                <w:b/>
                <w:color w:val="FFFFFF"/>
                <w:sz w:val="20"/>
                <w:lang w:val="en-GB"/>
              </w:rPr>
              <w:t>DATE</w:t>
            </w:r>
          </w:p>
        </w:tc>
        <w:tc>
          <w:tcPr>
            <w:tcW w:w="1107" w:type="dxa"/>
            <w:shd w:val="clear" w:color="auto" w:fill="808080"/>
          </w:tcPr>
          <w:p w14:paraId="7F56E0E7" w14:textId="77777777" w:rsidR="002E43C3" w:rsidRPr="00CA52FB" w:rsidRDefault="002E43C3" w:rsidP="00221C34">
            <w:pPr>
              <w:pStyle w:val="TableElement"/>
              <w:jc w:val="center"/>
              <w:rPr>
                <w:rFonts w:ascii="Calibri" w:hAnsi="Calibri" w:cs="Arial"/>
                <w:b/>
                <w:color w:val="FFFFFF"/>
                <w:sz w:val="20"/>
                <w:lang w:val="en-GB"/>
              </w:rPr>
            </w:pPr>
            <w:r w:rsidRPr="00CA52FB">
              <w:rPr>
                <w:rFonts w:ascii="Calibri" w:hAnsi="Calibri" w:cs="Arial"/>
                <w:b/>
                <w:color w:val="FFFFFF"/>
                <w:sz w:val="20"/>
                <w:lang w:val="en-GB"/>
              </w:rPr>
              <w:t>REVISION #</w:t>
            </w:r>
          </w:p>
        </w:tc>
        <w:tc>
          <w:tcPr>
            <w:tcW w:w="2977" w:type="dxa"/>
            <w:shd w:val="clear" w:color="auto" w:fill="808080"/>
            <w:vAlign w:val="center"/>
          </w:tcPr>
          <w:p w14:paraId="42FEF43B" w14:textId="77777777" w:rsidR="002E43C3" w:rsidRPr="00CA52FB" w:rsidRDefault="002E43C3" w:rsidP="00221C34">
            <w:pPr>
              <w:pStyle w:val="TableElement"/>
              <w:jc w:val="center"/>
              <w:rPr>
                <w:rFonts w:ascii="Calibri" w:hAnsi="Calibri" w:cs="Arial"/>
                <w:b/>
                <w:color w:val="FFFFFF"/>
                <w:sz w:val="20"/>
                <w:lang w:val="en-GB"/>
              </w:rPr>
            </w:pPr>
            <w:r w:rsidRPr="00CA52FB">
              <w:rPr>
                <w:rFonts w:ascii="Calibri" w:hAnsi="Calibri" w:cs="Arial"/>
                <w:b/>
                <w:color w:val="FFFFFF"/>
                <w:sz w:val="20"/>
                <w:lang w:val="en-GB"/>
              </w:rPr>
              <w:t>DESCRIPTION OF CHANGES MADE</w:t>
            </w:r>
          </w:p>
        </w:tc>
        <w:tc>
          <w:tcPr>
            <w:tcW w:w="1275" w:type="dxa"/>
            <w:shd w:val="clear" w:color="auto" w:fill="808080"/>
            <w:vAlign w:val="center"/>
          </w:tcPr>
          <w:p w14:paraId="49EC4E14" w14:textId="77777777" w:rsidR="002E43C3" w:rsidRPr="00CA52FB" w:rsidRDefault="002E43C3" w:rsidP="00221C34">
            <w:pPr>
              <w:pStyle w:val="TableElement"/>
              <w:jc w:val="center"/>
              <w:rPr>
                <w:rFonts w:ascii="Calibri" w:hAnsi="Calibri" w:cs="Arial"/>
                <w:b/>
                <w:color w:val="FFFFFF"/>
                <w:sz w:val="20"/>
                <w:lang w:val="en-GB"/>
              </w:rPr>
            </w:pPr>
            <w:r w:rsidRPr="00CA52FB">
              <w:rPr>
                <w:rFonts w:ascii="Calibri" w:hAnsi="Calibri" w:cs="Arial"/>
                <w:b/>
                <w:color w:val="FFFFFF"/>
                <w:sz w:val="20"/>
                <w:lang w:val="en-GB"/>
              </w:rPr>
              <w:t>AUTHOR</w:t>
            </w:r>
          </w:p>
        </w:tc>
        <w:tc>
          <w:tcPr>
            <w:tcW w:w="2835" w:type="dxa"/>
            <w:shd w:val="clear" w:color="auto" w:fill="808080"/>
            <w:vAlign w:val="center"/>
          </w:tcPr>
          <w:p w14:paraId="097C3C85" w14:textId="77777777" w:rsidR="002E43C3" w:rsidRPr="00CA52FB" w:rsidRDefault="002E43C3" w:rsidP="00221C34">
            <w:pPr>
              <w:pStyle w:val="TableElement"/>
              <w:jc w:val="center"/>
              <w:rPr>
                <w:rFonts w:ascii="Calibri" w:hAnsi="Calibri" w:cs="Arial"/>
                <w:b/>
                <w:color w:val="FFFFFF"/>
                <w:sz w:val="20"/>
                <w:lang w:val="en-GB"/>
              </w:rPr>
            </w:pPr>
            <w:r w:rsidRPr="00CA52FB">
              <w:rPr>
                <w:rFonts w:ascii="Calibri" w:hAnsi="Calibri" w:cs="Arial"/>
                <w:b/>
                <w:color w:val="FFFFFF"/>
                <w:sz w:val="20"/>
                <w:lang w:val="en-GB"/>
              </w:rPr>
              <w:t>APPROVED BY</w:t>
            </w:r>
          </w:p>
        </w:tc>
      </w:tr>
      <w:tr w:rsidR="002E43C3" w:rsidRPr="00C9681B" w14:paraId="2CAEFC82" w14:textId="77777777" w:rsidTr="00CA52FB">
        <w:tc>
          <w:tcPr>
            <w:tcW w:w="1445" w:type="dxa"/>
            <w:shd w:val="clear" w:color="auto" w:fill="E6E6E6"/>
          </w:tcPr>
          <w:p w14:paraId="3E7D8281" w14:textId="77777777" w:rsidR="002E43C3" w:rsidRPr="00CA52FB" w:rsidRDefault="002E43C3" w:rsidP="00221C34">
            <w:pPr>
              <w:pStyle w:val="TableElement"/>
              <w:jc w:val="center"/>
              <w:rPr>
                <w:rFonts w:ascii="Calibri" w:hAnsi="Calibri" w:cs="Arial"/>
                <w:color w:val="000000"/>
                <w:sz w:val="20"/>
                <w:lang w:val="en-GB"/>
              </w:rPr>
            </w:pPr>
            <w:r w:rsidRPr="00CA52FB">
              <w:rPr>
                <w:rFonts w:ascii="Calibri" w:hAnsi="Calibri" w:cs="Arial"/>
                <w:color w:val="000000"/>
                <w:sz w:val="20"/>
                <w:lang w:val="en-GB"/>
              </w:rPr>
              <w:t>30/08/2019</w:t>
            </w:r>
          </w:p>
        </w:tc>
        <w:tc>
          <w:tcPr>
            <w:tcW w:w="1107" w:type="dxa"/>
            <w:shd w:val="clear" w:color="auto" w:fill="E6E6E6"/>
          </w:tcPr>
          <w:p w14:paraId="7004536C" w14:textId="77777777" w:rsidR="002E43C3" w:rsidRPr="00CA52FB" w:rsidRDefault="002E43C3" w:rsidP="00221C34">
            <w:pPr>
              <w:pStyle w:val="TableElement"/>
              <w:jc w:val="center"/>
              <w:rPr>
                <w:rFonts w:ascii="Calibri" w:hAnsi="Calibri" w:cs="Arial"/>
                <w:color w:val="000000"/>
                <w:sz w:val="20"/>
                <w:lang w:val="en-GB"/>
              </w:rPr>
            </w:pPr>
            <w:r w:rsidRPr="00CA52FB">
              <w:rPr>
                <w:rFonts w:ascii="Calibri" w:hAnsi="Calibri" w:cs="Arial"/>
                <w:color w:val="000000"/>
                <w:sz w:val="20"/>
                <w:lang w:val="en-GB"/>
              </w:rPr>
              <w:t>1.0</w:t>
            </w:r>
          </w:p>
        </w:tc>
        <w:tc>
          <w:tcPr>
            <w:tcW w:w="2977" w:type="dxa"/>
            <w:shd w:val="clear" w:color="auto" w:fill="E6E6E6"/>
          </w:tcPr>
          <w:p w14:paraId="710137CA" w14:textId="77777777" w:rsidR="002E43C3" w:rsidRPr="00CA52FB" w:rsidRDefault="002E43C3" w:rsidP="00221C34">
            <w:pPr>
              <w:pStyle w:val="TableElement"/>
              <w:jc w:val="center"/>
              <w:rPr>
                <w:rFonts w:ascii="Calibri" w:hAnsi="Calibri" w:cs="Arial"/>
                <w:color w:val="000000"/>
                <w:sz w:val="20"/>
                <w:lang w:val="en-GB"/>
              </w:rPr>
            </w:pPr>
            <w:r w:rsidRPr="00CA52FB">
              <w:rPr>
                <w:rFonts w:ascii="Calibri" w:hAnsi="Calibri" w:cs="Arial"/>
                <w:color w:val="000000"/>
                <w:sz w:val="20"/>
                <w:lang w:val="en-GB"/>
              </w:rPr>
              <w:t>Initial Draft</w:t>
            </w:r>
          </w:p>
        </w:tc>
        <w:tc>
          <w:tcPr>
            <w:tcW w:w="1275" w:type="dxa"/>
            <w:shd w:val="clear" w:color="auto" w:fill="E6E6E6"/>
          </w:tcPr>
          <w:p w14:paraId="56C62D67" w14:textId="77777777" w:rsidR="002E43C3" w:rsidRPr="00CA52FB" w:rsidRDefault="002E43C3" w:rsidP="00221C34">
            <w:pPr>
              <w:pStyle w:val="TableElement"/>
              <w:jc w:val="center"/>
              <w:rPr>
                <w:rFonts w:ascii="Calibri" w:hAnsi="Calibri" w:cs="Arial"/>
                <w:color w:val="000000"/>
                <w:sz w:val="20"/>
                <w:lang w:val="en-GB"/>
              </w:rPr>
            </w:pPr>
            <w:r w:rsidRPr="00CA52FB">
              <w:rPr>
                <w:rFonts w:ascii="Calibri" w:hAnsi="Calibri" w:cs="Arial"/>
                <w:color w:val="000000"/>
                <w:sz w:val="20"/>
                <w:lang w:val="en-GB"/>
              </w:rPr>
              <w:t>R. Mapeture</w:t>
            </w:r>
          </w:p>
        </w:tc>
        <w:tc>
          <w:tcPr>
            <w:tcW w:w="2835" w:type="dxa"/>
            <w:shd w:val="clear" w:color="auto" w:fill="E6E6E6"/>
          </w:tcPr>
          <w:p w14:paraId="0BC8AD5A" w14:textId="77777777" w:rsidR="002E43C3" w:rsidRPr="00CA52FB" w:rsidRDefault="002E43C3" w:rsidP="00221C34">
            <w:pPr>
              <w:pStyle w:val="TableElement"/>
              <w:rPr>
                <w:rFonts w:ascii="Calibri" w:hAnsi="Calibri" w:cs="Arial"/>
                <w:color w:val="000000"/>
                <w:sz w:val="20"/>
                <w:lang w:val="en-GB"/>
              </w:rPr>
            </w:pPr>
          </w:p>
        </w:tc>
      </w:tr>
      <w:tr w:rsidR="002E43C3" w:rsidRPr="00C9681B" w14:paraId="5387D371" w14:textId="77777777" w:rsidTr="00CA52FB">
        <w:tc>
          <w:tcPr>
            <w:tcW w:w="1445" w:type="dxa"/>
            <w:shd w:val="clear" w:color="auto" w:fill="E6E6E6"/>
          </w:tcPr>
          <w:p w14:paraId="5019E483" w14:textId="77777777" w:rsidR="002E43C3" w:rsidRPr="00992363" w:rsidRDefault="002E43C3" w:rsidP="00221C34">
            <w:pPr>
              <w:pStyle w:val="TableElement"/>
              <w:rPr>
                <w:rFonts w:ascii="Calibri" w:hAnsi="Calibri" w:cs="Arial"/>
                <w:color w:val="000000"/>
                <w:sz w:val="18"/>
                <w:lang w:val="en-GB"/>
              </w:rPr>
            </w:pPr>
          </w:p>
        </w:tc>
        <w:tc>
          <w:tcPr>
            <w:tcW w:w="1107" w:type="dxa"/>
            <w:shd w:val="clear" w:color="auto" w:fill="E6E6E6"/>
          </w:tcPr>
          <w:p w14:paraId="0C6054E7" w14:textId="77777777" w:rsidR="002E43C3" w:rsidRPr="00992363" w:rsidRDefault="002E43C3" w:rsidP="00221C34">
            <w:pPr>
              <w:pStyle w:val="TableElement"/>
              <w:rPr>
                <w:rFonts w:ascii="Calibri" w:hAnsi="Calibri" w:cs="Arial"/>
                <w:color w:val="000000"/>
                <w:sz w:val="18"/>
                <w:lang w:val="en-GB"/>
              </w:rPr>
            </w:pPr>
          </w:p>
        </w:tc>
        <w:tc>
          <w:tcPr>
            <w:tcW w:w="2977" w:type="dxa"/>
            <w:shd w:val="clear" w:color="auto" w:fill="E6E6E6"/>
          </w:tcPr>
          <w:p w14:paraId="66A5D731" w14:textId="77777777" w:rsidR="002E43C3" w:rsidRPr="00992363" w:rsidRDefault="002E43C3" w:rsidP="00221C34">
            <w:pPr>
              <w:pStyle w:val="TableElement"/>
              <w:rPr>
                <w:rFonts w:ascii="Calibri" w:hAnsi="Calibri" w:cs="Arial"/>
                <w:color w:val="000000"/>
                <w:sz w:val="18"/>
                <w:lang w:val="en-GB"/>
              </w:rPr>
            </w:pPr>
          </w:p>
        </w:tc>
        <w:tc>
          <w:tcPr>
            <w:tcW w:w="1275" w:type="dxa"/>
            <w:shd w:val="clear" w:color="auto" w:fill="E6E6E6"/>
          </w:tcPr>
          <w:p w14:paraId="033D5243" w14:textId="77777777" w:rsidR="002E43C3" w:rsidRPr="00992363" w:rsidRDefault="002E43C3" w:rsidP="00221C34">
            <w:pPr>
              <w:pStyle w:val="TableElement"/>
              <w:rPr>
                <w:rFonts w:ascii="Calibri" w:hAnsi="Calibri" w:cs="Arial"/>
                <w:color w:val="000000"/>
                <w:sz w:val="18"/>
                <w:lang w:val="en-GB"/>
              </w:rPr>
            </w:pPr>
          </w:p>
        </w:tc>
        <w:tc>
          <w:tcPr>
            <w:tcW w:w="2835" w:type="dxa"/>
            <w:shd w:val="clear" w:color="auto" w:fill="E6E6E6"/>
          </w:tcPr>
          <w:p w14:paraId="6289978C" w14:textId="77777777" w:rsidR="002E43C3" w:rsidRPr="00992363" w:rsidRDefault="002E43C3" w:rsidP="00221C34">
            <w:pPr>
              <w:pStyle w:val="TableElement"/>
              <w:rPr>
                <w:rFonts w:ascii="Calibri" w:hAnsi="Calibri" w:cs="Arial"/>
                <w:color w:val="000000"/>
                <w:sz w:val="18"/>
                <w:lang w:val="en-GB"/>
              </w:rPr>
            </w:pPr>
          </w:p>
        </w:tc>
      </w:tr>
      <w:tr w:rsidR="002E43C3" w:rsidRPr="00C9681B" w14:paraId="271FE6AE" w14:textId="77777777" w:rsidTr="00CA52FB">
        <w:tc>
          <w:tcPr>
            <w:tcW w:w="1445" w:type="dxa"/>
            <w:shd w:val="clear" w:color="auto" w:fill="E6E6E6"/>
          </w:tcPr>
          <w:p w14:paraId="1CC77104" w14:textId="77777777" w:rsidR="002E43C3" w:rsidRPr="00C9681B" w:rsidRDefault="002E43C3" w:rsidP="00221C34">
            <w:pPr>
              <w:pStyle w:val="TableElement"/>
              <w:rPr>
                <w:rFonts w:ascii="Calibri" w:hAnsi="Calibri" w:cs="Arial"/>
                <w:color w:val="000000"/>
                <w:sz w:val="18"/>
                <w:lang w:val="en-GB"/>
              </w:rPr>
            </w:pPr>
          </w:p>
        </w:tc>
        <w:tc>
          <w:tcPr>
            <w:tcW w:w="1107" w:type="dxa"/>
            <w:shd w:val="clear" w:color="auto" w:fill="E6E6E6"/>
          </w:tcPr>
          <w:p w14:paraId="2A476D90" w14:textId="77777777" w:rsidR="002E43C3" w:rsidRPr="00C9681B" w:rsidRDefault="002E43C3" w:rsidP="00221C34">
            <w:pPr>
              <w:pStyle w:val="TableElement"/>
              <w:rPr>
                <w:rFonts w:ascii="Calibri" w:hAnsi="Calibri" w:cs="Arial"/>
                <w:color w:val="000000"/>
                <w:sz w:val="18"/>
                <w:lang w:val="en-GB"/>
              </w:rPr>
            </w:pPr>
          </w:p>
        </w:tc>
        <w:tc>
          <w:tcPr>
            <w:tcW w:w="2977" w:type="dxa"/>
            <w:shd w:val="clear" w:color="auto" w:fill="E6E6E6"/>
          </w:tcPr>
          <w:p w14:paraId="1142EF41" w14:textId="77777777" w:rsidR="002E43C3" w:rsidRPr="00C9681B" w:rsidRDefault="002E43C3" w:rsidP="00221C34">
            <w:pPr>
              <w:pStyle w:val="TableElement"/>
              <w:rPr>
                <w:rFonts w:ascii="Calibri" w:hAnsi="Calibri" w:cs="Arial"/>
                <w:color w:val="000000"/>
                <w:sz w:val="18"/>
                <w:lang w:val="en-GB"/>
              </w:rPr>
            </w:pPr>
          </w:p>
        </w:tc>
        <w:tc>
          <w:tcPr>
            <w:tcW w:w="1275" w:type="dxa"/>
            <w:shd w:val="clear" w:color="auto" w:fill="E6E6E6"/>
          </w:tcPr>
          <w:p w14:paraId="4FE13E18" w14:textId="77777777" w:rsidR="002E43C3" w:rsidRPr="00C9681B" w:rsidRDefault="002E43C3" w:rsidP="00221C34">
            <w:pPr>
              <w:pStyle w:val="TableElement"/>
              <w:rPr>
                <w:rFonts w:ascii="Calibri" w:hAnsi="Calibri" w:cs="Arial"/>
                <w:color w:val="000000"/>
                <w:sz w:val="18"/>
                <w:lang w:val="en-GB"/>
              </w:rPr>
            </w:pPr>
          </w:p>
        </w:tc>
        <w:tc>
          <w:tcPr>
            <w:tcW w:w="2835" w:type="dxa"/>
            <w:shd w:val="clear" w:color="auto" w:fill="E6E6E6"/>
          </w:tcPr>
          <w:p w14:paraId="0F180260" w14:textId="77777777" w:rsidR="002E43C3" w:rsidRPr="00C9681B" w:rsidRDefault="002E43C3" w:rsidP="00221C34">
            <w:pPr>
              <w:pStyle w:val="TableElement"/>
              <w:rPr>
                <w:rFonts w:ascii="Calibri" w:hAnsi="Calibri" w:cs="Arial"/>
                <w:color w:val="000000"/>
                <w:sz w:val="18"/>
                <w:lang w:val="en-GB"/>
              </w:rPr>
            </w:pPr>
          </w:p>
        </w:tc>
      </w:tr>
      <w:tr w:rsidR="002E43C3" w:rsidRPr="00C9681B" w14:paraId="14212F11" w14:textId="77777777" w:rsidTr="00CA52FB">
        <w:tc>
          <w:tcPr>
            <w:tcW w:w="1445" w:type="dxa"/>
            <w:shd w:val="clear" w:color="auto" w:fill="E6E6E6"/>
          </w:tcPr>
          <w:p w14:paraId="0DE177D5" w14:textId="77777777" w:rsidR="002E43C3" w:rsidRPr="00C9681B" w:rsidRDefault="002E43C3" w:rsidP="00221C34">
            <w:pPr>
              <w:pStyle w:val="TableElement"/>
              <w:rPr>
                <w:rFonts w:ascii="Calibri" w:hAnsi="Calibri" w:cs="Arial"/>
                <w:color w:val="000000"/>
                <w:sz w:val="18"/>
                <w:lang w:val="en-GB"/>
              </w:rPr>
            </w:pPr>
          </w:p>
        </w:tc>
        <w:tc>
          <w:tcPr>
            <w:tcW w:w="1107" w:type="dxa"/>
            <w:shd w:val="clear" w:color="auto" w:fill="E6E6E6"/>
          </w:tcPr>
          <w:p w14:paraId="1DBED8F5" w14:textId="77777777" w:rsidR="002E43C3" w:rsidRPr="00C9681B" w:rsidRDefault="002E43C3" w:rsidP="00221C34">
            <w:pPr>
              <w:pStyle w:val="TableElement"/>
              <w:rPr>
                <w:rFonts w:ascii="Calibri" w:hAnsi="Calibri" w:cs="Arial"/>
                <w:color w:val="000000"/>
                <w:sz w:val="18"/>
                <w:lang w:val="en-GB"/>
              </w:rPr>
            </w:pPr>
          </w:p>
        </w:tc>
        <w:tc>
          <w:tcPr>
            <w:tcW w:w="2977" w:type="dxa"/>
            <w:shd w:val="clear" w:color="auto" w:fill="E6E6E6"/>
          </w:tcPr>
          <w:p w14:paraId="3D95F9C8" w14:textId="77777777" w:rsidR="002E43C3" w:rsidRPr="00C9681B" w:rsidRDefault="002E43C3" w:rsidP="00221C34">
            <w:pPr>
              <w:pStyle w:val="TableElement"/>
              <w:rPr>
                <w:rFonts w:ascii="Calibri" w:hAnsi="Calibri" w:cs="Arial"/>
                <w:color w:val="000000"/>
                <w:sz w:val="18"/>
                <w:lang w:val="en-GB"/>
              </w:rPr>
            </w:pPr>
          </w:p>
        </w:tc>
        <w:tc>
          <w:tcPr>
            <w:tcW w:w="1275" w:type="dxa"/>
            <w:shd w:val="clear" w:color="auto" w:fill="E6E6E6"/>
          </w:tcPr>
          <w:p w14:paraId="3D9C5223" w14:textId="77777777" w:rsidR="002E43C3" w:rsidRPr="00C9681B" w:rsidRDefault="002E43C3" w:rsidP="00221C34">
            <w:pPr>
              <w:pStyle w:val="TableElement"/>
              <w:rPr>
                <w:rFonts w:ascii="Calibri" w:hAnsi="Calibri" w:cs="Arial"/>
                <w:color w:val="000000"/>
                <w:sz w:val="18"/>
                <w:lang w:val="en-GB"/>
              </w:rPr>
            </w:pPr>
          </w:p>
        </w:tc>
        <w:tc>
          <w:tcPr>
            <w:tcW w:w="2835" w:type="dxa"/>
            <w:shd w:val="clear" w:color="auto" w:fill="E6E6E6"/>
          </w:tcPr>
          <w:p w14:paraId="3107D272" w14:textId="77777777" w:rsidR="002E43C3" w:rsidRPr="00C9681B" w:rsidRDefault="002E43C3" w:rsidP="00221C34">
            <w:pPr>
              <w:pStyle w:val="TableElement"/>
              <w:rPr>
                <w:rFonts w:ascii="Calibri" w:hAnsi="Calibri" w:cs="Arial"/>
                <w:color w:val="000000"/>
                <w:sz w:val="18"/>
                <w:lang w:val="en-GB"/>
              </w:rPr>
            </w:pPr>
          </w:p>
        </w:tc>
      </w:tr>
    </w:tbl>
    <w:p w14:paraId="581755DF" w14:textId="77777777" w:rsidR="002E43C3" w:rsidRPr="00360639" w:rsidRDefault="002E43C3" w:rsidP="002E43C3">
      <w:pPr>
        <w:rPr>
          <w:b/>
          <w:color w:val="548DD4"/>
          <w:sz w:val="18"/>
          <w:szCs w:val="18"/>
        </w:rPr>
      </w:pPr>
      <w:r w:rsidRPr="00360639">
        <w:rPr>
          <w:b/>
          <w:color w:val="548DD4"/>
          <w:sz w:val="18"/>
          <w:szCs w:val="18"/>
        </w:rPr>
        <w:t>Disclaimer</w:t>
      </w:r>
    </w:p>
    <w:p w14:paraId="12463CC8" w14:textId="77777777" w:rsidR="002E43C3" w:rsidRPr="00360639" w:rsidRDefault="002E43C3" w:rsidP="002E43C3">
      <w:pPr>
        <w:rPr>
          <w:sz w:val="18"/>
          <w:szCs w:val="18"/>
        </w:rPr>
      </w:pPr>
      <w:r w:rsidRPr="00360639">
        <w:rPr>
          <w:sz w:val="18"/>
          <w:szCs w:val="18"/>
        </w:rPr>
        <w:t>This document is the proprietary and exclusive property of IBTS, except as otherwise indicated. No part of this document, in whole or in part, may be reproduced, stored, transmitted, or used for design purposes without the written permission of IBTS.</w:t>
      </w:r>
    </w:p>
    <w:p w14:paraId="2B96864C" w14:textId="77777777" w:rsidR="002E43C3" w:rsidRPr="00360639" w:rsidRDefault="002E43C3" w:rsidP="002E43C3">
      <w:pPr>
        <w:rPr>
          <w:sz w:val="18"/>
          <w:szCs w:val="18"/>
        </w:rPr>
      </w:pPr>
      <w:r w:rsidRPr="00360639">
        <w:rPr>
          <w:sz w:val="18"/>
          <w:szCs w:val="18"/>
        </w:rPr>
        <w:t>This document is for informational purposes only.</w:t>
      </w:r>
    </w:p>
    <w:p w14:paraId="48AAC995" w14:textId="77777777" w:rsidR="002E43C3" w:rsidRPr="00360639" w:rsidRDefault="002E43C3" w:rsidP="002E43C3">
      <w:pPr>
        <w:rPr>
          <w:sz w:val="18"/>
          <w:szCs w:val="18"/>
        </w:rPr>
      </w:pPr>
      <w:r w:rsidRPr="00360639">
        <w:rPr>
          <w:sz w:val="18"/>
          <w:szCs w:val="18"/>
        </w:rPr>
        <w:t>Complying with all applicable copyright laws is the responsibility of the user. Without limiting the rights under copyright, this document may not be reproduced, stored in or introduced into a retrieval system, or transmitted in any form or by any means (electronic, mechanical, photocopying, recording, or otherwise), but only for the purposes provided in the express written permission of IBTS.</w:t>
      </w:r>
    </w:p>
    <w:p w14:paraId="5B0426E7" w14:textId="77777777" w:rsidR="002E43C3" w:rsidRPr="00360639" w:rsidRDefault="002E43C3" w:rsidP="002E43C3">
      <w:pPr>
        <w:rPr>
          <w:sz w:val="18"/>
          <w:szCs w:val="18"/>
        </w:rPr>
      </w:pPr>
      <w:r w:rsidRPr="00360639">
        <w:rPr>
          <w:sz w:val="18"/>
          <w:szCs w:val="18"/>
        </w:rPr>
        <w:t>IBTS may have patents, patent applications, trademarks, copyrights, or other intellectual property rights covering subject matter in this document.  Except as expressly provided in any written license agreement from IBTS the furnishing of this document does not give you any license to these patents, trademarks, copyrights, or other intellectual property.</w:t>
      </w:r>
    </w:p>
    <w:p w14:paraId="49555A96" w14:textId="77777777" w:rsidR="002E43C3" w:rsidRPr="00360639" w:rsidRDefault="002E43C3" w:rsidP="002E43C3">
      <w:pPr>
        <w:rPr>
          <w:sz w:val="18"/>
          <w:szCs w:val="18"/>
        </w:rPr>
      </w:pPr>
      <w:r w:rsidRPr="00360639">
        <w:rPr>
          <w:sz w:val="18"/>
          <w:szCs w:val="18"/>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47D89CC" w14:textId="1A5BA698" w:rsidR="002E43C3" w:rsidRDefault="002E43C3" w:rsidP="002E43C3">
      <w:pPr>
        <w:rPr>
          <w:b/>
          <w:color w:val="548DD4"/>
          <w:sz w:val="18"/>
        </w:rPr>
      </w:pPr>
      <w:r w:rsidRPr="00B9759A">
        <w:rPr>
          <w:b/>
          <w:color w:val="548DD4"/>
          <w:sz w:val="18"/>
        </w:rPr>
        <w:t xml:space="preserve">© Copyright </w:t>
      </w:r>
      <w:r>
        <w:rPr>
          <w:b/>
          <w:color w:val="548DD4"/>
          <w:sz w:val="18"/>
        </w:rPr>
        <w:t>IBTS</w:t>
      </w:r>
      <w:r w:rsidRPr="00B9759A">
        <w:rPr>
          <w:b/>
          <w:color w:val="548DD4"/>
          <w:sz w:val="18"/>
        </w:rPr>
        <w:t xml:space="preserve"> 20</w:t>
      </w:r>
      <w:r>
        <w:rPr>
          <w:b/>
          <w:color w:val="548DD4"/>
          <w:sz w:val="18"/>
        </w:rPr>
        <w:t>1</w:t>
      </w:r>
      <w:r w:rsidR="007F0DDC">
        <w:rPr>
          <w:b/>
          <w:color w:val="548DD4"/>
          <w:sz w:val="18"/>
        </w:rPr>
        <w:t>9</w:t>
      </w:r>
    </w:p>
    <w:p w14:paraId="36BF7B75" w14:textId="2C321A22" w:rsidR="00F94081" w:rsidRPr="00F94081" w:rsidRDefault="00F94081" w:rsidP="002E43C3">
      <w:pPr>
        <w:rPr>
          <w:rFonts w:ascii="Times New Roman" w:hAnsi="Times New Roman" w:cs="Times New Roman"/>
          <w:b/>
          <w:bCs/>
          <w:sz w:val="24"/>
          <w:szCs w:val="24"/>
          <w:u w:val="single"/>
        </w:rPr>
      </w:pPr>
      <w:r w:rsidRPr="00F94081">
        <w:rPr>
          <w:rFonts w:ascii="Times New Roman" w:hAnsi="Times New Roman" w:cs="Times New Roman"/>
          <w:b/>
          <w:bCs/>
          <w:sz w:val="24"/>
          <w:szCs w:val="24"/>
          <w:u w:val="single"/>
        </w:rPr>
        <w:lastRenderedPageBreak/>
        <w:t>INFRASTRUCTURE REQUIREMENTS FOR MICROSFT DYNAMICS 365</w:t>
      </w:r>
    </w:p>
    <w:p w14:paraId="154F403B" w14:textId="77777777" w:rsidR="00F94081" w:rsidRDefault="00F94081" w:rsidP="00135911">
      <w:pPr>
        <w:rPr>
          <w:rFonts w:ascii="Times New Roman" w:hAnsi="Times New Roman" w:cs="Times New Roman"/>
          <w:b/>
          <w:bCs/>
          <w:sz w:val="24"/>
          <w:szCs w:val="24"/>
        </w:rPr>
      </w:pPr>
    </w:p>
    <w:p w14:paraId="5C54E915" w14:textId="6AF00726" w:rsidR="00135911" w:rsidRDefault="00135911" w:rsidP="00135911">
      <w:pPr>
        <w:rPr>
          <w:rFonts w:ascii="Times New Roman" w:hAnsi="Times New Roman" w:cs="Times New Roman"/>
          <w:b/>
          <w:bCs/>
          <w:sz w:val="24"/>
          <w:szCs w:val="24"/>
        </w:rPr>
      </w:pPr>
      <w:r w:rsidRPr="005314AF">
        <w:rPr>
          <w:rFonts w:ascii="Times New Roman" w:hAnsi="Times New Roman" w:cs="Times New Roman"/>
          <w:b/>
          <w:bCs/>
          <w:sz w:val="24"/>
          <w:szCs w:val="24"/>
        </w:rPr>
        <w:t>Supported Server Operating Systems</w:t>
      </w:r>
    </w:p>
    <w:tbl>
      <w:tblPr>
        <w:tblStyle w:val="GridTable4-Accent3"/>
        <w:tblW w:w="0" w:type="auto"/>
        <w:tblLook w:val="04A0" w:firstRow="1" w:lastRow="0" w:firstColumn="1" w:lastColumn="0" w:noHBand="0" w:noVBand="1"/>
      </w:tblPr>
      <w:tblGrid>
        <w:gridCol w:w="3256"/>
        <w:gridCol w:w="5760"/>
      </w:tblGrid>
      <w:tr w:rsidR="00C44DC6" w:rsidRPr="005314AF" w14:paraId="38550F16" w14:textId="77777777" w:rsidTr="00602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521915" w14:textId="5352B63E" w:rsidR="00C44DC6" w:rsidRPr="005314AF" w:rsidRDefault="00C44DC6" w:rsidP="00135911">
            <w:pPr>
              <w:rPr>
                <w:rFonts w:ascii="Times New Roman" w:hAnsi="Times New Roman" w:cs="Times New Roman"/>
              </w:rPr>
            </w:pPr>
            <w:r w:rsidRPr="005314AF">
              <w:rPr>
                <w:rFonts w:ascii="Times New Roman" w:hAnsi="Times New Roman" w:cs="Times New Roman"/>
              </w:rPr>
              <w:t>Operating System</w:t>
            </w:r>
          </w:p>
        </w:tc>
        <w:tc>
          <w:tcPr>
            <w:tcW w:w="5760" w:type="dxa"/>
          </w:tcPr>
          <w:p w14:paraId="5A98F0A7" w14:textId="580EDC35" w:rsidR="00C44DC6" w:rsidRPr="005314AF" w:rsidRDefault="00C44DC6" w:rsidP="00135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Notes</w:t>
            </w:r>
          </w:p>
        </w:tc>
      </w:tr>
      <w:tr w:rsidR="00C44DC6" w:rsidRPr="005314AF" w14:paraId="59382A49" w14:textId="77777777" w:rsidTr="00602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307F5B" w14:textId="4D94A41E" w:rsidR="00C44DC6" w:rsidRPr="005314AF" w:rsidRDefault="00C44DC6" w:rsidP="00135911">
            <w:pPr>
              <w:rPr>
                <w:rFonts w:ascii="Times New Roman" w:hAnsi="Times New Roman" w:cs="Times New Roman"/>
              </w:rPr>
            </w:pPr>
            <w:r w:rsidRPr="005314AF">
              <w:rPr>
                <w:rFonts w:ascii="Times New Roman" w:hAnsi="Times New Roman" w:cs="Times New Roman"/>
              </w:rPr>
              <w:t>Microsoft Windows Server 2016 Datacenter or Standard</w:t>
            </w:r>
            <w:r w:rsidRPr="005314AF">
              <w:rPr>
                <w:rFonts w:ascii="Times New Roman" w:hAnsi="Times New Roman" w:cs="Times New Roman"/>
              </w:rPr>
              <w:tab/>
            </w:r>
          </w:p>
        </w:tc>
        <w:tc>
          <w:tcPr>
            <w:tcW w:w="5760" w:type="dxa"/>
          </w:tcPr>
          <w:p w14:paraId="0992A106" w14:textId="1C5E3C7F" w:rsidR="00C44DC6" w:rsidRPr="005314AF" w:rsidRDefault="00C44DC6" w:rsidP="00C44D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These requirements are for the database and the Service Fabric cluster that hosts AOS. Only en-</w:t>
            </w:r>
            <w:r w:rsidR="00B23246">
              <w:rPr>
                <w:rFonts w:ascii="Times New Roman" w:hAnsi="Times New Roman" w:cs="Times New Roman"/>
              </w:rPr>
              <w:t>us</w:t>
            </w:r>
            <w:r w:rsidRPr="005314AF">
              <w:rPr>
                <w:rFonts w:ascii="Times New Roman" w:hAnsi="Times New Roman" w:cs="Times New Roman"/>
              </w:rPr>
              <w:t xml:space="preserve"> OS installations are supported.</w:t>
            </w:r>
          </w:p>
        </w:tc>
      </w:tr>
    </w:tbl>
    <w:p w14:paraId="00999CE9" w14:textId="4D17AC9D" w:rsidR="00C44DC6" w:rsidRDefault="00C44DC6" w:rsidP="00135911">
      <w:pPr>
        <w:rPr>
          <w:rFonts w:ascii="Times New Roman" w:hAnsi="Times New Roman" w:cs="Times New Roman"/>
        </w:rPr>
      </w:pPr>
    </w:p>
    <w:p w14:paraId="74BAE2AC" w14:textId="32543944" w:rsidR="00135911" w:rsidRPr="005314AF" w:rsidRDefault="00135911" w:rsidP="00135911">
      <w:pPr>
        <w:rPr>
          <w:rFonts w:ascii="Times New Roman" w:hAnsi="Times New Roman" w:cs="Times New Roman"/>
          <w:b/>
          <w:bCs/>
        </w:rPr>
      </w:pPr>
      <w:r w:rsidRPr="005314AF">
        <w:rPr>
          <w:rFonts w:ascii="Times New Roman" w:hAnsi="Times New Roman" w:cs="Times New Roman"/>
          <w:b/>
          <w:bCs/>
        </w:rPr>
        <w:t>Software Requirements for Database Servers</w:t>
      </w:r>
    </w:p>
    <w:tbl>
      <w:tblPr>
        <w:tblStyle w:val="GridTable4-Accent3"/>
        <w:tblW w:w="0" w:type="auto"/>
        <w:tblLook w:val="04A0" w:firstRow="1" w:lastRow="0" w:firstColumn="1" w:lastColumn="0" w:noHBand="0" w:noVBand="1"/>
      </w:tblPr>
      <w:tblGrid>
        <w:gridCol w:w="3256"/>
        <w:gridCol w:w="5760"/>
      </w:tblGrid>
      <w:tr w:rsidR="00C44DC6" w:rsidRPr="005314AF" w14:paraId="539B1217" w14:textId="77777777" w:rsidTr="00602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9C78EB9" w14:textId="0D281E21" w:rsidR="00C44DC6" w:rsidRPr="005314AF" w:rsidRDefault="00C44DC6" w:rsidP="00135911">
            <w:pPr>
              <w:rPr>
                <w:rFonts w:ascii="Times New Roman" w:hAnsi="Times New Roman" w:cs="Times New Roman"/>
              </w:rPr>
            </w:pPr>
            <w:r w:rsidRPr="005314AF">
              <w:rPr>
                <w:rFonts w:ascii="Times New Roman" w:hAnsi="Times New Roman" w:cs="Times New Roman"/>
              </w:rPr>
              <w:t>Requirement</w:t>
            </w:r>
          </w:p>
        </w:tc>
        <w:tc>
          <w:tcPr>
            <w:tcW w:w="5760" w:type="dxa"/>
          </w:tcPr>
          <w:p w14:paraId="27BB32DD" w14:textId="0CEF3CB6" w:rsidR="00C44DC6" w:rsidRPr="005314AF" w:rsidRDefault="00C44DC6" w:rsidP="00135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Notes</w:t>
            </w:r>
          </w:p>
        </w:tc>
      </w:tr>
      <w:tr w:rsidR="00C44DC6" w:rsidRPr="005314AF" w14:paraId="0972DAE9" w14:textId="77777777" w:rsidTr="00602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F11D2F8" w14:textId="62BF3BFC" w:rsidR="00C44DC6" w:rsidRPr="005314AF" w:rsidRDefault="00C44DC6" w:rsidP="00135911">
            <w:pPr>
              <w:rPr>
                <w:rFonts w:ascii="Times New Roman" w:hAnsi="Times New Roman" w:cs="Times New Roman"/>
              </w:rPr>
            </w:pPr>
            <w:r w:rsidRPr="005314AF">
              <w:rPr>
                <w:rFonts w:ascii="Times New Roman" w:hAnsi="Times New Roman" w:cs="Times New Roman"/>
              </w:rPr>
              <w:t>Microsoft SQL Server 2016 Standard Edition or Enterprise Edition</w:t>
            </w:r>
          </w:p>
        </w:tc>
        <w:tc>
          <w:tcPr>
            <w:tcW w:w="5760" w:type="dxa"/>
          </w:tcPr>
          <w:p w14:paraId="69D77365" w14:textId="7C87865A" w:rsidR="00C44DC6" w:rsidRPr="005314AF" w:rsidRDefault="00EF436F" w:rsidP="00135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For Database</w:t>
            </w:r>
          </w:p>
        </w:tc>
      </w:tr>
      <w:tr w:rsidR="00C44DC6" w:rsidRPr="005314AF" w14:paraId="26B05ADD" w14:textId="77777777" w:rsidTr="00602951">
        <w:tc>
          <w:tcPr>
            <w:cnfStyle w:val="001000000000" w:firstRow="0" w:lastRow="0" w:firstColumn="1" w:lastColumn="0" w:oddVBand="0" w:evenVBand="0" w:oddHBand="0" w:evenHBand="0" w:firstRowFirstColumn="0" w:firstRowLastColumn="0" w:lastRowFirstColumn="0" w:lastRowLastColumn="0"/>
            <w:tcW w:w="3256" w:type="dxa"/>
          </w:tcPr>
          <w:p w14:paraId="768B1596" w14:textId="2950A67A" w:rsidR="00C44DC6" w:rsidRPr="005314AF" w:rsidRDefault="00C44DC6" w:rsidP="00135911">
            <w:pPr>
              <w:rPr>
                <w:rFonts w:ascii="Times New Roman" w:hAnsi="Times New Roman" w:cs="Times New Roman"/>
              </w:rPr>
            </w:pPr>
            <w:r w:rsidRPr="005314AF">
              <w:rPr>
                <w:rFonts w:ascii="Times New Roman" w:hAnsi="Times New Roman" w:cs="Times New Roman"/>
              </w:rPr>
              <w:t>The Microsoft .NET Framework version 4.5.1 or later</w:t>
            </w:r>
          </w:p>
        </w:tc>
        <w:tc>
          <w:tcPr>
            <w:tcW w:w="5760" w:type="dxa"/>
          </w:tcPr>
          <w:p w14:paraId="50C813E7" w14:textId="2EE04837" w:rsidR="00C44DC6" w:rsidRPr="005314AF" w:rsidRDefault="00EF436F" w:rsidP="00135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 database compatibility</w:t>
            </w:r>
          </w:p>
        </w:tc>
      </w:tr>
      <w:tr w:rsidR="00C44DC6" w:rsidRPr="005314AF" w14:paraId="7250765D" w14:textId="77777777" w:rsidTr="00602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018D33" w14:textId="3AC63BF1" w:rsidR="00C44DC6" w:rsidRPr="005314AF" w:rsidRDefault="00C44DC6" w:rsidP="00135911">
            <w:pPr>
              <w:rPr>
                <w:rFonts w:ascii="Times New Roman" w:hAnsi="Times New Roman" w:cs="Times New Roman"/>
              </w:rPr>
            </w:pPr>
            <w:r w:rsidRPr="005314AF">
              <w:rPr>
                <w:rFonts w:ascii="Times New Roman" w:hAnsi="Times New Roman" w:cs="Times New Roman"/>
              </w:rPr>
              <w:t>Server Fabric</w:t>
            </w:r>
          </w:p>
        </w:tc>
        <w:tc>
          <w:tcPr>
            <w:tcW w:w="5760" w:type="dxa"/>
          </w:tcPr>
          <w:p w14:paraId="4A9286F6" w14:textId="77777777" w:rsidR="00C44DC6" w:rsidRPr="005314AF" w:rsidRDefault="00C44DC6" w:rsidP="00135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97A0AB7" w14:textId="34EF4AC6" w:rsidR="00135911" w:rsidRDefault="00135911" w:rsidP="00135911">
      <w:pPr>
        <w:rPr>
          <w:rFonts w:ascii="Times New Roman" w:hAnsi="Times New Roman" w:cs="Times New Roman"/>
        </w:rPr>
      </w:pPr>
    </w:p>
    <w:p w14:paraId="5B144DEB" w14:textId="77777777" w:rsidR="005314AF" w:rsidRPr="005314AF" w:rsidRDefault="005314AF" w:rsidP="00135911">
      <w:pPr>
        <w:rPr>
          <w:rFonts w:ascii="Times New Roman" w:hAnsi="Times New Roman" w:cs="Times New Roman"/>
        </w:rPr>
      </w:pPr>
    </w:p>
    <w:tbl>
      <w:tblPr>
        <w:tblStyle w:val="GridTable4-Accent3"/>
        <w:tblW w:w="0" w:type="auto"/>
        <w:tblLook w:val="04A0" w:firstRow="1" w:lastRow="0" w:firstColumn="1" w:lastColumn="0" w:noHBand="0" w:noVBand="1"/>
      </w:tblPr>
      <w:tblGrid>
        <w:gridCol w:w="1355"/>
        <w:gridCol w:w="1481"/>
        <w:gridCol w:w="1640"/>
        <w:gridCol w:w="1640"/>
        <w:gridCol w:w="1141"/>
        <w:gridCol w:w="1029"/>
        <w:gridCol w:w="730"/>
      </w:tblGrid>
      <w:tr w:rsidR="0053170A" w:rsidRPr="005314AF" w14:paraId="3DE09A5E" w14:textId="77777777" w:rsidTr="000D7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4CB7D68E" w14:textId="77777777" w:rsidR="0053170A" w:rsidRPr="005314AF" w:rsidRDefault="0053170A" w:rsidP="000D7507">
            <w:pPr>
              <w:rPr>
                <w:rFonts w:ascii="Times New Roman" w:hAnsi="Times New Roman" w:cs="Times New Roman"/>
              </w:rPr>
            </w:pPr>
            <w:r w:rsidRPr="005314AF">
              <w:rPr>
                <w:rFonts w:ascii="Times New Roman" w:hAnsi="Times New Roman" w:cs="Times New Roman"/>
              </w:rPr>
              <w:t>Topology</w:t>
            </w:r>
          </w:p>
        </w:tc>
        <w:tc>
          <w:tcPr>
            <w:tcW w:w="1481" w:type="dxa"/>
          </w:tcPr>
          <w:p w14:paraId="43AED7DB" w14:textId="77777777" w:rsidR="0053170A" w:rsidRPr="005314AF"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Role (Node Type)</w:t>
            </w:r>
          </w:p>
        </w:tc>
        <w:tc>
          <w:tcPr>
            <w:tcW w:w="1640" w:type="dxa"/>
          </w:tcPr>
          <w:p w14:paraId="259BD755" w14:textId="77777777" w:rsidR="0053170A" w:rsidRPr="005314AF"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Recommended Processor Cores</w:t>
            </w:r>
          </w:p>
        </w:tc>
        <w:tc>
          <w:tcPr>
            <w:tcW w:w="1640" w:type="dxa"/>
          </w:tcPr>
          <w:p w14:paraId="66A0AB7F" w14:textId="77777777" w:rsidR="0053170A" w:rsidRPr="005314AF"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 xml:space="preserve">Recommended Memory (GB) </w:t>
            </w:r>
          </w:p>
        </w:tc>
        <w:tc>
          <w:tcPr>
            <w:tcW w:w="1141" w:type="dxa"/>
          </w:tcPr>
          <w:p w14:paraId="3CE01C40" w14:textId="77777777" w:rsidR="0053170A" w:rsidRPr="005314AF"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Number Of Instances</w:t>
            </w:r>
          </w:p>
        </w:tc>
        <w:tc>
          <w:tcPr>
            <w:tcW w:w="1029" w:type="dxa"/>
          </w:tcPr>
          <w:p w14:paraId="7CA8996A" w14:textId="77777777" w:rsidR="0053170A" w:rsidRPr="005314AF"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Storage (GB)</w:t>
            </w:r>
          </w:p>
        </w:tc>
        <w:tc>
          <w:tcPr>
            <w:tcW w:w="730" w:type="dxa"/>
          </w:tcPr>
          <w:p w14:paraId="6B12735D" w14:textId="77777777" w:rsidR="0053170A" w:rsidRDefault="0053170A" w:rsidP="000D750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IOPS</w:t>
            </w:r>
          </w:p>
        </w:tc>
      </w:tr>
      <w:tr w:rsidR="0053170A" w:rsidRPr="005314AF" w14:paraId="242917B1"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6C8ECB0F" w14:textId="77777777" w:rsidR="0053170A" w:rsidRPr="005314AF" w:rsidRDefault="0053170A" w:rsidP="000D7507">
            <w:pPr>
              <w:rPr>
                <w:rFonts w:ascii="Times New Roman" w:hAnsi="Times New Roman" w:cs="Times New Roman"/>
              </w:rPr>
            </w:pPr>
            <w:r w:rsidRPr="005314AF">
              <w:rPr>
                <w:rFonts w:ascii="Times New Roman" w:hAnsi="Times New Roman" w:cs="Times New Roman"/>
              </w:rPr>
              <w:t>Sandbox</w:t>
            </w:r>
          </w:p>
        </w:tc>
        <w:tc>
          <w:tcPr>
            <w:tcW w:w="1481" w:type="dxa"/>
          </w:tcPr>
          <w:p w14:paraId="3D10E028"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AOS(</w:t>
            </w:r>
            <w:r w:rsidRPr="005314AF">
              <w:rPr>
                <w:rFonts w:ascii="Times New Roman" w:hAnsi="Times New Roman" w:cs="Times New Roman"/>
              </w:rPr>
              <w:t>Data Management, Batch</w:t>
            </w:r>
            <w:r>
              <w:rPr>
                <w:rFonts w:ascii="Times New Roman" w:hAnsi="Times New Roman" w:cs="Times New Roman"/>
              </w:rPr>
              <w:t>)</w:t>
            </w:r>
          </w:p>
        </w:tc>
        <w:tc>
          <w:tcPr>
            <w:tcW w:w="1640" w:type="dxa"/>
          </w:tcPr>
          <w:p w14:paraId="4B7432FA"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4</w:t>
            </w:r>
          </w:p>
        </w:tc>
        <w:tc>
          <w:tcPr>
            <w:tcW w:w="1640" w:type="dxa"/>
          </w:tcPr>
          <w:p w14:paraId="43D46F7F"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24</w:t>
            </w:r>
          </w:p>
        </w:tc>
        <w:tc>
          <w:tcPr>
            <w:tcW w:w="1141" w:type="dxa"/>
          </w:tcPr>
          <w:p w14:paraId="47C62A56"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2</w:t>
            </w:r>
          </w:p>
        </w:tc>
        <w:tc>
          <w:tcPr>
            <w:tcW w:w="1029" w:type="dxa"/>
          </w:tcPr>
          <w:p w14:paraId="1852FEDC"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4307FAB0" w14:textId="77777777" w:rsidR="0053170A"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20ACCE6F" w14:textId="77777777" w:rsidTr="000D7507">
        <w:tc>
          <w:tcPr>
            <w:cnfStyle w:val="001000000000" w:firstRow="0" w:lastRow="0" w:firstColumn="1" w:lastColumn="0" w:oddVBand="0" w:evenVBand="0" w:oddHBand="0" w:evenHBand="0" w:firstRowFirstColumn="0" w:firstRowLastColumn="0" w:lastRowFirstColumn="0" w:lastRowLastColumn="0"/>
            <w:tcW w:w="1355" w:type="dxa"/>
          </w:tcPr>
          <w:p w14:paraId="577EAE67" w14:textId="77777777" w:rsidR="0053170A" w:rsidRPr="005314AF" w:rsidRDefault="0053170A" w:rsidP="000D7507">
            <w:pPr>
              <w:rPr>
                <w:rFonts w:ascii="Times New Roman" w:hAnsi="Times New Roman" w:cs="Times New Roman"/>
              </w:rPr>
            </w:pPr>
          </w:p>
        </w:tc>
        <w:tc>
          <w:tcPr>
            <w:tcW w:w="1481" w:type="dxa"/>
          </w:tcPr>
          <w:p w14:paraId="31F57BBD"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Management Reporter</w:t>
            </w:r>
          </w:p>
        </w:tc>
        <w:tc>
          <w:tcPr>
            <w:tcW w:w="1640" w:type="dxa"/>
          </w:tcPr>
          <w:p w14:paraId="3198BEBA"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4</w:t>
            </w:r>
          </w:p>
        </w:tc>
        <w:tc>
          <w:tcPr>
            <w:tcW w:w="1640" w:type="dxa"/>
          </w:tcPr>
          <w:p w14:paraId="4BD9C0D5"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16</w:t>
            </w:r>
          </w:p>
        </w:tc>
        <w:tc>
          <w:tcPr>
            <w:tcW w:w="1141" w:type="dxa"/>
          </w:tcPr>
          <w:p w14:paraId="7BC78E5B"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w:t>
            </w:r>
          </w:p>
        </w:tc>
        <w:tc>
          <w:tcPr>
            <w:tcW w:w="1029" w:type="dxa"/>
          </w:tcPr>
          <w:p w14:paraId="31AD373D"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5D2CF481" w14:textId="77777777" w:rsidR="0053170A"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5AAE670A"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20783C70" w14:textId="77777777" w:rsidR="0053170A" w:rsidRPr="005314AF" w:rsidRDefault="0053170A" w:rsidP="000D7507">
            <w:pPr>
              <w:rPr>
                <w:rFonts w:ascii="Times New Roman" w:hAnsi="Times New Roman" w:cs="Times New Roman"/>
              </w:rPr>
            </w:pPr>
          </w:p>
        </w:tc>
        <w:tc>
          <w:tcPr>
            <w:tcW w:w="1481" w:type="dxa"/>
          </w:tcPr>
          <w:p w14:paraId="3FB34C6F"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SQL Server Reporting Services</w:t>
            </w:r>
          </w:p>
        </w:tc>
        <w:tc>
          <w:tcPr>
            <w:tcW w:w="1640" w:type="dxa"/>
          </w:tcPr>
          <w:p w14:paraId="5C881D8F"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4</w:t>
            </w:r>
          </w:p>
        </w:tc>
        <w:tc>
          <w:tcPr>
            <w:tcW w:w="1640" w:type="dxa"/>
          </w:tcPr>
          <w:p w14:paraId="6CE2CB9E"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16</w:t>
            </w:r>
          </w:p>
        </w:tc>
        <w:tc>
          <w:tcPr>
            <w:tcW w:w="1141" w:type="dxa"/>
          </w:tcPr>
          <w:p w14:paraId="53AA4FFA"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w:t>
            </w:r>
          </w:p>
        </w:tc>
        <w:tc>
          <w:tcPr>
            <w:tcW w:w="1029" w:type="dxa"/>
          </w:tcPr>
          <w:p w14:paraId="47CB1318"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54A8616D" w14:textId="77777777" w:rsidR="0053170A"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52711853" w14:textId="77777777" w:rsidTr="000D7507">
        <w:tc>
          <w:tcPr>
            <w:cnfStyle w:val="001000000000" w:firstRow="0" w:lastRow="0" w:firstColumn="1" w:lastColumn="0" w:oddVBand="0" w:evenVBand="0" w:oddHBand="0" w:evenHBand="0" w:firstRowFirstColumn="0" w:firstRowLastColumn="0" w:lastRowFirstColumn="0" w:lastRowLastColumn="0"/>
            <w:tcW w:w="1355" w:type="dxa"/>
          </w:tcPr>
          <w:p w14:paraId="6FB3DFAB" w14:textId="77777777" w:rsidR="0053170A" w:rsidRPr="005314AF" w:rsidRDefault="0053170A" w:rsidP="000D7507">
            <w:pPr>
              <w:rPr>
                <w:rFonts w:ascii="Times New Roman" w:hAnsi="Times New Roman" w:cs="Times New Roman"/>
              </w:rPr>
            </w:pPr>
          </w:p>
        </w:tc>
        <w:tc>
          <w:tcPr>
            <w:tcW w:w="1481" w:type="dxa"/>
          </w:tcPr>
          <w:p w14:paraId="629898AF"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Orchestrator</w:t>
            </w:r>
          </w:p>
        </w:tc>
        <w:tc>
          <w:tcPr>
            <w:tcW w:w="1640" w:type="dxa"/>
          </w:tcPr>
          <w:p w14:paraId="13264B44"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4</w:t>
            </w:r>
          </w:p>
        </w:tc>
        <w:tc>
          <w:tcPr>
            <w:tcW w:w="1640" w:type="dxa"/>
          </w:tcPr>
          <w:p w14:paraId="3F223370"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16</w:t>
            </w:r>
          </w:p>
        </w:tc>
        <w:tc>
          <w:tcPr>
            <w:tcW w:w="1141" w:type="dxa"/>
          </w:tcPr>
          <w:p w14:paraId="1E1C3152"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3</w:t>
            </w:r>
          </w:p>
        </w:tc>
        <w:tc>
          <w:tcPr>
            <w:tcW w:w="1029" w:type="dxa"/>
          </w:tcPr>
          <w:p w14:paraId="3A9CE444"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2FEDD780" w14:textId="77777777" w:rsidR="0053170A"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11EA71DD"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7BF0549" w14:textId="77777777" w:rsidR="0053170A" w:rsidRPr="005314AF" w:rsidRDefault="0053170A" w:rsidP="000D7507">
            <w:pPr>
              <w:rPr>
                <w:rFonts w:ascii="Times New Roman" w:hAnsi="Times New Roman" w:cs="Times New Roman"/>
              </w:rPr>
            </w:pPr>
          </w:p>
        </w:tc>
        <w:tc>
          <w:tcPr>
            <w:tcW w:w="1481" w:type="dxa"/>
          </w:tcPr>
          <w:p w14:paraId="563AB941"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SQL Server</w:t>
            </w:r>
          </w:p>
        </w:tc>
        <w:tc>
          <w:tcPr>
            <w:tcW w:w="1640" w:type="dxa"/>
          </w:tcPr>
          <w:p w14:paraId="25E1D67F"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8</w:t>
            </w:r>
          </w:p>
        </w:tc>
        <w:tc>
          <w:tcPr>
            <w:tcW w:w="1640" w:type="dxa"/>
          </w:tcPr>
          <w:p w14:paraId="63EE7E7B"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32</w:t>
            </w:r>
          </w:p>
        </w:tc>
        <w:tc>
          <w:tcPr>
            <w:tcW w:w="1141" w:type="dxa"/>
          </w:tcPr>
          <w:p w14:paraId="4F77254D"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1</w:t>
            </w:r>
          </w:p>
        </w:tc>
        <w:tc>
          <w:tcPr>
            <w:tcW w:w="1029" w:type="dxa"/>
          </w:tcPr>
          <w:p w14:paraId="28DED50A"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730" w:type="dxa"/>
          </w:tcPr>
          <w:p w14:paraId="079FA0DA" w14:textId="77777777" w:rsidR="0053170A"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136A7910" w14:textId="77777777" w:rsidTr="000D7507">
        <w:tc>
          <w:tcPr>
            <w:cnfStyle w:val="001000000000" w:firstRow="0" w:lastRow="0" w:firstColumn="1" w:lastColumn="0" w:oddVBand="0" w:evenVBand="0" w:oddHBand="0" w:evenHBand="0" w:firstRowFirstColumn="0" w:firstRowLastColumn="0" w:lastRowFirstColumn="0" w:lastRowLastColumn="0"/>
            <w:tcW w:w="1355" w:type="dxa"/>
          </w:tcPr>
          <w:p w14:paraId="6A1ED445" w14:textId="77777777" w:rsidR="0053170A" w:rsidRPr="005314AF" w:rsidRDefault="0053170A" w:rsidP="000D7507">
            <w:pPr>
              <w:rPr>
                <w:rFonts w:ascii="Times New Roman" w:hAnsi="Times New Roman" w:cs="Times New Roman"/>
              </w:rPr>
            </w:pPr>
            <w:r>
              <w:rPr>
                <w:rFonts w:ascii="Times New Roman" w:hAnsi="Times New Roman" w:cs="Times New Roman"/>
              </w:rPr>
              <w:t>Production</w:t>
            </w:r>
          </w:p>
        </w:tc>
        <w:tc>
          <w:tcPr>
            <w:tcW w:w="1481" w:type="dxa"/>
          </w:tcPr>
          <w:p w14:paraId="3BC2429E"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AOS, </w:t>
            </w:r>
            <w:r w:rsidRPr="005314AF">
              <w:rPr>
                <w:rFonts w:ascii="Times New Roman" w:hAnsi="Times New Roman" w:cs="Times New Roman"/>
              </w:rPr>
              <w:t>Data Management, Batch</w:t>
            </w:r>
          </w:p>
        </w:tc>
        <w:tc>
          <w:tcPr>
            <w:tcW w:w="1640" w:type="dxa"/>
          </w:tcPr>
          <w:p w14:paraId="2682824A"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640" w:type="dxa"/>
          </w:tcPr>
          <w:p w14:paraId="77CD1105"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141" w:type="dxa"/>
          </w:tcPr>
          <w:p w14:paraId="1112D93E"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29" w:type="dxa"/>
          </w:tcPr>
          <w:p w14:paraId="1B24CCB5"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6DCE0388" w14:textId="77777777" w:rsidR="0053170A"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1783B823"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6B309A4" w14:textId="77777777" w:rsidR="0053170A" w:rsidRDefault="0053170A" w:rsidP="000D7507">
            <w:pPr>
              <w:rPr>
                <w:rFonts w:ascii="Times New Roman" w:hAnsi="Times New Roman" w:cs="Times New Roman"/>
              </w:rPr>
            </w:pPr>
          </w:p>
        </w:tc>
        <w:tc>
          <w:tcPr>
            <w:tcW w:w="1481" w:type="dxa"/>
          </w:tcPr>
          <w:p w14:paraId="4D85C693"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Management Reporter</w:t>
            </w:r>
          </w:p>
        </w:tc>
        <w:tc>
          <w:tcPr>
            <w:tcW w:w="1640" w:type="dxa"/>
          </w:tcPr>
          <w:p w14:paraId="201FC1C2"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640" w:type="dxa"/>
          </w:tcPr>
          <w:p w14:paraId="7D58E678"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141" w:type="dxa"/>
          </w:tcPr>
          <w:p w14:paraId="568E963C"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029" w:type="dxa"/>
          </w:tcPr>
          <w:p w14:paraId="37265364"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5459E3C4" w14:textId="77777777" w:rsidR="0053170A"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2469B582" w14:textId="77777777" w:rsidTr="000D7507">
        <w:tc>
          <w:tcPr>
            <w:cnfStyle w:val="001000000000" w:firstRow="0" w:lastRow="0" w:firstColumn="1" w:lastColumn="0" w:oddVBand="0" w:evenVBand="0" w:oddHBand="0" w:evenHBand="0" w:firstRowFirstColumn="0" w:firstRowLastColumn="0" w:lastRowFirstColumn="0" w:lastRowLastColumn="0"/>
            <w:tcW w:w="1355" w:type="dxa"/>
          </w:tcPr>
          <w:p w14:paraId="333BD9B4" w14:textId="77777777" w:rsidR="0053170A" w:rsidRDefault="0053170A" w:rsidP="000D7507">
            <w:pPr>
              <w:rPr>
                <w:rFonts w:ascii="Times New Roman" w:hAnsi="Times New Roman" w:cs="Times New Roman"/>
              </w:rPr>
            </w:pPr>
          </w:p>
        </w:tc>
        <w:tc>
          <w:tcPr>
            <w:tcW w:w="1481" w:type="dxa"/>
          </w:tcPr>
          <w:p w14:paraId="1A1B90B4"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SQL Server Reporting Services</w:t>
            </w:r>
          </w:p>
        </w:tc>
        <w:tc>
          <w:tcPr>
            <w:tcW w:w="1640" w:type="dxa"/>
          </w:tcPr>
          <w:p w14:paraId="2E8B19B7"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640" w:type="dxa"/>
          </w:tcPr>
          <w:p w14:paraId="29665088"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141" w:type="dxa"/>
          </w:tcPr>
          <w:p w14:paraId="552C3D15"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29" w:type="dxa"/>
          </w:tcPr>
          <w:p w14:paraId="1D303A01"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5E2DF700" w14:textId="77777777" w:rsidR="0053170A"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2FFD277E"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6651565" w14:textId="77777777" w:rsidR="0053170A" w:rsidRDefault="0053170A" w:rsidP="000D7507">
            <w:pPr>
              <w:rPr>
                <w:rFonts w:ascii="Times New Roman" w:hAnsi="Times New Roman" w:cs="Times New Roman"/>
              </w:rPr>
            </w:pPr>
          </w:p>
        </w:tc>
        <w:tc>
          <w:tcPr>
            <w:tcW w:w="1481" w:type="dxa"/>
          </w:tcPr>
          <w:p w14:paraId="6EF27D02"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Orchestrator</w:t>
            </w:r>
          </w:p>
        </w:tc>
        <w:tc>
          <w:tcPr>
            <w:tcW w:w="1640" w:type="dxa"/>
          </w:tcPr>
          <w:p w14:paraId="67B2B434"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640" w:type="dxa"/>
          </w:tcPr>
          <w:p w14:paraId="4DB8201B"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1141" w:type="dxa"/>
          </w:tcPr>
          <w:p w14:paraId="2BB49742"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29" w:type="dxa"/>
          </w:tcPr>
          <w:p w14:paraId="4A1B8496" w14:textId="77777777" w:rsidR="0053170A" w:rsidRPr="005314AF"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730" w:type="dxa"/>
          </w:tcPr>
          <w:p w14:paraId="1CBA3E85" w14:textId="77777777" w:rsidR="0053170A" w:rsidRDefault="0053170A" w:rsidP="000D75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1B804FAF" w14:textId="77777777" w:rsidTr="000D7507">
        <w:tc>
          <w:tcPr>
            <w:cnfStyle w:val="001000000000" w:firstRow="0" w:lastRow="0" w:firstColumn="1" w:lastColumn="0" w:oddVBand="0" w:evenVBand="0" w:oddHBand="0" w:evenHBand="0" w:firstRowFirstColumn="0" w:firstRowLastColumn="0" w:lastRowFirstColumn="0" w:lastRowLastColumn="0"/>
            <w:tcW w:w="1355" w:type="dxa"/>
          </w:tcPr>
          <w:p w14:paraId="1DE0E8F0" w14:textId="77777777" w:rsidR="0053170A" w:rsidRDefault="0053170A" w:rsidP="000D7507">
            <w:pPr>
              <w:rPr>
                <w:rFonts w:ascii="Times New Roman" w:hAnsi="Times New Roman" w:cs="Times New Roman"/>
              </w:rPr>
            </w:pPr>
          </w:p>
        </w:tc>
        <w:tc>
          <w:tcPr>
            <w:tcW w:w="1481" w:type="dxa"/>
          </w:tcPr>
          <w:p w14:paraId="585502B2"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SQL Server</w:t>
            </w:r>
          </w:p>
        </w:tc>
        <w:tc>
          <w:tcPr>
            <w:tcW w:w="1640" w:type="dxa"/>
          </w:tcPr>
          <w:p w14:paraId="505559C1"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1640" w:type="dxa"/>
          </w:tcPr>
          <w:p w14:paraId="75611AF3"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1141" w:type="dxa"/>
          </w:tcPr>
          <w:p w14:paraId="2953D450"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029" w:type="dxa"/>
          </w:tcPr>
          <w:p w14:paraId="1004DA9B" w14:textId="77777777" w:rsidR="0053170A" w:rsidRPr="005314AF"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250</w:t>
            </w:r>
          </w:p>
        </w:tc>
        <w:tc>
          <w:tcPr>
            <w:tcW w:w="730" w:type="dxa"/>
          </w:tcPr>
          <w:p w14:paraId="2543221C" w14:textId="77777777" w:rsidR="0053170A" w:rsidRDefault="0053170A" w:rsidP="000D75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w:t>
            </w:r>
          </w:p>
        </w:tc>
      </w:tr>
      <w:tr w:rsidR="0053170A" w:rsidRPr="005314AF" w14:paraId="063A98D1" w14:textId="77777777" w:rsidTr="000D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Pr>
          <w:p w14:paraId="247DB94E" w14:textId="77777777" w:rsidR="0053170A" w:rsidRDefault="0053170A" w:rsidP="000D7507">
            <w:pPr>
              <w:rPr>
                <w:rFonts w:ascii="Times New Roman" w:hAnsi="Times New Roman" w:cs="Times New Roman"/>
              </w:rPr>
            </w:pPr>
          </w:p>
        </w:tc>
      </w:tr>
    </w:tbl>
    <w:p w14:paraId="6789294F" w14:textId="77777777" w:rsidR="00725595" w:rsidRPr="005314AF" w:rsidRDefault="00725595" w:rsidP="00135911">
      <w:pPr>
        <w:rPr>
          <w:rFonts w:ascii="Times New Roman" w:hAnsi="Times New Roman" w:cs="Times New Roman"/>
        </w:rPr>
      </w:pPr>
    </w:p>
    <w:p w14:paraId="0FD81831" w14:textId="77777777" w:rsidR="0053170A" w:rsidRDefault="0053170A" w:rsidP="00135911">
      <w:pPr>
        <w:rPr>
          <w:rFonts w:ascii="Times New Roman" w:hAnsi="Times New Roman" w:cs="Times New Roman"/>
          <w:b/>
          <w:bCs/>
          <w:sz w:val="24"/>
          <w:szCs w:val="24"/>
        </w:rPr>
      </w:pPr>
    </w:p>
    <w:p w14:paraId="3D9FAB0E" w14:textId="77777777" w:rsidR="0053170A" w:rsidRDefault="0053170A" w:rsidP="00135911">
      <w:pPr>
        <w:rPr>
          <w:rFonts w:ascii="Times New Roman" w:hAnsi="Times New Roman" w:cs="Times New Roman"/>
          <w:b/>
          <w:bCs/>
          <w:sz w:val="24"/>
          <w:szCs w:val="24"/>
        </w:rPr>
      </w:pPr>
    </w:p>
    <w:p w14:paraId="4CEEB33B" w14:textId="0707499C" w:rsidR="00135911" w:rsidRPr="00D4368B" w:rsidRDefault="00135911" w:rsidP="00135911">
      <w:pPr>
        <w:rPr>
          <w:rFonts w:ascii="Times New Roman" w:hAnsi="Times New Roman" w:cs="Times New Roman"/>
          <w:b/>
          <w:bCs/>
          <w:sz w:val="24"/>
          <w:szCs w:val="24"/>
        </w:rPr>
      </w:pPr>
      <w:bookmarkStart w:id="1" w:name="_GoBack"/>
      <w:bookmarkEnd w:id="1"/>
      <w:r w:rsidRPr="00D4368B">
        <w:rPr>
          <w:rFonts w:ascii="Times New Roman" w:hAnsi="Times New Roman" w:cs="Times New Roman"/>
          <w:b/>
          <w:bCs/>
          <w:sz w:val="24"/>
          <w:szCs w:val="24"/>
        </w:rPr>
        <w:lastRenderedPageBreak/>
        <w:t>Network requirements</w:t>
      </w:r>
    </w:p>
    <w:p w14:paraId="7C5EAD1B" w14:textId="34FE0EDB" w:rsidR="00135911" w:rsidRPr="005314AF" w:rsidRDefault="00135911" w:rsidP="00135911">
      <w:pPr>
        <w:rPr>
          <w:rFonts w:ascii="Times New Roman" w:hAnsi="Times New Roman" w:cs="Times New Roman"/>
          <w:b/>
          <w:bCs/>
        </w:rPr>
      </w:pPr>
      <w:r w:rsidRPr="005314AF">
        <w:rPr>
          <w:rFonts w:ascii="Times New Roman" w:hAnsi="Times New Roman" w:cs="Times New Roman"/>
          <w:b/>
          <w:bCs/>
        </w:rPr>
        <w:t>Network response time</w:t>
      </w:r>
    </w:p>
    <w:p w14:paraId="5723DA5F" w14:textId="2B834533" w:rsidR="00135911" w:rsidRPr="005314AF" w:rsidRDefault="00135911" w:rsidP="00135911">
      <w:pPr>
        <w:rPr>
          <w:rFonts w:ascii="Times New Roman" w:hAnsi="Times New Roman" w:cs="Times New Roman"/>
        </w:rPr>
      </w:pPr>
      <w:r w:rsidRPr="005314AF">
        <w:rPr>
          <w:rFonts w:ascii="Times New Roman" w:hAnsi="Times New Roman" w:cs="Times New Roman"/>
        </w:rPr>
        <w:t xml:space="preserve">The following table lists the minimum network requirements for the connection between the web browser and Application Object </w:t>
      </w:r>
      <w:r w:rsidR="005314AF" w:rsidRPr="005314AF">
        <w:rPr>
          <w:rFonts w:ascii="Times New Roman" w:hAnsi="Times New Roman" w:cs="Times New Roman"/>
        </w:rPr>
        <w:t>Server (</w:t>
      </w:r>
      <w:r w:rsidRPr="005314AF">
        <w:rPr>
          <w:rFonts w:ascii="Times New Roman" w:hAnsi="Times New Roman" w:cs="Times New Roman"/>
        </w:rPr>
        <w:t>AOS), and for the connection between AOS and the database in an on-premises system.</w:t>
      </w:r>
    </w:p>
    <w:tbl>
      <w:tblPr>
        <w:tblStyle w:val="GridTable4-Accent3"/>
        <w:tblW w:w="0" w:type="auto"/>
        <w:tblLook w:val="04A0" w:firstRow="1" w:lastRow="0" w:firstColumn="1" w:lastColumn="0" w:noHBand="0" w:noVBand="1"/>
      </w:tblPr>
      <w:tblGrid>
        <w:gridCol w:w="3005"/>
        <w:gridCol w:w="3005"/>
        <w:gridCol w:w="3006"/>
      </w:tblGrid>
      <w:tr w:rsidR="005314AF" w:rsidRPr="005314AF" w14:paraId="71E45559" w14:textId="77777777" w:rsidTr="00CC2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AFC286" w14:textId="4A8B1F80" w:rsidR="005314AF" w:rsidRPr="005314AF" w:rsidRDefault="005314AF" w:rsidP="00135911">
            <w:pPr>
              <w:rPr>
                <w:rFonts w:ascii="Times New Roman" w:hAnsi="Times New Roman" w:cs="Times New Roman"/>
              </w:rPr>
            </w:pPr>
            <w:r w:rsidRPr="005314AF">
              <w:rPr>
                <w:rFonts w:ascii="Times New Roman" w:hAnsi="Times New Roman" w:cs="Times New Roman"/>
              </w:rPr>
              <w:t>Value</w:t>
            </w:r>
          </w:p>
        </w:tc>
        <w:tc>
          <w:tcPr>
            <w:tcW w:w="3005" w:type="dxa"/>
          </w:tcPr>
          <w:p w14:paraId="0FC6533E" w14:textId="78D1B240" w:rsidR="005314AF" w:rsidRPr="005314AF" w:rsidRDefault="005314AF" w:rsidP="00135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Web browser to AOS</w:t>
            </w:r>
          </w:p>
        </w:tc>
        <w:tc>
          <w:tcPr>
            <w:tcW w:w="3006" w:type="dxa"/>
          </w:tcPr>
          <w:p w14:paraId="46742CB7" w14:textId="401B28E7" w:rsidR="005314AF" w:rsidRPr="005314AF" w:rsidRDefault="005314AF" w:rsidP="001359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AOS to Database</w:t>
            </w:r>
          </w:p>
        </w:tc>
      </w:tr>
      <w:tr w:rsidR="005314AF" w:rsidRPr="005314AF" w14:paraId="2933215F" w14:textId="77777777" w:rsidTr="00CC2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AB349C" w14:textId="08A1F470" w:rsidR="005314AF" w:rsidRPr="005314AF" w:rsidRDefault="00D4368B" w:rsidP="00135911">
            <w:pPr>
              <w:rPr>
                <w:rFonts w:ascii="Times New Roman" w:hAnsi="Times New Roman" w:cs="Times New Roman"/>
              </w:rPr>
            </w:pPr>
            <w:r w:rsidRPr="005314AF">
              <w:rPr>
                <w:rFonts w:ascii="Times New Roman" w:hAnsi="Times New Roman" w:cs="Times New Roman"/>
              </w:rPr>
              <w:t>Bandwidth</w:t>
            </w:r>
          </w:p>
        </w:tc>
        <w:tc>
          <w:tcPr>
            <w:tcW w:w="3005" w:type="dxa"/>
          </w:tcPr>
          <w:p w14:paraId="460E397C" w14:textId="0272AC44" w:rsidR="005314AF" w:rsidRPr="005314AF" w:rsidRDefault="005314AF" w:rsidP="00135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50 kilobytes per second (KBps) per user</w:t>
            </w:r>
          </w:p>
        </w:tc>
        <w:tc>
          <w:tcPr>
            <w:tcW w:w="3006" w:type="dxa"/>
          </w:tcPr>
          <w:p w14:paraId="2AC02AB5" w14:textId="77777777" w:rsidR="005314AF" w:rsidRPr="005314AF" w:rsidRDefault="005314AF" w:rsidP="001359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14AF" w:rsidRPr="005314AF" w14:paraId="4F3BAAA4" w14:textId="77777777" w:rsidTr="00CC2CFE">
        <w:tc>
          <w:tcPr>
            <w:cnfStyle w:val="001000000000" w:firstRow="0" w:lastRow="0" w:firstColumn="1" w:lastColumn="0" w:oddVBand="0" w:evenVBand="0" w:oddHBand="0" w:evenHBand="0" w:firstRowFirstColumn="0" w:firstRowLastColumn="0" w:lastRowFirstColumn="0" w:lastRowLastColumn="0"/>
            <w:tcW w:w="3005" w:type="dxa"/>
          </w:tcPr>
          <w:p w14:paraId="2993F528" w14:textId="7FD1E22F" w:rsidR="005314AF" w:rsidRPr="005314AF" w:rsidRDefault="005314AF" w:rsidP="00135911">
            <w:pPr>
              <w:rPr>
                <w:rFonts w:ascii="Times New Roman" w:hAnsi="Times New Roman" w:cs="Times New Roman"/>
              </w:rPr>
            </w:pPr>
            <w:r w:rsidRPr="005314AF">
              <w:rPr>
                <w:rFonts w:ascii="Times New Roman" w:hAnsi="Times New Roman" w:cs="Times New Roman"/>
              </w:rPr>
              <w:t>Latency</w:t>
            </w:r>
          </w:p>
        </w:tc>
        <w:tc>
          <w:tcPr>
            <w:tcW w:w="3005" w:type="dxa"/>
          </w:tcPr>
          <w:p w14:paraId="2C30C97D" w14:textId="09D60163" w:rsidR="005314AF" w:rsidRPr="005314AF" w:rsidRDefault="005314AF" w:rsidP="00135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Less than 250-300 milliseconds(ms)</w:t>
            </w:r>
          </w:p>
        </w:tc>
        <w:tc>
          <w:tcPr>
            <w:tcW w:w="3006" w:type="dxa"/>
          </w:tcPr>
          <w:p w14:paraId="66AE7E99" w14:textId="3F20DB57" w:rsidR="005314AF" w:rsidRPr="005314AF" w:rsidRDefault="005314AF" w:rsidP="001359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4AF">
              <w:rPr>
                <w:rFonts w:ascii="Times New Roman" w:hAnsi="Times New Roman" w:cs="Times New Roman"/>
              </w:rPr>
              <w:t>Less than 1 ms (local area network [LAN] only. AOS and the database must be co-located.</w:t>
            </w:r>
          </w:p>
        </w:tc>
      </w:tr>
    </w:tbl>
    <w:p w14:paraId="72C04032" w14:textId="482B260C" w:rsidR="00131290" w:rsidRPr="005314AF" w:rsidRDefault="00135911">
      <w:pPr>
        <w:rPr>
          <w:rFonts w:ascii="Times New Roman" w:hAnsi="Times New Roman" w:cs="Times New Roman"/>
        </w:rPr>
      </w:pPr>
      <w:r w:rsidRPr="005314AF">
        <w:rPr>
          <w:rFonts w:ascii="Times New Roman" w:hAnsi="Times New Roman" w:cs="Times New Roman"/>
        </w:rPr>
        <w:t xml:space="preserve">  </w:t>
      </w:r>
    </w:p>
    <w:sectPr w:rsidR="00131290" w:rsidRPr="0053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11"/>
    <w:rsid w:val="00093F27"/>
    <w:rsid w:val="00096C28"/>
    <w:rsid w:val="00131290"/>
    <w:rsid w:val="00135911"/>
    <w:rsid w:val="001A268A"/>
    <w:rsid w:val="002E43C3"/>
    <w:rsid w:val="00360639"/>
    <w:rsid w:val="005314AF"/>
    <w:rsid w:val="0053170A"/>
    <w:rsid w:val="00602951"/>
    <w:rsid w:val="00716CCA"/>
    <w:rsid w:val="00725595"/>
    <w:rsid w:val="007F0DDC"/>
    <w:rsid w:val="009F048D"/>
    <w:rsid w:val="00B23246"/>
    <w:rsid w:val="00BD29DF"/>
    <w:rsid w:val="00C44DC6"/>
    <w:rsid w:val="00CA52FB"/>
    <w:rsid w:val="00CC2CFE"/>
    <w:rsid w:val="00D12B68"/>
    <w:rsid w:val="00D4368B"/>
    <w:rsid w:val="00DE561D"/>
    <w:rsid w:val="00EF436F"/>
    <w:rsid w:val="00F9408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E7B0"/>
  <w15:chartTrackingRefBased/>
  <w15:docId w15:val="{20A02F49-E353-495F-B095-741ED6CE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4DC6"/>
    <w:pPr>
      <w:spacing w:after="0" w:line="240" w:lineRule="auto"/>
    </w:pPr>
  </w:style>
  <w:style w:type="table" w:styleId="GridTable2-Accent6">
    <w:name w:val="Grid Table 2 Accent 6"/>
    <w:basedOn w:val="TableNormal"/>
    <w:uiPriority w:val="47"/>
    <w:rsid w:val="00C44DC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B232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B232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2E43C3"/>
    <w:pPr>
      <w:keepLines/>
      <w:tabs>
        <w:tab w:val="center" w:pos="4680"/>
        <w:tab w:val="right" w:pos="9360"/>
      </w:tabs>
      <w:spacing w:before="60" w:after="0" w:line="240" w:lineRule="auto"/>
      <w:jc w:val="both"/>
    </w:pPr>
    <w:rPr>
      <w:rFonts w:ascii="Calibri" w:eastAsia="Times New Roman" w:hAnsi="Calibri" w:cs="Times New Roman"/>
      <w:sz w:val="20"/>
      <w:szCs w:val="20"/>
      <w:lang w:val="en-US"/>
    </w:rPr>
  </w:style>
  <w:style w:type="character" w:customStyle="1" w:styleId="HeaderChar">
    <w:name w:val="Header Char"/>
    <w:basedOn w:val="DefaultParagraphFont"/>
    <w:link w:val="Header"/>
    <w:uiPriority w:val="99"/>
    <w:rsid w:val="002E43C3"/>
    <w:rPr>
      <w:rFonts w:ascii="Calibri" w:eastAsia="Times New Roman" w:hAnsi="Calibri" w:cs="Times New Roman"/>
      <w:sz w:val="20"/>
      <w:szCs w:val="20"/>
      <w:lang w:val="en-US"/>
    </w:rPr>
  </w:style>
  <w:style w:type="paragraph" w:customStyle="1" w:styleId="TableElement">
    <w:name w:val="Table Element"/>
    <w:basedOn w:val="Normal"/>
    <w:rsid w:val="002E43C3"/>
    <w:pPr>
      <w:keepNext/>
      <w:keepLines/>
      <w:spacing w:before="60" w:after="60" w:line="240" w:lineRule="auto"/>
      <w:jc w:val="both"/>
    </w:pPr>
    <w:rPr>
      <w:rFonts w:ascii="Lucida Sans" w:eastAsia="Times New Roman" w:hAnsi="Lucida Sans" w:cs="Times New Roman"/>
      <w:sz w:val="16"/>
      <w:szCs w:val="20"/>
      <w:lang w:val="en-ZA"/>
    </w:rPr>
  </w:style>
  <w:style w:type="paragraph" w:customStyle="1" w:styleId="sublevel2">
    <w:name w:val="sublevel2"/>
    <w:basedOn w:val="Normal"/>
    <w:link w:val="sublevel2Char"/>
    <w:qFormat/>
    <w:rsid w:val="002E43C3"/>
    <w:pPr>
      <w:keepLines/>
      <w:spacing w:line="240" w:lineRule="auto"/>
      <w:jc w:val="both"/>
    </w:pPr>
    <w:rPr>
      <w:rFonts w:ascii="Arial" w:eastAsia="Times New Roman" w:hAnsi="Arial" w:cs="Times New Roman"/>
      <w:b/>
      <w:sz w:val="24"/>
      <w:szCs w:val="24"/>
      <w:lang w:val="en-GB"/>
    </w:rPr>
  </w:style>
  <w:style w:type="character" w:customStyle="1" w:styleId="sublevel2Char">
    <w:name w:val="sublevel2 Char"/>
    <w:link w:val="sublevel2"/>
    <w:rsid w:val="002E43C3"/>
    <w:rPr>
      <w:rFonts w:ascii="Arial" w:eastAsia="Times New Roman" w:hAnsi="Arial" w:cs="Times New Roman"/>
      <w:b/>
      <w:sz w:val="24"/>
      <w:szCs w:val="24"/>
      <w:lang w:val="en-GB"/>
    </w:rPr>
  </w:style>
  <w:style w:type="table" w:styleId="GridTable4-Accent3">
    <w:name w:val="Grid Table 4 Accent 3"/>
    <w:basedOn w:val="TableNormal"/>
    <w:uiPriority w:val="49"/>
    <w:rsid w:val="006029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CC2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2019-09-12T10:44:00Z</dcterms:created>
  <dcterms:modified xsi:type="dcterms:W3CDTF">2019-09-24T14:30:00Z</dcterms:modified>
</cp:coreProperties>
</file>