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0EE06" w14:textId="77777777" w:rsidR="004C64B9" w:rsidRPr="004C64B9" w:rsidRDefault="004C64B9" w:rsidP="004C64B9">
      <w:pPr>
        <w:spacing w:before="0" w:after="0" w:line="240" w:lineRule="auto"/>
        <w:ind w:left="0"/>
        <w:rPr>
          <w:rFonts w:asciiTheme="minorHAnsi" w:hAnsiTheme="minorHAnsi"/>
          <w:b/>
          <w:kern w:val="28"/>
          <w:sz w:val="56"/>
          <w:szCs w:val="56"/>
        </w:rPr>
      </w:pPr>
    </w:p>
    <w:p w14:paraId="3ED82370" w14:textId="77777777" w:rsidR="004C64B9" w:rsidRPr="004C64B9" w:rsidRDefault="00BB5C95" w:rsidP="004C64B9">
      <w:pPr>
        <w:spacing w:before="0" w:after="0" w:line="240" w:lineRule="auto"/>
        <w:ind w:left="0"/>
        <w:rPr>
          <w:rFonts w:asciiTheme="minorHAnsi" w:hAnsiTheme="minorHAnsi"/>
          <w:b/>
          <w:kern w:val="28"/>
          <w:sz w:val="56"/>
          <w:szCs w:val="56"/>
        </w:rPr>
      </w:pPr>
      <w:r>
        <w:rPr>
          <w:rFonts w:asciiTheme="minorHAnsi" w:hAnsiTheme="minorHAnsi"/>
          <w:b/>
          <w:noProof/>
          <w:kern w:val="28"/>
          <w:sz w:val="56"/>
          <w:szCs w:val="56"/>
          <w:lang w:val="en-US" w:eastAsia="en-US"/>
        </w:rPr>
        <w:drawing>
          <wp:inline distT="0" distB="0" distL="0" distR="0">
            <wp:extent cx="1842135" cy="1546225"/>
            <wp:effectExtent l="19050" t="0" r="5715" b="0"/>
            <wp:docPr id="1" name="Picture 1" descr="SureStep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eStepLogoPlaceholder"/>
                    <pic:cNvPicPr>
                      <a:picLocks noChangeAspect="1" noChangeArrowheads="1"/>
                    </pic:cNvPicPr>
                  </pic:nvPicPr>
                  <pic:blipFill>
                    <a:blip r:embed="rId10"/>
                    <a:srcRect/>
                    <a:stretch>
                      <a:fillRect/>
                    </a:stretch>
                  </pic:blipFill>
                  <pic:spPr bwMode="auto">
                    <a:xfrm>
                      <a:off x="0" y="0"/>
                      <a:ext cx="1842135" cy="1546225"/>
                    </a:xfrm>
                    <a:prstGeom prst="rect">
                      <a:avLst/>
                    </a:prstGeom>
                    <a:noFill/>
                    <a:ln w="9525">
                      <a:noFill/>
                      <a:miter lim="800000"/>
                      <a:headEnd/>
                      <a:tailEnd/>
                    </a:ln>
                  </pic:spPr>
                </pic:pic>
              </a:graphicData>
            </a:graphic>
          </wp:inline>
        </w:drawing>
      </w:r>
    </w:p>
    <w:p w14:paraId="04D44F91" w14:textId="77777777" w:rsidR="004C64B9" w:rsidRPr="004C64B9" w:rsidRDefault="004C64B9" w:rsidP="004C64B9">
      <w:pPr>
        <w:spacing w:before="0" w:after="0" w:line="240" w:lineRule="auto"/>
        <w:ind w:left="0"/>
        <w:rPr>
          <w:rFonts w:asciiTheme="minorHAnsi" w:hAnsiTheme="minorHAnsi"/>
          <w:kern w:val="28"/>
        </w:rPr>
      </w:pPr>
    </w:p>
    <w:p w14:paraId="5FFD12EA" w14:textId="77777777" w:rsidR="004C64B9" w:rsidRPr="004C64B9" w:rsidRDefault="004C64B9" w:rsidP="004C64B9">
      <w:pPr>
        <w:spacing w:before="0" w:after="0" w:line="240" w:lineRule="auto"/>
        <w:ind w:left="0"/>
        <w:rPr>
          <w:rFonts w:asciiTheme="minorHAnsi" w:hAnsiTheme="minorHAnsi"/>
          <w:kern w:val="28"/>
        </w:rPr>
      </w:pPr>
    </w:p>
    <w:p w14:paraId="0ACB7F6A" w14:textId="77777777" w:rsidR="004C64B9" w:rsidRPr="004C64B9" w:rsidRDefault="004C64B9" w:rsidP="004C64B9">
      <w:pPr>
        <w:spacing w:before="0" w:after="0" w:line="240" w:lineRule="auto"/>
        <w:ind w:left="0"/>
        <w:rPr>
          <w:rFonts w:asciiTheme="minorHAnsi" w:hAnsiTheme="minorHAnsi"/>
          <w:kern w:val="28"/>
        </w:rPr>
      </w:pPr>
    </w:p>
    <w:p w14:paraId="3BE3C845" w14:textId="77777777" w:rsidR="004C64B9" w:rsidRPr="004C64B9" w:rsidRDefault="004C64B9" w:rsidP="004C64B9">
      <w:pPr>
        <w:spacing w:before="0" w:after="0" w:line="240" w:lineRule="auto"/>
        <w:ind w:left="0"/>
        <w:rPr>
          <w:rFonts w:asciiTheme="minorHAnsi" w:hAnsiTheme="minorHAnsi"/>
          <w:kern w:val="28"/>
        </w:rPr>
      </w:pPr>
    </w:p>
    <w:p w14:paraId="2C86D2D6" w14:textId="77777777" w:rsidR="004C64B9" w:rsidRPr="004C64B9" w:rsidRDefault="00BB6461" w:rsidP="004C64B9">
      <w:pPr>
        <w:spacing w:before="0" w:after="0" w:line="240" w:lineRule="auto"/>
        <w:ind w:left="0"/>
        <w:outlineLvl w:val="0"/>
        <w:rPr>
          <w:rFonts w:asciiTheme="minorHAnsi" w:hAnsiTheme="minorHAnsi"/>
          <w:b/>
          <w:sz w:val="56"/>
          <w:szCs w:val="56"/>
          <w:lang w:val="en-US"/>
        </w:rPr>
      </w:pPr>
      <w:fldSimple w:instr=" TITLE   \* MERGEFORMAT ">
        <w:r w:rsidR="004C64B9" w:rsidRPr="004C64B9">
          <w:rPr>
            <w:rFonts w:asciiTheme="minorHAnsi" w:hAnsiTheme="minorHAnsi"/>
            <w:b/>
            <w:sz w:val="56"/>
            <w:szCs w:val="56"/>
            <w:lang w:val="en-US"/>
          </w:rPr>
          <w:t>Functional Requirements Document</w:t>
        </w:r>
      </w:fldSimple>
    </w:p>
    <w:p w14:paraId="4B53386E" w14:textId="77777777" w:rsidR="004C64B9" w:rsidRPr="004C64B9" w:rsidRDefault="004C64B9" w:rsidP="004C64B9">
      <w:pPr>
        <w:spacing w:before="0" w:after="0" w:line="240" w:lineRule="auto"/>
        <w:ind w:left="0"/>
        <w:rPr>
          <w:rFonts w:asciiTheme="minorHAnsi" w:hAnsiTheme="minorHAnsi"/>
          <w:kern w:val="28"/>
          <w:lang w:val="en-US"/>
        </w:rPr>
      </w:pPr>
    </w:p>
    <w:p w14:paraId="52A8A1E3" w14:textId="77777777" w:rsidR="004C64B9" w:rsidRPr="004C64B9" w:rsidRDefault="004C64B9" w:rsidP="004C64B9">
      <w:pPr>
        <w:spacing w:before="0" w:after="0" w:line="240" w:lineRule="auto"/>
        <w:ind w:left="0"/>
        <w:rPr>
          <w:rFonts w:asciiTheme="minorHAnsi" w:hAnsiTheme="minorHAnsi"/>
          <w:kern w:val="28"/>
          <w:lang w:val="en-US"/>
        </w:rPr>
      </w:pPr>
    </w:p>
    <w:p w14:paraId="2A5757B5" w14:textId="77777777" w:rsidR="004C64B9" w:rsidRPr="004C64B9" w:rsidRDefault="004C64B9" w:rsidP="004C64B9">
      <w:pPr>
        <w:spacing w:before="0" w:after="0" w:line="240" w:lineRule="auto"/>
        <w:ind w:left="0"/>
        <w:rPr>
          <w:rFonts w:asciiTheme="minorHAnsi" w:hAnsiTheme="minorHAnsi"/>
          <w:kern w:val="28"/>
          <w:lang w:val="en-US"/>
        </w:rPr>
      </w:pPr>
    </w:p>
    <w:p w14:paraId="73CC9736" w14:textId="77777777" w:rsidR="004C64B9" w:rsidRPr="004C64B9" w:rsidRDefault="004C64B9" w:rsidP="004C64B9">
      <w:pPr>
        <w:spacing w:before="0" w:after="0" w:line="240" w:lineRule="auto"/>
        <w:ind w:left="0"/>
        <w:rPr>
          <w:rFonts w:asciiTheme="minorHAnsi" w:hAnsiTheme="minorHAnsi"/>
          <w:kern w:val="28"/>
          <w:lang w:val="en-US"/>
        </w:rPr>
      </w:pPr>
    </w:p>
    <w:p w14:paraId="0AD1F85E" w14:textId="77777777" w:rsidR="004C64B9" w:rsidRPr="004C64B9" w:rsidRDefault="004C64B9" w:rsidP="004C64B9">
      <w:pPr>
        <w:spacing w:before="0" w:after="0" w:line="240" w:lineRule="auto"/>
        <w:ind w:left="0"/>
        <w:rPr>
          <w:rFonts w:asciiTheme="minorHAnsi" w:hAnsiTheme="minorHAnsi"/>
          <w:kern w:val="28"/>
          <w:lang w:val="en-US"/>
        </w:rPr>
      </w:pPr>
      <w:r w:rsidRPr="004C64B9">
        <w:rPr>
          <w:rFonts w:asciiTheme="minorHAnsi" w:hAnsiTheme="minorHAnsi"/>
          <w:kern w:val="28"/>
          <w:lang w:val="en-US"/>
        </w:rPr>
        <w:t>Prepared for</w:t>
      </w:r>
    </w:p>
    <w:p w14:paraId="3431EA77" w14:textId="77777777" w:rsidR="004C64B9" w:rsidRPr="004C64B9" w:rsidRDefault="00927AD9" w:rsidP="004C64B9">
      <w:pPr>
        <w:spacing w:before="0" w:after="0" w:line="240" w:lineRule="auto"/>
        <w:ind w:left="0"/>
        <w:rPr>
          <w:rFonts w:asciiTheme="minorHAnsi" w:hAnsiTheme="minorHAnsi"/>
          <w:b/>
          <w:kern w:val="28"/>
          <w:sz w:val="28"/>
          <w:szCs w:val="28"/>
          <w:lang w:val="en-US"/>
        </w:rPr>
      </w:pPr>
      <w:r>
        <w:rPr>
          <w:rFonts w:asciiTheme="minorHAnsi" w:hAnsiTheme="minorHAnsi"/>
          <w:b/>
          <w:kern w:val="28"/>
          <w:sz w:val="28"/>
          <w:szCs w:val="28"/>
          <w:lang w:val="en-US"/>
        </w:rPr>
        <w:t>Eaton Towers</w:t>
      </w:r>
    </w:p>
    <w:p w14:paraId="79FCB988" w14:textId="77777777" w:rsidR="004C64B9" w:rsidRPr="004C64B9" w:rsidRDefault="004C64B9" w:rsidP="004C64B9">
      <w:pPr>
        <w:spacing w:before="0" w:after="0" w:line="240" w:lineRule="auto"/>
        <w:ind w:left="0"/>
        <w:rPr>
          <w:rFonts w:asciiTheme="minorHAnsi" w:hAnsiTheme="minorHAnsi"/>
          <w:kern w:val="28"/>
          <w:lang w:val="en-US"/>
        </w:rPr>
      </w:pPr>
    </w:p>
    <w:p w14:paraId="6F66A298" w14:textId="77777777" w:rsidR="004C64B9" w:rsidRPr="004C64B9" w:rsidRDefault="004C64B9" w:rsidP="004C64B9">
      <w:pPr>
        <w:spacing w:before="0" w:after="0" w:line="240" w:lineRule="auto"/>
        <w:ind w:left="0"/>
        <w:rPr>
          <w:rFonts w:asciiTheme="minorHAnsi" w:hAnsiTheme="minorHAnsi"/>
          <w:kern w:val="28"/>
          <w:lang w:val="en-US"/>
        </w:rPr>
      </w:pPr>
    </w:p>
    <w:p w14:paraId="4F789BBA" w14:textId="77777777" w:rsidR="004C64B9" w:rsidRPr="004C64B9" w:rsidRDefault="004C64B9" w:rsidP="004C64B9">
      <w:pPr>
        <w:spacing w:before="0" w:after="0" w:line="240" w:lineRule="auto"/>
        <w:ind w:left="0"/>
        <w:rPr>
          <w:rFonts w:asciiTheme="minorHAnsi" w:hAnsiTheme="minorHAnsi"/>
          <w:kern w:val="28"/>
          <w:lang w:val="en-US"/>
        </w:rPr>
      </w:pPr>
    </w:p>
    <w:p w14:paraId="60FB07CF" w14:textId="77777777" w:rsidR="004C64B9" w:rsidRPr="004C64B9" w:rsidRDefault="004C64B9" w:rsidP="004C64B9">
      <w:pPr>
        <w:spacing w:before="0" w:after="0" w:line="240" w:lineRule="auto"/>
        <w:ind w:left="0"/>
        <w:rPr>
          <w:rFonts w:asciiTheme="minorHAnsi" w:hAnsiTheme="minorHAnsi"/>
          <w:kern w:val="28"/>
          <w:lang w:val="en-US"/>
        </w:rPr>
      </w:pPr>
    </w:p>
    <w:p w14:paraId="196776DB" w14:textId="77777777" w:rsidR="004C64B9" w:rsidRPr="004C64B9" w:rsidRDefault="004C64B9" w:rsidP="004C64B9">
      <w:pPr>
        <w:spacing w:before="0" w:after="0" w:line="240" w:lineRule="auto"/>
        <w:ind w:left="0"/>
        <w:rPr>
          <w:rFonts w:asciiTheme="minorHAnsi" w:hAnsiTheme="minorHAnsi"/>
          <w:kern w:val="28"/>
          <w:lang w:val="en-US"/>
        </w:rPr>
      </w:pPr>
      <w:r w:rsidRPr="004C64B9">
        <w:rPr>
          <w:rFonts w:asciiTheme="minorHAnsi" w:hAnsiTheme="minorHAnsi"/>
          <w:kern w:val="28"/>
          <w:lang w:val="en-US"/>
        </w:rPr>
        <w:t>Project</w:t>
      </w:r>
    </w:p>
    <w:p w14:paraId="31475D31" w14:textId="77777777" w:rsidR="004C64B9" w:rsidRPr="004C64B9" w:rsidRDefault="00BB6461" w:rsidP="004C64B9">
      <w:pPr>
        <w:spacing w:before="0" w:after="0" w:line="240" w:lineRule="auto"/>
        <w:ind w:left="0"/>
        <w:rPr>
          <w:rFonts w:asciiTheme="minorHAnsi" w:hAnsiTheme="minorHAnsi"/>
          <w:b/>
          <w:kern w:val="28"/>
          <w:sz w:val="28"/>
          <w:szCs w:val="28"/>
          <w:lang w:val="en-US"/>
        </w:rPr>
      </w:pPr>
      <w:fldSimple w:instr=" DOCPROPERTY  Subject  \* MERGEFORMAT ">
        <w:r w:rsidR="004C64B9" w:rsidRPr="004C64B9">
          <w:rPr>
            <w:rFonts w:asciiTheme="minorHAnsi" w:hAnsiTheme="minorHAnsi"/>
            <w:b/>
            <w:kern w:val="28"/>
            <w:sz w:val="28"/>
            <w:szCs w:val="28"/>
            <w:lang w:val="en-US"/>
          </w:rPr>
          <w:t>[Project Name]</w:t>
        </w:r>
      </w:fldSimple>
    </w:p>
    <w:p w14:paraId="19CEEC08" w14:textId="77777777" w:rsidR="004C64B9" w:rsidRPr="004C64B9" w:rsidRDefault="004C64B9" w:rsidP="004C64B9">
      <w:pPr>
        <w:spacing w:before="0" w:after="0" w:line="240" w:lineRule="auto"/>
        <w:ind w:left="0"/>
        <w:rPr>
          <w:rFonts w:asciiTheme="minorHAnsi" w:hAnsiTheme="minorHAnsi"/>
          <w:kern w:val="28"/>
          <w:lang w:val="en-US"/>
        </w:rPr>
      </w:pPr>
    </w:p>
    <w:p w14:paraId="3241B078" w14:textId="77777777" w:rsidR="004C64B9" w:rsidRPr="004C64B9" w:rsidRDefault="004C64B9" w:rsidP="004C64B9">
      <w:pPr>
        <w:spacing w:before="0" w:after="0" w:line="240" w:lineRule="auto"/>
        <w:ind w:left="0"/>
        <w:rPr>
          <w:rFonts w:asciiTheme="minorHAnsi" w:hAnsiTheme="minorHAnsi"/>
          <w:kern w:val="28"/>
          <w:lang w:val="en-US"/>
        </w:rPr>
      </w:pPr>
    </w:p>
    <w:p w14:paraId="1D1BC2F6" w14:textId="77777777" w:rsidR="004C64B9" w:rsidRPr="004C64B9" w:rsidRDefault="004C64B9" w:rsidP="004C64B9">
      <w:pPr>
        <w:spacing w:before="0" w:after="0" w:line="240" w:lineRule="auto"/>
        <w:ind w:left="0"/>
        <w:rPr>
          <w:rFonts w:asciiTheme="minorHAnsi" w:hAnsiTheme="minorHAnsi"/>
          <w:kern w:val="28"/>
          <w:lang w:val="en-US"/>
        </w:rPr>
      </w:pPr>
    </w:p>
    <w:p w14:paraId="4D132943" w14:textId="77777777" w:rsidR="004C64B9" w:rsidRPr="004C64B9" w:rsidRDefault="004C64B9" w:rsidP="004C64B9">
      <w:pPr>
        <w:spacing w:before="0" w:after="0" w:line="240" w:lineRule="auto"/>
        <w:ind w:left="0"/>
        <w:rPr>
          <w:rFonts w:asciiTheme="minorHAnsi" w:hAnsiTheme="minorHAnsi"/>
          <w:kern w:val="28"/>
          <w:lang w:val="en-US"/>
        </w:rPr>
      </w:pPr>
    </w:p>
    <w:p w14:paraId="7322DDA2" w14:textId="77777777" w:rsidR="004C64B9" w:rsidRPr="004C64B9" w:rsidRDefault="004C64B9" w:rsidP="004C64B9">
      <w:pPr>
        <w:spacing w:before="0" w:after="0" w:line="240" w:lineRule="auto"/>
        <w:ind w:left="0"/>
        <w:rPr>
          <w:rFonts w:asciiTheme="minorHAnsi" w:hAnsiTheme="minorHAnsi"/>
          <w:kern w:val="28"/>
          <w:lang w:val="en-US"/>
        </w:rPr>
      </w:pPr>
      <w:r w:rsidRPr="004C64B9">
        <w:rPr>
          <w:rFonts w:asciiTheme="minorHAnsi" w:hAnsiTheme="minorHAnsi"/>
          <w:kern w:val="28"/>
          <w:lang w:val="en-US"/>
        </w:rPr>
        <w:t>Prepared by</w:t>
      </w:r>
    </w:p>
    <w:p w14:paraId="1B9D7814" w14:textId="77777777" w:rsidR="00927AD9" w:rsidRDefault="00257B3F" w:rsidP="004C64B9">
      <w:pPr>
        <w:spacing w:before="0" w:after="0" w:line="240" w:lineRule="auto"/>
        <w:ind w:left="0"/>
        <w:rPr>
          <w:rFonts w:asciiTheme="minorHAnsi" w:hAnsiTheme="minorHAnsi"/>
          <w:b/>
          <w:noProof/>
          <w:kern w:val="28"/>
          <w:lang w:val="en-US"/>
        </w:rPr>
      </w:pPr>
      <w:r>
        <w:fldChar w:fldCharType="begin"/>
      </w:r>
      <w:r>
        <w:instrText xml:space="preserve"> AUTHOR   \* MERGEFORMAT </w:instrText>
      </w:r>
      <w:r>
        <w:fldChar w:fldCharType="separate"/>
      </w:r>
      <w:r w:rsidR="00927AD9">
        <w:rPr>
          <w:rFonts w:asciiTheme="minorHAnsi" w:hAnsiTheme="minorHAnsi"/>
          <w:b/>
          <w:noProof/>
          <w:kern w:val="28"/>
          <w:lang w:val="en-US"/>
        </w:rPr>
        <w:t>Nyashadzashe Marumani</w:t>
      </w:r>
    </w:p>
    <w:p w14:paraId="03146439" w14:textId="77777777" w:rsidR="00927AD9" w:rsidRDefault="00927AD9" w:rsidP="004C64B9">
      <w:pPr>
        <w:spacing w:before="0" w:after="0" w:line="240" w:lineRule="auto"/>
        <w:ind w:left="0"/>
        <w:rPr>
          <w:rFonts w:asciiTheme="minorHAnsi" w:hAnsiTheme="minorHAnsi"/>
          <w:b/>
          <w:noProof/>
          <w:kern w:val="28"/>
          <w:lang w:val="en-US"/>
        </w:rPr>
      </w:pPr>
      <w:r>
        <w:rPr>
          <w:rFonts w:asciiTheme="minorHAnsi" w:hAnsiTheme="minorHAnsi"/>
          <w:b/>
          <w:noProof/>
          <w:kern w:val="28"/>
          <w:lang w:val="en-US"/>
        </w:rPr>
        <w:t>Rungano Mapeture</w:t>
      </w:r>
    </w:p>
    <w:p w14:paraId="405580BA" w14:textId="77777777" w:rsidR="004C64B9" w:rsidRPr="004C64B9" w:rsidRDefault="00927AD9" w:rsidP="004C64B9">
      <w:pPr>
        <w:spacing w:before="0" w:after="0" w:line="240" w:lineRule="auto"/>
        <w:ind w:left="0"/>
        <w:rPr>
          <w:rFonts w:asciiTheme="minorHAnsi" w:hAnsiTheme="minorHAnsi"/>
          <w:b/>
          <w:kern w:val="28"/>
          <w:lang w:val="en-US"/>
        </w:rPr>
      </w:pPr>
      <w:r>
        <w:rPr>
          <w:rFonts w:asciiTheme="minorHAnsi" w:hAnsiTheme="minorHAnsi"/>
          <w:b/>
          <w:noProof/>
          <w:kern w:val="28"/>
          <w:lang w:val="en-US"/>
        </w:rPr>
        <w:t>Trevor Zimwara</w:t>
      </w:r>
      <w:r w:rsidR="00257B3F">
        <w:rPr>
          <w:rFonts w:asciiTheme="minorHAnsi" w:hAnsiTheme="minorHAnsi"/>
          <w:b/>
          <w:noProof/>
          <w:kern w:val="28"/>
          <w:lang w:val="en-US"/>
        </w:rPr>
        <w:fldChar w:fldCharType="end"/>
      </w:r>
    </w:p>
    <w:p w14:paraId="2B3824E2" w14:textId="77777777" w:rsidR="004C64B9" w:rsidRPr="004C64B9" w:rsidRDefault="004C64B9" w:rsidP="004C64B9">
      <w:pPr>
        <w:spacing w:before="0" w:after="0" w:line="240" w:lineRule="auto"/>
        <w:ind w:left="0"/>
        <w:rPr>
          <w:rFonts w:asciiTheme="minorHAnsi" w:hAnsiTheme="minorHAnsi"/>
          <w:kern w:val="28"/>
          <w:lang w:val="en-US"/>
        </w:rPr>
      </w:pPr>
    </w:p>
    <w:p w14:paraId="23EBBD42" w14:textId="77777777" w:rsidR="004C64B9" w:rsidRPr="004C64B9" w:rsidRDefault="004C64B9" w:rsidP="004C64B9">
      <w:pPr>
        <w:spacing w:before="0" w:after="0" w:line="240" w:lineRule="auto"/>
        <w:ind w:left="0"/>
        <w:rPr>
          <w:rFonts w:asciiTheme="minorHAnsi" w:hAnsiTheme="minorHAnsi"/>
          <w:kern w:val="28"/>
          <w:lang w:val="en-US"/>
        </w:rPr>
      </w:pPr>
    </w:p>
    <w:p w14:paraId="25C84793" w14:textId="77777777" w:rsidR="004C64B9" w:rsidRPr="004C64B9" w:rsidRDefault="004C64B9" w:rsidP="004C64B9">
      <w:pPr>
        <w:spacing w:before="0" w:after="0" w:line="240" w:lineRule="auto"/>
        <w:ind w:left="0"/>
        <w:rPr>
          <w:rFonts w:asciiTheme="minorHAnsi" w:hAnsiTheme="minorHAnsi"/>
          <w:kern w:val="28"/>
          <w:lang w:val="en-US"/>
        </w:rPr>
      </w:pPr>
    </w:p>
    <w:p w14:paraId="0F6E8788" w14:textId="77777777" w:rsidR="004C64B9" w:rsidRPr="004C64B9" w:rsidRDefault="004C64B9" w:rsidP="004C64B9">
      <w:pPr>
        <w:spacing w:before="0" w:after="0" w:line="240" w:lineRule="auto"/>
        <w:ind w:left="0"/>
        <w:rPr>
          <w:rFonts w:asciiTheme="minorHAnsi" w:hAnsiTheme="minorHAnsi"/>
          <w:kern w:val="28"/>
          <w:lang w:val="en-US"/>
        </w:rPr>
      </w:pPr>
    </w:p>
    <w:p w14:paraId="1E521791" w14:textId="77777777" w:rsidR="004C64B9" w:rsidRPr="004C64B9" w:rsidRDefault="004C64B9" w:rsidP="004C64B9">
      <w:pPr>
        <w:spacing w:before="0" w:after="0" w:line="240" w:lineRule="auto"/>
        <w:ind w:left="0"/>
        <w:rPr>
          <w:rFonts w:asciiTheme="minorHAnsi" w:hAnsiTheme="minorHAnsi"/>
          <w:kern w:val="28"/>
          <w:lang w:val="en-US"/>
        </w:rPr>
      </w:pPr>
      <w:r w:rsidRPr="004C64B9">
        <w:rPr>
          <w:rFonts w:asciiTheme="minorHAnsi" w:hAnsiTheme="minorHAnsi"/>
          <w:kern w:val="28"/>
          <w:lang w:val="en-US"/>
        </w:rPr>
        <w:t>Contributors</w:t>
      </w:r>
    </w:p>
    <w:p w14:paraId="4E5EE121" w14:textId="77777777" w:rsidR="004C64B9" w:rsidRPr="004C64B9" w:rsidRDefault="004C64B9" w:rsidP="004C64B9">
      <w:pPr>
        <w:spacing w:before="0" w:after="0" w:line="240" w:lineRule="auto"/>
        <w:ind w:left="0"/>
        <w:rPr>
          <w:rFonts w:asciiTheme="minorHAnsi" w:hAnsiTheme="minorHAnsi"/>
          <w:b/>
          <w:kern w:val="28"/>
          <w:lang w:val="en-US"/>
        </w:rPr>
      </w:pPr>
      <w:r w:rsidRPr="004C64B9">
        <w:rPr>
          <w:rFonts w:asciiTheme="minorHAnsi" w:hAnsiTheme="minorHAnsi"/>
          <w:b/>
          <w:kern w:val="28"/>
          <w:lang w:val="en-US"/>
        </w:rPr>
        <w:t>[Document contributors]</w:t>
      </w:r>
    </w:p>
    <w:p w14:paraId="28EF8575" w14:textId="77777777" w:rsidR="004C64B9" w:rsidRPr="004C64B9" w:rsidRDefault="004C64B9" w:rsidP="004C64B9">
      <w:pPr>
        <w:spacing w:before="0" w:after="0" w:line="240" w:lineRule="auto"/>
        <w:ind w:left="0"/>
        <w:rPr>
          <w:rFonts w:asciiTheme="minorHAnsi" w:hAnsiTheme="minorHAnsi"/>
          <w:b/>
          <w:kern w:val="28"/>
          <w:lang w:val="en-US"/>
        </w:rPr>
      </w:pPr>
    </w:p>
    <w:p w14:paraId="07DFA483" w14:textId="77777777" w:rsidR="004C64B9" w:rsidRPr="004C64B9" w:rsidRDefault="004C64B9" w:rsidP="004C64B9">
      <w:pPr>
        <w:spacing w:before="0" w:after="0"/>
        <w:ind w:left="0"/>
        <w:rPr>
          <w:rFonts w:asciiTheme="minorHAnsi" w:hAnsiTheme="minorHAnsi"/>
          <w:lang w:val="en-US"/>
        </w:rPr>
      </w:pPr>
    </w:p>
    <w:p w14:paraId="29B6E240" w14:textId="77777777" w:rsidR="004C64B9" w:rsidRPr="004C64B9" w:rsidRDefault="004C64B9" w:rsidP="004C64B9">
      <w:pPr>
        <w:ind w:left="0"/>
        <w:rPr>
          <w:rFonts w:asciiTheme="minorHAnsi" w:hAnsiTheme="minorHAnsi"/>
          <w:lang w:val="en-US"/>
        </w:rPr>
        <w:sectPr w:rsidR="004C64B9" w:rsidRPr="004C64B9" w:rsidSect="00FC6559">
          <w:headerReference w:type="default" r:id="rId11"/>
          <w:headerReference w:type="first" r:id="rId12"/>
          <w:footerReference w:type="first" r:id="rId13"/>
          <w:pgSz w:w="11907" w:h="16839" w:code="9"/>
          <w:pgMar w:top="431" w:right="720" w:bottom="720" w:left="720" w:header="420" w:footer="567" w:gutter="0"/>
          <w:cols w:space="708"/>
          <w:titlePg/>
          <w:docGrid w:linePitch="360"/>
        </w:sectPr>
      </w:pPr>
    </w:p>
    <w:p w14:paraId="68126E9D" w14:textId="77777777" w:rsidR="00F91F56" w:rsidRPr="004C64B9" w:rsidRDefault="002A42B9" w:rsidP="00D5701F">
      <w:pPr>
        <w:spacing w:after="120"/>
        <w:ind w:left="0"/>
        <w:outlineLvl w:val="0"/>
        <w:rPr>
          <w:rFonts w:asciiTheme="minorHAnsi" w:hAnsiTheme="minorHAnsi"/>
          <w:b/>
          <w:bCs/>
          <w:color w:val="333333"/>
          <w:sz w:val="28"/>
          <w:szCs w:val="28"/>
          <w:lang w:val="en-US"/>
        </w:rPr>
      </w:pPr>
      <w:r w:rsidRPr="004C64B9">
        <w:rPr>
          <w:rFonts w:asciiTheme="minorHAnsi" w:hAnsiTheme="minorHAnsi"/>
          <w:b/>
          <w:bCs/>
          <w:color w:val="333333"/>
          <w:sz w:val="28"/>
          <w:szCs w:val="28"/>
          <w:lang w:val="en-US"/>
        </w:rPr>
        <w:t>Revision and S</w:t>
      </w:r>
      <w:r w:rsidR="00F91F56" w:rsidRPr="004C64B9">
        <w:rPr>
          <w:rFonts w:asciiTheme="minorHAnsi" w:hAnsiTheme="minorHAnsi"/>
          <w:b/>
          <w:bCs/>
          <w:color w:val="333333"/>
          <w:sz w:val="28"/>
          <w:szCs w:val="28"/>
          <w:lang w:val="en-US"/>
        </w:rPr>
        <w:t>ign</w:t>
      </w:r>
      <w:r w:rsidRPr="004C64B9">
        <w:rPr>
          <w:rFonts w:asciiTheme="minorHAnsi" w:hAnsiTheme="minorHAnsi"/>
          <w:b/>
          <w:bCs/>
          <w:color w:val="333333"/>
          <w:sz w:val="28"/>
          <w:szCs w:val="28"/>
          <w:lang w:val="en-US"/>
        </w:rPr>
        <w:t>off S</w:t>
      </w:r>
      <w:r w:rsidR="00F91F56" w:rsidRPr="004C64B9">
        <w:rPr>
          <w:rFonts w:asciiTheme="minorHAnsi" w:hAnsiTheme="minorHAnsi"/>
          <w:b/>
          <w:bCs/>
          <w:color w:val="333333"/>
          <w:sz w:val="28"/>
          <w:szCs w:val="28"/>
          <w:lang w:val="en-US"/>
        </w:rPr>
        <w:t>heet</w:t>
      </w:r>
    </w:p>
    <w:p w14:paraId="262A742C" w14:textId="77777777" w:rsidR="00F91F56" w:rsidRPr="004C64B9" w:rsidRDefault="00F91F56" w:rsidP="00D5701F">
      <w:pPr>
        <w:spacing w:before="360" w:after="120"/>
        <w:ind w:left="0"/>
        <w:outlineLvl w:val="0"/>
        <w:rPr>
          <w:rFonts w:asciiTheme="minorHAnsi" w:hAnsiTheme="minorHAnsi"/>
          <w:b/>
          <w:color w:val="333333"/>
          <w:sz w:val="26"/>
          <w:szCs w:val="26"/>
          <w:lang w:val="en-US"/>
        </w:rPr>
      </w:pPr>
      <w:r w:rsidRPr="004C64B9">
        <w:rPr>
          <w:rFonts w:asciiTheme="minorHAnsi" w:hAnsiTheme="minorHAnsi"/>
          <w:b/>
          <w:color w:val="333333"/>
          <w:sz w:val="26"/>
          <w:szCs w:val="26"/>
          <w:lang w:val="en-US"/>
        </w:rPr>
        <w:t xml:space="preserve">Change </w:t>
      </w:r>
      <w:r w:rsidR="002A42B9" w:rsidRPr="004C64B9">
        <w:rPr>
          <w:rFonts w:asciiTheme="minorHAnsi" w:hAnsiTheme="minorHAnsi"/>
          <w:b/>
          <w:color w:val="333333"/>
          <w:sz w:val="26"/>
          <w:szCs w:val="26"/>
          <w:lang w:val="en-US"/>
        </w:rPr>
        <w:t>R</w:t>
      </w:r>
      <w:r w:rsidRPr="004C64B9">
        <w:rPr>
          <w:rFonts w:asciiTheme="minorHAnsi" w:hAnsiTheme="minorHAnsi"/>
          <w:b/>
          <w:color w:val="333333"/>
          <w:sz w:val="26"/>
          <w:szCs w:val="26"/>
          <w:lang w:val="en-US"/>
        </w:rPr>
        <w:t>ecord</w:t>
      </w:r>
    </w:p>
    <w:tbl>
      <w:tblPr>
        <w:tblW w:w="0" w:type="auto"/>
        <w:tblInd w:w="22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141"/>
        <w:gridCol w:w="1440"/>
        <w:gridCol w:w="1260"/>
        <w:gridCol w:w="6195"/>
      </w:tblGrid>
      <w:tr w:rsidR="00F9248C" w:rsidRPr="00F9248C" w14:paraId="4ACB12CC" w14:textId="77777777" w:rsidTr="00F9248C">
        <w:tc>
          <w:tcPr>
            <w:tcW w:w="1141" w:type="dxa"/>
            <w:tcBorders>
              <w:top w:val="single" w:sz="12" w:space="0" w:color="999999"/>
              <w:bottom w:val="single" w:sz="12" w:space="0" w:color="999999"/>
            </w:tcBorders>
            <w:shd w:val="clear" w:color="auto" w:fill="E6E6E6"/>
          </w:tcPr>
          <w:p w14:paraId="45B78E7B" w14:textId="77777777" w:rsidR="00573AF6" w:rsidRPr="00F9248C" w:rsidRDefault="00573AF6" w:rsidP="00504A10">
            <w:pPr>
              <w:pStyle w:val="TableNormal1"/>
              <w:rPr>
                <w:rFonts w:asciiTheme="minorHAnsi" w:hAnsiTheme="minorHAnsi"/>
                <w:b/>
                <w:bCs/>
                <w:sz w:val="24"/>
                <w:lang w:val="en-US"/>
              </w:rPr>
            </w:pPr>
            <w:r w:rsidRPr="00F9248C">
              <w:rPr>
                <w:rFonts w:asciiTheme="minorHAnsi" w:hAnsiTheme="minorHAnsi"/>
                <w:b/>
                <w:bCs/>
                <w:sz w:val="24"/>
                <w:lang w:val="en-US"/>
              </w:rPr>
              <w:t>Date</w:t>
            </w:r>
          </w:p>
        </w:tc>
        <w:tc>
          <w:tcPr>
            <w:tcW w:w="1440" w:type="dxa"/>
            <w:tcBorders>
              <w:top w:val="single" w:sz="12" w:space="0" w:color="999999"/>
              <w:bottom w:val="single" w:sz="12" w:space="0" w:color="999999"/>
            </w:tcBorders>
            <w:shd w:val="clear" w:color="auto" w:fill="E6E6E6"/>
          </w:tcPr>
          <w:p w14:paraId="2DE1DE00" w14:textId="77777777" w:rsidR="00573AF6" w:rsidRPr="00F9248C" w:rsidRDefault="00573AF6" w:rsidP="00504A10">
            <w:pPr>
              <w:pStyle w:val="TableNormal1"/>
              <w:rPr>
                <w:rFonts w:asciiTheme="minorHAnsi" w:hAnsiTheme="minorHAnsi"/>
                <w:b/>
                <w:bCs/>
                <w:sz w:val="24"/>
                <w:lang w:val="en-US"/>
              </w:rPr>
            </w:pPr>
            <w:r w:rsidRPr="00F9248C">
              <w:rPr>
                <w:rFonts w:asciiTheme="minorHAnsi" w:hAnsiTheme="minorHAnsi"/>
                <w:b/>
                <w:bCs/>
                <w:sz w:val="24"/>
                <w:lang w:val="en-US"/>
              </w:rPr>
              <w:t>Author</w:t>
            </w:r>
          </w:p>
        </w:tc>
        <w:tc>
          <w:tcPr>
            <w:tcW w:w="1260" w:type="dxa"/>
            <w:tcBorders>
              <w:top w:val="single" w:sz="12" w:space="0" w:color="999999"/>
              <w:bottom w:val="single" w:sz="12" w:space="0" w:color="999999"/>
            </w:tcBorders>
            <w:shd w:val="clear" w:color="auto" w:fill="E6E6E6"/>
          </w:tcPr>
          <w:p w14:paraId="4D0E6D42" w14:textId="77777777" w:rsidR="00573AF6" w:rsidRPr="00F9248C" w:rsidRDefault="00573AF6" w:rsidP="00504A10">
            <w:pPr>
              <w:pStyle w:val="TableNormal1"/>
              <w:rPr>
                <w:rFonts w:asciiTheme="minorHAnsi" w:hAnsiTheme="minorHAnsi"/>
                <w:b/>
                <w:bCs/>
                <w:sz w:val="24"/>
                <w:lang w:val="en-US"/>
              </w:rPr>
            </w:pPr>
            <w:r w:rsidRPr="00F9248C">
              <w:rPr>
                <w:rFonts w:asciiTheme="minorHAnsi" w:hAnsiTheme="minorHAnsi"/>
                <w:b/>
                <w:bCs/>
                <w:sz w:val="24"/>
                <w:lang w:val="en-US"/>
              </w:rPr>
              <w:t>Version</w:t>
            </w:r>
          </w:p>
        </w:tc>
        <w:tc>
          <w:tcPr>
            <w:tcW w:w="6195" w:type="dxa"/>
            <w:tcBorders>
              <w:top w:val="single" w:sz="12" w:space="0" w:color="999999"/>
              <w:bottom w:val="single" w:sz="12" w:space="0" w:color="999999"/>
            </w:tcBorders>
            <w:shd w:val="clear" w:color="auto" w:fill="E6E6E6"/>
          </w:tcPr>
          <w:p w14:paraId="3D824CDA" w14:textId="77777777" w:rsidR="00573AF6" w:rsidRPr="00F9248C" w:rsidRDefault="00573AF6" w:rsidP="00504A10">
            <w:pPr>
              <w:pStyle w:val="TableNormal1"/>
              <w:rPr>
                <w:rFonts w:asciiTheme="minorHAnsi" w:hAnsiTheme="minorHAnsi"/>
                <w:b/>
                <w:bCs/>
                <w:sz w:val="24"/>
                <w:lang w:val="en-US"/>
              </w:rPr>
            </w:pPr>
            <w:r w:rsidRPr="00F9248C">
              <w:rPr>
                <w:rFonts w:asciiTheme="minorHAnsi" w:hAnsiTheme="minorHAnsi"/>
                <w:b/>
                <w:bCs/>
                <w:sz w:val="24"/>
                <w:lang w:val="en-US"/>
              </w:rPr>
              <w:t>Change reference</w:t>
            </w:r>
          </w:p>
        </w:tc>
      </w:tr>
      <w:tr w:rsidR="00F9248C" w:rsidRPr="00F9248C" w14:paraId="372AF382" w14:textId="77777777" w:rsidTr="00F9248C">
        <w:tc>
          <w:tcPr>
            <w:tcW w:w="1141" w:type="dxa"/>
            <w:tcBorders>
              <w:top w:val="single" w:sz="8" w:space="0" w:color="999999"/>
              <w:bottom w:val="single" w:sz="8" w:space="0" w:color="999999"/>
            </w:tcBorders>
          </w:tcPr>
          <w:p w14:paraId="6B9D0083" w14:textId="77777777" w:rsidR="00573AF6" w:rsidRPr="00F9248C" w:rsidRDefault="00573AF6" w:rsidP="00504A10">
            <w:pPr>
              <w:pStyle w:val="TableNormal1"/>
              <w:rPr>
                <w:rFonts w:asciiTheme="minorHAnsi" w:hAnsiTheme="minorHAnsi"/>
                <w:sz w:val="24"/>
                <w:lang w:val="en-US"/>
              </w:rPr>
            </w:pPr>
          </w:p>
        </w:tc>
        <w:tc>
          <w:tcPr>
            <w:tcW w:w="1440" w:type="dxa"/>
            <w:tcBorders>
              <w:top w:val="single" w:sz="8" w:space="0" w:color="999999"/>
              <w:bottom w:val="single" w:sz="8" w:space="0" w:color="999999"/>
            </w:tcBorders>
          </w:tcPr>
          <w:p w14:paraId="01298AB8" w14:textId="77777777" w:rsidR="00573AF6" w:rsidRPr="00F9248C" w:rsidRDefault="00573AF6" w:rsidP="00504A10">
            <w:pPr>
              <w:pStyle w:val="TableNormal1"/>
              <w:rPr>
                <w:rFonts w:asciiTheme="minorHAnsi" w:hAnsiTheme="minorHAnsi"/>
                <w:sz w:val="24"/>
                <w:lang w:val="en-US"/>
              </w:rPr>
            </w:pPr>
          </w:p>
        </w:tc>
        <w:tc>
          <w:tcPr>
            <w:tcW w:w="1260" w:type="dxa"/>
            <w:tcBorders>
              <w:top w:val="single" w:sz="8" w:space="0" w:color="999999"/>
              <w:bottom w:val="single" w:sz="8" w:space="0" w:color="999999"/>
            </w:tcBorders>
          </w:tcPr>
          <w:p w14:paraId="31BB6254" w14:textId="77777777" w:rsidR="00573AF6" w:rsidRPr="00F9248C" w:rsidRDefault="00573AF6" w:rsidP="00504A10">
            <w:pPr>
              <w:pStyle w:val="TableNormal1"/>
              <w:rPr>
                <w:rFonts w:asciiTheme="minorHAnsi" w:hAnsiTheme="minorHAnsi"/>
                <w:sz w:val="24"/>
                <w:lang w:val="en-US"/>
              </w:rPr>
            </w:pPr>
            <w:r w:rsidRPr="00F9248C">
              <w:rPr>
                <w:rFonts w:asciiTheme="minorHAnsi" w:hAnsiTheme="minorHAnsi"/>
                <w:sz w:val="24"/>
                <w:lang w:val="en-US"/>
              </w:rPr>
              <w:t>.1</w:t>
            </w:r>
          </w:p>
        </w:tc>
        <w:tc>
          <w:tcPr>
            <w:tcW w:w="6195" w:type="dxa"/>
            <w:tcBorders>
              <w:top w:val="single" w:sz="8" w:space="0" w:color="999999"/>
              <w:bottom w:val="single" w:sz="8" w:space="0" w:color="999999"/>
            </w:tcBorders>
          </w:tcPr>
          <w:p w14:paraId="7CB7EDCE" w14:textId="77777777" w:rsidR="00573AF6" w:rsidRPr="00F9248C" w:rsidRDefault="00573AF6" w:rsidP="00504A10">
            <w:pPr>
              <w:pStyle w:val="TableNormal1"/>
              <w:rPr>
                <w:rFonts w:asciiTheme="minorHAnsi" w:hAnsiTheme="minorHAnsi"/>
                <w:sz w:val="24"/>
                <w:lang w:val="en-US"/>
              </w:rPr>
            </w:pPr>
            <w:r w:rsidRPr="00F9248C">
              <w:rPr>
                <w:rFonts w:asciiTheme="minorHAnsi" w:hAnsiTheme="minorHAnsi"/>
                <w:sz w:val="24"/>
                <w:lang w:val="en-US"/>
              </w:rPr>
              <w:t xml:space="preserve">Initial draft for </w:t>
            </w:r>
            <w:r w:rsidR="005212A4" w:rsidRPr="00F9248C">
              <w:rPr>
                <w:rFonts w:asciiTheme="minorHAnsi" w:hAnsiTheme="minorHAnsi"/>
                <w:sz w:val="24"/>
                <w:lang w:val="en-US"/>
              </w:rPr>
              <w:t>review/</w:t>
            </w:r>
            <w:r w:rsidRPr="00F9248C">
              <w:rPr>
                <w:rFonts w:asciiTheme="minorHAnsi" w:hAnsiTheme="minorHAnsi"/>
                <w:sz w:val="24"/>
                <w:lang w:val="en-US"/>
              </w:rPr>
              <w:t>discussion</w:t>
            </w:r>
          </w:p>
        </w:tc>
      </w:tr>
      <w:tr w:rsidR="00F9248C" w:rsidRPr="00F9248C" w14:paraId="0CDD617B" w14:textId="77777777" w:rsidTr="00F9248C">
        <w:tc>
          <w:tcPr>
            <w:tcW w:w="1141" w:type="dxa"/>
          </w:tcPr>
          <w:p w14:paraId="05CC813F" w14:textId="77777777" w:rsidR="00573AF6" w:rsidRPr="00F9248C" w:rsidRDefault="00573AF6" w:rsidP="00504A10">
            <w:pPr>
              <w:pStyle w:val="TableNormal1"/>
              <w:rPr>
                <w:rFonts w:asciiTheme="minorHAnsi" w:hAnsiTheme="minorHAnsi"/>
                <w:sz w:val="24"/>
                <w:lang w:val="en-US"/>
              </w:rPr>
            </w:pPr>
          </w:p>
        </w:tc>
        <w:tc>
          <w:tcPr>
            <w:tcW w:w="1440" w:type="dxa"/>
          </w:tcPr>
          <w:p w14:paraId="1186F826" w14:textId="77777777" w:rsidR="00573AF6" w:rsidRPr="00F9248C" w:rsidRDefault="00573AF6" w:rsidP="00504A10">
            <w:pPr>
              <w:pStyle w:val="TableNormal1"/>
              <w:rPr>
                <w:rFonts w:asciiTheme="minorHAnsi" w:hAnsiTheme="minorHAnsi"/>
                <w:sz w:val="24"/>
                <w:lang w:val="en-US"/>
              </w:rPr>
            </w:pPr>
          </w:p>
        </w:tc>
        <w:tc>
          <w:tcPr>
            <w:tcW w:w="1260" w:type="dxa"/>
          </w:tcPr>
          <w:p w14:paraId="01EA8E5E" w14:textId="77777777" w:rsidR="00573AF6" w:rsidRPr="00F9248C" w:rsidRDefault="00573AF6" w:rsidP="00504A10">
            <w:pPr>
              <w:pStyle w:val="TableNormal1"/>
              <w:rPr>
                <w:rFonts w:asciiTheme="minorHAnsi" w:hAnsiTheme="minorHAnsi"/>
                <w:sz w:val="24"/>
                <w:lang w:val="en-US"/>
              </w:rPr>
            </w:pPr>
          </w:p>
        </w:tc>
        <w:tc>
          <w:tcPr>
            <w:tcW w:w="6195" w:type="dxa"/>
          </w:tcPr>
          <w:p w14:paraId="1E646758" w14:textId="77777777" w:rsidR="00573AF6" w:rsidRPr="00F9248C" w:rsidRDefault="00573AF6" w:rsidP="00504A10">
            <w:pPr>
              <w:pStyle w:val="TableNormal1"/>
              <w:rPr>
                <w:rFonts w:asciiTheme="minorHAnsi" w:hAnsiTheme="minorHAnsi"/>
                <w:sz w:val="24"/>
                <w:lang w:val="en-US"/>
              </w:rPr>
            </w:pPr>
          </w:p>
        </w:tc>
      </w:tr>
      <w:tr w:rsidR="00F9248C" w:rsidRPr="00F9248C" w14:paraId="57AE0099" w14:textId="77777777" w:rsidTr="00F9248C">
        <w:tc>
          <w:tcPr>
            <w:tcW w:w="1141" w:type="dxa"/>
            <w:tcBorders>
              <w:top w:val="single" w:sz="8" w:space="0" w:color="999999"/>
              <w:bottom w:val="single" w:sz="8" w:space="0" w:color="999999"/>
            </w:tcBorders>
          </w:tcPr>
          <w:p w14:paraId="23F1733E" w14:textId="77777777" w:rsidR="00573AF6" w:rsidRPr="00F9248C" w:rsidRDefault="00573AF6" w:rsidP="00504A10">
            <w:pPr>
              <w:pStyle w:val="TableNormal1"/>
              <w:rPr>
                <w:rFonts w:asciiTheme="minorHAnsi" w:hAnsiTheme="minorHAnsi"/>
                <w:sz w:val="24"/>
                <w:lang w:val="en-US"/>
              </w:rPr>
            </w:pPr>
          </w:p>
        </w:tc>
        <w:tc>
          <w:tcPr>
            <w:tcW w:w="1440" w:type="dxa"/>
            <w:tcBorders>
              <w:top w:val="single" w:sz="8" w:space="0" w:color="999999"/>
              <w:bottom w:val="single" w:sz="8" w:space="0" w:color="999999"/>
            </w:tcBorders>
          </w:tcPr>
          <w:p w14:paraId="00DED6E9" w14:textId="77777777" w:rsidR="00573AF6" w:rsidRPr="00F9248C" w:rsidRDefault="00573AF6" w:rsidP="00504A10">
            <w:pPr>
              <w:pStyle w:val="TableNormal1"/>
              <w:rPr>
                <w:rFonts w:asciiTheme="minorHAnsi" w:hAnsiTheme="minorHAnsi"/>
                <w:sz w:val="24"/>
                <w:lang w:val="en-US"/>
              </w:rPr>
            </w:pPr>
          </w:p>
        </w:tc>
        <w:tc>
          <w:tcPr>
            <w:tcW w:w="1260" w:type="dxa"/>
            <w:tcBorders>
              <w:top w:val="single" w:sz="8" w:space="0" w:color="999999"/>
              <w:bottom w:val="single" w:sz="8" w:space="0" w:color="999999"/>
            </w:tcBorders>
          </w:tcPr>
          <w:p w14:paraId="7FE763C2" w14:textId="77777777" w:rsidR="00573AF6" w:rsidRPr="00F9248C" w:rsidRDefault="00573AF6" w:rsidP="00504A10">
            <w:pPr>
              <w:pStyle w:val="TableNormal1"/>
              <w:rPr>
                <w:rFonts w:asciiTheme="minorHAnsi" w:hAnsiTheme="minorHAnsi"/>
                <w:sz w:val="24"/>
                <w:lang w:val="en-US"/>
              </w:rPr>
            </w:pPr>
          </w:p>
        </w:tc>
        <w:tc>
          <w:tcPr>
            <w:tcW w:w="6195" w:type="dxa"/>
            <w:tcBorders>
              <w:top w:val="single" w:sz="8" w:space="0" w:color="999999"/>
              <w:bottom w:val="single" w:sz="8" w:space="0" w:color="999999"/>
            </w:tcBorders>
          </w:tcPr>
          <w:p w14:paraId="6AEB15BE" w14:textId="77777777" w:rsidR="00573AF6" w:rsidRPr="00F9248C" w:rsidRDefault="00573AF6" w:rsidP="00504A10">
            <w:pPr>
              <w:pStyle w:val="TableNormal1"/>
              <w:rPr>
                <w:rFonts w:asciiTheme="minorHAnsi" w:hAnsiTheme="minorHAnsi"/>
                <w:sz w:val="24"/>
                <w:lang w:val="en-US"/>
              </w:rPr>
            </w:pPr>
          </w:p>
        </w:tc>
      </w:tr>
    </w:tbl>
    <w:p w14:paraId="4959E10C" w14:textId="77777777" w:rsidR="00F91F56" w:rsidRPr="004C64B9" w:rsidRDefault="00F91F56" w:rsidP="00504A10">
      <w:pPr>
        <w:spacing w:before="360" w:after="120"/>
        <w:ind w:left="0"/>
        <w:rPr>
          <w:rFonts w:asciiTheme="minorHAnsi" w:hAnsiTheme="minorHAnsi"/>
          <w:b/>
          <w:color w:val="333333"/>
          <w:sz w:val="26"/>
          <w:szCs w:val="26"/>
          <w:lang w:val="en-US"/>
        </w:rPr>
      </w:pPr>
      <w:r w:rsidRPr="004C64B9">
        <w:rPr>
          <w:rFonts w:asciiTheme="minorHAnsi" w:hAnsiTheme="minorHAnsi"/>
          <w:b/>
          <w:color w:val="333333"/>
          <w:sz w:val="26"/>
          <w:szCs w:val="26"/>
          <w:lang w:val="en-US"/>
        </w:rPr>
        <w:t>Reviewers</w:t>
      </w:r>
    </w:p>
    <w:tbl>
      <w:tblPr>
        <w:tblW w:w="0" w:type="auto"/>
        <w:tblInd w:w="22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1"/>
        <w:gridCol w:w="2298"/>
        <w:gridCol w:w="3642"/>
        <w:gridCol w:w="2595"/>
      </w:tblGrid>
      <w:tr w:rsidR="00F9248C" w:rsidRPr="00F9248C" w14:paraId="63F805BB" w14:textId="77777777" w:rsidTr="00F9248C">
        <w:tc>
          <w:tcPr>
            <w:tcW w:w="1501" w:type="dxa"/>
            <w:tcBorders>
              <w:top w:val="single" w:sz="12" w:space="0" w:color="999999"/>
              <w:bottom w:val="single" w:sz="12" w:space="0" w:color="999999"/>
            </w:tcBorders>
            <w:shd w:val="clear" w:color="auto" w:fill="E6E6E6"/>
          </w:tcPr>
          <w:p w14:paraId="181B5FAE" w14:textId="77777777" w:rsidR="009568EA" w:rsidRPr="00F9248C" w:rsidRDefault="009568EA" w:rsidP="00504A10">
            <w:pPr>
              <w:pStyle w:val="TableNormal1"/>
              <w:rPr>
                <w:rFonts w:asciiTheme="minorHAnsi" w:hAnsiTheme="minorHAnsi"/>
                <w:b/>
                <w:bCs/>
                <w:sz w:val="24"/>
                <w:lang w:val="en-US"/>
              </w:rPr>
            </w:pPr>
            <w:r w:rsidRPr="00F9248C">
              <w:rPr>
                <w:rFonts w:asciiTheme="minorHAnsi" w:hAnsiTheme="minorHAnsi"/>
                <w:b/>
                <w:bCs/>
                <w:sz w:val="24"/>
                <w:lang w:val="en-US"/>
              </w:rPr>
              <w:t>Name</w:t>
            </w:r>
          </w:p>
        </w:tc>
        <w:tc>
          <w:tcPr>
            <w:tcW w:w="2298" w:type="dxa"/>
            <w:tcBorders>
              <w:top w:val="single" w:sz="12" w:space="0" w:color="999999"/>
              <w:bottom w:val="single" w:sz="12" w:space="0" w:color="999999"/>
            </w:tcBorders>
            <w:shd w:val="clear" w:color="auto" w:fill="E6E6E6"/>
          </w:tcPr>
          <w:p w14:paraId="6D325346" w14:textId="77777777" w:rsidR="009568EA" w:rsidRPr="00F9248C" w:rsidRDefault="009568EA" w:rsidP="00504A10">
            <w:pPr>
              <w:pStyle w:val="TableNormal1"/>
              <w:rPr>
                <w:rFonts w:asciiTheme="minorHAnsi" w:hAnsiTheme="minorHAnsi"/>
                <w:b/>
                <w:bCs/>
                <w:sz w:val="24"/>
                <w:lang w:val="en-US"/>
              </w:rPr>
            </w:pPr>
            <w:r w:rsidRPr="00F9248C">
              <w:rPr>
                <w:rFonts w:asciiTheme="minorHAnsi" w:hAnsiTheme="minorHAnsi"/>
                <w:b/>
                <w:bCs/>
                <w:sz w:val="24"/>
                <w:lang w:val="en-US"/>
              </w:rPr>
              <w:t>Version approved</w:t>
            </w:r>
          </w:p>
        </w:tc>
        <w:tc>
          <w:tcPr>
            <w:tcW w:w="3642" w:type="dxa"/>
            <w:tcBorders>
              <w:top w:val="single" w:sz="12" w:space="0" w:color="999999"/>
              <w:bottom w:val="single" w:sz="12" w:space="0" w:color="999999"/>
            </w:tcBorders>
            <w:shd w:val="clear" w:color="auto" w:fill="E6E6E6"/>
          </w:tcPr>
          <w:p w14:paraId="3EB1A60E" w14:textId="77777777" w:rsidR="009568EA" w:rsidRPr="00F9248C" w:rsidRDefault="009568EA" w:rsidP="00504A10">
            <w:pPr>
              <w:pStyle w:val="TableNormal1"/>
              <w:rPr>
                <w:rFonts w:asciiTheme="minorHAnsi" w:hAnsiTheme="minorHAnsi"/>
                <w:b/>
                <w:bCs/>
                <w:sz w:val="24"/>
                <w:lang w:val="en-US"/>
              </w:rPr>
            </w:pPr>
            <w:r w:rsidRPr="00F9248C">
              <w:rPr>
                <w:rFonts w:asciiTheme="minorHAnsi" w:hAnsiTheme="minorHAnsi"/>
                <w:b/>
                <w:bCs/>
                <w:sz w:val="24"/>
                <w:lang w:val="en-US"/>
              </w:rPr>
              <w:t>Position</w:t>
            </w:r>
          </w:p>
        </w:tc>
        <w:tc>
          <w:tcPr>
            <w:tcW w:w="2595" w:type="dxa"/>
            <w:tcBorders>
              <w:top w:val="single" w:sz="12" w:space="0" w:color="999999"/>
              <w:bottom w:val="single" w:sz="12" w:space="0" w:color="999999"/>
            </w:tcBorders>
            <w:shd w:val="clear" w:color="auto" w:fill="E6E6E6"/>
          </w:tcPr>
          <w:p w14:paraId="403C4A37" w14:textId="77777777" w:rsidR="009568EA" w:rsidRPr="00F9248C" w:rsidRDefault="009568EA" w:rsidP="00504A10">
            <w:pPr>
              <w:pStyle w:val="TableNormal1"/>
              <w:rPr>
                <w:rFonts w:asciiTheme="minorHAnsi" w:hAnsiTheme="minorHAnsi"/>
                <w:b/>
                <w:bCs/>
                <w:sz w:val="24"/>
                <w:lang w:val="en-US"/>
              </w:rPr>
            </w:pPr>
            <w:r w:rsidRPr="00F9248C">
              <w:rPr>
                <w:rFonts w:asciiTheme="minorHAnsi" w:hAnsiTheme="minorHAnsi"/>
                <w:b/>
                <w:bCs/>
                <w:sz w:val="24"/>
                <w:lang w:val="en-US"/>
              </w:rPr>
              <w:t>Date</w:t>
            </w:r>
          </w:p>
        </w:tc>
      </w:tr>
      <w:tr w:rsidR="00F9248C" w:rsidRPr="00F9248C" w14:paraId="1BA4028C" w14:textId="77777777" w:rsidTr="00F9248C">
        <w:tc>
          <w:tcPr>
            <w:tcW w:w="1501" w:type="dxa"/>
            <w:tcBorders>
              <w:top w:val="single" w:sz="8" w:space="0" w:color="999999"/>
              <w:bottom w:val="single" w:sz="8" w:space="0" w:color="999999"/>
            </w:tcBorders>
          </w:tcPr>
          <w:p w14:paraId="3D00CA66" w14:textId="77777777" w:rsidR="009568EA" w:rsidRPr="00F9248C" w:rsidRDefault="009568EA" w:rsidP="00504A10">
            <w:pPr>
              <w:pStyle w:val="TableNormal1"/>
              <w:rPr>
                <w:rFonts w:asciiTheme="minorHAnsi" w:hAnsiTheme="minorHAnsi"/>
                <w:sz w:val="24"/>
                <w:lang w:val="en-US"/>
              </w:rPr>
            </w:pPr>
          </w:p>
        </w:tc>
        <w:tc>
          <w:tcPr>
            <w:tcW w:w="2298" w:type="dxa"/>
            <w:tcBorders>
              <w:top w:val="single" w:sz="8" w:space="0" w:color="999999"/>
              <w:bottom w:val="single" w:sz="8" w:space="0" w:color="999999"/>
            </w:tcBorders>
          </w:tcPr>
          <w:p w14:paraId="6261815F" w14:textId="77777777" w:rsidR="009568EA" w:rsidRPr="00F9248C" w:rsidRDefault="009568EA" w:rsidP="00504A10">
            <w:pPr>
              <w:pStyle w:val="TableNormal1"/>
              <w:rPr>
                <w:rFonts w:asciiTheme="minorHAnsi" w:hAnsiTheme="minorHAnsi"/>
                <w:sz w:val="24"/>
                <w:lang w:val="en-US"/>
              </w:rPr>
            </w:pPr>
          </w:p>
        </w:tc>
        <w:tc>
          <w:tcPr>
            <w:tcW w:w="3642" w:type="dxa"/>
            <w:tcBorders>
              <w:top w:val="single" w:sz="8" w:space="0" w:color="999999"/>
              <w:bottom w:val="single" w:sz="8" w:space="0" w:color="999999"/>
            </w:tcBorders>
          </w:tcPr>
          <w:p w14:paraId="51ACFCF1" w14:textId="77777777" w:rsidR="009568EA" w:rsidRPr="00F9248C" w:rsidRDefault="009568EA" w:rsidP="00504A10">
            <w:pPr>
              <w:pStyle w:val="TableNormal1"/>
              <w:rPr>
                <w:rFonts w:asciiTheme="minorHAnsi" w:hAnsiTheme="minorHAnsi"/>
                <w:sz w:val="24"/>
                <w:lang w:val="en-US"/>
              </w:rPr>
            </w:pPr>
          </w:p>
        </w:tc>
        <w:tc>
          <w:tcPr>
            <w:tcW w:w="2595" w:type="dxa"/>
            <w:tcBorders>
              <w:top w:val="single" w:sz="8" w:space="0" w:color="999999"/>
              <w:bottom w:val="single" w:sz="8" w:space="0" w:color="999999"/>
            </w:tcBorders>
          </w:tcPr>
          <w:p w14:paraId="747084D0" w14:textId="77777777" w:rsidR="009568EA" w:rsidRPr="00F9248C" w:rsidRDefault="009568EA" w:rsidP="00504A10">
            <w:pPr>
              <w:pStyle w:val="TableNormal1"/>
              <w:rPr>
                <w:rFonts w:asciiTheme="minorHAnsi" w:hAnsiTheme="minorHAnsi"/>
                <w:sz w:val="24"/>
                <w:lang w:val="en-US"/>
              </w:rPr>
            </w:pPr>
          </w:p>
        </w:tc>
      </w:tr>
      <w:tr w:rsidR="00F9248C" w:rsidRPr="00F9248C" w14:paraId="11B03751" w14:textId="77777777" w:rsidTr="00F9248C">
        <w:tc>
          <w:tcPr>
            <w:tcW w:w="1501" w:type="dxa"/>
          </w:tcPr>
          <w:p w14:paraId="7E026662" w14:textId="77777777" w:rsidR="009568EA" w:rsidRPr="00F9248C" w:rsidRDefault="009568EA" w:rsidP="00504A10">
            <w:pPr>
              <w:pStyle w:val="TableNormal1"/>
              <w:rPr>
                <w:rFonts w:asciiTheme="minorHAnsi" w:hAnsiTheme="minorHAnsi"/>
                <w:sz w:val="24"/>
                <w:lang w:val="en-US"/>
              </w:rPr>
            </w:pPr>
          </w:p>
        </w:tc>
        <w:tc>
          <w:tcPr>
            <w:tcW w:w="2298" w:type="dxa"/>
          </w:tcPr>
          <w:p w14:paraId="3D1EC047" w14:textId="77777777" w:rsidR="009568EA" w:rsidRPr="00F9248C" w:rsidRDefault="009568EA" w:rsidP="00504A10">
            <w:pPr>
              <w:pStyle w:val="TableNormal1"/>
              <w:rPr>
                <w:rFonts w:asciiTheme="minorHAnsi" w:hAnsiTheme="minorHAnsi"/>
                <w:sz w:val="24"/>
                <w:lang w:val="en-US"/>
              </w:rPr>
            </w:pPr>
          </w:p>
        </w:tc>
        <w:tc>
          <w:tcPr>
            <w:tcW w:w="3642" w:type="dxa"/>
          </w:tcPr>
          <w:p w14:paraId="5FC3353D" w14:textId="77777777" w:rsidR="009568EA" w:rsidRPr="00F9248C" w:rsidRDefault="009568EA" w:rsidP="00504A10">
            <w:pPr>
              <w:pStyle w:val="TableNormal1"/>
              <w:rPr>
                <w:rFonts w:asciiTheme="minorHAnsi" w:hAnsiTheme="minorHAnsi"/>
                <w:sz w:val="24"/>
                <w:lang w:val="en-US"/>
              </w:rPr>
            </w:pPr>
          </w:p>
        </w:tc>
        <w:tc>
          <w:tcPr>
            <w:tcW w:w="2595" w:type="dxa"/>
          </w:tcPr>
          <w:p w14:paraId="5EDE5002" w14:textId="77777777" w:rsidR="009568EA" w:rsidRPr="00F9248C" w:rsidRDefault="009568EA" w:rsidP="00504A10">
            <w:pPr>
              <w:pStyle w:val="TableNormal1"/>
              <w:rPr>
                <w:rFonts w:asciiTheme="minorHAnsi" w:hAnsiTheme="minorHAnsi"/>
                <w:sz w:val="24"/>
                <w:lang w:val="en-US"/>
              </w:rPr>
            </w:pPr>
          </w:p>
        </w:tc>
      </w:tr>
      <w:tr w:rsidR="00F9248C" w:rsidRPr="00F9248C" w14:paraId="611D924E" w14:textId="77777777" w:rsidTr="00F9248C">
        <w:tc>
          <w:tcPr>
            <w:tcW w:w="1501" w:type="dxa"/>
            <w:tcBorders>
              <w:top w:val="single" w:sz="8" w:space="0" w:color="999999"/>
              <w:bottom w:val="single" w:sz="8" w:space="0" w:color="999999"/>
            </w:tcBorders>
          </w:tcPr>
          <w:p w14:paraId="3046E90E" w14:textId="77777777" w:rsidR="009568EA" w:rsidRPr="00F9248C" w:rsidRDefault="009568EA" w:rsidP="00504A10">
            <w:pPr>
              <w:pStyle w:val="TableNormal1"/>
              <w:rPr>
                <w:rFonts w:asciiTheme="minorHAnsi" w:hAnsiTheme="minorHAnsi"/>
                <w:sz w:val="24"/>
                <w:lang w:val="en-US"/>
              </w:rPr>
            </w:pPr>
          </w:p>
        </w:tc>
        <w:tc>
          <w:tcPr>
            <w:tcW w:w="2298" w:type="dxa"/>
            <w:tcBorders>
              <w:top w:val="single" w:sz="8" w:space="0" w:color="999999"/>
              <w:bottom w:val="single" w:sz="8" w:space="0" w:color="999999"/>
            </w:tcBorders>
          </w:tcPr>
          <w:p w14:paraId="2B6794A1" w14:textId="77777777" w:rsidR="009568EA" w:rsidRPr="00F9248C" w:rsidRDefault="009568EA" w:rsidP="00504A10">
            <w:pPr>
              <w:pStyle w:val="TableNormal1"/>
              <w:rPr>
                <w:rFonts w:asciiTheme="minorHAnsi" w:hAnsiTheme="minorHAnsi"/>
                <w:sz w:val="24"/>
                <w:lang w:val="en-US"/>
              </w:rPr>
            </w:pPr>
          </w:p>
        </w:tc>
        <w:tc>
          <w:tcPr>
            <w:tcW w:w="3642" w:type="dxa"/>
            <w:tcBorders>
              <w:top w:val="single" w:sz="8" w:space="0" w:color="999999"/>
              <w:bottom w:val="single" w:sz="8" w:space="0" w:color="999999"/>
            </w:tcBorders>
          </w:tcPr>
          <w:p w14:paraId="3FBDB676" w14:textId="77777777" w:rsidR="009568EA" w:rsidRPr="00F9248C" w:rsidRDefault="009568EA" w:rsidP="00504A10">
            <w:pPr>
              <w:pStyle w:val="TableNormal1"/>
              <w:rPr>
                <w:rFonts w:asciiTheme="minorHAnsi" w:hAnsiTheme="minorHAnsi"/>
                <w:sz w:val="24"/>
                <w:lang w:val="en-US"/>
              </w:rPr>
            </w:pPr>
          </w:p>
        </w:tc>
        <w:tc>
          <w:tcPr>
            <w:tcW w:w="2595" w:type="dxa"/>
            <w:tcBorders>
              <w:top w:val="single" w:sz="8" w:space="0" w:color="999999"/>
              <w:bottom w:val="single" w:sz="8" w:space="0" w:color="999999"/>
            </w:tcBorders>
          </w:tcPr>
          <w:p w14:paraId="6C0D9BC4" w14:textId="77777777" w:rsidR="009568EA" w:rsidRPr="00F9248C" w:rsidRDefault="009568EA" w:rsidP="00504A10">
            <w:pPr>
              <w:pStyle w:val="TableNormal1"/>
              <w:rPr>
                <w:rFonts w:asciiTheme="minorHAnsi" w:hAnsiTheme="minorHAnsi"/>
                <w:sz w:val="24"/>
                <w:lang w:val="en-US"/>
              </w:rPr>
            </w:pPr>
          </w:p>
        </w:tc>
      </w:tr>
    </w:tbl>
    <w:p w14:paraId="4682ADF3" w14:textId="77777777" w:rsidR="009568EA" w:rsidRPr="004C64B9" w:rsidRDefault="009568EA" w:rsidP="00504A10">
      <w:pPr>
        <w:rPr>
          <w:rFonts w:asciiTheme="minorHAnsi" w:hAnsiTheme="minorHAnsi"/>
          <w:lang w:val="en-US"/>
        </w:rPr>
      </w:pPr>
    </w:p>
    <w:p w14:paraId="1E582789" w14:textId="77777777" w:rsidR="004C64B9" w:rsidRDefault="004C64B9" w:rsidP="00D5701F">
      <w:pPr>
        <w:spacing w:after="120"/>
        <w:ind w:left="0"/>
        <w:outlineLvl w:val="0"/>
        <w:rPr>
          <w:rFonts w:asciiTheme="minorHAnsi" w:hAnsiTheme="minorHAnsi"/>
          <w:b/>
          <w:bCs/>
          <w:color w:val="333333"/>
          <w:sz w:val="28"/>
          <w:szCs w:val="28"/>
          <w:lang w:val="en-US"/>
        </w:rPr>
        <w:sectPr w:rsidR="004C64B9" w:rsidSect="004C64B9">
          <w:footerReference w:type="default" r:id="rId14"/>
          <w:pgSz w:w="11907" w:h="16840" w:code="9"/>
          <w:pgMar w:top="431" w:right="720" w:bottom="720" w:left="720" w:header="709" w:footer="567" w:gutter="0"/>
          <w:cols w:space="708"/>
          <w:docGrid w:linePitch="360"/>
        </w:sectPr>
      </w:pPr>
    </w:p>
    <w:p w14:paraId="36F16798" w14:textId="77777777" w:rsidR="00107D72" w:rsidRPr="004C64B9" w:rsidRDefault="00107D72" w:rsidP="004C64B9">
      <w:pPr>
        <w:pStyle w:val="NumHeading1"/>
      </w:pPr>
      <w:bookmarkStart w:id="0" w:name="bmBodyStart"/>
      <w:bookmarkStart w:id="1" w:name="_Toc199966251"/>
      <w:bookmarkEnd w:id="0"/>
      <w:r w:rsidRPr="004C64B9">
        <w:t>Executive Summary</w:t>
      </w:r>
      <w:bookmarkEnd w:id="1"/>
    </w:p>
    <w:p w14:paraId="66200E3B" w14:textId="77777777" w:rsidR="00107D72" w:rsidRPr="004C64B9" w:rsidRDefault="00107D72" w:rsidP="00C41818">
      <w:pPr>
        <w:pStyle w:val="NumHeading1"/>
      </w:pPr>
      <w:bookmarkStart w:id="2" w:name="_Toc199966252"/>
      <w:r w:rsidRPr="004C64B9">
        <w:t>Introduction</w:t>
      </w:r>
      <w:bookmarkEnd w:id="2"/>
    </w:p>
    <w:p w14:paraId="76CEC95E" w14:textId="77777777" w:rsidR="004A70DD" w:rsidRPr="004C64B9" w:rsidRDefault="004A70DD" w:rsidP="004A70DD">
      <w:pPr>
        <w:rPr>
          <w:rStyle w:val="EstiloLatinaCuerpo11pto"/>
        </w:rPr>
      </w:pPr>
      <w:r w:rsidRPr="004C64B9">
        <w:rPr>
          <w:rStyle w:val="EstiloLatinaCuerpo11pto"/>
        </w:rPr>
        <w:t>The FRD is the starting point of the solution and system development and is a collaborative effort between all business and technology stakeholders</w:t>
      </w:r>
    </w:p>
    <w:p w14:paraId="7610167A" w14:textId="77777777" w:rsidR="00C41818" w:rsidRPr="004C64B9" w:rsidRDefault="00C41818" w:rsidP="00C41818">
      <w:pPr>
        <w:rPr>
          <w:rStyle w:val="EstiloLatinaCuerpo11pto"/>
        </w:rPr>
      </w:pPr>
      <w:r w:rsidRPr="004C64B9">
        <w:rPr>
          <w:rStyle w:val="EstiloLatinaCuerpo11pto"/>
        </w:rPr>
        <w:t xml:space="preserve">The FRD defines ‘what’ the user needs. It is not intended to specify how the needs are to be met. The ‘how’ will be worked out in the </w:t>
      </w:r>
      <w:r w:rsidR="00C41169" w:rsidRPr="004C64B9">
        <w:rPr>
          <w:rStyle w:val="EstiloLatinaCuerpo11pto"/>
        </w:rPr>
        <w:t xml:space="preserve">Fit Gap Analysis Spreadsheet and in the </w:t>
      </w:r>
      <w:r w:rsidRPr="004C64B9">
        <w:rPr>
          <w:rStyle w:val="EstiloLatinaCuerpo11pto"/>
        </w:rPr>
        <w:t>Design Phase (</w:t>
      </w:r>
      <w:r w:rsidR="00C41169" w:rsidRPr="004C64B9">
        <w:rPr>
          <w:rStyle w:val="EstiloLatinaCuerpo11pto"/>
        </w:rPr>
        <w:t xml:space="preserve">FDD, </w:t>
      </w:r>
      <w:r w:rsidRPr="004C64B9">
        <w:rPr>
          <w:rStyle w:val="EstiloLatinaCuerpo11pto"/>
        </w:rPr>
        <w:t>T</w:t>
      </w:r>
      <w:r w:rsidR="00C41169" w:rsidRPr="004C64B9">
        <w:rPr>
          <w:rStyle w:val="EstiloLatinaCuerpo11pto"/>
        </w:rPr>
        <w:t>D</w:t>
      </w:r>
      <w:r w:rsidRPr="004C64B9">
        <w:rPr>
          <w:rStyle w:val="EstiloLatinaCuerpo11pto"/>
        </w:rPr>
        <w:t>D and SDD). Furthermore, the document:</w:t>
      </w:r>
    </w:p>
    <w:p w14:paraId="623B45EC" w14:textId="77777777" w:rsidR="00C41818" w:rsidRPr="004C64B9" w:rsidRDefault="00C41818" w:rsidP="00312717">
      <w:pPr>
        <w:numPr>
          <w:ilvl w:val="0"/>
          <w:numId w:val="7"/>
        </w:numPr>
        <w:rPr>
          <w:rStyle w:val="EstiloLatinaCuerpo11pto"/>
        </w:rPr>
      </w:pPr>
      <w:r w:rsidRPr="004C64B9">
        <w:rPr>
          <w:rStyle w:val="EstiloLatinaCuerpo11pto"/>
        </w:rPr>
        <w:t xml:space="preserve">Identifies and documents </w:t>
      </w:r>
      <w:r w:rsidR="00B33DED">
        <w:rPr>
          <w:rStyle w:val="EstiloLatinaCuerpo11pto"/>
        </w:rPr>
        <w:t>Eaton Towers</w:t>
      </w:r>
      <w:r w:rsidRPr="004C64B9">
        <w:rPr>
          <w:rStyle w:val="EstiloLatinaCuerpo11pto"/>
        </w:rPr>
        <w:t xml:space="preserve"> requirements.</w:t>
      </w:r>
    </w:p>
    <w:p w14:paraId="16F65577" w14:textId="77777777" w:rsidR="00C41818" w:rsidRPr="004C64B9" w:rsidRDefault="00C41818" w:rsidP="00312717">
      <w:pPr>
        <w:numPr>
          <w:ilvl w:val="0"/>
          <w:numId w:val="7"/>
        </w:numPr>
        <w:rPr>
          <w:rStyle w:val="EstiloLatinaCuerpo11pto"/>
        </w:rPr>
      </w:pPr>
      <w:r w:rsidRPr="004C64B9">
        <w:rPr>
          <w:rStyle w:val="EstiloLatinaCuerpo11pto"/>
        </w:rPr>
        <w:t>Forms the basis of the Functional Design Document (FDD) and system configuration</w:t>
      </w:r>
    </w:p>
    <w:p w14:paraId="03396AD6" w14:textId="77777777" w:rsidR="00C41818" w:rsidRPr="004C64B9" w:rsidRDefault="00C41818" w:rsidP="00312717">
      <w:pPr>
        <w:numPr>
          <w:ilvl w:val="0"/>
          <w:numId w:val="7"/>
        </w:numPr>
        <w:rPr>
          <w:rStyle w:val="EstiloLatinaCuerpo11pto"/>
        </w:rPr>
      </w:pPr>
      <w:r w:rsidRPr="004C64B9">
        <w:rPr>
          <w:rStyle w:val="EstiloLatinaCuerpo11pto"/>
        </w:rPr>
        <w:t>Forms the basis of planning</w:t>
      </w:r>
    </w:p>
    <w:p w14:paraId="4CC4347C" w14:textId="77777777" w:rsidR="00C41818" w:rsidRPr="004C64B9" w:rsidRDefault="00C41818" w:rsidP="00312717">
      <w:pPr>
        <w:numPr>
          <w:ilvl w:val="0"/>
          <w:numId w:val="7"/>
        </w:numPr>
        <w:rPr>
          <w:rStyle w:val="EstiloLatinaCuerpo11pto"/>
        </w:rPr>
      </w:pPr>
      <w:r w:rsidRPr="004C64B9">
        <w:rPr>
          <w:rStyle w:val="EstiloLatinaCuerpo11pto"/>
        </w:rPr>
        <w:t>Forms the basis of quality assurance</w:t>
      </w:r>
    </w:p>
    <w:p w14:paraId="1E1E615A" w14:textId="77777777" w:rsidR="00C41818" w:rsidRPr="004C64B9" w:rsidRDefault="00C41818" w:rsidP="00312717">
      <w:pPr>
        <w:numPr>
          <w:ilvl w:val="0"/>
          <w:numId w:val="7"/>
        </w:numPr>
        <w:rPr>
          <w:rStyle w:val="EstiloLatinaCuerpo11pto"/>
        </w:rPr>
      </w:pPr>
      <w:r w:rsidRPr="004C64B9">
        <w:rPr>
          <w:rStyle w:val="EstiloLatinaCuerpo11pto"/>
        </w:rPr>
        <w:t>Forms the basis of functional tests</w:t>
      </w:r>
    </w:p>
    <w:p w14:paraId="0E897E2F" w14:textId="77777777" w:rsidR="00C41818" w:rsidRPr="004C64B9" w:rsidRDefault="00C41818" w:rsidP="00C41818">
      <w:pPr>
        <w:rPr>
          <w:rStyle w:val="EstiloLatinaCuerpo11pto"/>
        </w:rPr>
      </w:pPr>
    </w:p>
    <w:p w14:paraId="4BBA854D" w14:textId="77777777" w:rsidR="004A70DD" w:rsidRPr="004C64B9" w:rsidRDefault="00C41818" w:rsidP="004A70DD">
      <w:pPr>
        <w:rPr>
          <w:rStyle w:val="EstiloLatinaCuerpo11pto"/>
        </w:rPr>
      </w:pPr>
      <w:r w:rsidRPr="004C64B9">
        <w:rPr>
          <w:rStyle w:val="EstiloLatinaCuerpo11pto"/>
        </w:rPr>
        <w:t>The FRD describes in common terms:</w:t>
      </w:r>
    </w:p>
    <w:tbl>
      <w:tblPr>
        <w:tblW w:w="0" w:type="auto"/>
        <w:tblInd w:w="227" w:type="dxa"/>
        <w:tblBorders>
          <w:top w:val="single" w:sz="8" w:space="0" w:color="999999"/>
          <w:bottom w:val="single" w:sz="8" w:space="0" w:color="999999"/>
        </w:tblBorders>
        <w:tblCellMar>
          <w:left w:w="57" w:type="dxa"/>
          <w:right w:w="57" w:type="dxa"/>
        </w:tblCellMar>
        <w:tblLook w:val="0420" w:firstRow="1" w:lastRow="0" w:firstColumn="0" w:lastColumn="0" w:noHBand="0" w:noVBand="1"/>
      </w:tblPr>
      <w:tblGrid>
        <w:gridCol w:w="3091"/>
        <w:gridCol w:w="5823"/>
      </w:tblGrid>
      <w:tr w:rsidR="004A70DD" w:rsidRPr="00F9248C" w14:paraId="05921C63" w14:textId="77777777" w:rsidTr="00F9248C">
        <w:tc>
          <w:tcPr>
            <w:tcW w:w="3091" w:type="dxa"/>
            <w:tcBorders>
              <w:top w:val="single" w:sz="12" w:space="0" w:color="999999"/>
              <w:bottom w:val="single" w:sz="12" w:space="0" w:color="999999"/>
            </w:tcBorders>
            <w:shd w:val="clear" w:color="auto" w:fill="E6E6E6"/>
          </w:tcPr>
          <w:p w14:paraId="4D98A59A" w14:textId="77777777" w:rsidR="004A70DD" w:rsidRPr="00F9248C" w:rsidRDefault="004A70DD" w:rsidP="004C64B9">
            <w:pPr>
              <w:pStyle w:val="EstiloTableNormal1LatinaCuerpoNegrita"/>
              <w:rPr>
                <w:rFonts w:asciiTheme="minorHAnsi" w:hAnsiTheme="minorHAnsi"/>
                <w:b w:val="0"/>
                <w:bCs w:val="0"/>
              </w:rPr>
            </w:pPr>
            <w:r w:rsidRPr="00F9248C">
              <w:rPr>
                <w:rFonts w:asciiTheme="minorHAnsi" w:hAnsiTheme="minorHAnsi"/>
                <w:b w:val="0"/>
                <w:bCs w:val="0"/>
              </w:rPr>
              <w:t>Section</w:t>
            </w:r>
          </w:p>
        </w:tc>
        <w:tc>
          <w:tcPr>
            <w:tcW w:w="5823" w:type="dxa"/>
            <w:tcBorders>
              <w:top w:val="single" w:sz="12" w:space="0" w:color="999999"/>
              <w:bottom w:val="single" w:sz="12" w:space="0" w:color="999999"/>
            </w:tcBorders>
            <w:shd w:val="clear" w:color="auto" w:fill="E6E6E6"/>
          </w:tcPr>
          <w:p w14:paraId="7415DB7C" w14:textId="77777777" w:rsidR="004A70DD" w:rsidRPr="00F9248C" w:rsidRDefault="004A70DD" w:rsidP="004C64B9">
            <w:pPr>
              <w:pStyle w:val="EstiloTableNormal1LatinaCuerpoNegrita"/>
              <w:rPr>
                <w:rFonts w:asciiTheme="minorHAnsi" w:hAnsiTheme="minorHAnsi"/>
                <w:b w:val="0"/>
                <w:bCs w:val="0"/>
              </w:rPr>
            </w:pPr>
            <w:r w:rsidRPr="00F9248C">
              <w:rPr>
                <w:rFonts w:asciiTheme="minorHAnsi" w:hAnsiTheme="minorHAnsi"/>
                <w:b w:val="0"/>
                <w:bCs w:val="0"/>
              </w:rPr>
              <w:t>Description</w:t>
            </w:r>
          </w:p>
        </w:tc>
      </w:tr>
      <w:tr w:rsidR="004A70DD" w:rsidRPr="00F9248C" w14:paraId="0159DF58" w14:textId="77777777" w:rsidTr="00F9248C">
        <w:tc>
          <w:tcPr>
            <w:tcW w:w="3091" w:type="dxa"/>
            <w:tcBorders>
              <w:top w:val="single" w:sz="8" w:space="0" w:color="999999"/>
              <w:bottom w:val="single" w:sz="8" w:space="0" w:color="999999"/>
            </w:tcBorders>
          </w:tcPr>
          <w:p w14:paraId="5157AAA6" w14:textId="77777777" w:rsidR="004A70DD" w:rsidRPr="00F9248C" w:rsidRDefault="004A70DD" w:rsidP="004C64B9">
            <w:pPr>
              <w:pStyle w:val="EstiloTableNormal1LatinaCuerpo"/>
              <w:rPr>
                <w:rFonts w:asciiTheme="minorHAnsi" w:hAnsiTheme="minorHAnsi"/>
              </w:rPr>
            </w:pPr>
            <w:r w:rsidRPr="00F9248C">
              <w:rPr>
                <w:rFonts w:asciiTheme="minorHAnsi" w:hAnsiTheme="minorHAnsi"/>
              </w:rPr>
              <w:t>Introduction</w:t>
            </w:r>
          </w:p>
        </w:tc>
        <w:tc>
          <w:tcPr>
            <w:tcW w:w="5823" w:type="dxa"/>
            <w:tcBorders>
              <w:top w:val="single" w:sz="8" w:space="0" w:color="999999"/>
              <w:bottom w:val="single" w:sz="8" w:space="0" w:color="999999"/>
            </w:tcBorders>
          </w:tcPr>
          <w:p w14:paraId="2B3A9459" w14:textId="77777777" w:rsidR="004A70DD" w:rsidRPr="00F9248C" w:rsidRDefault="004A70DD" w:rsidP="004C64B9">
            <w:pPr>
              <w:pStyle w:val="EstiloTableNormal1LatinaCuerpo"/>
              <w:rPr>
                <w:rFonts w:asciiTheme="minorHAnsi" w:hAnsiTheme="minorHAnsi"/>
              </w:rPr>
            </w:pPr>
            <w:r w:rsidRPr="00F9248C">
              <w:rPr>
                <w:rFonts w:asciiTheme="minorHAnsi" w:hAnsiTheme="minorHAnsi"/>
              </w:rPr>
              <w:t>Provides a description of the problem summary, the business reasons for this initiative and the key stakeholders.  Additionally, it includes a glossary of terms and acronyms</w:t>
            </w:r>
          </w:p>
        </w:tc>
      </w:tr>
      <w:tr w:rsidR="004A70DD" w:rsidRPr="00F9248C" w14:paraId="5F1653B4" w14:textId="77777777" w:rsidTr="00F9248C">
        <w:tc>
          <w:tcPr>
            <w:tcW w:w="3091" w:type="dxa"/>
          </w:tcPr>
          <w:p w14:paraId="6FD9F19B" w14:textId="77777777" w:rsidR="004A70DD" w:rsidRPr="00F9248C" w:rsidRDefault="004A70DD" w:rsidP="004C64B9">
            <w:pPr>
              <w:pStyle w:val="EstiloTableNormal1LatinaCuerpo"/>
              <w:rPr>
                <w:rFonts w:asciiTheme="minorHAnsi" w:hAnsiTheme="minorHAnsi"/>
              </w:rPr>
            </w:pPr>
            <w:r w:rsidRPr="00F9248C">
              <w:rPr>
                <w:rFonts w:asciiTheme="minorHAnsi" w:hAnsiTheme="minorHAnsi"/>
              </w:rPr>
              <w:t>Project Overview</w:t>
            </w:r>
          </w:p>
        </w:tc>
        <w:tc>
          <w:tcPr>
            <w:tcW w:w="5823" w:type="dxa"/>
          </w:tcPr>
          <w:p w14:paraId="1716C1D2" w14:textId="77777777" w:rsidR="004A70DD" w:rsidRPr="00F9248C" w:rsidRDefault="004A70DD" w:rsidP="004C64B9">
            <w:pPr>
              <w:pStyle w:val="EstiloTableNormal1LatinaCuerpo"/>
              <w:rPr>
                <w:rFonts w:asciiTheme="minorHAnsi" w:hAnsiTheme="minorHAnsi"/>
              </w:rPr>
            </w:pPr>
            <w:r w:rsidRPr="00F9248C">
              <w:rPr>
                <w:rFonts w:asciiTheme="minorHAnsi" w:hAnsiTheme="minorHAnsi"/>
              </w:rPr>
              <w:t>Provides a description of the scope and assumptions around the initiative.</w:t>
            </w:r>
          </w:p>
        </w:tc>
      </w:tr>
      <w:tr w:rsidR="004A70DD" w:rsidRPr="00F9248C" w14:paraId="2587851C" w14:textId="77777777" w:rsidTr="00F9248C">
        <w:tc>
          <w:tcPr>
            <w:tcW w:w="3091" w:type="dxa"/>
            <w:tcBorders>
              <w:top w:val="single" w:sz="8" w:space="0" w:color="999999"/>
              <w:bottom w:val="single" w:sz="8" w:space="0" w:color="999999"/>
            </w:tcBorders>
          </w:tcPr>
          <w:p w14:paraId="769605FE" w14:textId="77777777" w:rsidR="004A70DD" w:rsidRPr="00F9248C" w:rsidRDefault="004A70DD" w:rsidP="004C64B9">
            <w:pPr>
              <w:pStyle w:val="EstiloTableNormal1LatinaCuerpo"/>
              <w:rPr>
                <w:rFonts w:asciiTheme="minorHAnsi" w:hAnsiTheme="minorHAnsi"/>
              </w:rPr>
            </w:pPr>
            <w:r w:rsidRPr="00F9248C">
              <w:rPr>
                <w:rFonts w:asciiTheme="minorHAnsi" w:hAnsiTheme="minorHAnsi"/>
              </w:rPr>
              <w:t>Project Approach</w:t>
            </w:r>
          </w:p>
        </w:tc>
        <w:tc>
          <w:tcPr>
            <w:tcW w:w="5823" w:type="dxa"/>
            <w:tcBorders>
              <w:top w:val="single" w:sz="8" w:space="0" w:color="999999"/>
              <w:bottom w:val="single" w:sz="8" w:space="0" w:color="999999"/>
            </w:tcBorders>
          </w:tcPr>
          <w:p w14:paraId="7470C6CC" w14:textId="77777777" w:rsidR="004A70DD" w:rsidRPr="00F9248C" w:rsidRDefault="004A70DD" w:rsidP="004C64B9">
            <w:pPr>
              <w:pStyle w:val="EstiloTableNormal1LatinaCuerpo"/>
              <w:rPr>
                <w:rFonts w:asciiTheme="minorHAnsi" w:hAnsiTheme="minorHAnsi"/>
              </w:rPr>
            </w:pPr>
            <w:r w:rsidRPr="00F9248C">
              <w:rPr>
                <w:rFonts w:asciiTheme="minorHAnsi" w:hAnsiTheme="minorHAnsi"/>
              </w:rPr>
              <w:t>Provides a description of the approach employed to gather requirements for the initiative</w:t>
            </w:r>
          </w:p>
        </w:tc>
      </w:tr>
      <w:tr w:rsidR="004A70DD" w:rsidRPr="00F9248C" w14:paraId="315BB408" w14:textId="77777777" w:rsidTr="00F9248C">
        <w:tc>
          <w:tcPr>
            <w:tcW w:w="3091" w:type="dxa"/>
          </w:tcPr>
          <w:p w14:paraId="5B0A4688" w14:textId="77777777" w:rsidR="004A70DD" w:rsidRPr="00F9248C" w:rsidRDefault="004A70DD" w:rsidP="004C64B9">
            <w:pPr>
              <w:pStyle w:val="EstiloTableNormal1LatinaCuerpo"/>
              <w:rPr>
                <w:rFonts w:asciiTheme="minorHAnsi" w:hAnsiTheme="minorHAnsi"/>
              </w:rPr>
            </w:pPr>
            <w:r w:rsidRPr="00F9248C">
              <w:rPr>
                <w:rFonts w:asciiTheme="minorHAnsi" w:hAnsiTheme="minorHAnsi"/>
              </w:rPr>
              <w:t>Business Requirements Definition</w:t>
            </w:r>
          </w:p>
        </w:tc>
        <w:tc>
          <w:tcPr>
            <w:tcW w:w="5823" w:type="dxa"/>
          </w:tcPr>
          <w:p w14:paraId="3440B48F" w14:textId="77777777" w:rsidR="004A70DD" w:rsidRPr="00F9248C" w:rsidRDefault="004A70DD" w:rsidP="004C64B9">
            <w:pPr>
              <w:pStyle w:val="EstiloTableNormal1LatinaCuerpo"/>
              <w:rPr>
                <w:rFonts w:asciiTheme="minorHAnsi" w:hAnsiTheme="minorHAnsi"/>
              </w:rPr>
            </w:pPr>
            <w:r w:rsidRPr="00F9248C">
              <w:rPr>
                <w:rFonts w:asciiTheme="minorHAnsi" w:hAnsiTheme="minorHAnsi"/>
              </w:rPr>
              <w:t>Provides a detailed listing of the Functional, non-Functional, and Integration- &amp; Interface requirements as well as impacted business process flows.</w:t>
            </w:r>
          </w:p>
        </w:tc>
      </w:tr>
    </w:tbl>
    <w:p w14:paraId="261667D5" w14:textId="77777777" w:rsidR="004A70DD" w:rsidRPr="004C64B9" w:rsidRDefault="004A70DD" w:rsidP="004A70DD">
      <w:pPr>
        <w:rPr>
          <w:rStyle w:val="EstiloLatinaCuerpo11pto"/>
        </w:rPr>
      </w:pPr>
    </w:p>
    <w:p w14:paraId="449A1073" w14:textId="77777777" w:rsidR="00C41818" w:rsidRPr="004C64B9" w:rsidRDefault="00C41818" w:rsidP="004A70DD">
      <w:pPr>
        <w:rPr>
          <w:rStyle w:val="EstiloLatinaCuerpo11pto"/>
        </w:rPr>
      </w:pPr>
    </w:p>
    <w:p w14:paraId="6575DCD9" w14:textId="77777777" w:rsidR="00107D72" w:rsidRPr="004C64B9" w:rsidRDefault="00107D72" w:rsidP="004C64B9">
      <w:pPr>
        <w:pStyle w:val="EstiloNumHeading2LatinaCuerpo"/>
      </w:pPr>
      <w:bookmarkStart w:id="3" w:name="_Toc199966253"/>
      <w:r w:rsidRPr="004C64B9">
        <w:t>Purpose</w:t>
      </w:r>
      <w:bookmarkEnd w:id="3"/>
    </w:p>
    <w:p w14:paraId="75A65F33" w14:textId="77777777" w:rsidR="00C41818" w:rsidRPr="004C64B9" w:rsidRDefault="00C41818" w:rsidP="00C41818">
      <w:pPr>
        <w:rPr>
          <w:rStyle w:val="EstiloLatinaCuerpo11pto"/>
        </w:rPr>
      </w:pPr>
      <w:r w:rsidRPr="004C64B9">
        <w:rPr>
          <w:rStyle w:val="EstiloLatinaCuerpo11pto"/>
        </w:rPr>
        <w:t xml:space="preserve">The purpose of the FRD is to communicate business needs in common terms to all project and technical team members to ensure the end product meets the business objectives.  It is the first phase of the Systems Development Life Cycle.  </w:t>
      </w:r>
    </w:p>
    <w:p w14:paraId="0A9F16B9" w14:textId="77777777" w:rsidR="00C41818" w:rsidRPr="004C64B9" w:rsidRDefault="00C41818" w:rsidP="004A70DD">
      <w:pPr>
        <w:rPr>
          <w:rFonts w:asciiTheme="minorHAnsi" w:hAnsiTheme="minorHAnsi"/>
        </w:rPr>
      </w:pPr>
    </w:p>
    <w:p w14:paraId="14377FF7" w14:textId="77777777" w:rsidR="004A70DD" w:rsidRPr="004C64B9" w:rsidRDefault="004A70DD" w:rsidP="004A70DD">
      <w:pPr>
        <w:rPr>
          <w:rFonts w:asciiTheme="minorHAnsi" w:hAnsiTheme="minorHAnsi"/>
        </w:rPr>
      </w:pPr>
    </w:p>
    <w:p w14:paraId="3034E885" w14:textId="77777777" w:rsidR="00041C71" w:rsidRPr="004C64B9" w:rsidRDefault="00041C71" w:rsidP="004C64B9">
      <w:pPr>
        <w:pStyle w:val="EstiloNumHeading2LatinaCuerpo"/>
      </w:pPr>
      <w:bookmarkStart w:id="4" w:name="_Toc199966254"/>
      <w:r w:rsidRPr="004C64B9">
        <w:t>Reference Documents</w:t>
      </w:r>
      <w:bookmarkEnd w:id="4"/>
    </w:p>
    <w:p w14:paraId="78C8FC39" w14:textId="77777777" w:rsidR="00041C71" w:rsidRPr="00C04C3A" w:rsidRDefault="00C04C3A" w:rsidP="00C04C3A">
      <w:pPr>
        <w:rPr>
          <w:rFonts w:ascii="Calibri" w:hAnsi="Calibri"/>
          <w:sz w:val="24"/>
        </w:rPr>
      </w:pPr>
      <w:r>
        <w:rPr>
          <w:rStyle w:val="EstiloLatinaCuerpo11ptoAzul"/>
          <w:color w:val="auto"/>
        </w:rPr>
        <w:t>Module specific Questionnaires where used as reference documents.</w:t>
      </w:r>
    </w:p>
    <w:p w14:paraId="5181029A" w14:textId="77777777" w:rsidR="00041C71" w:rsidRPr="004C64B9" w:rsidRDefault="00041C71" w:rsidP="00041C71">
      <w:pPr>
        <w:rPr>
          <w:rFonts w:asciiTheme="minorHAnsi" w:hAnsiTheme="minorHAnsi"/>
        </w:rPr>
      </w:pPr>
    </w:p>
    <w:p w14:paraId="5D4DBD5D" w14:textId="77777777" w:rsidR="00041C71" w:rsidRPr="004C64B9" w:rsidRDefault="00041C71" w:rsidP="00041C71">
      <w:pPr>
        <w:rPr>
          <w:rFonts w:asciiTheme="minorHAnsi" w:hAnsiTheme="minorHAnsi"/>
        </w:rPr>
      </w:pPr>
    </w:p>
    <w:p w14:paraId="0A667673" w14:textId="77777777" w:rsidR="00107D72" w:rsidRPr="004C64B9" w:rsidRDefault="00107D72" w:rsidP="004C64B9">
      <w:pPr>
        <w:pStyle w:val="EstiloNumHeading2LatinaCuerpo"/>
      </w:pPr>
      <w:bookmarkStart w:id="5" w:name="_Toc199966256"/>
      <w:r w:rsidRPr="004C64B9">
        <w:t>Audience</w:t>
      </w:r>
      <w:bookmarkEnd w:id="5"/>
    </w:p>
    <w:p w14:paraId="17DACF34" w14:textId="77777777" w:rsidR="00C41818" w:rsidRPr="004C64B9" w:rsidRDefault="00C41818" w:rsidP="00C41818">
      <w:pPr>
        <w:rPr>
          <w:rFonts w:asciiTheme="minorHAnsi" w:hAnsiTheme="minorHAnsi"/>
        </w:rPr>
      </w:pPr>
    </w:p>
    <w:tbl>
      <w:tblPr>
        <w:tblW w:w="0" w:type="auto"/>
        <w:tblInd w:w="227" w:type="dxa"/>
        <w:tblBorders>
          <w:top w:val="single" w:sz="8" w:space="0" w:color="999999"/>
          <w:bottom w:val="single" w:sz="8" w:space="0" w:color="999999"/>
        </w:tblBorders>
        <w:tblCellMar>
          <w:left w:w="57" w:type="dxa"/>
          <w:right w:w="57" w:type="dxa"/>
        </w:tblCellMar>
        <w:tblLook w:val="0420" w:firstRow="1" w:lastRow="0" w:firstColumn="0" w:lastColumn="0" w:noHBand="0" w:noVBand="1"/>
      </w:tblPr>
      <w:tblGrid>
        <w:gridCol w:w="2382"/>
        <w:gridCol w:w="6532"/>
      </w:tblGrid>
      <w:tr w:rsidR="00C41818" w:rsidRPr="00F9248C" w14:paraId="4C212B24" w14:textId="77777777" w:rsidTr="00F9248C">
        <w:tc>
          <w:tcPr>
            <w:tcW w:w="2382" w:type="dxa"/>
            <w:tcBorders>
              <w:top w:val="single" w:sz="12" w:space="0" w:color="999999"/>
              <w:bottom w:val="single" w:sz="12" w:space="0" w:color="999999"/>
            </w:tcBorders>
            <w:shd w:val="clear" w:color="auto" w:fill="E6E6E6"/>
          </w:tcPr>
          <w:p w14:paraId="404BC4EC" w14:textId="77777777" w:rsidR="00C41818" w:rsidRPr="00F9248C" w:rsidRDefault="00C41818" w:rsidP="004C64B9">
            <w:pPr>
              <w:pStyle w:val="EstiloTableNormal1LatinaCuerpoNegrita"/>
              <w:rPr>
                <w:rFonts w:asciiTheme="minorHAnsi" w:hAnsiTheme="minorHAnsi"/>
                <w:b w:val="0"/>
                <w:bCs w:val="0"/>
              </w:rPr>
            </w:pPr>
            <w:r w:rsidRPr="00F9248C">
              <w:rPr>
                <w:rFonts w:asciiTheme="minorHAnsi" w:hAnsiTheme="minorHAnsi"/>
                <w:b w:val="0"/>
                <w:bCs w:val="0"/>
              </w:rPr>
              <w:t>Name</w:t>
            </w:r>
          </w:p>
        </w:tc>
        <w:tc>
          <w:tcPr>
            <w:tcW w:w="6532" w:type="dxa"/>
            <w:tcBorders>
              <w:top w:val="single" w:sz="12" w:space="0" w:color="999999"/>
              <w:bottom w:val="single" w:sz="12" w:space="0" w:color="999999"/>
            </w:tcBorders>
            <w:shd w:val="clear" w:color="auto" w:fill="E6E6E6"/>
          </w:tcPr>
          <w:p w14:paraId="35CE7311" w14:textId="77777777" w:rsidR="00C41818" w:rsidRPr="00F9248C" w:rsidRDefault="00C41818" w:rsidP="004C64B9">
            <w:pPr>
              <w:pStyle w:val="EstiloTableNormal1LatinaCuerpoNegrita"/>
              <w:rPr>
                <w:rFonts w:asciiTheme="minorHAnsi" w:hAnsiTheme="minorHAnsi"/>
                <w:b w:val="0"/>
                <w:bCs w:val="0"/>
              </w:rPr>
            </w:pPr>
            <w:r w:rsidRPr="00F9248C">
              <w:rPr>
                <w:rFonts w:asciiTheme="minorHAnsi" w:hAnsiTheme="minorHAnsi"/>
                <w:b w:val="0"/>
                <w:bCs w:val="0"/>
              </w:rPr>
              <w:t>Position</w:t>
            </w:r>
          </w:p>
        </w:tc>
      </w:tr>
      <w:tr w:rsidR="00C41818" w:rsidRPr="00F9248C" w14:paraId="35D6679C" w14:textId="77777777" w:rsidTr="00F9248C">
        <w:tc>
          <w:tcPr>
            <w:tcW w:w="2382" w:type="dxa"/>
            <w:tcBorders>
              <w:top w:val="single" w:sz="8" w:space="0" w:color="999999"/>
              <w:bottom w:val="single" w:sz="8" w:space="0" w:color="999999"/>
            </w:tcBorders>
          </w:tcPr>
          <w:p w14:paraId="2F80E75C" w14:textId="77777777" w:rsidR="00C41818" w:rsidRPr="00F9248C" w:rsidRDefault="00C41818" w:rsidP="00C41818">
            <w:pPr>
              <w:pStyle w:val="TableNormal1"/>
              <w:rPr>
                <w:rFonts w:asciiTheme="minorHAnsi" w:hAnsiTheme="minorHAnsi"/>
              </w:rPr>
            </w:pPr>
          </w:p>
        </w:tc>
        <w:tc>
          <w:tcPr>
            <w:tcW w:w="6532" w:type="dxa"/>
            <w:tcBorders>
              <w:top w:val="single" w:sz="8" w:space="0" w:color="999999"/>
              <w:bottom w:val="single" w:sz="8" w:space="0" w:color="999999"/>
            </w:tcBorders>
          </w:tcPr>
          <w:p w14:paraId="7F3881BF" w14:textId="77777777" w:rsidR="00C41818" w:rsidRPr="00F9248C" w:rsidRDefault="00C41818" w:rsidP="00C41818">
            <w:pPr>
              <w:pStyle w:val="TableNormal1"/>
              <w:rPr>
                <w:rFonts w:asciiTheme="minorHAnsi" w:hAnsiTheme="minorHAnsi"/>
              </w:rPr>
            </w:pPr>
          </w:p>
        </w:tc>
      </w:tr>
      <w:tr w:rsidR="00C41818" w:rsidRPr="00F9248C" w14:paraId="0BF753D2" w14:textId="77777777" w:rsidTr="00F9248C">
        <w:tc>
          <w:tcPr>
            <w:tcW w:w="2382" w:type="dxa"/>
          </w:tcPr>
          <w:p w14:paraId="7D51A2CF" w14:textId="77777777" w:rsidR="00C41818" w:rsidRPr="00F9248C" w:rsidRDefault="00C41818" w:rsidP="00C41818">
            <w:pPr>
              <w:pStyle w:val="TableNormal1"/>
              <w:rPr>
                <w:rFonts w:asciiTheme="minorHAnsi" w:hAnsiTheme="minorHAnsi"/>
              </w:rPr>
            </w:pPr>
          </w:p>
        </w:tc>
        <w:tc>
          <w:tcPr>
            <w:tcW w:w="6532" w:type="dxa"/>
          </w:tcPr>
          <w:p w14:paraId="3FDFE8EB" w14:textId="77777777" w:rsidR="00C41818" w:rsidRPr="00F9248C" w:rsidRDefault="00C41818" w:rsidP="00C41818">
            <w:pPr>
              <w:pStyle w:val="TableNormal1"/>
              <w:rPr>
                <w:rFonts w:asciiTheme="minorHAnsi" w:hAnsiTheme="minorHAnsi"/>
              </w:rPr>
            </w:pPr>
          </w:p>
        </w:tc>
      </w:tr>
      <w:tr w:rsidR="00C41818" w:rsidRPr="00F9248C" w14:paraId="71BF9B0E" w14:textId="77777777" w:rsidTr="00F9248C">
        <w:tc>
          <w:tcPr>
            <w:tcW w:w="2382" w:type="dxa"/>
            <w:tcBorders>
              <w:top w:val="single" w:sz="8" w:space="0" w:color="999999"/>
              <w:bottom w:val="single" w:sz="8" w:space="0" w:color="999999"/>
            </w:tcBorders>
          </w:tcPr>
          <w:p w14:paraId="2A57479A" w14:textId="77777777" w:rsidR="00C41818" w:rsidRPr="00F9248C" w:rsidRDefault="00C41818" w:rsidP="00C41818">
            <w:pPr>
              <w:pStyle w:val="TableNormal1"/>
              <w:rPr>
                <w:rFonts w:asciiTheme="minorHAnsi" w:hAnsiTheme="minorHAnsi"/>
              </w:rPr>
            </w:pPr>
          </w:p>
        </w:tc>
        <w:tc>
          <w:tcPr>
            <w:tcW w:w="6532" w:type="dxa"/>
            <w:tcBorders>
              <w:top w:val="single" w:sz="8" w:space="0" w:color="999999"/>
              <w:bottom w:val="single" w:sz="8" w:space="0" w:color="999999"/>
            </w:tcBorders>
          </w:tcPr>
          <w:p w14:paraId="7162AE24" w14:textId="77777777" w:rsidR="00C41818" w:rsidRPr="00F9248C" w:rsidRDefault="00C41818" w:rsidP="00C41818">
            <w:pPr>
              <w:pStyle w:val="TableNormal1"/>
              <w:rPr>
                <w:rFonts w:asciiTheme="minorHAnsi" w:hAnsiTheme="minorHAnsi"/>
              </w:rPr>
            </w:pPr>
          </w:p>
        </w:tc>
      </w:tr>
    </w:tbl>
    <w:p w14:paraId="5EAC4B37" w14:textId="77777777" w:rsidR="00C41818" w:rsidRPr="004C64B9" w:rsidRDefault="00C41818" w:rsidP="00C41818">
      <w:pPr>
        <w:rPr>
          <w:rFonts w:asciiTheme="minorHAnsi" w:hAnsiTheme="minorHAnsi"/>
        </w:rPr>
      </w:pPr>
    </w:p>
    <w:p w14:paraId="12CE62D0" w14:textId="77777777" w:rsidR="00107D72" w:rsidRPr="004C64B9" w:rsidRDefault="004A70DD" w:rsidP="00C41818">
      <w:pPr>
        <w:pStyle w:val="NumHeading1"/>
      </w:pPr>
      <w:bookmarkStart w:id="6" w:name="_Toc199966257"/>
      <w:r w:rsidRPr="004C64B9">
        <w:t>General System Wide Requirements</w:t>
      </w:r>
      <w:bookmarkEnd w:id="6"/>
    </w:p>
    <w:p w14:paraId="12B17346" w14:textId="77777777" w:rsidR="00041C71" w:rsidRPr="004C64B9" w:rsidRDefault="00041C71" w:rsidP="004A70DD">
      <w:pPr>
        <w:rPr>
          <w:rStyle w:val="EstiloLatinaCuerpo11ptoAzul"/>
        </w:rPr>
      </w:pPr>
      <w:r w:rsidRPr="004C64B9">
        <w:rPr>
          <w:rStyle w:val="EstiloLatinaCuerpo11ptoNegritaAzul"/>
        </w:rPr>
        <w:t xml:space="preserve"> </w:t>
      </w:r>
    </w:p>
    <w:p w14:paraId="3C9FF043" w14:textId="77777777" w:rsidR="004A70DD" w:rsidRPr="004C64B9" w:rsidRDefault="004A70DD" w:rsidP="004A70DD">
      <w:pPr>
        <w:rPr>
          <w:rFonts w:asciiTheme="minorHAnsi" w:hAnsiTheme="minorHAnsi"/>
        </w:rPr>
      </w:pPr>
    </w:p>
    <w:p w14:paraId="5ED11E25" w14:textId="77777777" w:rsidR="003233C1" w:rsidRPr="004C64B9" w:rsidRDefault="003233C1" w:rsidP="003233C1">
      <w:pPr>
        <w:pStyle w:val="NumHeading3"/>
        <w:rPr>
          <w:rFonts w:asciiTheme="minorHAnsi" w:hAnsiTheme="minorHAnsi"/>
          <w:lang w:val="sv-SE" w:eastAsia="sv-SE"/>
        </w:rPr>
      </w:pPr>
      <w:bookmarkStart w:id="7" w:name="_Toc199966275"/>
      <w:r w:rsidRPr="004C64B9">
        <w:rPr>
          <w:rFonts w:asciiTheme="minorHAnsi" w:hAnsiTheme="minorHAnsi"/>
          <w:lang w:val="sv-SE" w:eastAsia="sv-SE"/>
        </w:rPr>
        <w:t>Multicurrency</w:t>
      </w:r>
      <w:bookmarkEnd w:id="7"/>
    </w:p>
    <w:p w14:paraId="177E492F" w14:textId="77777777" w:rsidR="00616867" w:rsidRDefault="00616867" w:rsidP="00616867">
      <w:pPr>
        <w:pStyle w:val="NumHeading3"/>
      </w:pPr>
      <w:bookmarkStart w:id="8" w:name="_Toc324252388"/>
      <w:r>
        <w:t>Exchange rate adjustments</w:t>
      </w:r>
      <w:bookmarkEnd w:id="8"/>
    </w:p>
    <w:p w14:paraId="62CA5E73" w14:textId="77777777" w:rsidR="00616867" w:rsidRPr="00E37F3B" w:rsidRDefault="00616867" w:rsidP="00616867">
      <w:pPr>
        <w:pStyle w:val="FRDSectionDetails"/>
        <w:rPr>
          <w:rFonts w:ascii="Arial" w:hAnsi="Arial"/>
        </w:rPr>
      </w:pPr>
      <w:r>
        <w:rPr>
          <w:rFonts w:ascii="Arial" w:hAnsi="Arial"/>
        </w:rPr>
        <w:t>The system</w:t>
      </w:r>
      <w:r w:rsidRPr="00E37F3B">
        <w:rPr>
          <w:rFonts w:ascii="Arial" w:hAnsi="Arial"/>
        </w:rPr>
        <w:t xml:space="preserve"> has the functionality to work with multiple currencies and provides several methods to meet the accounting requirements of different countries. Exchange rates constantly fluctuate. Therefore, exchange rate adjustments are necessary for correct periodic accounting. If users do not periodically adjust to reflect the current rates, foreign amounts that are converted and posted in the general ledger, and then displayed in reports can be misleading</w:t>
      </w:r>
    </w:p>
    <w:p w14:paraId="08963B78" w14:textId="77777777" w:rsidR="00616867" w:rsidRDefault="00616867" w:rsidP="00616867">
      <w:pPr>
        <w:pStyle w:val="FRDSectionDetails"/>
        <w:rPr>
          <w:rFonts w:ascii="Arial" w:hAnsi="Arial"/>
        </w:rPr>
      </w:pPr>
      <w:r w:rsidRPr="00E37F3B">
        <w:rPr>
          <w:rFonts w:ascii="Arial" w:hAnsi="Arial"/>
        </w:rPr>
        <w:t>When a company works with multiple currencies, it must be able to track any profits and losses caused by fluctuating exchange rates.</w:t>
      </w:r>
    </w:p>
    <w:p w14:paraId="06742E55" w14:textId="77777777" w:rsidR="00616867" w:rsidRDefault="00616867" w:rsidP="00616867">
      <w:pPr>
        <w:pStyle w:val="FRDSectionDetails"/>
        <w:rPr>
          <w:rFonts w:ascii="Arial" w:hAnsi="Arial"/>
        </w:rPr>
      </w:pPr>
      <w:r>
        <w:rPr>
          <w:rFonts w:ascii="Arial" w:hAnsi="Arial"/>
        </w:rPr>
        <w:t>The following currencies will be used:</w:t>
      </w:r>
    </w:p>
    <w:p w14:paraId="32222E26" w14:textId="77777777" w:rsidR="00616867" w:rsidRDefault="00616867" w:rsidP="0051586C">
      <w:pPr>
        <w:pStyle w:val="FRDSectionDetails"/>
        <w:numPr>
          <w:ilvl w:val="0"/>
          <w:numId w:val="33"/>
        </w:numPr>
        <w:rPr>
          <w:rFonts w:ascii="Arial" w:hAnsi="Arial"/>
        </w:rPr>
      </w:pPr>
      <w:r>
        <w:rPr>
          <w:rFonts w:ascii="Arial" w:hAnsi="Arial"/>
        </w:rPr>
        <w:t>USD – US Dollar</w:t>
      </w:r>
    </w:p>
    <w:p w14:paraId="64513547" w14:textId="77777777" w:rsidR="00616867" w:rsidRDefault="00616867" w:rsidP="0051586C">
      <w:pPr>
        <w:pStyle w:val="FRDSectionDetails"/>
        <w:numPr>
          <w:ilvl w:val="0"/>
          <w:numId w:val="33"/>
        </w:numPr>
        <w:rPr>
          <w:rFonts w:ascii="Arial" w:hAnsi="Arial"/>
        </w:rPr>
      </w:pPr>
      <w:r>
        <w:rPr>
          <w:rFonts w:ascii="Arial" w:hAnsi="Arial"/>
        </w:rPr>
        <w:t>EUR - Euro</w:t>
      </w:r>
    </w:p>
    <w:p w14:paraId="1A75DDF4" w14:textId="77777777" w:rsidR="00616867" w:rsidRDefault="00616867" w:rsidP="0051586C">
      <w:pPr>
        <w:pStyle w:val="FRDSectionDetails"/>
        <w:numPr>
          <w:ilvl w:val="0"/>
          <w:numId w:val="33"/>
        </w:numPr>
        <w:rPr>
          <w:rFonts w:ascii="Arial" w:hAnsi="Arial"/>
        </w:rPr>
      </w:pPr>
      <w:r>
        <w:rPr>
          <w:rFonts w:ascii="Arial" w:hAnsi="Arial"/>
        </w:rPr>
        <w:t>KES - Kenya</w:t>
      </w:r>
    </w:p>
    <w:p w14:paraId="36D0A877" w14:textId="77777777" w:rsidR="00616867" w:rsidRDefault="00616867" w:rsidP="0051586C">
      <w:pPr>
        <w:pStyle w:val="FRDSectionDetails"/>
        <w:numPr>
          <w:ilvl w:val="0"/>
          <w:numId w:val="33"/>
        </w:numPr>
        <w:rPr>
          <w:rFonts w:ascii="Arial" w:hAnsi="Arial"/>
        </w:rPr>
      </w:pPr>
      <w:r>
        <w:rPr>
          <w:rFonts w:ascii="Arial" w:hAnsi="Arial"/>
        </w:rPr>
        <w:t>TZS - Tanzania</w:t>
      </w:r>
    </w:p>
    <w:p w14:paraId="7DDBBA5D" w14:textId="77777777" w:rsidR="00616867" w:rsidRDefault="00616867" w:rsidP="0051586C">
      <w:pPr>
        <w:pStyle w:val="FRDSectionDetails"/>
        <w:numPr>
          <w:ilvl w:val="0"/>
          <w:numId w:val="33"/>
        </w:numPr>
        <w:rPr>
          <w:rFonts w:ascii="Arial" w:hAnsi="Arial"/>
        </w:rPr>
      </w:pPr>
      <w:r>
        <w:rPr>
          <w:rFonts w:ascii="Arial" w:hAnsi="Arial"/>
        </w:rPr>
        <w:t>UGX - Uganda</w:t>
      </w:r>
    </w:p>
    <w:p w14:paraId="71897985" w14:textId="77777777" w:rsidR="00616867" w:rsidRPr="00E37F3B" w:rsidRDefault="00616867" w:rsidP="00616867">
      <w:pPr>
        <w:ind w:left="1021"/>
      </w:pPr>
    </w:p>
    <w:p w14:paraId="4207C759" w14:textId="77777777" w:rsidR="00616867" w:rsidRDefault="00616867" w:rsidP="00616867">
      <w:pPr>
        <w:pStyle w:val="NumHeading4"/>
      </w:pPr>
      <w:r>
        <w:t>Core Business Process</w:t>
      </w:r>
    </w:p>
    <w:p w14:paraId="3F7767B1" w14:textId="77777777" w:rsidR="00616867" w:rsidRPr="00742255" w:rsidRDefault="00616867" w:rsidP="00616867">
      <w:pPr>
        <w:ind w:left="0"/>
      </w:pPr>
      <w:r>
        <w:object w:dxaOrig="13680" w:dyaOrig="29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108pt" o:ole="">
            <v:imagedata r:id="rId15" o:title=""/>
          </v:shape>
          <o:OLEObject Type="Embed" ProgID="Visio.Drawing.11" ShapeID="_x0000_i1025" DrawAspect="Content" ObjectID="_1629550027" r:id="rId16"/>
        </w:object>
      </w:r>
    </w:p>
    <w:p w14:paraId="62D1BA47" w14:textId="77777777" w:rsidR="00616867" w:rsidRDefault="00616867" w:rsidP="00616867">
      <w:pPr>
        <w:pStyle w:val="NumHeading4"/>
      </w:pPr>
      <w:r>
        <w:t>Pre Condition</w:t>
      </w:r>
    </w:p>
    <w:p w14:paraId="22E432DA" w14:textId="77777777" w:rsidR="00616867" w:rsidRPr="00463DB2" w:rsidRDefault="00616867" w:rsidP="00616867">
      <w:pPr>
        <w:ind w:left="1247"/>
      </w:pPr>
      <w:r>
        <w:t xml:space="preserve">Currency and exchange rates should exist in the system for the exchange adjustment date. </w:t>
      </w:r>
    </w:p>
    <w:p w14:paraId="277F8EBE" w14:textId="77777777" w:rsidR="00616867" w:rsidRDefault="00616867" w:rsidP="00616867">
      <w:pPr>
        <w:pStyle w:val="NumHeading4"/>
      </w:pPr>
      <w:r>
        <w:t>Process Description</w:t>
      </w:r>
    </w:p>
    <w:p w14:paraId="6393D5AE" w14:textId="77777777" w:rsidR="00616867" w:rsidRDefault="00616867" w:rsidP="00616867">
      <w:pPr>
        <w:pStyle w:val="FRDSectionDetails"/>
        <w:ind w:left="1247"/>
        <w:rPr>
          <w:rFonts w:ascii="Arial" w:hAnsi="Arial"/>
        </w:rPr>
      </w:pPr>
      <w:r w:rsidRPr="00E37F3B">
        <w:rPr>
          <w:rFonts w:ascii="Arial" w:hAnsi="Arial"/>
        </w:rPr>
        <w:t xml:space="preserve">The </w:t>
      </w:r>
      <w:r>
        <w:rPr>
          <w:rFonts w:ascii="Arial" w:hAnsi="Arial"/>
        </w:rPr>
        <w:t>accountant</w:t>
      </w:r>
      <w:r w:rsidRPr="00E37F3B">
        <w:rPr>
          <w:rFonts w:ascii="Arial" w:hAnsi="Arial"/>
        </w:rPr>
        <w:t xml:space="preserve"> will be responsible for setup of the exchange adjustments. </w:t>
      </w:r>
    </w:p>
    <w:p w14:paraId="39795911" w14:textId="77777777" w:rsidR="00616867" w:rsidRPr="00E37F3B" w:rsidRDefault="00616867" w:rsidP="00616867">
      <w:pPr>
        <w:pStyle w:val="FRDSectionDetails"/>
        <w:ind w:left="1247"/>
        <w:rPr>
          <w:rFonts w:ascii="Arial" w:hAnsi="Arial"/>
        </w:rPr>
      </w:pPr>
      <w:r w:rsidRPr="00E37F3B">
        <w:rPr>
          <w:rFonts w:ascii="Arial" w:hAnsi="Arial"/>
        </w:rPr>
        <w:t xml:space="preserve"> On each currency code the exchange profit and loss accounts will be setup. Specify the following ledger accounts:</w:t>
      </w:r>
    </w:p>
    <w:p w14:paraId="7F5AA761" w14:textId="77777777" w:rsidR="00616867" w:rsidRPr="00E37F3B" w:rsidRDefault="00616867" w:rsidP="0051586C">
      <w:pPr>
        <w:pStyle w:val="FRDSectionDetails"/>
        <w:numPr>
          <w:ilvl w:val="0"/>
          <w:numId w:val="31"/>
        </w:numPr>
        <w:rPr>
          <w:rFonts w:ascii="Arial" w:hAnsi="Arial"/>
        </w:rPr>
      </w:pPr>
      <w:r w:rsidRPr="00E37F3B">
        <w:rPr>
          <w:rFonts w:ascii="Arial" w:hAnsi="Arial"/>
        </w:rPr>
        <w:t>Realized loss – the account number in the ledger for posting realized loss in the current currency. This calculates when settlement occurs.</w:t>
      </w:r>
    </w:p>
    <w:p w14:paraId="53D43C02" w14:textId="77777777" w:rsidR="00616867" w:rsidRPr="00E37F3B" w:rsidRDefault="00616867" w:rsidP="0051586C">
      <w:pPr>
        <w:pStyle w:val="FRDSectionDetails"/>
        <w:numPr>
          <w:ilvl w:val="0"/>
          <w:numId w:val="31"/>
        </w:numPr>
        <w:rPr>
          <w:rFonts w:ascii="Arial" w:hAnsi="Arial"/>
        </w:rPr>
      </w:pPr>
      <w:r w:rsidRPr="00E37F3B">
        <w:rPr>
          <w:rFonts w:ascii="Arial" w:hAnsi="Arial"/>
        </w:rPr>
        <w:t>Realized profit – the account number in the ledger for posting realized profit in the current currency. This calculates when settlement occurs.</w:t>
      </w:r>
    </w:p>
    <w:p w14:paraId="100EF7AA" w14:textId="77777777" w:rsidR="00616867" w:rsidRPr="00E37F3B" w:rsidRDefault="00616867" w:rsidP="0051586C">
      <w:pPr>
        <w:pStyle w:val="FRDSectionDetails"/>
        <w:numPr>
          <w:ilvl w:val="0"/>
          <w:numId w:val="31"/>
        </w:numPr>
        <w:rPr>
          <w:rFonts w:ascii="Arial" w:hAnsi="Arial"/>
        </w:rPr>
      </w:pPr>
      <w:r w:rsidRPr="00E37F3B">
        <w:rPr>
          <w:rFonts w:ascii="Arial" w:hAnsi="Arial"/>
        </w:rPr>
        <w:t>Unrealized loss – the account number in the ledger for posting unrealized loss in the current currency. This calculates when an exchange adjustment is processed.</w:t>
      </w:r>
    </w:p>
    <w:p w14:paraId="293FED8E" w14:textId="77777777" w:rsidR="00616867" w:rsidRPr="00E37F3B" w:rsidRDefault="00616867" w:rsidP="0051586C">
      <w:pPr>
        <w:pStyle w:val="FRDSectionDetails"/>
        <w:numPr>
          <w:ilvl w:val="0"/>
          <w:numId w:val="31"/>
        </w:numPr>
        <w:rPr>
          <w:rFonts w:ascii="Arial" w:hAnsi="Arial"/>
        </w:rPr>
      </w:pPr>
      <w:r w:rsidRPr="00E37F3B">
        <w:rPr>
          <w:rFonts w:ascii="Arial" w:hAnsi="Arial"/>
        </w:rPr>
        <w:t>Unrealized profit – the account number in the ledger for posting unrealized profit in the current currency. This calculates when an exchange adjustment is processed</w:t>
      </w:r>
    </w:p>
    <w:p w14:paraId="14892E4A" w14:textId="77777777" w:rsidR="00616867" w:rsidRPr="00E37F3B" w:rsidRDefault="00616867" w:rsidP="00616867">
      <w:pPr>
        <w:pStyle w:val="FRDSectionDetails"/>
        <w:ind w:left="720" w:firstLine="360"/>
        <w:rPr>
          <w:rFonts w:ascii="Arial" w:hAnsi="Arial"/>
        </w:rPr>
      </w:pPr>
      <w:r w:rsidRPr="00E37F3B">
        <w:rPr>
          <w:rFonts w:ascii="Arial" w:hAnsi="Arial"/>
        </w:rPr>
        <w:t xml:space="preserve">The </w:t>
      </w:r>
      <w:r>
        <w:rPr>
          <w:rFonts w:ascii="Arial" w:hAnsi="Arial"/>
        </w:rPr>
        <w:t>accountant</w:t>
      </w:r>
      <w:r w:rsidRPr="00E37F3B">
        <w:rPr>
          <w:rFonts w:ascii="Arial" w:hAnsi="Arial"/>
        </w:rPr>
        <w:t xml:space="preserve"> can also setup currency rounding. When rounding is performed:</w:t>
      </w:r>
    </w:p>
    <w:p w14:paraId="6DC18E38" w14:textId="77777777" w:rsidR="00616867" w:rsidRPr="00E37F3B" w:rsidRDefault="00616867" w:rsidP="0051586C">
      <w:pPr>
        <w:pStyle w:val="FRDSectionDetails"/>
        <w:numPr>
          <w:ilvl w:val="0"/>
          <w:numId w:val="32"/>
        </w:numPr>
        <w:rPr>
          <w:rFonts w:ascii="Arial" w:hAnsi="Arial"/>
        </w:rPr>
      </w:pPr>
      <w:r w:rsidRPr="00E37F3B">
        <w:rPr>
          <w:rFonts w:ascii="Arial" w:hAnsi="Arial"/>
        </w:rPr>
        <w:t>Sums round off according to a fixed unit.</w:t>
      </w:r>
    </w:p>
    <w:p w14:paraId="3579E32B" w14:textId="77777777" w:rsidR="00616867" w:rsidRPr="00E37F3B" w:rsidRDefault="00616867" w:rsidP="0051586C">
      <w:pPr>
        <w:pStyle w:val="FRDSectionDetails"/>
        <w:numPr>
          <w:ilvl w:val="0"/>
          <w:numId w:val="32"/>
        </w:numPr>
        <w:rPr>
          <w:rFonts w:ascii="Arial" w:hAnsi="Arial"/>
        </w:rPr>
      </w:pPr>
      <w:r w:rsidRPr="00E37F3B">
        <w:rPr>
          <w:rFonts w:ascii="Arial" w:hAnsi="Arial"/>
        </w:rPr>
        <w:t>Different rounding options for the accounts receivable and accounts payable modules and for prices exist.</w:t>
      </w:r>
    </w:p>
    <w:p w14:paraId="200CC6F5" w14:textId="77777777" w:rsidR="00616867" w:rsidRPr="00E37F3B" w:rsidRDefault="00616867" w:rsidP="0051586C">
      <w:pPr>
        <w:pStyle w:val="FRDSectionDetails"/>
        <w:numPr>
          <w:ilvl w:val="0"/>
          <w:numId w:val="32"/>
        </w:numPr>
        <w:rPr>
          <w:rFonts w:ascii="Arial" w:hAnsi="Arial"/>
        </w:rPr>
      </w:pPr>
      <w:r w:rsidRPr="00E37F3B">
        <w:rPr>
          <w:rFonts w:ascii="Arial" w:hAnsi="Arial"/>
        </w:rPr>
        <w:t>All posting amounts round off to the nearest factor of the specified unit, regardless of whether the system calculates and posts them or the user enters them manually.</w:t>
      </w:r>
    </w:p>
    <w:p w14:paraId="253972C8" w14:textId="77777777" w:rsidR="00616867" w:rsidRPr="00E37F3B" w:rsidRDefault="00616867" w:rsidP="00616867">
      <w:pPr>
        <w:pStyle w:val="FRDSectionDetails"/>
        <w:ind w:left="720"/>
        <w:rPr>
          <w:rFonts w:ascii="Arial" w:hAnsi="Arial"/>
        </w:rPr>
      </w:pPr>
      <w:r w:rsidRPr="00E37F3B">
        <w:rPr>
          <w:rFonts w:ascii="Arial" w:hAnsi="Arial"/>
        </w:rPr>
        <w:t xml:space="preserve">The </w:t>
      </w:r>
      <w:r>
        <w:rPr>
          <w:rFonts w:ascii="Arial" w:hAnsi="Arial"/>
        </w:rPr>
        <w:t xml:space="preserve">accountant </w:t>
      </w:r>
      <w:r w:rsidRPr="00E37F3B">
        <w:rPr>
          <w:rFonts w:ascii="Arial" w:hAnsi="Arial"/>
        </w:rPr>
        <w:t>will also mark the GL accounts that will be affected by the exchange adjustment</w:t>
      </w:r>
      <w:r>
        <w:rPr>
          <w:rFonts w:ascii="Arial" w:hAnsi="Arial"/>
        </w:rPr>
        <w:t xml:space="preserve"> (see chart of accounts setup above)</w:t>
      </w:r>
      <w:r w:rsidRPr="00E37F3B">
        <w:rPr>
          <w:rFonts w:ascii="Arial" w:hAnsi="Arial"/>
        </w:rPr>
        <w:t>. This will be the control accounts for accounts receivable and accounts payable. This will facilitate the automatic update of the ledger whenever the adjustment is run in the sub-modules.</w:t>
      </w:r>
    </w:p>
    <w:p w14:paraId="27F52AF7" w14:textId="77777777" w:rsidR="00616867" w:rsidRPr="00E37F3B" w:rsidRDefault="00616867" w:rsidP="00616867">
      <w:pPr>
        <w:pStyle w:val="FRDSectionDetails"/>
        <w:ind w:left="720"/>
        <w:rPr>
          <w:rFonts w:ascii="Arial" w:hAnsi="Arial"/>
        </w:rPr>
      </w:pPr>
      <w:r w:rsidRPr="00E37F3B">
        <w:rPr>
          <w:rFonts w:ascii="Arial" w:hAnsi="Arial"/>
        </w:rPr>
        <w:t>At month end, the exchange adjustment can be run for the accounts receivable, accounts payable and some ledger accounts that need to be adjusted, but are not control accounts. If, for example, exchange rates are adjusted for customers using the Accounts Receivable module, do not at the same time adjust exchange rate in the General Ledger.</w:t>
      </w:r>
    </w:p>
    <w:p w14:paraId="037E0413" w14:textId="77777777" w:rsidR="00616867" w:rsidRPr="00E37F3B" w:rsidRDefault="00616867" w:rsidP="00616867">
      <w:pPr>
        <w:pStyle w:val="FRDSectionDetails"/>
        <w:ind w:left="720"/>
        <w:rPr>
          <w:rFonts w:ascii="Arial" w:hAnsi="Arial"/>
        </w:rPr>
      </w:pPr>
      <w:r w:rsidRPr="00E37F3B">
        <w:rPr>
          <w:rFonts w:ascii="Arial" w:hAnsi="Arial"/>
        </w:rPr>
        <w:t>When the exchange adjustment is run, the GL accounts for exchange rate and profit are automatically updated. If there was a previous exchange adjustment, the system automatically reverses these entries and posts a new exchange adjustment for the period.</w:t>
      </w:r>
    </w:p>
    <w:p w14:paraId="146F052D" w14:textId="77777777" w:rsidR="00616867" w:rsidRPr="00E37F3B" w:rsidRDefault="00616867" w:rsidP="00616867">
      <w:pPr>
        <w:pStyle w:val="FRDSectionDetails"/>
        <w:ind w:left="720"/>
        <w:rPr>
          <w:rFonts w:ascii="Arial" w:hAnsi="Arial"/>
        </w:rPr>
      </w:pPr>
      <w:r w:rsidRPr="00E37F3B">
        <w:rPr>
          <w:rFonts w:ascii="Arial" w:hAnsi="Arial"/>
        </w:rPr>
        <w:t>The exchange rate adjustments transactions can be viewed on the vouchers created by the system.</w:t>
      </w:r>
    </w:p>
    <w:p w14:paraId="022652A3" w14:textId="77777777" w:rsidR="00616867" w:rsidRDefault="00616867" w:rsidP="00616867">
      <w:pPr>
        <w:pStyle w:val="NumHeading4"/>
      </w:pPr>
      <w:r>
        <w:t>Post Condition</w:t>
      </w:r>
    </w:p>
    <w:p w14:paraId="133CEF0A" w14:textId="77777777" w:rsidR="00616867" w:rsidRPr="00C777B0" w:rsidRDefault="00616867" w:rsidP="00616867">
      <w:r>
        <w:t>Balances in the General Ledger reflect the correct amount in local currency after the exchange adjustment is run. Financial statements can be generated from the system.</w:t>
      </w:r>
    </w:p>
    <w:p w14:paraId="23AB127A" w14:textId="77777777" w:rsidR="00616867" w:rsidRDefault="00616867" w:rsidP="00616867">
      <w:pPr>
        <w:pStyle w:val="NumHeading4"/>
      </w:pPr>
      <w:r>
        <w:t>Actors</w:t>
      </w:r>
    </w:p>
    <w:p w14:paraId="74F09381" w14:textId="77777777" w:rsidR="00616867" w:rsidRPr="00C777B0" w:rsidRDefault="00616867" w:rsidP="00616867">
      <w:r>
        <w:t>Accountant</w:t>
      </w:r>
    </w:p>
    <w:p w14:paraId="4C57BD1D" w14:textId="77777777" w:rsidR="00616867" w:rsidRDefault="00616867" w:rsidP="00616867">
      <w:pPr>
        <w:pStyle w:val="NumHeading4"/>
      </w:pPr>
      <w:r>
        <w:t>Audit Trail Requirements</w:t>
      </w:r>
    </w:p>
    <w:p w14:paraId="5CFEE81C" w14:textId="77777777" w:rsidR="00616867" w:rsidRPr="00C777B0" w:rsidRDefault="00616867" w:rsidP="00616867">
      <w:r>
        <w:t>Date and user that ran the exchange adjustment.</w:t>
      </w:r>
    </w:p>
    <w:p w14:paraId="3A1B6D90" w14:textId="77777777" w:rsidR="00616867" w:rsidRDefault="00616867" w:rsidP="00616867">
      <w:pPr>
        <w:pStyle w:val="NumHeading4"/>
      </w:pPr>
      <w:r>
        <w:t>Workflow / Notification requirements</w:t>
      </w:r>
    </w:p>
    <w:p w14:paraId="4946FCA9" w14:textId="77777777" w:rsidR="00616867" w:rsidRPr="00C777B0" w:rsidRDefault="00616867" w:rsidP="00616867">
      <w:r>
        <w:t>None</w:t>
      </w:r>
    </w:p>
    <w:p w14:paraId="4357C6F2" w14:textId="77777777" w:rsidR="00616867" w:rsidRDefault="00616867" w:rsidP="00616867">
      <w:pPr>
        <w:pStyle w:val="NumHeading4"/>
      </w:pPr>
      <w:r>
        <w:t>Interface Requirements</w:t>
      </w:r>
    </w:p>
    <w:p w14:paraId="19780CCE" w14:textId="77777777" w:rsidR="00616867" w:rsidRPr="00290C1B" w:rsidRDefault="00616867" w:rsidP="00616867">
      <w:pPr>
        <w:ind w:left="720" w:firstLine="720"/>
      </w:pPr>
      <w:r>
        <w:t>None</w:t>
      </w:r>
    </w:p>
    <w:p w14:paraId="2D8FFAFA" w14:textId="77777777" w:rsidR="00616867" w:rsidRDefault="00616867" w:rsidP="00616867">
      <w:pPr>
        <w:pStyle w:val="NumHeading4"/>
      </w:pPr>
      <w:r>
        <w:t>Web portal requirements</w:t>
      </w:r>
    </w:p>
    <w:p w14:paraId="079C0EE2" w14:textId="77777777" w:rsidR="00616867" w:rsidRPr="00C777B0" w:rsidRDefault="00616867" w:rsidP="00616867">
      <w:r>
        <w:t>None</w:t>
      </w:r>
    </w:p>
    <w:p w14:paraId="08F3A136" w14:textId="77777777" w:rsidR="00616867" w:rsidRDefault="00616867" w:rsidP="00616867">
      <w:pPr>
        <w:pStyle w:val="NumHeading4"/>
      </w:pPr>
      <w:r>
        <w:t>Security Requirements</w:t>
      </w:r>
    </w:p>
    <w:p w14:paraId="057C556F" w14:textId="77777777" w:rsidR="00616867" w:rsidRPr="00C777B0" w:rsidRDefault="00616867" w:rsidP="00616867">
      <w:r>
        <w:t>The accountant will create the exchange rate adjustments.</w:t>
      </w:r>
    </w:p>
    <w:p w14:paraId="0DE63B60" w14:textId="77777777" w:rsidR="00616867" w:rsidRDefault="00616867" w:rsidP="00616867">
      <w:pPr>
        <w:pStyle w:val="NumHeading4"/>
      </w:pPr>
      <w:r>
        <w:t>Reporting</w:t>
      </w:r>
    </w:p>
    <w:p w14:paraId="54808041" w14:textId="77777777" w:rsidR="00616867" w:rsidRDefault="00616867" w:rsidP="0051586C">
      <w:pPr>
        <w:pStyle w:val="ListParagraph"/>
        <w:numPr>
          <w:ilvl w:val="0"/>
          <w:numId w:val="34"/>
        </w:numPr>
      </w:pPr>
      <w:r>
        <w:t>Customer account transaction list</w:t>
      </w:r>
    </w:p>
    <w:p w14:paraId="60C52829" w14:textId="77777777" w:rsidR="00616867" w:rsidRDefault="00616867" w:rsidP="0051586C">
      <w:pPr>
        <w:pStyle w:val="ListParagraph"/>
        <w:numPr>
          <w:ilvl w:val="0"/>
          <w:numId w:val="34"/>
        </w:numPr>
      </w:pPr>
      <w:r>
        <w:t>Vendor account transaction list</w:t>
      </w:r>
    </w:p>
    <w:p w14:paraId="06A291FA" w14:textId="77777777" w:rsidR="00616867" w:rsidRPr="005E7FD9" w:rsidRDefault="00616867" w:rsidP="0051586C">
      <w:pPr>
        <w:pStyle w:val="ListParagraph"/>
        <w:numPr>
          <w:ilvl w:val="0"/>
          <w:numId w:val="34"/>
        </w:numPr>
      </w:pPr>
      <w:r>
        <w:t>GL account statement</w:t>
      </w:r>
    </w:p>
    <w:p w14:paraId="25C6D892" w14:textId="77777777" w:rsidR="00616867" w:rsidRDefault="00616867" w:rsidP="00616867">
      <w:pPr>
        <w:pStyle w:val="NumHeading4"/>
      </w:pPr>
      <w:r>
        <w:t>Gap analysis</w:t>
      </w:r>
    </w:p>
    <w:p w14:paraId="586F2E15" w14:textId="77777777" w:rsidR="00616867" w:rsidRDefault="00616867" w:rsidP="00616867">
      <w:pPr>
        <w:ind w:left="1247"/>
      </w:pPr>
    </w:p>
    <w:tbl>
      <w:tblPr>
        <w:tblStyle w:val="LightList-Accent11"/>
        <w:tblW w:w="0" w:type="auto"/>
        <w:tblInd w:w="1384" w:type="dxa"/>
        <w:tblLook w:val="04A0" w:firstRow="1" w:lastRow="0" w:firstColumn="1" w:lastColumn="0" w:noHBand="0" w:noVBand="1"/>
      </w:tblPr>
      <w:tblGrid>
        <w:gridCol w:w="2873"/>
        <w:gridCol w:w="928"/>
        <w:gridCol w:w="2366"/>
        <w:gridCol w:w="1359"/>
        <w:gridCol w:w="1537"/>
      </w:tblGrid>
      <w:tr w:rsidR="00616867" w:rsidRPr="00006E6E" w14:paraId="1DBAC656" w14:textId="77777777" w:rsidTr="006168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C47BBB0" w14:textId="77777777" w:rsidR="00616867" w:rsidRPr="00515830" w:rsidRDefault="00616867" w:rsidP="00616867">
            <w:pPr>
              <w:ind w:left="0"/>
              <w:rPr>
                <w:color w:val="000000" w:themeColor="text1"/>
              </w:rPr>
            </w:pPr>
            <w:r w:rsidRPr="00515830">
              <w:rPr>
                <w:color w:val="000000" w:themeColor="text1"/>
              </w:rPr>
              <w:t>Description</w:t>
            </w:r>
          </w:p>
        </w:tc>
        <w:tc>
          <w:tcPr>
            <w:tcW w:w="857" w:type="dxa"/>
          </w:tcPr>
          <w:p w14:paraId="26F82389" w14:textId="77777777" w:rsidR="00616867" w:rsidRPr="00515830" w:rsidRDefault="00616867" w:rsidP="00616867">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515830">
              <w:rPr>
                <w:color w:val="000000" w:themeColor="text1"/>
              </w:rPr>
              <w:t>Impact</w:t>
            </w:r>
          </w:p>
        </w:tc>
        <w:tc>
          <w:tcPr>
            <w:tcW w:w="2552" w:type="dxa"/>
          </w:tcPr>
          <w:p w14:paraId="1877F505" w14:textId="77777777" w:rsidR="00616867" w:rsidRPr="00515830" w:rsidRDefault="00616867" w:rsidP="00616867">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515830">
              <w:rPr>
                <w:color w:val="000000" w:themeColor="text1"/>
              </w:rPr>
              <w:t>Reference Docs</w:t>
            </w:r>
          </w:p>
        </w:tc>
        <w:tc>
          <w:tcPr>
            <w:tcW w:w="1417" w:type="dxa"/>
          </w:tcPr>
          <w:p w14:paraId="4CFF87C6" w14:textId="77777777" w:rsidR="00616867" w:rsidRPr="00515830" w:rsidRDefault="00616867" w:rsidP="00616867">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515830">
              <w:rPr>
                <w:color w:val="000000" w:themeColor="text1"/>
              </w:rPr>
              <w:t>Type</w:t>
            </w:r>
          </w:p>
        </w:tc>
        <w:tc>
          <w:tcPr>
            <w:tcW w:w="1559" w:type="dxa"/>
          </w:tcPr>
          <w:p w14:paraId="0208914C" w14:textId="77777777" w:rsidR="00616867" w:rsidRPr="00515830" w:rsidRDefault="00616867" w:rsidP="00616867">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515830">
              <w:rPr>
                <w:color w:val="000000" w:themeColor="text1"/>
              </w:rPr>
              <w:t>Workaround</w:t>
            </w:r>
          </w:p>
        </w:tc>
      </w:tr>
      <w:tr w:rsidR="00616867" w:rsidRPr="00006E6E" w14:paraId="1920D950" w14:textId="77777777" w:rsidTr="00616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578DCA" w14:textId="77777777" w:rsidR="00616867" w:rsidRPr="00515830" w:rsidRDefault="00616867" w:rsidP="002C1FC7">
            <w:pPr>
              <w:ind w:left="0"/>
              <w:rPr>
                <w:color w:val="000000" w:themeColor="text1"/>
              </w:rPr>
            </w:pPr>
            <w:r w:rsidRPr="00515830">
              <w:rPr>
                <w:b w:val="0"/>
                <w:color w:val="000000" w:themeColor="text1"/>
              </w:rPr>
              <w:t xml:space="preserve">Interface from exchange rate website into AX currency table. </w:t>
            </w:r>
          </w:p>
        </w:tc>
        <w:tc>
          <w:tcPr>
            <w:tcW w:w="857" w:type="dxa"/>
          </w:tcPr>
          <w:p w14:paraId="36E73FDF" w14:textId="77777777" w:rsidR="00616867" w:rsidRPr="00515830" w:rsidRDefault="00616867" w:rsidP="00616867">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515830">
              <w:rPr>
                <w:color w:val="000000" w:themeColor="text1"/>
              </w:rPr>
              <w:t>Medium</w:t>
            </w:r>
          </w:p>
        </w:tc>
        <w:tc>
          <w:tcPr>
            <w:tcW w:w="2552" w:type="dxa"/>
          </w:tcPr>
          <w:p w14:paraId="608A1E68" w14:textId="77777777" w:rsidR="00616867" w:rsidRPr="00515830" w:rsidRDefault="00616867" w:rsidP="00616867">
            <w:pPr>
              <w:ind w:left="0"/>
              <w:cnfStyle w:val="000000100000" w:firstRow="0" w:lastRow="0" w:firstColumn="0" w:lastColumn="0" w:oddVBand="0" w:evenVBand="0" w:oddHBand="1" w:evenHBand="0" w:firstRowFirstColumn="0" w:firstRowLastColumn="0" w:lastRowFirstColumn="0" w:lastRowLastColumn="0"/>
              <w:rPr>
                <w:color w:val="000000" w:themeColor="text1"/>
              </w:rPr>
            </w:pPr>
          </w:p>
        </w:tc>
        <w:sdt>
          <w:sdtPr>
            <w:rPr>
              <w:color w:val="000000" w:themeColor="text1"/>
            </w:rPr>
            <w:id w:val="24988617"/>
            <w:comboBox>
              <w:listItem w:value="Choose an item."/>
              <w:listItem w:displayText="Core customisation" w:value="Core customisation"/>
              <w:listItem w:displayText="Interface" w:value="Interface"/>
              <w:listItem w:displayText="License Restriction" w:value="License Restriction"/>
              <w:listItem w:displayText="Portal" w:value="Portal"/>
              <w:listItem w:displayText="Report" w:value="Report"/>
              <w:listItem w:displayText="Workflow" w:value="Workflow"/>
            </w:comboBox>
          </w:sdtPr>
          <w:sdtContent>
            <w:tc>
              <w:tcPr>
                <w:tcW w:w="1417" w:type="dxa"/>
              </w:tcPr>
              <w:p w14:paraId="2DBD782A" w14:textId="77777777" w:rsidR="00616867" w:rsidRPr="00515830" w:rsidRDefault="00616867" w:rsidP="00616867">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F4279D">
                  <w:rPr>
                    <w:color w:val="000000" w:themeColor="text1"/>
                  </w:rPr>
                  <w:t>Interface</w:t>
                </w:r>
              </w:p>
            </w:tc>
          </w:sdtContent>
        </w:sdt>
        <w:tc>
          <w:tcPr>
            <w:tcW w:w="1559" w:type="dxa"/>
          </w:tcPr>
          <w:p w14:paraId="58B7AAD0" w14:textId="77777777" w:rsidR="00616867" w:rsidRPr="00515830" w:rsidRDefault="00616867" w:rsidP="00616867">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F4279D">
              <w:rPr>
                <w:color w:val="000000" w:themeColor="text1"/>
              </w:rPr>
              <w:t>Manually enter exchange rate in the exchange rate table</w:t>
            </w:r>
          </w:p>
        </w:tc>
      </w:tr>
    </w:tbl>
    <w:p w14:paraId="1C3D8D2F" w14:textId="77777777" w:rsidR="00FF675B" w:rsidRPr="004C64B9" w:rsidRDefault="00FF675B" w:rsidP="00FF675B">
      <w:pPr>
        <w:rPr>
          <w:rFonts w:asciiTheme="minorHAnsi" w:hAnsiTheme="minorHAnsi"/>
          <w:lang w:val="sv-SE" w:eastAsia="sv-SE"/>
        </w:rPr>
      </w:pPr>
    </w:p>
    <w:p w14:paraId="005E039E" w14:textId="77777777" w:rsidR="00FF675B" w:rsidRPr="004C64B9" w:rsidRDefault="00FF675B" w:rsidP="004C64B9">
      <w:pPr>
        <w:pStyle w:val="EstiloNumHeading2LatinaCuerpo"/>
        <w:rPr>
          <w:lang w:val="sv-SE" w:eastAsia="sv-SE"/>
        </w:rPr>
      </w:pPr>
      <w:bookmarkStart w:id="9" w:name="_Toc199966276"/>
      <w:r w:rsidRPr="004C64B9">
        <w:rPr>
          <w:lang w:val="sv-SE" w:eastAsia="sv-SE"/>
        </w:rPr>
        <w:t>Data requirements</w:t>
      </w:r>
      <w:bookmarkEnd w:id="9"/>
    </w:p>
    <w:p w14:paraId="31BD7913" w14:textId="77777777" w:rsidR="00FF675B" w:rsidRPr="004C64B9" w:rsidRDefault="00FF675B" w:rsidP="00FF675B">
      <w:pPr>
        <w:pStyle w:val="NumHeading3"/>
        <w:rPr>
          <w:rFonts w:asciiTheme="minorHAnsi" w:hAnsiTheme="minorHAnsi"/>
          <w:lang w:val="sv-SE" w:eastAsia="sv-SE"/>
        </w:rPr>
      </w:pPr>
      <w:bookmarkStart w:id="10" w:name="_Toc199966277"/>
      <w:r w:rsidRPr="004C64B9">
        <w:rPr>
          <w:rFonts w:asciiTheme="minorHAnsi" w:hAnsiTheme="minorHAnsi"/>
          <w:lang w:val="sv-SE" w:eastAsia="sv-SE"/>
        </w:rPr>
        <w:t>Master data</w:t>
      </w:r>
      <w:bookmarkEnd w:id="10"/>
    </w:p>
    <w:p w14:paraId="4CDA9BFB" w14:textId="77777777" w:rsidR="00FF675B" w:rsidRPr="004C64B9" w:rsidRDefault="00FF675B" w:rsidP="00FF675B">
      <w:pPr>
        <w:pStyle w:val="NumHeading3"/>
        <w:rPr>
          <w:rFonts w:asciiTheme="minorHAnsi" w:eastAsiaTheme="minorEastAsia" w:hAnsiTheme="minorHAnsi" w:cstheme="minorBidi"/>
          <w:iCs/>
          <w:noProof/>
          <w:szCs w:val="22"/>
          <w:lang w:val="de-DE" w:eastAsia="de-DE"/>
        </w:rPr>
      </w:pPr>
      <w:bookmarkStart w:id="11" w:name="_Toc199966278"/>
      <w:r w:rsidRPr="004C64B9">
        <w:rPr>
          <w:rFonts w:asciiTheme="minorHAnsi" w:hAnsiTheme="minorHAnsi"/>
          <w:lang w:val="sv-SE" w:eastAsia="sv-SE"/>
        </w:rPr>
        <w:t>Operational data</w:t>
      </w:r>
      <w:bookmarkEnd w:id="11"/>
    </w:p>
    <w:p w14:paraId="799EB862" w14:textId="77777777" w:rsidR="00FF675B" w:rsidRPr="004C64B9" w:rsidRDefault="00FF675B" w:rsidP="00FF675B">
      <w:pPr>
        <w:pStyle w:val="TOC3"/>
        <w:tabs>
          <w:tab w:val="left" w:pos="1320"/>
          <w:tab w:val="right" w:leader="dot" w:pos="10214"/>
        </w:tabs>
        <w:rPr>
          <w:rFonts w:eastAsiaTheme="minorEastAsia" w:cstheme="minorBidi"/>
          <w:i/>
          <w:iCs/>
          <w:noProof/>
          <w:szCs w:val="22"/>
          <w:lang w:val="de-DE" w:eastAsia="de-DE"/>
        </w:rPr>
      </w:pPr>
    </w:p>
    <w:p w14:paraId="59147D63" w14:textId="77777777" w:rsidR="006F2E24" w:rsidRPr="004C64B9" w:rsidRDefault="006F2E24" w:rsidP="006F2E24">
      <w:pPr>
        <w:pStyle w:val="NumHeading1"/>
        <w:rPr>
          <w:lang w:val="en-US" w:eastAsia="sv-SE"/>
        </w:rPr>
      </w:pPr>
      <w:bookmarkStart w:id="12" w:name="_Toc199966279"/>
      <w:r w:rsidRPr="004C64B9">
        <w:rPr>
          <w:lang w:val="en-US" w:eastAsia="sv-SE"/>
        </w:rPr>
        <w:t>FINANCIAL MANAGEMENT</w:t>
      </w:r>
      <w:bookmarkEnd w:id="12"/>
    </w:p>
    <w:p w14:paraId="021B2D7D" w14:textId="77777777" w:rsidR="006F2E24" w:rsidRDefault="006F2E24" w:rsidP="00BB6461">
      <w:pPr>
        <w:pStyle w:val="EstiloNumHeading2LatinaCuerpo"/>
        <w:numPr>
          <w:ilvl w:val="0"/>
          <w:numId w:val="0"/>
        </w:numPr>
        <w:spacing w:before="180"/>
        <w:rPr>
          <w:lang w:val="en-US" w:eastAsia="sv-SE"/>
        </w:rPr>
      </w:pPr>
      <w:bookmarkStart w:id="13" w:name="_Toc199966280"/>
      <w:r w:rsidRPr="004C64B9">
        <w:rPr>
          <w:lang w:val="en-US" w:eastAsia="sv-SE"/>
        </w:rPr>
        <w:t>Dimensional financial management</w:t>
      </w:r>
      <w:bookmarkEnd w:id="13"/>
    </w:p>
    <w:p w14:paraId="67ACC4D0" w14:textId="77777777" w:rsidR="007E0AB5" w:rsidRDefault="007E0AB5" w:rsidP="007E0AB5">
      <w:r w:rsidRPr="00226355">
        <w:t>Dimensions are used to slice and dice the financial transactions. The hierarchy will be followed:</w:t>
      </w:r>
    </w:p>
    <w:p w14:paraId="6A074670" w14:textId="77777777" w:rsidR="007E0AB5" w:rsidRDefault="007E0AB5" w:rsidP="007E0AB5"/>
    <w:tbl>
      <w:tblPr>
        <w:tblW w:w="0" w:type="auto"/>
        <w:tblInd w:w="1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5"/>
      </w:tblGrid>
      <w:tr w:rsidR="002C1FC7" w14:paraId="39091B05" w14:textId="77777777" w:rsidTr="002C1FC7">
        <w:trPr>
          <w:trHeight w:val="675"/>
        </w:trPr>
        <w:tc>
          <w:tcPr>
            <w:tcW w:w="1935" w:type="dxa"/>
            <w:tcBorders>
              <w:bottom w:val="single" w:sz="4" w:space="0" w:color="auto"/>
            </w:tcBorders>
          </w:tcPr>
          <w:p w14:paraId="34263697" w14:textId="77777777" w:rsidR="002C1FC7" w:rsidRDefault="002C1FC7" w:rsidP="002C1FC7">
            <w:pPr>
              <w:ind w:left="-14"/>
            </w:pPr>
            <w:r>
              <w:t>Cost Centre</w:t>
            </w:r>
            <w:r>
              <w:tab/>
            </w:r>
          </w:p>
        </w:tc>
      </w:tr>
    </w:tbl>
    <w:p w14:paraId="2D5E5254" w14:textId="77777777" w:rsidR="007E0AB5" w:rsidRDefault="007E0AB5" w:rsidP="007E0AB5">
      <w:pPr>
        <w:tabs>
          <w:tab w:val="left" w:pos="3945"/>
        </w:tabs>
      </w:pPr>
    </w:p>
    <w:tbl>
      <w:tblPr>
        <w:tblW w:w="0" w:type="auto"/>
        <w:tblInd w:w="1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6"/>
      </w:tblGrid>
      <w:tr w:rsidR="002C1FC7" w14:paraId="466B2A75" w14:textId="77777777" w:rsidTr="002C1FC7">
        <w:trPr>
          <w:trHeight w:val="492"/>
        </w:trPr>
        <w:tc>
          <w:tcPr>
            <w:tcW w:w="1906" w:type="dxa"/>
          </w:tcPr>
          <w:p w14:paraId="16892D3F" w14:textId="77777777" w:rsidR="002C1FC7" w:rsidRDefault="002C1FC7" w:rsidP="002C1FC7">
            <w:pPr>
              <w:tabs>
                <w:tab w:val="left" w:pos="3945"/>
              </w:tabs>
            </w:pPr>
            <w:r>
              <w:t>Business Line</w:t>
            </w:r>
          </w:p>
          <w:p w14:paraId="27997D5D" w14:textId="77777777" w:rsidR="002C1FC7" w:rsidRDefault="002C1FC7" w:rsidP="002C1FC7">
            <w:pPr>
              <w:tabs>
                <w:tab w:val="left" w:pos="3945"/>
              </w:tabs>
            </w:pPr>
          </w:p>
        </w:tc>
      </w:tr>
    </w:tbl>
    <w:p w14:paraId="1848A3E5" w14:textId="77777777" w:rsidR="002650A7" w:rsidRDefault="002650A7" w:rsidP="007E0AB5">
      <w:pPr>
        <w:ind w:left="1021"/>
      </w:pPr>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5"/>
      </w:tblGrid>
      <w:tr w:rsidR="002650A7" w14:paraId="483412A0" w14:textId="77777777" w:rsidTr="002650A7">
        <w:trPr>
          <w:trHeight w:val="585"/>
        </w:trPr>
        <w:tc>
          <w:tcPr>
            <w:tcW w:w="1875" w:type="dxa"/>
          </w:tcPr>
          <w:p w14:paraId="35C4566B" w14:textId="77777777" w:rsidR="002650A7" w:rsidRDefault="002650A7" w:rsidP="002650A7">
            <w:r>
              <w:t>Sites</w:t>
            </w:r>
          </w:p>
        </w:tc>
      </w:tr>
    </w:tbl>
    <w:p w14:paraId="10BB501B" w14:textId="77777777" w:rsidR="007E0AB5" w:rsidRDefault="007E0AB5" w:rsidP="007E0AB5">
      <w:pPr>
        <w:ind w:left="1021"/>
      </w:pPr>
      <w:r>
        <w:br w:type="textWrapping" w:clear="all"/>
      </w:r>
    </w:p>
    <w:p w14:paraId="7CFCD653" w14:textId="77777777" w:rsidR="007E0AB5" w:rsidRDefault="007E0AB5" w:rsidP="007E0AB5">
      <w:pPr>
        <w:ind w:left="1021"/>
      </w:pPr>
      <w:r>
        <w:t xml:space="preserve">The dimensions applicable will be (, </w:t>
      </w:r>
      <w:r w:rsidRPr="00CD323A">
        <w:rPr>
          <w:b/>
        </w:rPr>
        <w:t>Cost centres:</w:t>
      </w:r>
      <w:r>
        <w:t xml:space="preserve"> Departments, </w:t>
      </w:r>
      <w:r w:rsidRPr="00CD323A">
        <w:rPr>
          <w:b/>
        </w:rPr>
        <w:t>Business lines:</w:t>
      </w:r>
      <w:r>
        <w:t xml:space="preserve"> Tower, Fibre, Managed services etc, </w:t>
      </w:r>
      <w:r w:rsidR="002650A7">
        <w:rPr>
          <w:b/>
        </w:rPr>
        <w:t>Sites</w:t>
      </w:r>
      <w:r w:rsidRPr="00CD323A">
        <w:rPr>
          <w:b/>
        </w:rPr>
        <w:t>:</w:t>
      </w:r>
      <w:r>
        <w:t>)</w:t>
      </w:r>
    </w:p>
    <w:p w14:paraId="0AB7290A" w14:textId="77777777" w:rsidR="007E0AB5" w:rsidRDefault="007E0AB5" w:rsidP="007E0AB5">
      <w:pPr>
        <w:pStyle w:val="NumHeading4"/>
      </w:pPr>
      <w:r>
        <w:t>Core Business Process</w:t>
      </w:r>
    </w:p>
    <w:p w14:paraId="2FAE13EA" w14:textId="77777777" w:rsidR="007E0AB5" w:rsidRPr="00742255" w:rsidRDefault="007E0AB5" w:rsidP="007E0AB5">
      <w:pPr>
        <w:ind w:left="0"/>
      </w:pPr>
      <w:r>
        <w:object w:dxaOrig="11980" w:dyaOrig="6310">
          <v:shape id="_x0000_i1026" type="#_x0000_t75" style="width:569.25pt;height:295.5pt" o:ole="">
            <v:imagedata r:id="rId17" o:title=""/>
          </v:shape>
          <o:OLEObject Type="Embed" ProgID="Visio.Drawing.11" ShapeID="_x0000_i1026" DrawAspect="Content" ObjectID="_1629550028" r:id="rId18"/>
        </w:object>
      </w:r>
    </w:p>
    <w:p w14:paraId="443EC316" w14:textId="77777777" w:rsidR="007E0AB5" w:rsidRDefault="007E0AB5" w:rsidP="007E0AB5">
      <w:pPr>
        <w:pStyle w:val="NumHeading4"/>
      </w:pPr>
      <w:r>
        <w:t>Pre Condition</w:t>
      </w:r>
    </w:p>
    <w:p w14:paraId="36CEFCFB" w14:textId="77777777" w:rsidR="007E0AB5" w:rsidRPr="00463DB2" w:rsidRDefault="007E0AB5" w:rsidP="007E0AB5">
      <w:r>
        <w:t>A company should exist before dimensions can be created.</w:t>
      </w:r>
    </w:p>
    <w:p w14:paraId="3DCC08CB" w14:textId="77777777" w:rsidR="007E0AB5" w:rsidRDefault="007E0AB5" w:rsidP="007E0AB5">
      <w:pPr>
        <w:pStyle w:val="NumHeading4"/>
      </w:pPr>
      <w:r>
        <w:t>Process Description</w:t>
      </w:r>
    </w:p>
    <w:p w14:paraId="577A24E4" w14:textId="77777777" w:rsidR="007E0AB5" w:rsidRDefault="007E0AB5" w:rsidP="0051586C">
      <w:pPr>
        <w:pStyle w:val="ListParagraph"/>
        <w:numPr>
          <w:ilvl w:val="0"/>
          <w:numId w:val="10"/>
        </w:numPr>
      </w:pPr>
      <w:r>
        <w:t>The financial manager will receive a requirement to create a new dimension. This can be as a result of new report requirements or a new company have been acquired. Finance Manager will seek Group approval. Creation of dimensions should be centralised.</w:t>
      </w:r>
    </w:p>
    <w:p w14:paraId="03E6342B" w14:textId="77777777" w:rsidR="007E0AB5" w:rsidRDefault="007E0AB5" w:rsidP="0051586C">
      <w:pPr>
        <w:pStyle w:val="ListParagraph"/>
        <w:numPr>
          <w:ilvl w:val="0"/>
          <w:numId w:val="10"/>
        </w:numPr>
      </w:pPr>
      <w:r>
        <w:t>The financial manager will create the dimension. The dimension can be the following:</w:t>
      </w:r>
    </w:p>
    <w:p w14:paraId="316C1A55" w14:textId="77777777" w:rsidR="007E0AB5" w:rsidRDefault="007E0AB5" w:rsidP="007E0AB5">
      <w:pPr>
        <w:pStyle w:val="ListParagraph"/>
        <w:numPr>
          <w:ilvl w:val="0"/>
          <w:numId w:val="0"/>
        </w:numPr>
        <w:ind w:left="3240"/>
      </w:pPr>
    </w:p>
    <w:p w14:paraId="1B3AF803" w14:textId="77777777" w:rsidR="007E0AB5" w:rsidRDefault="007E0AB5" w:rsidP="0051586C">
      <w:pPr>
        <w:pStyle w:val="ListParagraph"/>
        <w:numPr>
          <w:ilvl w:val="1"/>
          <w:numId w:val="10"/>
        </w:numPr>
      </w:pPr>
      <w:r>
        <w:t>Cost centres</w:t>
      </w:r>
    </w:p>
    <w:p w14:paraId="4049495B" w14:textId="77777777" w:rsidR="007E0AB5" w:rsidRDefault="007E0AB5" w:rsidP="0051586C">
      <w:pPr>
        <w:pStyle w:val="ListParagraph"/>
        <w:numPr>
          <w:ilvl w:val="2"/>
          <w:numId w:val="10"/>
        </w:numPr>
      </w:pPr>
      <w:r>
        <w:t>HR</w:t>
      </w:r>
    </w:p>
    <w:p w14:paraId="568FFFB9" w14:textId="77777777" w:rsidR="007E0AB5" w:rsidRDefault="007E0AB5" w:rsidP="0051586C">
      <w:pPr>
        <w:pStyle w:val="ListParagraph"/>
        <w:numPr>
          <w:ilvl w:val="2"/>
          <w:numId w:val="10"/>
        </w:numPr>
      </w:pPr>
      <w:r>
        <w:t>Finance</w:t>
      </w:r>
    </w:p>
    <w:p w14:paraId="6D5249F9" w14:textId="77777777" w:rsidR="007E0AB5" w:rsidRDefault="007E0AB5" w:rsidP="0051586C">
      <w:pPr>
        <w:pStyle w:val="ListParagraph"/>
        <w:numPr>
          <w:ilvl w:val="2"/>
          <w:numId w:val="10"/>
        </w:numPr>
      </w:pPr>
      <w:r>
        <w:t>Business Support/Development</w:t>
      </w:r>
    </w:p>
    <w:p w14:paraId="08ECD9A2" w14:textId="77777777" w:rsidR="007E0AB5" w:rsidRDefault="007E0AB5" w:rsidP="0051586C">
      <w:pPr>
        <w:pStyle w:val="ListParagraph"/>
        <w:numPr>
          <w:ilvl w:val="2"/>
          <w:numId w:val="10"/>
        </w:numPr>
      </w:pPr>
      <w:r>
        <w:t>Supply Chain</w:t>
      </w:r>
    </w:p>
    <w:p w14:paraId="0165DF37" w14:textId="77777777" w:rsidR="007E0AB5" w:rsidRDefault="007E0AB5" w:rsidP="0051586C">
      <w:pPr>
        <w:pStyle w:val="ListParagraph"/>
        <w:numPr>
          <w:ilvl w:val="2"/>
          <w:numId w:val="10"/>
        </w:numPr>
      </w:pPr>
      <w:r>
        <w:t>Sales</w:t>
      </w:r>
    </w:p>
    <w:p w14:paraId="3C30FFC5" w14:textId="77777777" w:rsidR="007E0AB5" w:rsidRDefault="007E0AB5" w:rsidP="0051586C">
      <w:pPr>
        <w:pStyle w:val="ListParagraph"/>
        <w:numPr>
          <w:ilvl w:val="2"/>
          <w:numId w:val="10"/>
        </w:numPr>
      </w:pPr>
      <w:r>
        <w:t>Management</w:t>
      </w:r>
    </w:p>
    <w:p w14:paraId="3ED10AA6" w14:textId="77777777" w:rsidR="007E0AB5" w:rsidRDefault="007E0AB5" w:rsidP="0051586C">
      <w:pPr>
        <w:pStyle w:val="ListParagraph"/>
        <w:numPr>
          <w:ilvl w:val="2"/>
          <w:numId w:val="10"/>
        </w:numPr>
      </w:pPr>
      <w:r>
        <w:t>Facilities</w:t>
      </w:r>
    </w:p>
    <w:p w14:paraId="74925EB0" w14:textId="77777777" w:rsidR="007E0AB5" w:rsidRDefault="007E0AB5" w:rsidP="00196202">
      <w:pPr>
        <w:pStyle w:val="ListParagraph"/>
        <w:numPr>
          <w:ilvl w:val="0"/>
          <w:numId w:val="0"/>
        </w:numPr>
        <w:ind w:left="3240"/>
      </w:pPr>
    </w:p>
    <w:p w14:paraId="2E4784B8" w14:textId="77777777" w:rsidR="007E0AB5" w:rsidRDefault="007E0AB5" w:rsidP="0051586C">
      <w:pPr>
        <w:pStyle w:val="ListParagraph"/>
        <w:numPr>
          <w:ilvl w:val="1"/>
          <w:numId w:val="10"/>
        </w:numPr>
      </w:pPr>
      <w:r>
        <w:t>Business line</w:t>
      </w:r>
    </w:p>
    <w:p w14:paraId="08BB4736" w14:textId="77777777" w:rsidR="007E0AB5" w:rsidRDefault="007E0AB5" w:rsidP="0051586C">
      <w:pPr>
        <w:pStyle w:val="ListParagraph"/>
        <w:numPr>
          <w:ilvl w:val="2"/>
          <w:numId w:val="10"/>
        </w:numPr>
      </w:pPr>
      <w:r>
        <w:t>Tower Ownership</w:t>
      </w:r>
    </w:p>
    <w:p w14:paraId="13A79738" w14:textId="77777777" w:rsidR="007E0AB5" w:rsidRDefault="007E0AB5" w:rsidP="0051586C">
      <w:pPr>
        <w:pStyle w:val="ListParagraph"/>
        <w:numPr>
          <w:ilvl w:val="2"/>
          <w:numId w:val="10"/>
        </w:numPr>
      </w:pPr>
      <w:r>
        <w:t>Managed Services</w:t>
      </w:r>
    </w:p>
    <w:p w14:paraId="1F610674" w14:textId="77777777" w:rsidR="007E0AB5" w:rsidRDefault="007E0AB5" w:rsidP="0051586C">
      <w:pPr>
        <w:pStyle w:val="ListParagraph"/>
        <w:numPr>
          <w:ilvl w:val="2"/>
          <w:numId w:val="10"/>
        </w:numPr>
      </w:pPr>
      <w:r>
        <w:t>Tower Construction</w:t>
      </w:r>
    </w:p>
    <w:p w14:paraId="68415213" w14:textId="77777777" w:rsidR="007E0AB5" w:rsidRDefault="007E0AB5" w:rsidP="0051586C">
      <w:pPr>
        <w:pStyle w:val="ListParagraph"/>
        <w:numPr>
          <w:ilvl w:val="2"/>
          <w:numId w:val="10"/>
        </w:numPr>
      </w:pPr>
      <w:r>
        <w:t>Fibre</w:t>
      </w:r>
    </w:p>
    <w:p w14:paraId="2CF69D1D" w14:textId="77777777" w:rsidR="007E0AB5" w:rsidRDefault="00196202" w:rsidP="0051586C">
      <w:pPr>
        <w:pStyle w:val="ListParagraph"/>
        <w:numPr>
          <w:ilvl w:val="1"/>
          <w:numId w:val="10"/>
        </w:numPr>
      </w:pPr>
      <w:r>
        <w:t>Sites</w:t>
      </w:r>
    </w:p>
    <w:p w14:paraId="0BF61ED4" w14:textId="77777777" w:rsidR="00196202" w:rsidRDefault="00196202" w:rsidP="00196202"/>
    <w:p w14:paraId="7C0974D1" w14:textId="77777777" w:rsidR="007E0AB5" w:rsidRDefault="007E0AB5" w:rsidP="0051586C">
      <w:pPr>
        <w:pStyle w:val="ListParagraph"/>
        <w:numPr>
          <w:ilvl w:val="0"/>
          <w:numId w:val="10"/>
        </w:numPr>
      </w:pPr>
      <w:r>
        <w:t>In processing, the divisions will contain themselves.</w:t>
      </w:r>
    </w:p>
    <w:p w14:paraId="11D372E9" w14:textId="77777777" w:rsidR="007E0AB5" w:rsidRDefault="007E0AB5" w:rsidP="0051586C">
      <w:pPr>
        <w:pStyle w:val="ListParagraph"/>
        <w:numPr>
          <w:ilvl w:val="0"/>
          <w:numId w:val="10"/>
        </w:numPr>
      </w:pPr>
      <w:r>
        <w:t>The dimension will be slotted in the right hierarchy for reporting purposes.</w:t>
      </w:r>
    </w:p>
    <w:p w14:paraId="77EC0738" w14:textId="77777777" w:rsidR="007E0AB5" w:rsidRDefault="007E0AB5" w:rsidP="0051586C">
      <w:pPr>
        <w:pStyle w:val="ListParagraph"/>
        <w:numPr>
          <w:ilvl w:val="0"/>
          <w:numId w:val="10"/>
        </w:numPr>
      </w:pPr>
      <w:r>
        <w:t>When the dimension is saved, an alert notification will be sent to the users that a new dimensions has been created and ready for transactions.</w:t>
      </w:r>
    </w:p>
    <w:p w14:paraId="34DDE07D" w14:textId="77777777" w:rsidR="007E0AB5" w:rsidRDefault="007E0AB5" w:rsidP="0051586C">
      <w:pPr>
        <w:pStyle w:val="ListParagraph"/>
        <w:numPr>
          <w:ilvl w:val="0"/>
          <w:numId w:val="10"/>
        </w:numPr>
      </w:pPr>
      <w:r>
        <w:t>A dimension that does not have transactions against it can be deleted. A dimension with transactions can be stopped for further transactions if required.</w:t>
      </w:r>
    </w:p>
    <w:p w14:paraId="3EF9D9AD" w14:textId="77777777" w:rsidR="007E0AB5" w:rsidRDefault="007E0AB5" w:rsidP="007E0AB5">
      <w:pPr>
        <w:pStyle w:val="NumHeading4"/>
      </w:pPr>
      <w:r>
        <w:t>Post Condition</w:t>
      </w:r>
    </w:p>
    <w:p w14:paraId="12209984" w14:textId="77777777" w:rsidR="007E0AB5" w:rsidRPr="00396E2D" w:rsidRDefault="007E0AB5" w:rsidP="0051586C">
      <w:pPr>
        <w:pStyle w:val="ListParagraph"/>
        <w:numPr>
          <w:ilvl w:val="0"/>
          <w:numId w:val="10"/>
        </w:numPr>
      </w:pPr>
      <w:r>
        <w:t>New dimension created and ready for transactions.</w:t>
      </w:r>
    </w:p>
    <w:p w14:paraId="07AE245D" w14:textId="77777777" w:rsidR="007E0AB5" w:rsidRDefault="007E0AB5" w:rsidP="007E0AB5">
      <w:pPr>
        <w:pStyle w:val="NumHeading4"/>
      </w:pPr>
      <w:r>
        <w:t>Actors</w:t>
      </w:r>
    </w:p>
    <w:p w14:paraId="3EB5BB3C" w14:textId="77777777" w:rsidR="007E0AB5" w:rsidRDefault="007E0AB5" w:rsidP="0051586C">
      <w:pPr>
        <w:pStyle w:val="ListParagraph"/>
        <w:numPr>
          <w:ilvl w:val="0"/>
          <w:numId w:val="10"/>
        </w:numPr>
      </w:pPr>
      <w:r>
        <w:t>Financial manager</w:t>
      </w:r>
    </w:p>
    <w:p w14:paraId="5CDCB028" w14:textId="77777777" w:rsidR="007E0AB5" w:rsidRPr="00396E2D" w:rsidRDefault="007E0AB5" w:rsidP="0051586C">
      <w:pPr>
        <w:pStyle w:val="ListParagraph"/>
        <w:numPr>
          <w:ilvl w:val="0"/>
          <w:numId w:val="10"/>
        </w:numPr>
      </w:pPr>
      <w:r>
        <w:t>Group Financial Manager</w:t>
      </w:r>
    </w:p>
    <w:p w14:paraId="195ED3B0" w14:textId="77777777" w:rsidR="007E0AB5" w:rsidRDefault="007E0AB5" w:rsidP="007E0AB5">
      <w:pPr>
        <w:pStyle w:val="NumHeading4"/>
      </w:pPr>
      <w:r>
        <w:t>Audit Trail Requirements</w:t>
      </w:r>
    </w:p>
    <w:p w14:paraId="65EBC2A7" w14:textId="77777777" w:rsidR="007E0AB5" w:rsidRDefault="007E0AB5" w:rsidP="0051586C">
      <w:pPr>
        <w:pStyle w:val="ListParagraph"/>
        <w:numPr>
          <w:ilvl w:val="0"/>
          <w:numId w:val="11"/>
        </w:numPr>
      </w:pPr>
      <w:r>
        <w:t>User and date that the dimension was created.</w:t>
      </w:r>
    </w:p>
    <w:p w14:paraId="209777F5" w14:textId="77777777" w:rsidR="007E0AB5" w:rsidRPr="00396E2D" w:rsidRDefault="007E0AB5" w:rsidP="0051586C">
      <w:pPr>
        <w:pStyle w:val="ListParagraph"/>
        <w:numPr>
          <w:ilvl w:val="0"/>
          <w:numId w:val="11"/>
        </w:numPr>
      </w:pPr>
      <w:r>
        <w:t>User and date that dimension was changed</w:t>
      </w:r>
    </w:p>
    <w:p w14:paraId="6DE1AC12" w14:textId="77777777" w:rsidR="007E0AB5" w:rsidRDefault="007E0AB5" w:rsidP="007E0AB5">
      <w:pPr>
        <w:pStyle w:val="NumHeading4"/>
      </w:pPr>
      <w:r>
        <w:t>Workflow / Notification requirements</w:t>
      </w:r>
    </w:p>
    <w:p w14:paraId="059325FB" w14:textId="77777777" w:rsidR="007E0AB5" w:rsidRDefault="007E0AB5" w:rsidP="0051586C">
      <w:pPr>
        <w:pStyle w:val="ListParagraph"/>
        <w:numPr>
          <w:ilvl w:val="0"/>
          <w:numId w:val="12"/>
        </w:numPr>
      </w:pPr>
      <w:r>
        <w:t>When a new dimension is created, a notification is sent to the following users telling them that a new dimension has been added:</w:t>
      </w:r>
    </w:p>
    <w:p w14:paraId="7924AFF9" w14:textId="77777777" w:rsidR="007E0AB5" w:rsidRDefault="007E0AB5" w:rsidP="0051586C">
      <w:pPr>
        <w:pStyle w:val="ListParagraph"/>
        <w:numPr>
          <w:ilvl w:val="1"/>
          <w:numId w:val="12"/>
        </w:numPr>
      </w:pPr>
      <w:r>
        <w:t>Accountants</w:t>
      </w:r>
    </w:p>
    <w:p w14:paraId="0F7FE097" w14:textId="77777777" w:rsidR="007E0AB5" w:rsidRDefault="007E0AB5" w:rsidP="0051586C">
      <w:pPr>
        <w:pStyle w:val="ListParagraph"/>
        <w:numPr>
          <w:ilvl w:val="1"/>
          <w:numId w:val="12"/>
        </w:numPr>
      </w:pPr>
      <w:r>
        <w:t>Group accountants</w:t>
      </w:r>
    </w:p>
    <w:p w14:paraId="37D7C185" w14:textId="77777777" w:rsidR="007E0AB5" w:rsidRDefault="007E0AB5" w:rsidP="0051586C">
      <w:pPr>
        <w:pStyle w:val="ListParagraph"/>
        <w:numPr>
          <w:ilvl w:val="1"/>
          <w:numId w:val="12"/>
        </w:numPr>
      </w:pPr>
      <w:r>
        <w:t>Financial directors</w:t>
      </w:r>
    </w:p>
    <w:p w14:paraId="6B27DBC9" w14:textId="77777777" w:rsidR="007E0AB5" w:rsidRDefault="007E0AB5" w:rsidP="0051586C">
      <w:pPr>
        <w:pStyle w:val="ListParagraph"/>
        <w:numPr>
          <w:ilvl w:val="1"/>
          <w:numId w:val="12"/>
        </w:numPr>
      </w:pPr>
      <w:r>
        <w:t>Accounts Receivable clerks</w:t>
      </w:r>
    </w:p>
    <w:p w14:paraId="7327B15E" w14:textId="77777777" w:rsidR="007E0AB5" w:rsidRDefault="007E0AB5" w:rsidP="0051586C">
      <w:pPr>
        <w:pStyle w:val="ListParagraph"/>
        <w:numPr>
          <w:ilvl w:val="1"/>
          <w:numId w:val="12"/>
        </w:numPr>
      </w:pPr>
      <w:r>
        <w:t>Accounts payable clerks</w:t>
      </w:r>
    </w:p>
    <w:p w14:paraId="54CC4D05" w14:textId="77777777" w:rsidR="007E0AB5" w:rsidRDefault="007E0AB5" w:rsidP="0051586C">
      <w:pPr>
        <w:pStyle w:val="ListParagraph"/>
        <w:numPr>
          <w:ilvl w:val="1"/>
          <w:numId w:val="12"/>
        </w:numPr>
      </w:pPr>
      <w:r>
        <w:t>Project administrators</w:t>
      </w:r>
    </w:p>
    <w:p w14:paraId="3CB3ABFB" w14:textId="77777777" w:rsidR="007E0AB5" w:rsidRPr="00396E2D" w:rsidRDefault="007E0AB5" w:rsidP="0051586C">
      <w:pPr>
        <w:pStyle w:val="ListParagraph"/>
        <w:numPr>
          <w:ilvl w:val="0"/>
          <w:numId w:val="12"/>
        </w:numPr>
      </w:pPr>
      <w:r>
        <w:t>When a dimension is stopped, a notification is sent to the users that the dimension is stopped for further processing.</w:t>
      </w:r>
    </w:p>
    <w:p w14:paraId="53D99CFD" w14:textId="77777777" w:rsidR="007E0AB5" w:rsidRDefault="007E0AB5" w:rsidP="007E0AB5">
      <w:pPr>
        <w:pStyle w:val="NumHeading4"/>
      </w:pPr>
      <w:r>
        <w:t>Interface Requirements</w:t>
      </w:r>
    </w:p>
    <w:p w14:paraId="5E6889D3" w14:textId="77777777" w:rsidR="007E0AB5" w:rsidRPr="00396E2D" w:rsidRDefault="007E0AB5" w:rsidP="0051586C">
      <w:pPr>
        <w:pStyle w:val="ListParagraph"/>
        <w:numPr>
          <w:ilvl w:val="0"/>
          <w:numId w:val="13"/>
        </w:numPr>
      </w:pPr>
      <w:r>
        <w:t>None</w:t>
      </w:r>
    </w:p>
    <w:p w14:paraId="6B7C3D6A" w14:textId="77777777" w:rsidR="007E0AB5" w:rsidRDefault="007E0AB5" w:rsidP="007E0AB5">
      <w:pPr>
        <w:pStyle w:val="NumHeading4"/>
      </w:pPr>
      <w:r>
        <w:t>Web portal requirements</w:t>
      </w:r>
    </w:p>
    <w:p w14:paraId="184CFC94" w14:textId="77777777" w:rsidR="007E0AB5" w:rsidRPr="00396E2D" w:rsidRDefault="007E0AB5" w:rsidP="0051586C">
      <w:pPr>
        <w:pStyle w:val="ListParagraph"/>
        <w:numPr>
          <w:ilvl w:val="0"/>
          <w:numId w:val="13"/>
        </w:numPr>
      </w:pPr>
      <w:r>
        <w:t>None</w:t>
      </w:r>
    </w:p>
    <w:p w14:paraId="5C8270FD" w14:textId="77777777" w:rsidR="007E0AB5" w:rsidRDefault="007E0AB5" w:rsidP="007E0AB5">
      <w:pPr>
        <w:pStyle w:val="NumHeading4"/>
      </w:pPr>
      <w:r>
        <w:t>Security Requirements</w:t>
      </w:r>
    </w:p>
    <w:p w14:paraId="13356EBB" w14:textId="77777777" w:rsidR="007E0AB5" w:rsidRDefault="007E0AB5" w:rsidP="0051586C">
      <w:pPr>
        <w:pStyle w:val="ListParagraph"/>
        <w:numPr>
          <w:ilvl w:val="0"/>
          <w:numId w:val="13"/>
        </w:numPr>
      </w:pPr>
      <w:r>
        <w:t>Financial manager will create and update the dimension.</w:t>
      </w:r>
    </w:p>
    <w:p w14:paraId="03E5C717" w14:textId="77777777" w:rsidR="007E0AB5" w:rsidRDefault="007E0AB5" w:rsidP="0051586C">
      <w:pPr>
        <w:pStyle w:val="ListParagraph"/>
        <w:numPr>
          <w:ilvl w:val="0"/>
          <w:numId w:val="13"/>
        </w:numPr>
      </w:pPr>
      <w:r>
        <w:t>Accountants can view the dimension master data and hierarchy.</w:t>
      </w:r>
    </w:p>
    <w:p w14:paraId="211377F4" w14:textId="77777777" w:rsidR="007E0AB5" w:rsidRPr="00396E2D" w:rsidRDefault="007E0AB5" w:rsidP="0051586C">
      <w:pPr>
        <w:pStyle w:val="ListParagraph"/>
        <w:numPr>
          <w:ilvl w:val="0"/>
          <w:numId w:val="13"/>
        </w:numPr>
      </w:pPr>
      <w:r>
        <w:t>Created dimensions can be selected at transaction postings for users that have access to those transactions.</w:t>
      </w:r>
    </w:p>
    <w:p w14:paraId="02ED80C5" w14:textId="77777777" w:rsidR="007E0AB5" w:rsidRDefault="007E0AB5" w:rsidP="007E0AB5">
      <w:pPr>
        <w:pStyle w:val="NumHeading4"/>
      </w:pPr>
      <w:r>
        <w:t>Reporting</w:t>
      </w:r>
    </w:p>
    <w:p w14:paraId="6C71B0B9" w14:textId="77777777" w:rsidR="007E0AB5" w:rsidRDefault="007E0AB5" w:rsidP="0051586C">
      <w:pPr>
        <w:pStyle w:val="ListParagraph"/>
        <w:numPr>
          <w:ilvl w:val="0"/>
          <w:numId w:val="14"/>
        </w:numPr>
      </w:pPr>
      <w:r>
        <w:t>Dimension list</w:t>
      </w:r>
    </w:p>
    <w:p w14:paraId="60959B06" w14:textId="77777777" w:rsidR="007E0AB5" w:rsidRPr="006522CF" w:rsidRDefault="007E0AB5" w:rsidP="0051586C">
      <w:pPr>
        <w:pStyle w:val="ListParagraph"/>
        <w:numPr>
          <w:ilvl w:val="0"/>
          <w:numId w:val="14"/>
        </w:numPr>
      </w:pPr>
      <w:r>
        <w:t>Ledger account balance by dimension</w:t>
      </w:r>
    </w:p>
    <w:p w14:paraId="666922A6" w14:textId="77777777" w:rsidR="007E0AB5" w:rsidRDefault="007E0AB5" w:rsidP="007E0AB5">
      <w:pPr>
        <w:pStyle w:val="NumHeading4"/>
      </w:pPr>
      <w:r>
        <w:t>Gap Analysis</w:t>
      </w:r>
    </w:p>
    <w:p w14:paraId="6A63229A" w14:textId="77777777" w:rsidR="007E0AB5" w:rsidRPr="00B7798D" w:rsidRDefault="007E0AB5" w:rsidP="0051586C">
      <w:pPr>
        <w:pStyle w:val="ListParagraph"/>
        <w:numPr>
          <w:ilvl w:val="0"/>
          <w:numId w:val="13"/>
        </w:numPr>
      </w:pPr>
      <w:r>
        <w:t>None</w:t>
      </w:r>
    </w:p>
    <w:p w14:paraId="78336826" w14:textId="77777777" w:rsidR="007E0AB5" w:rsidRPr="004C64B9" w:rsidRDefault="007E0AB5" w:rsidP="007E0AB5">
      <w:pPr>
        <w:pStyle w:val="EstiloNumHeading2LatinaCuerpo"/>
        <w:numPr>
          <w:ilvl w:val="0"/>
          <w:numId w:val="0"/>
        </w:numPr>
        <w:spacing w:before="180"/>
        <w:ind w:left="3771"/>
        <w:rPr>
          <w:lang w:val="en-US" w:eastAsia="sv-SE"/>
        </w:rPr>
      </w:pPr>
    </w:p>
    <w:p w14:paraId="672F83D2" w14:textId="77777777" w:rsidR="006F2E24" w:rsidRPr="00196202" w:rsidRDefault="006F2E24" w:rsidP="004C64B9">
      <w:pPr>
        <w:pStyle w:val="EstiloNumHeading2LatinaCuerpo"/>
        <w:spacing w:before="180"/>
        <w:rPr>
          <w:rFonts w:ascii="Arial" w:hAnsi="Arial"/>
          <w:lang w:val="sv-SE" w:eastAsia="sv-SE"/>
        </w:rPr>
      </w:pPr>
      <w:bookmarkStart w:id="14" w:name="_Toc199966283"/>
      <w:r w:rsidRPr="00196202">
        <w:rPr>
          <w:rFonts w:ascii="Arial" w:hAnsi="Arial"/>
          <w:lang w:val="sv-SE" w:eastAsia="sv-SE"/>
        </w:rPr>
        <w:t>Fixed assets</w:t>
      </w:r>
      <w:bookmarkEnd w:id="14"/>
    </w:p>
    <w:p w14:paraId="24E0FF9C" w14:textId="77777777" w:rsidR="006D5DDB" w:rsidRPr="00196202" w:rsidRDefault="006D5DDB" w:rsidP="006D5DDB">
      <w:pPr>
        <w:pStyle w:val="Caption"/>
        <w:ind w:left="851"/>
        <w:jc w:val="both"/>
        <w:rPr>
          <w:rFonts w:ascii="Arial" w:hAnsi="Arial" w:cs="Arial"/>
          <w:b/>
          <w:sz w:val="18"/>
          <w:szCs w:val="18"/>
        </w:rPr>
      </w:pPr>
      <w:r w:rsidRPr="00196202">
        <w:rPr>
          <w:rFonts w:ascii="Arial" w:hAnsi="Arial" w:cs="Arial"/>
          <w:sz w:val="18"/>
          <w:szCs w:val="18"/>
        </w:rPr>
        <w:t>Fixed assets are assets which a company owns and uses in the day to day operations of the company. The fixed assets groups are as follows:</w:t>
      </w:r>
    </w:p>
    <w:p w14:paraId="66BAC1DC" w14:textId="77777777" w:rsidR="006D5DDB" w:rsidRPr="00196202" w:rsidRDefault="006D5DDB" w:rsidP="0051586C">
      <w:pPr>
        <w:pStyle w:val="ListParagraph"/>
        <w:numPr>
          <w:ilvl w:val="0"/>
          <w:numId w:val="54"/>
        </w:numPr>
      </w:pPr>
      <w:r w:rsidRPr="00196202">
        <w:t>Furniture and Fittings</w:t>
      </w:r>
    </w:p>
    <w:p w14:paraId="25AC0BFC" w14:textId="77777777" w:rsidR="006D5DDB" w:rsidRPr="00196202" w:rsidRDefault="00FF3A6A" w:rsidP="0051586C">
      <w:pPr>
        <w:pStyle w:val="ListParagraph"/>
        <w:numPr>
          <w:ilvl w:val="0"/>
          <w:numId w:val="54"/>
        </w:numPr>
      </w:pPr>
      <w:r>
        <w:t xml:space="preserve">Motor </w:t>
      </w:r>
      <w:r w:rsidR="006D5DDB" w:rsidRPr="00196202">
        <w:t>Vehicles</w:t>
      </w:r>
    </w:p>
    <w:p w14:paraId="54548E13" w14:textId="77777777" w:rsidR="006D5DDB" w:rsidRPr="00196202" w:rsidRDefault="00FF3A6A" w:rsidP="00FF3A6A">
      <w:pPr>
        <w:pStyle w:val="ListParagraph"/>
        <w:numPr>
          <w:ilvl w:val="0"/>
          <w:numId w:val="54"/>
        </w:numPr>
      </w:pPr>
      <w:r>
        <w:t xml:space="preserve">Computer </w:t>
      </w:r>
      <w:r w:rsidR="006D5DDB" w:rsidRPr="00196202">
        <w:t>equipment</w:t>
      </w:r>
    </w:p>
    <w:p w14:paraId="4ADB4C56" w14:textId="77777777" w:rsidR="006D5DDB" w:rsidRPr="00196202" w:rsidRDefault="00FF3A6A" w:rsidP="0051586C">
      <w:pPr>
        <w:pStyle w:val="ListParagraph"/>
        <w:numPr>
          <w:ilvl w:val="0"/>
          <w:numId w:val="54"/>
        </w:numPr>
      </w:pPr>
      <w:r>
        <w:t xml:space="preserve">Plant &amp; </w:t>
      </w:r>
      <w:r w:rsidRPr="00196202">
        <w:t>equipment</w:t>
      </w:r>
    </w:p>
    <w:p w14:paraId="5A0C6C7D" w14:textId="77777777" w:rsidR="006D5DDB" w:rsidRPr="00196202" w:rsidRDefault="00FF3A6A" w:rsidP="0051586C">
      <w:pPr>
        <w:pStyle w:val="ListParagraph"/>
        <w:numPr>
          <w:ilvl w:val="0"/>
          <w:numId w:val="54"/>
        </w:numPr>
      </w:pPr>
      <w:r>
        <w:t xml:space="preserve">Land and </w:t>
      </w:r>
      <w:r w:rsidR="006D5DDB" w:rsidRPr="00196202">
        <w:t>Buildings</w:t>
      </w:r>
    </w:p>
    <w:p w14:paraId="29AACACF" w14:textId="77777777" w:rsidR="006D5DDB" w:rsidRPr="00196202" w:rsidRDefault="00FF3A6A" w:rsidP="00FF3A6A">
      <w:pPr>
        <w:pStyle w:val="ListParagraph"/>
        <w:numPr>
          <w:ilvl w:val="0"/>
          <w:numId w:val="54"/>
        </w:numPr>
      </w:pPr>
      <w:r>
        <w:t xml:space="preserve">Gym Equipment </w:t>
      </w:r>
    </w:p>
    <w:p w14:paraId="1833210C" w14:textId="77777777" w:rsidR="006D5DDB" w:rsidRPr="00196202" w:rsidRDefault="006D5DDB" w:rsidP="006D5DDB">
      <w:pPr>
        <w:pStyle w:val="Caption"/>
        <w:ind w:left="720"/>
        <w:rPr>
          <w:rFonts w:ascii="Arial" w:hAnsi="Arial" w:cs="Arial"/>
          <w:b/>
          <w:sz w:val="18"/>
          <w:szCs w:val="18"/>
        </w:rPr>
      </w:pPr>
      <w:r w:rsidRPr="00196202">
        <w:rPr>
          <w:rFonts w:ascii="Arial" w:hAnsi="Arial" w:cs="Arial"/>
          <w:sz w:val="18"/>
          <w:szCs w:val="18"/>
        </w:rPr>
        <w:t>The fixed asset module provides sub-ledger detail that supports a controlling account in the General Ledger. This relationship between the sub ledgers and the general ledger is achieved through setups where specifications are provided for one or more ledger accounts.</w:t>
      </w:r>
    </w:p>
    <w:p w14:paraId="7C878586" w14:textId="77777777" w:rsidR="006D5DDB" w:rsidRPr="00196202" w:rsidRDefault="006D5DDB" w:rsidP="006D5DDB">
      <w:pPr>
        <w:pStyle w:val="Caption"/>
        <w:ind w:left="0" w:firstLine="720"/>
        <w:rPr>
          <w:rFonts w:ascii="Arial" w:hAnsi="Arial" w:cs="Arial"/>
          <w:b/>
          <w:sz w:val="18"/>
          <w:szCs w:val="18"/>
        </w:rPr>
      </w:pPr>
      <w:r w:rsidRPr="00196202">
        <w:rPr>
          <w:rFonts w:ascii="Arial" w:hAnsi="Arial" w:cs="Arial"/>
          <w:sz w:val="18"/>
          <w:szCs w:val="18"/>
        </w:rPr>
        <w:t>In addition to supporting the General Ledger, the fixed asset module has other functionality including the following:</w:t>
      </w:r>
    </w:p>
    <w:p w14:paraId="761A6069" w14:textId="77777777" w:rsidR="006D5DDB" w:rsidRPr="00196202" w:rsidRDefault="006D5DDB" w:rsidP="0051586C">
      <w:pPr>
        <w:pStyle w:val="ListParagraph"/>
        <w:numPr>
          <w:ilvl w:val="0"/>
          <w:numId w:val="54"/>
        </w:numPr>
      </w:pPr>
      <w:r w:rsidRPr="00196202">
        <w:t>Provides detailed documentation for the company’s assets.</w:t>
      </w:r>
    </w:p>
    <w:p w14:paraId="6CF18A5D" w14:textId="77777777" w:rsidR="006D5DDB" w:rsidRPr="00196202" w:rsidRDefault="006D5DDB" w:rsidP="0051586C">
      <w:pPr>
        <w:pStyle w:val="ListParagraph"/>
        <w:numPr>
          <w:ilvl w:val="0"/>
          <w:numId w:val="54"/>
        </w:numPr>
      </w:pPr>
      <w:r w:rsidRPr="00196202">
        <w:t>Facilitates tracking of depreciation.</w:t>
      </w:r>
    </w:p>
    <w:p w14:paraId="0955F31F" w14:textId="77777777" w:rsidR="006D5DDB" w:rsidRPr="00196202" w:rsidRDefault="006D5DDB" w:rsidP="0051586C">
      <w:pPr>
        <w:pStyle w:val="ListParagraph"/>
        <w:numPr>
          <w:ilvl w:val="0"/>
          <w:numId w:val="54"/>
        </w:numPr>
      </w:pPr>
      <w:r w:rsidRPr="00196202">
        <w:t>Calculates write-ups or write-downs.</w:t>
      </w:r>
    </w:p>
    <w:p w14:paraId="415C9DF0" w14:textId="77777777" w:rsidR="006D5DDB" w:rsidRPr="00196202" w:rsidRDefault="006D5DDB" w:rsidP="0051586C">
      <w:pPr>
        <w:pStyle w:val="ListParagraph"/>
        <w:numPr>
          <w:ilvl w:val="0"/>
          <w:numId w:val="54"/>
        </w:numPr>
      </w:pPr>
      <w:r w:rsidRPr="00196202">
        <w:t>Asset transfers</w:t>
      </w:r>
    </w:p>
    <w:p w14:paraId="1923EA70" w14:textId="77777777" w:rsidR="006D5DDB" w:rsidRPr="00196202" w:rsidRDefault="006D5DDB" w:rsidP="0051586C">
      <w:pPr>
        <w:pStyle w:val="ListParagraph"/>
        <w:numPr>
          <w:ilvl w:val="0"/>
          <w:numId w:val="54"/>
        </w:numPr>
      </w:pPr>
      <w:r w:rsidRPr="00196202">
        <w:t>Allows for the acquisition and disposals of assets.</w:t>
      </w:r>
    </w:p>
    <w:p w14:paraId="11E593E5" w14:textId="77777777" w:rsidR="006D5DDB" w:rsidRPr="00196202" w:rsidRDefault="006D5DDB" w:rsidP="0051586C">
      <w:pPr>
        <w:pStyle w:val="ListParagraph"/>
        <w:numPr>
          <w:ilvl w:val="0"/>
          <w:numId w:val="54"/>
        </w:numPr>
      </w:pPr>
      <w:r w:rsidRPr="00196202">
        <w:t>Enables the accounting of assets for tax preparation</w:t>
      </w:r>
    </w:p>
    <w:p w14:paraId="2F677D6D" w14:textId="77777777" w:rsidR="006D5DDB" w:rsidRPr="00196202" w:rsidRDefault="006D5DDB" w:rsidP="00FF3A6A">
      <w:pPr>
        <w:pStyle w:val="NumHeading3"/>
        <w:numPr>
          <w:ilvl w:val="0"/>
          <w:numId w:val="0"/>
        </w:numPr>
        <w:ind w:left="1021" w:hanging="301"/>
      </w:pPr>
      <w:bookmarkStart w:id="15" w:name="_Toc324252400"/>
      <w:r w:rsidRPr="00196202">
        <w:t>Accounting for Fixed Assets</w:t>
      </w:r>
      <w:bookmarkEnd w:id="15"/>
    </w:p>
    <w:p w14:paraId="30439225" w14:textId="77777777" w:rsidR="006D5DDB" w:rsidRPr="00196202" w:rsidRDefault="006D5DDB" w:rsidP="006D5DDB">
      <w:pPr>
        <w:pStyle w:val="Caption"/>
        <w:ind w:left="720"/>
        <w:rPr>
          <w:rFonts w:ascii="Arial" w:hAnsi="Arial" w:cs="Arial"/>
          <w:b/>
          <w:sz w:val="18"/>
          <w:szCs w:val="18"/>
        </w:rPr>
      </w:pPr>
      <w:r w:rsidRPr="00196202">
        <w:rPr>
          <w:rFonts w:ascii="Arial" w:hAnsi="Arial" w:cs="Arial"/>
          <w:sz w:val="18"/>
          <w:szCs w:val="18"/>
        </w:rPr>
        <w:t>All fixed assets are treated as balance sheet transactions in the year they are acquired. This means the asset is posted as an asset to a balance sheet account. This is because fixed assets represent permanent value and not just expenditures in the year of acquisition.</w:t>
      </w:r>
    </w:p>
    <w:p w14:paraId="2B4A5D39" w14:textId="77777777" w:rsidR="006D5DDB" w:rsidRPr="00196202" w:rsidRDefault="006D5DDB" w:rsidP="006D5DDB">
      <w:pPr>
        <w:pStyle w:val="Caption"/>
        <w:ind w:left="720"/>
        <w:rPr>
          <w:rFonts w:ascii="Arial" w:hAnsi="Arial" w:cs="Arial"/>
          <w:b/>
          <w:sz w:val="18"/>
          <w:szCs w:val="18"/>
        </w:rPr>
      </w:pPr>
      <w:r w:rsidRPr="00196202">
        <w:rPr>
          <w:rFonts w:ascii="Arial" w:hAnsi="Arial" w:cs="Arial"/>
          <w:sz w:val="18"/>
          <w:szCs w:val="18"/>
        </w:rPr>
        <w:t>For all assets, the value of the asset in the balance sheet (net book value) must be reviewed at least one time per year for office equipment and at least once every two years. This may be done monthly, quarterly,semi-annually, or annually. In connection with this value review, an adjustment of the value of the asset in the balance sheet may be necessary. These adjustments may be depreciation, write-up or down. The write-up and write-downs are usually caused by some extra ordinary occurrences in the market that affect the price, for example, the increased price of a building caused by real estate market.</w:t>
      </w:r>
    </w:p>
    <w:p w14:paraId="5EE72DFE" w14:textId="77777777" w:rsidR="006D5DDB" w:rsidRPr="00196202" w:rsidRDefault="006D5DDB" w:rsidP="006D5DDB">
      <w:pPr>
        <w:pStyle w:val="Caption"/>
        <w:ind w:left="720"/>
        <w:rPr>
          <w:rFonts w:ascii="Arial" w:hAnsi="Arial" w:cs="Arial"/>
          <w:b/>
          <w:sz w:val="18"/>
          <w:szCs w:val="18"/>
        </w:rPr>
      </w:pPr>
      <w:r w:rsidRPr="00196202">
        <w:rPr>
          <w:rFonts w:ascii="Arial" w:hAnsi="Arial" w:cs="Arial"/>
          <w:sz w:val="18"/>
          <w:szCs w:val="18"/>
        </w:rPr>
        <w:t>When an asset no longer has use to the company, because it is either being sold or scrapped, the asset must be removed from the accounting books. Therefore, the original acquisition price and accumulated depreciation of the asset are reversed, and any surplus or loss from the disposal is posted to the profit and loss statement.</w:t>
      </w:r>
    </w:p>
    <w:p w14:paraId="65DC64C1" w14:textId="77777777" w:rsidR="006D5DDB" w:rsidRDefault="006D5DDB" w:rsidP="006D5DDB">
      <w:pPr>
        <w:pStyle w:val="NumHeading3"/>
      </w:pPr>
      <w:bookmarkStart w:id="16" w:name="_Toc324252401"/>
      <w:r>
        <w:t>Fixed Asset Acquisition</w:t>
      </w:r>
      <w:bookmarkEnd w:id="16"/>
    </w:p>
    <w:p w14:paraId="53122724" w14:textId="77777777" w:rsidR="006D5DDB" w:rsidRDefault="006D5DDB" w:rsidP="006D5DDB">
      <w:pPr>
        <w:ind w:left="1021"/>
      </w:pPr>
      <w:r>
        <w:t>The system can manage acquisitions with the following:</w:t>
      </w:r>
    </w:p>
    <w:p w14:paraId="7A74608C" w14:textId="77777777" w:rsidR="006D5DDB" w:rsidRDefault="006D5DDB" w:rsidP="0051586C">
      <w:pPr>
        <w:pStyle w:val="ListParagraph"/>
        <w:numPr>
          <w:ilvl w:val="0"/>
          <w:numId w:val="67"/>
        </w:numPr>
      </w:pPr>
      <w:r>
        <w:t>Acquisition</w:t>
      </w:r>
    </w:p>
    <w:p w14:paraId="5DA8DE35" w14:textId="77777777" w:rsidR="006D5DDB" w:rsidRDefault="006D5DDB" w:rsidP="0051586C">
      <w:pPr>
        <w:pStyle w:val="ListParagraph"/>
        <w:numPr>
          <w:ilvl w:val="0"/>
          <w:numId w:val="67"/>
        </w:numPr>
      </w:pPr>
      <w:r>
        <w:t>Acquisition adjustment</w:t>
      </w:r>
    </w:p>
    <w:p w14:paraId="32618121" w14:textId="77777777" w:rsidR="006D5DDB" w:rsidRDefault="006D5DDB" w:rsidP="006D5DDB">
      <w:pPr>
        <w:ind w:left="1021"/>
      </w:pPr>
      <w:r>
        <w:t xml:space="preserve">The acquisition adjustment </w:t>
      </w:r>
      <w:r w:rsidRPr="000A7A32">
        <w:rPr>
          <w:b/>
        </w:rPr>
        <w:t>Transaction type</w:t>
      </w:r>
      <w:r>
        <w:t xml:space="preserve"> can be used when Parameter setup prohibits multiple acquisitions, or when part of an acquisition must be posted to a special ledger account.</w:t>
      </w:r>
    </w:p>
    <w:p w14:paraId="61A39BB7" w14:textId="77777777" w:rsidR="006D5DDB" w:rsidRPr="000A7A32" w:rsidRDefault="006D5DDB" w:rsidP="006D5DDB">
      <w:pPr>
        <w:ind w:left="1021"/>
      </w:pPr>
      <w:r>
        <w:t>.</w:t>
      </w:r>
    </w:p>
    <w:p w14:paraId="5C999551" w14:textId="77777777" w:rsidR="006D5DDB" w:rsidRPr="00F20FD3" w:rsidRDefault="006D5DDB" w:rsidP="006D5DDB">
      <w:pPr>
        <w:ind w:left="1021"/>
      </w:pPr>
    </w:p>
    <w:p w14:paraId="0B023C77" w14:textId="77777777" w:rsidR="006D5DDB" w:rsidRDefault="006D5DDB" w:rsidP="006D5DDB">
      <w:pPr>
        <w:pStyle w:val="NumHeading4"/>
      </w:pPr>
      <w:r>
        <w:t>Core Business Process</w:t>
      </w:r>
    </w:p>
    <w:p w14:paraId="6FD65441" w14:textId="77777777" w:rsidR="006D5DDB" w:rsidRDefault="006D5DDB" w:rsidP="006D5DDB">
      <w:pPr>
        <w:ind w:left="0"/>
      </w:pPr>
      <w:r>
        <w:object w:dxaOrig="13681" w:dyaOrig="9712">
          <v:shape id="_x0000_i1027" type="#_x0000_t75" style="width:569.25pt;height:402.75pt" o:ole="">
            <v:imagedata r:id="rId19" o:title=""/>
          </v:shape>
          <o:OLEObject Type="Embed" ProgID="Visio.Drawing.11" ShapeID="_x0000_i1027" DrawAspect="Content" ObjectID="_1629550029" r:id="rId20"/>
        </w:object>
      </w:r>
    </w:p>
    <w:p w14:paraId="0C6B3635" w14:textId="77777777" w:rsidR="006D5DDB" w:rsidRDefault="006D5DDB" w:rsidP="006D5DDB">
      <w:pPr>
        <w:ind w:left="0"/>
      </w:pPr>
    </w:p>
    <w:p w14:paraId="080B34A6" w14:textId="77777777" w:rsidR="006D5DDB" w:rsidRPr="00742255" w:rsidRDefault="006D5DDB" w:rsidP="006D5DDB">
      <w:pPr>
        <w:ind w:left="0"/>
      </w:pPr>
      <w:r>
        <w:object w:dxaOrig="13397" w:dyaOrig="11129">
          <v:shape id="_x0000_i1028" type="#_x0000_t75" style="width:568.5pt;height:468pt" o:ole="">
            <v:imagedata r:id="rId21" o:title=""/>
          </v:shape>
          <o:OLEObject Type="Embed" ProgID="Visio.Drawing.11" ShapeID="_x0000_i1028" DrawAspect="Content" ObjectID="_1629550030" r:id="rId22"/>
        </w:object>
      </w:r>
    </w:p>
    <w:p w14:paraId="30EF69EC" w14:textId="77777777" w:rsidR="006D5DDB" w:rsidRDefault="006D5DDB" w:rsidP="006D5DDB">
      <w:pPr>
        <w:pStyle w:val="NumHeading4"/>
      </w:pPr>
      <w:r>
        <w:t>Pre Condition</w:t>
      </w:r>
    </w:p>
    <w:p w14:paraId="6BBF3D40" w14:textId="77777777" w:rsidR="006D5DDB" w:rsidRPr="00463DB2" w:rsidRDefault="006D5DDB" w:rsidP="006D5DDB">
      <w:r>
        <w:t>Budget exists and/or requirement valid</w:t>
      </w:r>
    </w:p>
    <w:p w14:paraId="229DBB22" w14:textId="77777777" w:rsidR="006D5DDB" w:rsidRDefault="006D5DDB" w:rsidP="006D5DDB">
      <w:pPr>
        <w:pStyle w:val="NumHeading4"/>
      </w:pPr>
      <w:r>
        <w:t>Process Description</w:t>
      </w:r>
    </w:p>
    <w:p w14:paraId="1820DCFF" w14:textId="77777777" w:rsidR="006D5DDB" w:rsidRDefault="006D5DDB" w:rsidP="0051586C">
      <w:pPr>
        <w:pStyle w:val="ListParagraph"/>
        <w:numPr>
          <w:ilvl w:val="0"/>
          <w:numId w:val="66"/>
        </w:numPr>
      </w:pPr>
      <w:r>
        <w:t>There will be a requirement for a new asset. The requestor completes a CAPEX request form and submits it to the cost centre owner for approval.</w:t>
      </w:r>
    </w:p>
    <w:p w14:paraId="3FCAEDB7" w14:textId="77777777" w:rsidR="006D5DDB" w:rsidRDefault="006D5DDB" w:rsidP="0051586C">
      <w:pPr>
        <w:pStyle w:val="ListParagraph"/>
        <w:numPr>
          <w:ilvl w:val="0"/>
          <w:numId w:val="66"/>
        </w:numPr>
      </w:pPr>
      <w:r>
        <w:t>The cost centre owner will check available budget and approve if within budget. The approved request will then go to the accountant to create a fixed asset master record.</w:t>
      </w:r>
    </w:p>
    <w:p w14:paraId="670E5F78" w14:textId="77777777" w:rsidR="006D5DDB" w:rsidRDefault="006D5DDB" w:rsidP="0051586C">
      <w:pPr>
        <w:pStyle w:val="ListParagraph"/>
        <w:numPr>
          <w:ilvl w:val="0"/>
          <w:numId w:val="66"/>
        </w:numPr>
      </w:pPr>
      <w:r>
        <w:t>If the request is not within budget, then the CAPEX request is submitted to the financial manager and financial director for approval.</w:t>
      </w:r>
    </w:p>
    <w:p w14:paraId="2D715E34" w14:textId="77777777" w:rsidR="006D5DDB" w:rsidRDefault="006D5DDB" w:rsidP="0051586C">
      <w:pPr>
        <w:pStyle w:val="ListParagraph"/>
        <w:numPr>
          <w:ilvl w:val="0"/>
          <w:numId w:val="66"/>
        </w:numPr>
      </w:pPr>
      <w:r>
        <w:t>Test if the cost passes the threshold fro capitalisation</w:t>
      </w:r>
    </w:p>
    <w:p w14:paraId="7137C209" w14:textId="77777777" w:rsidR="006D5DDB" w:rsidRDefault="006D5DDB" w:rsidP="0051586C">
      <w:pPr>
        <w:pStyle w:val="ListParagraph"/>
        <w:numPr>
          <w:ilvl w:val="0"/>
          <w:numId w:val="66"/>
        </w:numPr>
      </w:pPr>
      <w:r>
        <w:t>If the request is approved, then the accountant will create a fixed asset record.</w:t>
      </w:r>
    </w:p>
    <w:p w14:paraId="031BC89C" w14:textId="77777777" w:rsidR="006D5DDB" w:rsidRDefault="006D5DDB" w:rsidP="006D5DDB">
      <w:pPr>
        <w:pStyle w:val="NumHeading4"/>
        <w:numPr>
          <w:ilvl w:val="0"/>
          <w:numId w:val="0"/>
        </w:numPr>
        <w:ind w:left="1247"/>
      </w:pPr>
      <w:r>
        <w:t>Inventory Asset Acquisition</w:t>
      </w:r>
    </w:p>
    <w:p w14:paraId="5BEBCD88" w14:textId="77777777" w:rsidR="006D5DDB" w:rsidRDefault="006D5DDB" w:rsidP="0051586C">
      <w:pPr>
        <w:pStyle w:val="ListParagraph"/>
        <w:numPr>
          <w:ilvl w:val="0"/>
          <w:numId w:val="68"/>
        </w:numPr>
      </w:pPr>
      <w:r>
        <w:t xml:space="preserve">The </w:t>
      </w:r>
      <w:r w:rsidRPr="00FC3121">
        <w:rPr>
          <w:b/>
        </w:rPr>
        <w:t>Inventory to Fixed Asset</w:t>
      </w:r>
      <w:r>
        <w:t xml:space="preserve"> journal is used to record acquisitions of assets that are assembled and stored by the company itself, usually using inventory items. </w:t>
      </w:r>
    </w:p>
    <w:p w14:paraId="0038B17B" w14:textId="77777777" w:rsidR="006D5DDB" w:rsidRDefault="006D5DDB" w:rsidP="0051586C">
      <w:pPr>
        <w:pStyle w:val="ListParagraph"/>
        <w:numPr>
          <w:ilvl w:val="0"/>
          <w:numId w:val="68"/>
        </w:numPr>
      </w:pPr>
      <w:r>
        <w:t>This journal has the same functionality as other inventory journals, with the addition of these fields:</w:t>
      </w:r>
    </w:p>
    <w:p w14:paraId="19FD6259" w14:textId="77777777" w:rsidR="006D5DDB" w:rsidRDefault="006D5DDB" w:rsidP="0051586C">
      <w:pPr>
        <w:pStyle w:val="ListParagraph"/>
        <w:numPr>
          <w:ilvl w:val="1"/>
          <w:numId w:val="68"/>
        </w:numPr>
      </w:pPr>
      <w:r>
        <w:t>Fixed asset number</w:t>
      </w:r>
    </w:p>
    <w:p w14:paraId="28B2BFAF" w14:textId="77777777" w:rsidR="006D5DDB" w:rsidRDefault="006D5DDB" w:rsidP="0051586C">
      <w:pPr>
        <w:pStyle w:val="ListParagraph"/>
        <w:numPr>
          <w:ilvl w:val="1"/>
          <w:numId w:val="68"/>
        </w:numPr>
      </w:pPr>
      <w:r>
        <w:t>Value model</w:t>
      </w:r>
    </w:p>
    <w:p w14:paraId="6C706C20" w14:textId="77777777" w:rsidR="006D5DDB" w:rsidRDefault="006D5DDB" w:rsidP="0051586C">
      <w:pPr>
        <w:pStyle w:val="ListParagraph"/>
        <w:numPr>
          <w:ilvl w:val="1"/>
          <w:numId w:val="68"/>
        </w:numPr>
      </w:pPr>
      <w:r>
        <w:t>Transaction type.</w:t>
      </w:r>
    </w:p>
    <w:p w14:paraId="2FF10BF3" w14:textId="77777777" w:rsidR="006D5DDB" w:rsidRDefault="006D5DDB" w:rsidP="0051586C">
      <w:pPr>
        <w:pStyle w:val="ListParagraph"/>
        <w:numPr>
          <w:ilvl w:val="0"/>
          <w:numId w:val="68"/>
        </w:numPr>
      </w:pPr>
      <w:r>
        <w:t>When the journal is posted by the accountant, one or more inventory items are taken from inventory and transformed into a fixed asset.</w:t>
      </w:r>
    </w:p>
    <w:p w14:paraId="4D643AB9" w14:textId="77777777" w:rsidR="006D5DDB" w:rsidRPr="00FC3121" w:rsidRDefault="006D5DDB" w:rsidP="0051586C">
      <w:pPr>
        <w:pStyle w:val="ListParagraph"/>
        <w:numPr>
          <w:ilvl w:val="0"/>
          <w:numId w:val="68"/>
        </w:numPr>
      </w:pPr>
      <w:r>
        <w:t>The above transaction will change the status of the asset from “</w:t>
      </w:r>
      <w:r w:rsidRPr="00FC3121">
        <w:rPr>
          <w:b/>
        </w:rPr>
        <w:t>Not yet acquired</w:t>
      </w:r>
      <w:r>
        <w:t>” to “</w:t>
      </w:r>
      <w:r w:rsidRPr="00FC3121">
        <w:rPr>
          <w:b/>
        </w:rPr>
        <w:t>Open</w:t>
      </w:r>
      <w:r>
        <w:t>”. If the asset is marked for depreciation, then it will be included in the next depreciation run.</w:t>
      </w:r>
    </w:p>
    <w:p w14:paraId="192DB60F" w14:textId="77777777" w:rsidR="006D5DDB" w:rsidRDefault="006D5DDB" w:rsidP="006D5DDB">
      <w:pPr>
        <w:pStyle w:val="NumHeading4"/>
        <w:numPr>
          <w:ilvl w:val="0"/>
          <w:numId w:val="0"/>
        </w:numPr>
        <w:ind w:left="1247"/>
      </w:pPr>
      <w:r>
        <w:t>Procurement Asset Acquisition</w:t>
      </w:r>
    </w:p>
    <w:p w14:paraId="09AE11AE" w14:textId="77777777" w:rsidR="006D5DDB" w:rsidRDefault="006D5DDB" w:rsidP="0051586C">
      <w:pPr>
        <w:pStyle w:val="ListParagraph"/>
        <w:numPr>
          <w:ilvl w:val="0"/>
          <w:numId w:val="69"/>
        </w:numPr>
      </w:pPr>
      <w:r>
        <w:t>The requestor will complete a purchase requisition for the asset request. The purchase requisition is submitted to the cost centre owner for approval.</w:t>
      </w:r>
    </w:p>
    <w:p w14:paraId="75E8E479" w14:textId="77777777" w:rsidR="006D5DDB" w:rsidRDefault="006D5DDB" w:rsidP="0051586C">
      <w:pPr>
        <w:pStyle w:val="ListParagraph"/>
        <w:numPr>
          <w:ilvl w:val="0"/>
          <w:numId w:val="69"/>
        </w:numPr>
      </w:pPr>
      <w:r>
        <w:t>If the purchase requisition is approved, a purchase order is created automatically and the buyer is notified of the new purchase order created.</w:t>
      </w:r>
    </w:p>
    <w:p w14:paraId="0291F2DE" w14:textId="77777777" w:rsidR="006D5DDB" w:rsidRDefault="006D5DDB" w:rsidP="0051586C">
      <w:pPr>
        <w:pStyle w:val="ListParagraph"/>
        <w:numPr>
          <w:ilvl w:val="0"/>
          <w:numId w:val="69"/>
        </w:numPr>
      </w:pPr>
      <w:r>
        <w:t>If the purchase requisition is not approved, it will go back to the requestor for changes and re-submitting again.</w:t>
      </w:r>
    </w:p>
    <w:p w14:paraId="341EDA55" w14:textId="77777777" w:rsidR="006D5DDB" w:rsidRPr="00FC3121" w:rsidRDefault="006D5DDB" w:rsidP="0051586C">
      <w:pPr>
        <w:pStyle w:val="ListParagraph"/>
        <w:numPr>
          <w:ilvl w:val="0"/>
          <w:numId w:val="69"/>
        </w:numPr>
      </w:pPr>
      <w:r>
        <w:t>Functionality does exist that enables a user to assign a purchase line item as a fixed asset purchase without requiring the asset record to be created beforehand. The asset is auto-created during the purchase order GRV or invoice posting process.</w:t>
      </w:r>
    </w:p>
    <w:p w14:paraId="1EAAC4C0" w14:textId="77777777" w:rsidR="006D5DDB" w:rsidRDefault="006D5DDB" w:rsidP="006D5DDB">
      <w:pPr>
        <w:pStyle w:val="NumHeading4"/>
      </w:pPr>
      <w:r>
        <w:t>Post Condition</w:t>
      </w:r>
    </w:p>
    <w:p w14:paraId="184ACA60" w14:textId="77777777" w:rsidR="006D5DDB" w:rsidRDefault="006D5DDB" w:rsidP="006D5DDB">
      <w:r>
        <w:t>Fixed asset is acquired through the following:</w:t>
      </w:r>
    </w:p>
    <w:p w14:paraId="08428970" w14:textId="77777777" w:rsidR="006D5DDB" w:rsidRDefault="006D5DDB" w:rsidP="0051586C">
      <w:pPr>
        <w:pStyle w:val="ListParagraph"/>
        <w:numPr>
          <w:ilvl w:val="0"/>
          <w:numId w:val="70"/>
        </w:numPr>
      </w:pPr>
      <w:r>
        <w:t>Inventory</w:t>
      </w:r>
    </w:p>
    <w:p w14:paraId="7B9F48E1" w14:textId="77777777" w:rsidR="006D5DDB" w:rsidRDefault="006D5DDB" w:rsidP="0051586C">
      <w:pPr>
        <w:pStyle w:val="ListParagraph"/>
        <w:numPr>
          <w:ilvl w:val="0"/>
          <w:numId w:val="70"/>
        </w:numPr>
      </w:pPr>
      <w:r>
        <w:t>Purchase orders</w:t>
      </w:r>
    </w:p>
    <w:p w14:paraId="28BBCC9C" w14:textId="77777777" w:rsidR="006D5DDB" w:rsidRDefault="006D5DDB" w:rsidP="0051586C">
      <w:pPr>
        <w:pStyle w:val="ListParagraph"/>
        <w:numPr>
          <w:ilvl w:val="0"/>
          <w:numId w:val="70"/>
        </w:numPr>
      </w:pPr>
      <w:r>
        <w:t>Inter-company transfers</w:t>
      </w:r>
    </w:p>
    <w:p w14:paraId="47A553AA" w14:textId="77777777" w:rsidR="006D5DDB" w:rsidRPr="00B50E5C" w:rsidRDefault="006D5DDB" w:rsidP="006D5DDB">
      <w:r>
        <w:t>Asset status changes from “Not yet acquired” to “Open”.</w:t>
      </w:r>
    </w:p>
    <w:p w14:paraId="2C87762D" w14:textId="77777777" w:rsidR="006D5DDB" w:rsidRDefault="006D5DDB" w:rsidP="006D5DDB">
      <w:pPr>
        <w:pStyle w:val="NumHeading4"/>
      </w:pPr>
      <w:r>
        <w:t>Actors</w:t>
      </w:r>
    </w:p>
    <w:p w14:paraId="63CD78E2" w14:textId="77777777" w:rsidR="006D5DDB" w:rsidRDefault="006D5DDB" w:rsidP="0051586C">
      <w:pPr>
        <w:pStyle w:val="ListParagraph"/>
        <w:numPr>
          <w:ilvl w:val="0"/>
          <w:numId w:val="71"/>
        </w:numPr>
      </w:pPr>
      <w:r>
        <w:t>Requestor</w:t>
      </w:r>
    </w:p>
    <w:p w14:paraId="5CA35C74" w14:textId="77777777" w:rsidR="006D5DDB" w:rsidRDefault="006D5DDB" w:rsidP="0051586C">
      <w:pPr>
        <w:pStyle w:val="ListParagraph"/>
        <w:numPr>
          <w:ilvl w:val="0"/>
          <w:numId w:val="71"/>
        </w:numPr>
      </w:pPr>
      <w:r>
        <w:t>Cost centre owner</w:t>
      </w:r>
    </w:p>
    <w:p w14:paraId="021EACA1" w14:textId="77777777" w:rsidR="006D5DDB" w:rsidRDefault="006D5DDB" w:rsidP="0051586C">
      <w:pPr>
        <w:pStyle w:val="ListParagraph"/>
        <w:numPr>
          <w:ilvl w:val="0"/>
          <w:numId w:val="71"/>
        </w:numPr>
      </w:pPr>
      <w:r>
        <w:t>Financial manager</w:t>
      </w:r>
    </w:p>
    <w:p w14:paraId="6DD151D6" w14:textId="77777777" w:rsidR="006D5DDB" w:rsidRDefault="006D5DDB" w:rsidP="0051586C">
      <w:pPr>
        <w:pStyle w:val="ListParagraph"/>
        <w:numPr>
          <w:ilvl w:val="0"/>
          <w:numId w:val="71"/>
        </w:numPr>
      </w:pPr>
      <w:r>
        <w:t>Financial director</w:t>
      </w:r>
    </w:p>
    <w:p w14:paraId="123D652D" w14:textId="77777777" w:rsidR="006D5DDB" w:rsidRDefault="006D5DDB" w:rsidP="0051586C">
      <w:pPr>
        <w:pStyle w:val="ListParagraph"/>
        <w:numPr>
          <w:ilvl w:val="0"/>
          <w:numId w:val="71"/>
        </w:numPr>
      </w:pPr>
      <w:r>
        <w:t>Accountant</w:t>
      </w:r>
    </w:p>
    <w:p w14:paraId="585F1F13" w14:textId="77777777" w:rsidR="006D5DDB" w:rsidRDefault="006D5DDB" w:rsidP="0051586C">
      <w:pPr>
        <w:pStyle w:val="ListParagraph"/>
        <w:numPr>
          <w:ilvl w:val="0"/>
          <w:numId w:val="71"/>
        </w:numPr>
      </w:pPr>
      <w:r>
        <w:t>Procurement buyer</w:t>
      </w:r>
    </w:p>
    <w:p w14:paraId="543810CA" w14:textId="77777777" w:rsidR="006D5DDB" w:rsidRDefault="006D5DDB" w:rsidP="0051586C">
      <w:pPr>
        <w:pStyle w:val="ListParagraph"/>
        <w:numPr>
          <w:ilvl w:val="0"/>
          <w:numId w:val="71"/>
        </w:numPr>
      </w:pPr>
      <w:r>
        <w:t>Group accountant</w:t>
      </w:r>
    </w:p>
    <w:p w14:paraId="05E8FD03" w14:textId="77777777" w:rsidR="006D5DDB" w:rsidRPr="00B50E5C" w:rsidRDefault="006D5DDB" w:rsidP="0051586C">
      <w:pPr>
        <w:pStyle w:val="ListParagraph"/>
        <w:numPr>
          <w:ilvl w:val="0"/>
          <w:numId w:val="71"/>
        </w:numPr>
      </w:pPr>
      <w:r>
        <w:t>Warehouse receiver</w:t>
      </w:r>
    </w:p>
    <w:p w14:paraId="563F1795" w14:textId="77777777" w:rsidR="006D5DDB" w:rsidRDefault="006D5DDB" w:rsidP="006D5DDB">
      <w:pPr>
        <w:pStyle w:val="NumHeading4"/>
      </w:pPr>
      <w:r>
        <w:t>Audit Trail Requirements</w:t>
      </w:r>
    </w:p>
    <w:p w14:paraId="4D789182" w14:textId="77777777" w:rsidR="006D5DDB" w:rsidRDefault="006D5DDB" w:rsidP="0051586C">
      <w:pPr>
        <w:pStyle w:val="ListParagraph"/>
        <w:numPr>
          <w:ilvl w:val="0"/>
          <w:numId w:val="72"/>
        </w:numPr>
      </w:pPr>
      <w:r>
        <w:t>User and date of asset creation</w:t>
      </w:r>
    </w:p>
    <w:p w14:paraId="25731506" w14:textId="77777777" w:rsidR="006D5DDB" w:rsidRDefault="006D5DDB" w:rsidP="0051586C">
      <w:pPr>
        <w:pStyle w:val="ListParagraph"/>
        <w:numPr>
          <w:ilvl w:val="0"/>
          <w:numId w:val="72"/>
        </w:numPr>
      </w:pPr>
      <w:r>
        <w:t>Date stamp and user who created Inventory to Fixed Asset journal.</w:t>
      </w:r>
    </w:p>
    <w:p w14:paraId="4AFA5721" w14:textId="77777777" w:rsidR="006D5DDB" w:rsidRDefault="006D5DDB" w:rsidP="0051586C">
      <w:pPr>
        <w:pStyle w:val="ListParagraph"/>
        <w:numPr>
          <w:ilvl w:val="0"/>
          <w:numId w:val="72"/>
        </w:numPr>
      </w:pPr>
      <w:r>
        <w:t>Date stamp and user who created request for quote.</w:t>
      </w:r>
    </w:p>
    <w:p w14:paraId="00ED5F90" w14:textId="77777777" w:rsidR="006D5DDB" w:rsidRDefault="006D5DDB" w:rsidP="0051586C">
      <w:pPr>
        <w:pStyle w:val="ListParagraph"/>
        <w:numPr>
          <w:ilvl w:val="0"/>
          <w:numId w:val="72"/>
        </w:numPr>
      </w:pPr>
      <w:r>
        <w:t>Date stamp and user who approve purchase order.</w:t>
      </w:r>
    </w:p>
    <w:p w14:paraId="2D77D13C" w14:textId="77777777" w:rsidR="006D5DDB" w:rsidRDefault="006D5DDB" w:rsidP="0051586C">
      <w:pPr>
        <w:pStyle w:val="ListParagraph"/>
        <w:numPr>
          <w:ilvl w:val="0"/>
          <w:numId w:val="72"/>
        </w:numPr>
      </w:pPr>
      <w:r>
        <w:t>Date stamp and user who created purchase order.</w:t>
      </w:r>
    </w:p>
    <w:p w14:paraId="68A2ADEF" w14:textId="77777777" w:rsidR="006D5DDB" w:rsidRPr="00B50E5C" w:rsidRDefault="006D5DDB" w:rsidP="0051586C">
      <w:pPr>
        <w:pStyle w:val="ListParagraph"/>
        <w:numPr>
          <w:ilvl w:val="0"/>
          <w:numId w:val="72"/>
        </w:numPr>
      </w:pPr>
      <w:r>
        <w:t>Date stamp and user who  create PO GRV (PO delivery note update)</w:t>
      </w:r>
    </w:p>
    <w:p w14:paraId="43F78593" w14:textId="77777777" w:rsidR="006D5DDB" w:rsidRDefault="006D5DDB" w:rsidP="006D5DDB">
      <w:pPr>
        <w:pStyle w:val="NumHeading4"/>
      </w:pPr>
      <w:r>
        <w:t>Workflow / Notification requirements</w:t>
      </w:r>
    </w:p>
    <w:p w14:paraId="09CC2F2C" w14:textId="77777777" w:rsidR="006D5DDB" w:rsidRDefault="006D5DDB" w:rsidP="0051586C">
      <w:pPr>
        <w:pStyle w:val="ListParagraph"/>
        <w:numPr>
          <w:ilvl w:val="0"/>
          <w:numId w:val="73"/>
        </w:numPr>
      </w:pPr>
      <w:r>
        <w:t>Workflow notification to group accountant or Financial manager when the request for quote is submitted for approval.</w:t>
      </w:r>
    </w:p>
    <w:p w14:paraId="793A6B7F" w14:textId="77777777" w:rsidR="006D5DDB" w:rsidRDefault="006D5DDB" w:rsidP="0051586C">
      <w:pPr>
        <w:pStyle w:val="ListParagraph"/>
        <w:numPr>
          <w:ilvl w:val="0"/>
          <w:numId w:val="73"/>
        </w:numPr>
      </w:pPr>
      <w:r>
        <w:t>Workflow notification to the buyer when request for quote has been approved or rejected.</w:t>
      </w:r>
    </w:p>
    <w:p w14:paraId="513AD009" w14:textId="77777777" w:rsidR="006D5DDB" w:rsidRPr="00FB6EA5" w:rsidRDefault="006D5DDB" w:rsidP="0051586C">
      <w:pPr>
        <w:pStyle w:val="ListParagraph"/>
        <w:numPr>
          <w:ilvl w:val="0"/>
          <w:numId w:val="73"/>
        </w:numPr>
      </w:pPr>
      <w:r>
        <w:t>Workflow for purchase requisitions including CAPEX items. Approvers determined by item type.</w:t>
      </w:r>
    </w:p>
    <w:p w14:paraId="584BCE7F" w14:textId="77777777" w:rsidR="006D5DDB" w:rsidRDefault="006D5DDB" w:rsidP="006D5DDB">
      <w:pPr>
        <w:pStyle w:val="NumHeading4"/>
      </w:pPr>
      <w:r>
        <w:t>Interface Requirements</w:t>
      </w:r>
    </w:p>
    <w:p w14:paraId="6F3DC72F" w14:textId="77777777" w:rsidR="006D5DDB" w:rsidRPr="00FB6EA5" w:rsidRDefault="006D5DDB" w:rsidP="006D5DDB">
      <w:r>
        <w:t>None</w:t>
      </w:r>
    </w:p>
    <w:p w14:paraId="300F493E" w14:textId="77777777" w:rsidR="006D5DDB" w:rsidRDefault="006D5DDB" w:rsidP="006D5DDB">
      <w:pPr>
        <w:pStyle w:val="NumHeading4"/>
      </w:pPr>
      <w:r>
        <w:t>Web portal requirements</w:t>
      </w:r>
    </w:p>
    <w:p w14:paraId="55798A0B" w14:textId="77777777" w:rsidR="006D5DDB" w:rsidRPr="00FB6EA5" w:rsidRDefault="006D5DDB" w:rsidP="006D5DDB">
      <w:r>
        <w:t>None</w:t>
      </w:r>
    </w:p>
    <w:p w14:paraId="32B19C84" w14:textId="77777777" w:rsidR="006D5DDB" w:rsidRDefault="006D5DDB" w:rsidP="006D5DDB">
      <w:pPr>
        <w:pStyle w:val="NumHeading4"/>
      </w:pPr>
      <w:r>
        <w:t>Security Requirements</w:t>
      </w:r>
    </w:p>
    <w:p w14:paraId="62CE4998" w14:textId="77777777" w:rsidR="006D5DDB" w:rsidRDefault="006D5DDB" w:rsidP="0051586C">
      <w:pPr>
        <w:pStyle w:val="ListParagraph"/>
        <w:numPr>
          <w:ilvl w:val="0"/>
          <w:numId w:val="74"/>
        </w:numPr>
      </w:pPr>
      <w:r>
        <w:t>Accountant has full access to the asset master data.</w:t>
      </w:r>
    </w:p>
    <w:p w14:paraId="1EEA3DAA" w14:textId="77777777" w:rsidR="006D5DDB" w:rsidRDefault="006D5DDB" w:rsidP="0051586C">
      <w:pPr>
        <w:pStyle w:val="ListParagraph"/>
        <w:numPr>
          <w:ilvl w:val="0"/>
          <w:numId w:val="74"/>
        </w:numPr>
      </w:pPr>
      <w:r>
        <w:t>Procurement buyer has full access to the request for quote, and purchase requisition. This includes the printing of these documents.</w:t>
      </w:r>
    </w:p>
    <w:p w14:paraId="1B4C5663" w14:textId="77777777" w:rsidR="006D5DDB" w:rsidRDefault="006D5DDB" w:rsidP="0051586C">
      <w:pPr>
        <w:pStyle w:val="ListParagraph"/>
        <w:numPr>
          <w:ilvl w:val="0"/>
          <w:numId w:val="74"/>
        </w:numPr>
      </w:pPr>
      <w:r>
        <w:t>Group accountant will approve or reject RFQ and PO requisitions for fixed assets.</w:t>
      </w:r>
    </w:p>
    <w:p w14:paraId="5A9ACD35" w14:textId="77777777" w:rsidR="006D5DDB" w:rsidRPr="00FB6EA5" w:rsidRDefault="006D5DDB" w:rsidP="0051586C">
      <w:pPr>
        <w:pStyle w:val="ListParagraph"/>
        <w:numPr>
          <w:ilvl w:val="0"/>
          <w:numId w:val="74"/>
        </w:numPr>
      </w:pPr>
      <w:r>
        <w:t>Warehouse receiver has access to GRV a purchase order only.</w:t>
      </w:r>
    </w:p>
    <w:p w14:paraId="7FBF61C3" w14:textId="77777777" w:rsidR="006D5DDB" w:rsidRDefault="006D5DDB" w:rsidP="006D5DDB">
      <w:pPr>
        <w:pStyle w:val="NumHeading4"/>
      </w:pPr>
      <w:r>
        <w:t>Reporting</w:t>
      </w:r>
    </w:p>
    <w:p w14:paraId="6C166B2D" w14:textId="77777777" w:rsidR="006D5DDB" w:rsidRDefault="006D5DDB" w:rsidP="0051586C">
      <w:pPr>
        <w:pStyle w:val="ListParagraph"/>
        <w:numPr>
          <w:ilvl w:val="0"/>
          <w:numId w:val="74"/>
        </w:numPr>
      </w:pPr>
      <w:r>
        <w:t>Purchase order document</w:t>
      </w:r>
    </w:p>
    <w:p w14:paraId="331A8892" w14:textId="77777777" w:rsidR="006D5DDB" w:rsidRDefault="006D5DDB" w:rsidP="0051586C">
      <w:pPr>
        <w:pStyle w:val="ListParagraph"/>
        <w:numPr>
          <w:ilvl w:val="0"/>
          <w:numId w:val="74"/>
        </w:numPr>
      </w:pPr>
      <w:r>
        <w:t>Fixed asset register</w:t>
      </w:r>
    </w:p>
    <w:p w14:paraId="1BF6202F" w14:textId="77777777" w:rsidR="006D5DDB" w:rsidRDefault="006D5DDB" w:rsidP="0051586C">
      <w:pPr>
        <w:pStyle w:val="ListParagraph"/>
        <w:numPr>
          <w:ilvl w:val="0"/>
          <w:numId w:val="74"/>
        </w:numPr>
      </w:pPr>
      <w:r>
        <w:t>Inventory to fixed asset journal lines</w:t>
      </w:r>
    </w:p>
    <w:p w14:paraId="4C3D6811" w14:textId="77777777" w:rsidR="006D5DDB" w:rsidRDefault="006D5DDB" w:rsidP="0051586C">
      <w:pPr>
        <w:pStyle w:val="ListParagraph"/>
        <w:numPr>
          <w:ilvl w:val="0"/>
          <w:numId w:val="74"/>
        </w:numPr>
      </w:pPr>
      <w:r>
        <w:t>Request for quote document</w:t>
      </w:r>
    </w:p>
    <w:p w14:paraId="6ACE2878" w14:textId="77777777" w:rsidR="006D5DDB" w:rsidRPr="00FB6EA5" w:rsidRDefault="006D5DDB" w:rsidP="0051586C">
      <w:pPr>
        <w:pStyle w:val="ListParagraph"/>
        <w:numPr>
          <w:ilvl w:val="0"/>
          <w:numId w:val="74"/>
        </w:numPr>
      </w:pPr>
      <w:r>
        <w:t>Purchase order GRV document</w:t>
      </w:r>
    </w:p>
    <w:p w14:paraId="01F36AB3" w14:textId="77777777" w:rsidR="006D5DDB" w:rsidRDefault="006D5DDB" w:rsidP="006D5DDB">
      <w:pPr>
        <w:pStyle w:val="NumHeading4"/>
      </w:pPr>
      <w:r>
        <w:t>Gap Analysis</w:t>
      </w:r>
    </w:p>
    <w:p w14:paraId="7251061A" w14:textId="77777777" w:rsidR="006D5DDB" w:rsidRPr="00FB6EA5" w:rsidRDefault="006D5DDB" w:rsidP="006D5DDB">
      <w:r>
        <w:t>None</w:t>
      </w:r>
    </w:p>
    <w:p w14:paraId="296412AD" w14:textId="77777777" w:rsidR="006D5DDB" w:rsidRDefault="006D5DDB" w:rsidP="006D5DDB">
      <w:pPr>
        <w:pStyle w:val="NumHeading3"/>
      </w:pPr>
      <w:bookmarkStart w:id="17" w:name="_Toc324252402"/>
      <w:r>
        <w:t>Fixed Asset Depreciation</w:t>
      </w:r>
      <w:bookmarkEnd w:id="17"/>
    </w:p>
    <w:p w14:paraId="7F2D51BB" w14:textId="77777777" w:rsidR="006D5DDB" w:rsidRDefault="006D5DDB" w:rsidP="006D5DDB">
      <w:pPr>
        <w:ind w:left="1021"/>
      </w:pPr>
      <w:r>
        <w:t xml:space="preserve">Depreciation is a periodic transaction reducing the value of a fixed asset. The </w:t>
      </w:r>
      <w:r w:rsidRPr="00BD0AB8">
        <w:rPr>
          <w:b/>
        </w:rPr>
        <w:t>transaction type</w:t>
      </w:r>
      <w:r>
        <w:t xml:space="preserve"> depreciation adjustments are used for corrections to, or adjustment of, depreciation which is already posted.</w:t>
      </w:r>
    </w:p>
    <w:p w14:paraId="08A57FCD" w14:textId="77777777" w:rsidR="006D5DDB" w:rsidRDefault="006D5DDB" w:rsidP="006D5DDB">
      <w:pPr>
        <w:ind w:left="1021"/>
      </w:pPr>
      <w:r>
        <w:t>Depreciation is posted using depreciation profiles which can be setup to create proposals in journals for depreciation. Depreciation can also be posted manually.</w:t>
      </w:r>
    </w:p>
    <w:p w14:paraId="5024A188" w14:textId="77777777" w:rsidR="006D5DDB" w:rsidRDefault="006D5DDB" w:rsidP="006D5DDB">
      <w:pPr>
        <w:ind w:left="1021"/>
      </w:pPr>
      <w:r>
        <w:t xml:space="preserve">The following groups will be depreciated on a straight line basis: </w:t>
      </w:r>
    </w:p>
    <w:p w14:paraId="2855B1E1" w14:textId="77777777" w:rsidR="006D5DDB" w:rsidRDefault="006D5DDB" w:rsidP="0051586C">
      <w:pPr>
        <w:pStyle w:val="ListParagraph"/>
        <w:numPr>
          <w:ilvl w:val="0"/>
          <w:numId w:val="56"/>
        </w:numPr>
      </w:pPr>
      <w:r>
        <w:t>Furniture and Fittings</w:t>
      </w:r>
      <w:r w:rsidR="00386914">
        <w:t xml:space="preserve"> (Heavy)</w:t>
      </w:r>
      <w:r>
        <w:t xml:space="preserve"> – </w:t>
      </w:r>
      <w:r w:rsidR="00386914">
        <w:t>4</w:t>
      </w:r>
      <w:r>
        <w:t xml:space="preserve"> years</w:t>
      </w:r>
    </w:p>
    <w:p w14:paraId="7A95C58C" w14:textId="77777777" w:rsidR="00386914" w:rsidRDefault="00386914" w:rsidP="0051586C">
      <w:pPr>
        <w:pStyle w:val="ListParagraph"/>
        <w:numPr>
          <w:ilvl w:val="0"/>
          <w:numId w:val="56"/>
        </w:numPr>
      </w:pPr>
      <w:r>
        <w:t>Furniture and Fittings (Light) -2 Years</w:t>
      </w:r>
    </w:p>
    <w:p w14:paraId="5EC890A1" w14:textId="77777777" w:rsidR="006D5DDB" w:rsidRDefault="00386914" w:rsidP="0051586C">
      <w:pPr>
        <w:pStyle w:val="ListParagraph"/>
        <w:numPr>
          <w:ilvl w:val="0"/>
          <w:numId w:val="56"/>
        </w:numPr>
      </w:pPr>
      <w:r>
        <w:t xml:space="preserve">Motor </w:t>
      </w:r>
      <w:r w:rsidR="006D5DDB">
        <w:t xml:space="preserve">Vehicles </w:t>
      </w:r>
      <w:r>
        <w:t xml:space="preserve">(Heavy) </w:t>
      </w:r>
      <w:r w:rsidR="006D5DDB">
        <w:t xml:space="preserve">– </w:t>
      </w:r>
      <w:r>
        <w:t>10</w:t>
      </w:r>
      <w:r w:rsidR="006D5DDB">
        <w:t xml:space="preserve"> years</w:t>
      </w:r>
    </w:p>
    <w:p w14:paraId="4F616B98" w14:textId="77777777" w:rsidR="00386914" w:rsidRDefault="00386914" w:rsidP="0051586C">
      <w:pPr>
        <w:pStyle w:val="ListParagraph"/>
        <w:numPr>
          <w:ilvl w:val="0"/>
          <w:numId w:val="56"/>
        </w:numPr>
      </w:pPr>
      <w:r>
        <w:t xml:space="preserve">Motor Vehicles (Light) -5 years </w:t>
      </w:r>
    </w:p>
    <w:p w14:paraId="676990C4" w14:textId="77777777" w:rsidR="006D5DDB" w:rsidRDefault="006D5DDB" w:rsidP="0051586C">
      <w:pPr>
        <w:pStyle w:val="ListParagraph"/>
        <w:numPr>
          <w:ilvl w:val="0"/>
          <w:numId w:val="56"/>
        </w:numPr>
      </w:pPr>
      <w:r>
        <w:t>IT equipment – 3 years</w:t>
      </w:r>
    </w:p>
    <w:p w14:paraId="57E39448" w14:textId="77777777" w:rsidR="006D5DDB" w:rsidRDefault="006D5DDB" w:rsidP="0051586C">
      <w:pPr>
        <w:pStyle w:val="ListParagraph"/>
        <w:numPr>
          <w:ilvl w:val="0"/>
          <w:numId w:val="56"/>
        </w:numPr>
      </w:pPr>
      <w:r>
        <w:t xml:space="preserve">Computer software – </w:t>
      </w:r>
      <w:r w:rsidR="00386914">
        <w:t xml:space="preserve">Intangible (Valuation for Impairment test) </w:t>
      </w:r>
    </w:p>
    <w:p w14:paraId="50BC6945" w14:textId="77777777" w:rsidR="00386914" w:rsidRDefault="00386914" w:rsidP="0051586C">
      <w:pPr>
        <w:pStyle w:val="ListParagraph"/>
        <w:numPr>
          <w:ilvl w:val="0"/>
          <w:numId w:val="56"/>
        </w:numPr>
      </w:pPr>
      <w:r>
        <w:t xml:space="preserve">Tools Expense </w:t>
      </w:r>
    </w:p>
    <w:p w14:paraId="671F511C" w14:textId="77777777" w:rsidR="006D5DDB" w:rsidRDefault="00386914" w:rsidP="0051586C">
      <w:pPr>
        <w:pStyle w:val="ListParagraph"/>
        <w:numPr>
          <w:ilvl w:val="0"/>
          <w:numId w:val="56"/>
        </w:numPr>
      </w:pPr>
      <w:r>
        <w:t>Plant &amp; Machinery (Heavy) –</w:t>
      </w:r>
      <w:r w:rsidR="006D5DDB">
        <w:t xml:space="preserve"> </w:t>
      </w:r>
      <w:r>
        <w:t>8</w:t>
      </w:r>
      <w:r w:rsidR="006D5DDB">
        <w:t xml:space="preserve"> years</w:t>
      </w:r>
    </w:p>
    <w:p w14:paraId="37777F3B" w14:textId="77777777" w:rsidR="006D5DDB" w:rsidRDefault="00386914" w:rsidP="00386914">
      <w:pPr>
        <w:pStyle w:val="ListParagraph"/>
        <w:numPr>
          <w:ilvl w:val="0"/>
          <w:numId w:val="56"/>
        </w:numPr>
      </w:pPr>
      <w:r>
        <w:t xml:space="preserve">Plant &amp; Machinery (Light) -4 years </w:t>
      </w:r>
    </w:p>
    <w:p w14:paraId="7E58CF06" w14:textId="77777777" w:rsidR="006D5DDB" w:rsidRDefault="006D5DDB" w:rsidP="0051586C">
      <w:pPr>
        <w:pStyle w:val="ListParagraph"/>
        <w:numPr>
          <w:ilvl w:val="0"/>
          <w:numId w:val="56"/>
        </w:numPr>
      </w:pPr>
      <w:r>
        <w:t>Leases and licences amortized over the life of the lease/licence</w:t>
      </w:r>
    </w:p>
    <w:p w14:paraId="300B1C28" w14:textId="77777777" w:rsidR="00386914" w:rsidRDefault="00386914" w:rsidP="0051586C">
      <w:pPr>
        <w:pStyle w:val="ListParagraph"/>
        <w:numPr>
          <w:ilvl w:val="0"/>
          <w:numId w:val="56"/>
        </w:numPr>
      </w:pPr>
      <w:r>
        <w:t>building (Typically 30 years) allocated on assessment.</w:t>
      </w:r>
    </w:p>
    <w:p w14:paraId="3543F17D" w14:textId="77777777" w:rsidR="00386914" w:rsidRDefault="00386914" w:rsidP="0051586C">
      <w:pPr>
        <w:pStyle w:val="ListParagraph"/>
        <w:numPr>
          <w:ilvl w:val="0"/>
          <w:numId w:val="56"/>
        </w:numPr>
      </w:pPr>
      <w:r>
        <w:t>Land not depreciated.</w:t>
      </w:r>
    </w:p>
    <w:p w14:paraId="0A9422C7" w14:textId="77777777" w:rsidR="00386914" w:rsidRDefault="00386914" w:rsidP="00386914">
      <w:pPr>
        <w:pStyle w:val="ListParagraph"/>
        <w:numPr>
          <w:ilvl w:val="0"/>
          <w:numId w:val="0"/>
        </w:numPr>
        <w:ind w:left="2520"/>
      </w:pPr>
    </w:p>
    <w:p w14:paraId="7006E204" w14:textId="77777777" w:rsidR="006D5DDB" w:rsidRDefault="006D5DDB" w:rsidP="006D5DDB">
      <w:r>
        <w:t xml:space="preserve">Depreciation starts from date of capitalisation till date of </w:t>
      </w:r>
      <w:r w:rsidRPr="00CD323A">
        <w:t xml:space="preserve">disposal </w:t>
      </w:r>
      <w:r w:rsidRPr="00884D46">
        <w:t>(Depreciation run on day basis)</w:t>
      </w:r>
    </w:p>
    <w:p w14:paraId="5319965C" w14:textId="77777777" w:rsidR="006D5DDB" w:rsidRDefault="006D5DDB" w:rsidP="006D5DDB">
      <w:r>
        <w:t xml:space="preserve">The depreciation rates are in line with the overall group policy. Any changes/amendments will be approved at the level of the Group Finance Director </w:t>
      </w:r>
    </w:p>
    <w:p w14:paraId="17AA1846" w14:textId="77777777" w:rsidR="006D5DDB" w:rsidRDefault="006D5DDB" w:rsidP="006D5DDB"/>
    <w:p w14:paraId="7371E887" w14:textId="77777777" w:rsidR="006D5DDB" w:rsidRDefault="006D5DDB" w:rsidP="006D5DDB">
      <w:pPr>
        <w:pStyle w:val="NumHeading4"/>
      </w:pPr>
      <w:r>
        <w:t>Core Business Process</w:t>
      </w:r>
    </w:p>
    <w:p w14:paraId="73F27E99" w14:textId="77777777" w:rsidR="006D5DDB" w:rsidRPr="00742255" w:rsidRDefault="006D5DDB" w:rsidP="006D5DDB">
      <w:pPr>
        <w:ind w:left="0"/>
      </w:pPr>
      <w:r>
        <w:object w:dxaOrig="16515" w:dyaOrig="5007">
          <v:shape id="_x0000_i1029" type="#_x0000_t75" style="width:569.25pt;height:172.5pt" o:ole="">
            <v:imagedata r:id="rId23" o:title=""/>
          </v:shape>
          <o:OLEObject Type="Embed" ProgID="Visio.Drawing.11" ShapeID="_x0000_i1029" DrawAspect="Content" ObjectID="_1629550031" r:id="rId24"/>
        </w:object>
      </w:r>
    </w:p>
    <w:p w14:paraId="38EFA1A7" w14:textId="77777777" w:rsidR="006D5DDB" w:rsidRDefault="006D5DDB" w:rsidP="006D5DDB">
      <w:pPr>
        <w:pStyle w:val="NumHeading4"/>
      </w:pPr>
      <w:r>
        <w:t>Pre Condition</w:t>
      </w:r>
    </w:p>
    <w:p w14:paraId="5C195710" w14:textId="77777777" w:rsidR="006D5DDB" w:rsidRPr="00195350" w:rsidRDefault="006D5DDB" w:rsidP="006D5DDB">
      <w:r>
        <w:t>Assets that are “Open” should exist in the asset register and marked for depreciation.</w:t>
      </w:r>
    </w:p>
    <w:p w14:paraId="532DE105" w14:textId="77777777" w:rsidR="006D5DDB" w:rsidRDefault="006D5DDB" w:rsidP="006D5DDB">
      <w:pPr>
        <w:pStyle w:val="NumHeading4"/>
      </w:pPr>
      <w:r>
        <w:t>Process Description</w:t>
      </w:r>
    </w:p>
    <w:p w14:paraId="221E5F59" w14:textId="77777777" w:rsidR="006D5DDB" w:rsidRDefault="006D5DDB" w:rsidP="0051586C">
      <w:pPr>
        <w:pStyle w:val="ListParagraph"/>
        <w:numPr>
          <w:ilvl w:val="0"/>
          <w:numId w:val="55"/>
        </w:numPr>
      </w:pPr>
      <w:r>
        <w:t>The accountant is responsible for running depreciation.</w:t>
      </w:r>
    </w:p>
    <w:p w14:paraId="023CADB5" w14:textId="77777777" w:rsidR="006D5DDB" w:rsidRDefault="006D5DDB" w:rsidP="0051586C">
      <w:pPr>
        <w:pStyle w:val="ListParagraph"/>
        <w:numPr>
          <w:ilvl w:val="0"/>
          <w:numId w:val="55"/>
        </w:numPr>
      </w:pPr>
      <w:r>
        <w:t>For monthly depreciation, the accountant will create a depreciation journal that has been setup to post in the “Current” layer where all financial transactions are posted.</w:t>
      </w:r>
    </w:p>
    <w:p w14:paraId="6CE09A18" w14:textId="77777777" w:rsidR="006D5DDB" w:rsidRDefault="006D5DDB" w:rsidP="0051586C">
      <w:pPr>
        <w:pStyle w:val="ListParagraph"/>
        <w:numPr>
          <w:ilvl w:val="0"/>
          <w:numId w:val="55"/>
        </w:numPr>
      </w:pPr>
      <w:r>
        <w:t>For yearly tax depreciation, the accountant will create a depreciation journal that has been setup to post in the “Tax” layer.</w:t>
      </w:r>
    </w:p>
    <w:p w14:paraId="7F848467" w14:textId="77777777" w:rsidR="006D5DDB" w:rsidRDefault="006D5DDB" w:rsidP="0051586C">
      <w:pPr>
        <w:pStyle w:val="ListParagraph"/>
        <w:numPr>
          <w:ilvl w:val="0"/>
          <w:numId w:val="55"/>
        </w:numPr>
      </w:pPr>
      <w:r>
        <w:t>IFRS adjustments are processed on the operations layer and can be included or excluded from reporting</w:t>
      </w:r>
    </w:p>
    <w:p w14:paraId="19D853BD" w14:textId="77777777" w:rsidR="006D5DDB" w:rsidRDefault="006D5DDB" w:rsidP="0051586C">
      <w:pPr>
        <w:pStyle w:val="ListParagraph"/>
        <w:numPr>
          <w:ilvl w:val="0"/>
          <w:numId w:val="55"/>
        </w:numPr>
      </w:pPr>
      <w:r>
        <w:t xml:space="preserve">The accountant will run a depreciation proposal where </w:t>
      </w:r>
      <w:r w:rsidRPr="00116FCA">
        <w:t xml:space="preserve">all assets that are “Open” and marked for depreciation will be pulled through on the journal. </w:t>
      </w:r>
      <w:r>
        <w:t>The depreciation proposal is used to suggest depreciation amounts. Manual entries are useful when making adjustments to a limited number of assets, for example, when an auditor provides an adjustment that must be booked. Proposals are useful to generate recommended depreciation for all assets for a given period.</w:t>
      </w:r>
    </w:p>
    <w:p w14:paraId="1B1137EE" w14:textId="77777777" w:rsidR="006D5DDB" w:rsidRDefault="006D5DDB" w:rsidP="0051586C">
      <w:pPr>
        <w:pStyle w:val="ListParagraph"/>
        <w:numPr>
          <w:ilvl w:val="0"/>
          <w:numId w:val="55"/>
        </w:numPr>
      </w:pPr>
      <w:r w:rsidRPr="00116FCA">
        <w:t>The remaining service life of the asset will be adjusted automatically when the depreciation journal is posted. For example, if an asset has 24 moths service life, when monthly journal is posted for this asset, the remaining service life on this asset will be reduced by 1 month to 23 months. This will happen every time a depreciation journal is posted for the asset. The monthly depreciation will debit the depreciation expense and credit accumulated depreciation ledger accounts.</w:t>
      </w:r>
    </w:p>
    <w:p w14:paraId="7E9B56C3" w14:textId="77777777" w:rsidR="006D5DDB" w:rsidRDefault="006D5DDB" w:rsidP="0051586C">
      <w:pPr>
        <w:pStyle w:val="ListParagraph"/>
        <w:numPr>
          <w:ilvl w:val="0"/>
          <w:numId w:val="55"/>
        </w:numPr>
      </w:pPr>
      <w:r>
        <w:t>The asset register can be printed to validate the depreciation amount.</w:t>
      </w:r>
    </w:p>
    <w:p w14:paraId="285C649D" w14:textId="77777777" w:rsidR="006D5DDB" w:rsidRPr="00116FCA" w:rsidRDefault="006D5DDB" w:rsidP="0051586C">
      <w:pPr>
        <w:pStyle w:val="ListParagraph"/>
        <w:numPr>
          <w:ilvl w:val="0"/>
          <w:numId w:val="55"/>
        </w:numPr>
      </w:pPr>
      <w:r>
        <w:t>If the calculated depreciation amount is incorrect and the journal has already been posted, a depreciation adjustment journal is created to adjust the depreciation.</w:t>
      </w:r>
    </w:p>
    <w:p w14:paraId="7B8C928E" w14:textId="77777777" w:rsidR="006D5DDB" w:rsidRDefault="006D5DDB" w:rsidP="006D5DDB">
      <w:pPr>
        <w:pStyle w:val="NumHeading4"/>
      </w:pPr>
      <w:r>
        <w:t>Post Condition</w:t>
      </w:r>
    </w:p>
    <w:p w14:paraId="5ADF4247" w14:textId="77777777" w:rsidR="006D5DDB" w:rsidRPr="00157BB8" w:rsidRDefault="006D5DDB" w:rsidP="006D5DDB">
      <w:r>
        <w:t>Fixed assets that have been marked for depreciation are depreciated and the asset net book value in the asset register has the correct amount.</w:t>
      </w:r>
    </w:p>
    <w:p w14:paraId="41FE7ED3" w14:textId="77777777" w:rsidR="006D5DDB" w:rsidRDefault="006D5DDB" w:rsidP="006D5DDB">
      <w:pPr>
        <w:pStyle w:val="NumHeading4"/>
      </w:pPr>
      <w:r>
        <w:t>Actors</w:t>
      </w:r>
    </w:p>
    <w:p w14:paraId="5B54471B" w14:textId="77777777" w:rsidR="006D5DDB" w:rsidRPr="00157BB8" w:rsidRDefault="006D5DDB" w:rsidP="006D5DDB">
      <w:r>
        <w:t>Accountant</w:t>
      </w:r>
    </w:p>
    <w:p w14:paraId="4B38CA93" w14:textId="77777777" w:rsidR="006D5DDB" w:rsidRDefault="006D5DDB" w:rsidP="006D5DDB">
      <w:pPr>
        <w:pStyle w:val="NumHeading4"/>
      </w:pPr>
      <w:r>
        <w:t>Audit Trail Requirements</w:t>
      </w:r>
    </w:p>
    <w:p w14:paraId="5CC0353A" w14:textId="77777777" w:rsidR="006D5DDB" w:rsidRPr="00157BB8" w:rsidRDefault="006D5DDB" w:rsidP="006D5DDB">
      <w:r>
        <w:t>User and date when depreciation and depreciation adjustments were posted.</w:t>
      </w:r>
    </w:p>
    <w:p w14:paraId="54C6EB61" w14:textId="77777777" w:rsidR="006D5DDB" w:rsidRDefault="006D5DDB" w:rsidP="006D5DDB">
      <w:pPr>
        <w:pStyle w:val="NumHeading4"/>
      </w:pPr>
      <w:r>
        <w:t>Workflow / Notification requirements</w:t>
      </w:r>
    </w:p>
    <w:p w14:paraId="6E40C4FF" w14:textId="77777777" w:rsidR="006D5DDB" w:rsidRPr="00157BB8" w:rsidRDefault="006D5DDB" w:rsidP="006D5DDB">
      <w:r>
        <w:t>None</w:t>
      </w:r>
    </w:p>
    <w:p w14:paraId="45D265E5" w14:textId="77777777" w:rsidR="006D5DDB" w:rsidRDefault="006D5DDB" w:rsidP="006D5DDB">
      <w:pPr>
        <w:pStyle w:val="NumHeading4"/>
      </w:pPr>
      <w:r>
        <w:t>Interface Requirements</w:t>
      </w:r>
    </w:p>
    <w:p w14:paraId="339BD464" w14:textId="77777777" w:rsidR="006D5DDB" w:rsidRPr="00157BB8" w:rsidRDefault="006D5DDB" w:rsidP="006D5DDB">
      <w:r>
        <w:t>None</w:t>
      </w:r>
    </w:p>
    <w:p w14:paraId="7C2FBDC4" w14:textId="77777777" w:rsidR="006D5DDB" w:rsidRDefault="006D5DDB" w:rsidP="006D5DDB">
      <w:pPr>
        <w:pStyle w:val="NumHeading4"/>
      </w:pPr>
      <w:r>
        <w:t>Web portal requirements</w:t>
      </w:r>
    </w:p>
    <w:p w14:paraId="4E90064F" w14:textId="77777777" w:rsidR="006D5DDB" w:rsidRPr="00157BB8" w:rsidRDefault="006D5DDB" w:rsidP="006D5DDB">
      <w:r>
        <w:t>None</w:t>
      </w:r>
    </w:p>
    <w:p w14:paraId="064ED327" w14:textId="77777777" w:rsidR="006D5DDB" w:rsidRDefault="006D5DDB" w:rsidP="006D5DDB">
      <w:pPr>
        <w:pStyle w:val="NumHeading4"/>
      </w:pPr>
      <w:r>
        <w:t>Security Requirements</w:t>
      </w:r>
    </w:p>
    <w:p w14:paraId="19073977" w14:textId="77777777" w:rsidR="006D5DDB" w:rsidRPr="00157BB8" w:rsidRDefault="006D5DDB" w:rsidP="006D5DDB">
      <w:r>
        <w:t>Accountant will have full access to asset journals.</w:t>
      </w:r>
    </w:p>
    <w:p w14:paraId="453449D8" w14:textId="77777777" w:rsidR="006D5DDB" w:rsidRDefault="006D5DDB" w:rsidP="006D5DDB">
      <w:pPr>
        <w:pStyle w:val="NumHeading4"/>
      </w:pPr>
      <w:r>
        <w:t>Reporting</w:t>
      </w:r>
    </w:p>
    <w:p w14:paraId="0201C57B" w14:textId="77777777" w:rsidR="006D5DDB" w:rsidRPr="00157BB8" w:rsidRDefault="006D5DDB" w:rsidP="006D5DDB">
      <w:r>
        <w:t>Fixed asset register</w:t>
      </w:r>
    </w:p>
    <w:p w14:paraId="1901A347" w14:textId="77777777" w:rsidR="006D5DDB" w:rsidRDefault="006D5DDB" w:rsidP="006D5DDB">
      <w:pPr>
        <w:pStyle w:val="NumHeading4"/>
      </w:pPr>
      <w:r>
        <w:t>Gap Analysis</w:t>
      </w:r>
    </w:p>
    <w:p w14:paraId="6EE198FC" w14:textId="77777777" w:rsidR="006D5DDB" w:rsidRPr="00157BB8" w:rsidRDefault="006D5DDB" w:rsidP="006D5DDB">
      <w:r>
        <w:t>None</w:t>
      </w:r>
    </w:p>
    <w:p w14:paraId="5FB6E33F" w14:textId="77777777" w:rsidR="006D5DDB" w:rsidRDefault="006D5DDB" w:rsidP="006D5DDB">
      <w:pPr>
        <w:pStyle w:val="NumHeading3"/>
      </w:pPr>
      <w:bookmarkStart w:id="18" w:name="_Toc324252403"/>
      <w:r>
        <w:t>Fixed Asset Disposal – Scrap</w:t>
      </w:r>
      <w:bookmarkEnd w:id="18"/>
    </w:p>
    <w:p w14:paraId="0638D0B7" w14:textId="77777777" w:rsidR="006D5DDB" w:rsidRPr="005745BC" w:rsidRDefault="006D5DDB" w:rsidP="006D5DDB">
      <w:r>
        <w:t>Disposal scrap is used when assets are no longer used. The net book value is set to zero and the asset is closed for further transactions. Disposal scrap is considered an internal transaction.</w:t>
      </w:r>
    </w:p>
    <w:p w14:paraId="4CABB460" w14:textId="77777777" w:rsidR="006D5DDB" w:rsidRDefault="006D5DDB" w:rsidP="006D5DDB">
      <w:pPr>
        <w:pStyle w:val="NumHeading4"/>
      </w:pPr>
      <w:r>
        <w:t>Core Business Process</w:t>
      </w:r>
    </w:p>
    <w:p w14:paraId="7233B40B" w14:textId="77777777" w:rsidR="006D5DDB" w:rsidRPr="00742255" w:rsidRDefault="006D5DDB" w:rsidP="006D5DDB">
      <w:pPr>
        <w:ind w:left="0"/>
      </w:pPr>
      <w:r>
        <w:object w:dxaOrig="15778" w:dyaOrig="6027">
          <v:shape id="_x0000_i1030" type="#_x0000_t75" style="width:568.5pt;height:3in" o:ole="">
            <v:imagedata r:id="rId25" o:title=""/>
          </v:shape>
          <o:OLEObject Type="Embed" ProgID="Visio.Drawing.11" ShapeID="_x0000_i1030" DrawAspect="Content" ObjectID="_1629550032" r:id="rId26"/>
        </w:object>
      </w:r>
    </w:p>
    <w:p w14:paraId="448EFCC9" w14:textId="77777777" w:rsidR="006D5DDB" w:rsidRDefault="006D5DDB" w:rsidP="006D5DDB">
      <w:pPr>
        <w:pStyle w:val="NumHeading4"/>
      </w:pPr>
      <w:r>
        <w:t>Pre Condition</w:t>
      </w:r>
    </w:p>
    <w:p w14:paraId="3C848F59" w14:textId="77777777" w:rsidR="006D5DDB" w:rsidRPr="005745BC" w:rsidRDefault="006D5DDB" w:rsidP="006D5DDB">
      <w:r>
        <w:t>The asset should exist in the asset register and the status should be “Open”.</w:t>
      </w:r>
    </w:p>
    <w:p w14:paraId="447C2B7D" w14:textId="77777777" w:rsidR="006D5DDB" w:rsidRDefault="006D5DDB" w:rsidP="006D5DDB">
      <w:pPr>
        <w:pStyle w:val="NumHeading4"/>
      </w:pPr>
      <w:r>
        <w:t>Process Description</w:t>
      </w:r>
    </w:p>
    <w:p w14:paraId="6A9D324C" w14:textId="77777777" w:rsidR="006D5DDB" w:rsidRDefault="006D5DDB" w:rsidP="0051586C">
      <w:pPr>
        <w:pStyle w:val="ListParagraph"/>
        <w:numPr>
          <w:ilvl w:val="0"/>
          <w:numId w:val="57"/>
        </w:numPr>
      </w:pPr>
      <w:r>
        <w:t>The line manager will do an asset verification to find out what assets do not exist, are lost or broken.</w:t>
      </w:r>
    </w:p>
    <w:p w14:paraId="2B9F9049" w14:textId="77777777" w:rsidR="006D5DDB" w:rsidRDefault="006D5DDB" w:rsidP="0051586C">
      <w:pPr>
        <w:pStyle w:val="ListParagraph"/>
        <w:numPr>
          <w:ilvl w:val="0"/>
          <w:numId w:val="57"/>
        </w:numPr>
      </w:pPr>
      <w:r>
        <w:t>The line manager will complete a request to scrap the asset and submit it to finance to seek for the group accountant, financial manager or financial director to approval depending on the authorisation levels.</w:t>
      </w:r>
    </w:p>
    <w:p w14:paraId="236F11F8" w14:textId="77777777" w:rsidR="006D5DDB" w:rsidRDefault="006D5DDB" w:rsidP="0051586C">
      <w:pPr>
        <w:pStyle w:val="ListParagraph"/>
        <w:numPr>
          <w:ilvl w:val="0"/>
          <w:numId w:val="57"/>
        </w:numPr>
      </w:pPr>
      <w:r>
        <w:t>If the request is approved by finance, it will then go to the accountant who will create an asset scrap journal.</w:t>
      </w:r>
    </w:p>
    <w:p w14:paraId="77111B93" w14:textId="77777777" w:rsidR="006D5DDB" w:rsidRDefault="006D5DDB" w:rsidP="0051586C">
      <w:pPr>
        <w:pStyle w:val="ListParagraph"/>
        <w:numPr>
          <w:ilvl w:val="0"/>
          <w:numId w:val="57"/>
        </w:numPr>
      </w:pPr>
      <w:r>
        <w:t>The journal is validated for any errors and posted. This transaction will do the following:</w:t>
      </w:r>
    </w:p>
    <w:p w14:paraId="665BD75A" w14:textId="77777777" w:rsidR="006D5DDB" w:rsidRDefault="006D5DDB" w:rsidP="0051586C">
      <w:pPr>
        <w:pStyle w:val="ListParagraph"/>
        <w:numPr>
          <w:ilvl w:val="1"/>
          <w:numId w:val="57"/>
        </w:numPr>
      </w:pPr>
      <w:r>
        <w:t>The profit and loss on the scrap will update the profit and loss automatically based on the net book value for the asset.</w:t>
      </w:r>
    </w:p>
    <w:p w14:paraId="6C6188C2" w14:textId="77777777" w:rsidR="006D5DDB" w:rsidRDefault="006D5DDB" w:rsidP="0051586C">
      <w:pPr>
        <w:pStyle w:val="ListParagraph"/>
        <w:numPr>
          <w:ilvl w:val="1"/>
          <w:numId w:val="57"/>
        </w:numPr>
      </w:pPr>
      <w:r>
        <w:t>Set the net book value to zero</w:t>
      </w:r>
    </w:p>
    <w:p w14:paraId="74C87E59" w14:textId="77777777" w:rsidR="006D5DDB" w:rsidRDefault="006D5DDB" w:rsidP="0051586C">
      <w:pPr>
        <w:pStyle w:val="ListParagraph"/>
        <w:numPr>
          <w:ilvl w:val="1"/>
          <w:numId w:val="57"/>
        </w:numPr>
      </w:pPr>
      <w:r>
        <w:t>Change the asset status to “Scrapped” in the asset register.</w:t>
      </w:r>
    </w:p>
    <w:p w14:paraId="4AA4108C" w14:textId="77777777" w:rsidR="006D5DDB" w:rsidRPr="009B68A1" w:rsidRDefault="006D5DDB" w:rsidP="0051586C">
      <w:pPr>
        <w:pStyle w:val="ListParagraph"/>
        <w:numPr>
          <w:ilvl w:val="0"/>
          <w:numId w:val="57"/>
        </w:numPr>
      </w:pPr>
      <w:r>
        <w:t>The asset will be stopped for all future transactions.</w:t>
      </w:r>
    </w:p>
    <w:p w14:paraId="131B9A36" w14:textId="77777777" w:rsidR="006D5DDB" w:rsidRDefault="006D5DDB" w:rsidP="006D5DDB">
      <w:pPr>
        <w:pStyle w:val="NumHeading4"/>
      </w:pPr>
      <w:r>
        <w:t>Post Condition</w:t>
      </w:r>
    </w:p>
    <w:p w14:paraId="24F7CACF" w14:textId="77777777" w:rsidR="006D5DDB" w:rsidRPr="00041CCC" w:rsidRDefault="006D5DDB" w:rsidP="006D5DDB">
      <w:r>
        <w:t>Asset is scrapped and asset register updated automatically.</w:t>
      </w:r>
    </w:p>
    <w:p w14:paraId="512C1BB9" w14:textId="77777777" w:rsidR="006D5DDB" w:rsidRDefault="006D5DDB" w:rsidP="006D5DDB">
      <w:pPr>
        <w:pStyle w:val="NumHeading4"/>
      </w:pPr>
      <w:r>
        <w:t>Actors</w:t>
      </w:r>
    </w:p>
    <w:p w14:paraId="24306EB6" w14:textId="77777777" w:rsidR="006D5DDB" w:rsidRDefault="006D5DDB" w:rsidP="0051586C">
      <w:pPr>
        <w:pStyle w:val="ListParagraph"/>
        <w:numPr>
          <w:ilvl w:val="0"/>
          <w:numId w:val="58"/>
        </w:numPr>
      </w:pPr>
      <w:r>
        <w:t>Line manager</w:t>
      </w:r>
    </w:p>
    <w:p w14:paraId="7114022C" w14:textId="77777777" w:rsidR="006D5DDB" w:rsidRDefault="006D5DDB" w:rsidP="0051586C">
      <w:pPr>
        <w:pStyle w:val="ListParagraph"/>
        <w:numPr>
          <w:ilvl w:val="0"/>
          <w:numId w:val="58"/>
        </w:numPr>
      </w:pPr>
      <w:r>
        <w:t>Group accountant</w:t>
      </w:r>
    </w:p>
    <w:p w14:paraId="27A44BD2" w14:textId="77777777" w:rsidR="006D5DDB" w:rsidRDefault="006D5DDB" w:rsidP="0051586C">
      <w:pPr>
        <w:pStyle w:val="ListParagraph"/>
        <w:numPr>
          <w:ilvl w:val="0"/>
          <w:numId w:val="58"/>
        </w:numPr>
      </w:pPr>
      <w:r>
        <w:t>Financial manager</w:t>
      </w:r>
    </w:p>
    <w:p w14:paraId="64FD7840" w14:textId="77777777" w:rsidR="006D5DDB" w:rsidRPr="00041CCC" w:rsidRDefault="006D5DDB" w:rsidP="0051586C">
      <w:pPr>
        <w:pStyle w:val="ListParagraph"/>
        <w:numPr>
          <w:ilvl w:val="0"/>
          <w:numId w:val="58"/>
        </w:numPr>
      </w:pPr>
      <w:r>
        <w:t>Financial director</w:t>
      </w:r>
    </w:p>
    <w:p w14:paraId="6AFB1B98" w14:textId="77777777" w:rsidR="006D5DDB" w:rsidRDefault="006D5DDB" w:rsidP="006D5DDB">
      <w:pPr>
        <w:pStyle w:val="NumHeading4"/>
      </w:pPr>
      <w:r>
        <w:t>Audit Trail Requirements</w:t>
      </w:r>
    </w:p>
    <w:p w14:paraId="3E5E8916" w14:textId="77777777" w:rsidR="006D5DDB" w:rsidRPr="00041CCC" w:rsidRDefault="006D5DDB" w:rsidP="006D5DDB">
      <w:r>
        <w:t>User and date of when the asset was scrapped.</w:t>
      </w:r>
    </w:p>
    <w:p w14:paraId="4BBDD600" w14:textId="77777777" w:rsidR="006D5DDB" w:rsidRDefault="006D5DDB" w:rsidP="006D5DDB">
      <w:pPr>
        <w:pStyle w:val="NumHeading4"/>
      </w:pPr>
      <w:r>
        <w:t>Workflow / Notification requirements</w:t>
      </w:r>
    </w:p>
    <w:p w14:paraId="4CC7A301" w14:textId="77777777" w:rsidR="006D5DDB" w:rsidRPr="00041CCC" w:rsidRDefault="006D5DDB" w:rsidP="006D5DDB">
      <w:r>
        <w:t>None, the request to scrap asset is outside of the system.</w:t>
      </w:r>
    </w:p>
    <w:p w14:paraId="21C53183" w14:textId="77777777" w:rsidR="006D5DDB" w:rsidRDefault="006D5DDB" w:rsidP="006D5DDB">
      <w:pPr>
        <w:pStyle w:val="NumHeading4"/>
      </w:pPr>
      <w:r>
        <w:t>Interface Requirements</w:t>
      </w:r>
    </w:p>
    <w:p w14:paraId="25092165" w14:textId="77777777" w:rsidR="006D5DDB" w:rsidRPr="00041CCC" w:rsidRDefault="006D5DDB" w:rsidP="006D5DDB">
      <w:r>
        <w:t>None</w:t>
      </w:r>
    </w:p>
    <w:p w14:paraId="6A52D902" w14:textId="77777777" w:rsidR="006D5DDB" w:rsidRDefault="006D5DDB" w:rsidP="006D5DDB">
      <w:pPr>
        <w:pStyle w:val="NumHeading4"/>
      </w:pPr>
      <w:r>
        <w:t>Web portal requirements</w:t>
      </w:r>
    </w:p>
    <w:p w14:paraId="075C2036" w14:textId="77777777" w:rsidR="006D5DDB" w:rsidRPr="00041CCC" w:rsidRDefault="006D5DDB" w:rsidP="006D5DDB">
      <w:r>
        <w:t>None</w:t>
      </w:r>
    </w:p>
    <w:p w14:paraId="744C5C1B" w14:textId="77777777" w:rsidR="006D5DDB" w:rsidRDefault="006D5DDB" w:rsidP="006D5DDB">
      <w:pPr>
        <w:pStyle w:val="NumHeading4"/>
      </w:pPr>
      <w:r>
        <w:t>Security Requirements</w:t>
      </w:r>
    </w:p>
    <w:p w14:paraId="30766342" w14:textId="77777777" w:rsidR="006D5DDB" w:rsidRPr="00041CCC" w:rsidRDefault="006D5DDB" w:rsidP="006D5DDB">
      <w:r>
        <w:t>The accountant will have full access to the asset journal.</w:t>
      </w:r>
    </w:p>
    <w:p w14:paraId="48CAA0BC" w14:textId="77777777" w:rsidR="006D5DDB" w:rsidRDefault="006D5DDB" w:rsidP="006D5DDB">
      <w:pPr>
        <w:pStyle w:val="NumHeading4"/>
      </w:pPr>
      <w:r>
        <w:t>Reporting</w:t>
      </w:r>
    </w:p>
    <w:p w14:paraId="20852A42" w14:textId="77777777" w:rsidR="006D5DDB" w:rsidRPr="00041CCC" w:rsidRDefault="006D5DDB" w:rsidP="006D5DDB">
      <w:r>
        <w:t>Fixed asset scrap register</w:t>
      </w:r>
    </w:p>
    <w:p w14:paraId="2FB2F746" w14:textId="77777777" w:rsidR="006D5DDB" w:rsidRDefault="006D5DDB" w:rsidP="006D5DDB">
      <w:pPr>
        <w:pStyle w:val="NumHeading4"/>
      </w:pPr>
      <w:r>
        <w:t>Gap Analysis</w:t>
      </w:r>
    </w:p>
    <w:p w14:paraId="7FC51556" w14:textId="77777777" w:rsidR="006D5DDB" w:rsidRPr="00041CCC" w:rsidRDefault="006D5DDB" w:rsidP="006D5DDB">
      <w:r>
        <w:t>None</w:t>
      </w:r>
    </w:p>
    <w:p w14:paraId="46D08D70" w14:textId="77777777" w:rsidR="006D5DDB" w:rsidRDefault="006D5DDB" w:rsidP="006D5DDB">
      <w:pPr>
        <w:pStyle w:val="NumHeading3"/>
      </w:pPr>
      <w:bookmarkStart w:id="19" w:name="_Toc324252404"/>
      <w:r>
        <w:t>Fixed Asset Disposal - Sale</w:t>
      </w:r>
      <w:bookmarkEnd w:id="19"/>
    </w:p>
    <w:p w14:paraId="49CECBA4" w14:textId="77777777" w:rsidR="006D5DDB" w:rsidRDefault="006D5DDB" w:rsidP="006D5DDB">
      <w:pPr>
        <w:pStyle w:val="NumHeading4"/>
      </w:pPr>
      <w:r>
        <w:t>Core Business Process</w:t>
      </w:r>
    </w:p>
    <w:p w14:paraId="1D673722" w14:textId="77777777" w:rsidR="006D5DDB" w:rsidRPr="00742255" w:rsidRDefault="006D5DDB" w:rsidP="006D5DDB">
      <w:pPr>
        <w:ind w:left="0"/>
      </w:pPr>
      <w:r>
        <w:object w:dxaOrig="16515" w:dyaOrig="9429">
          <v:shape id="_x0000_i1031" type="#_x0000_t75" style="width:569.25pt;height:324pt" o:ole="">
            <v:imagedata r:id="rId27" o:title=""/>
          </v:shape>
          <o:OLEObject Type="Embed" ProgID="Visio.Drawing.11" ShapeID="_x0000_i1031" DrawAspect="Content" ObjectID="_1629550033" r:id="rId28"/>
        </w:object>
      </w:r>
    </w:p>
    <w:p w14:paraId="1BBAE40D" w14:textId="77777777" w:rsidR="006D5DDB" w:rsidRDefault="006D5DDB" w:rsidP="006D5DDB">
      <w:pPr>
        <w:pStyle w:val="NumHeading4"/>
      </w:pPr>
      <w:r>
        <w:t>Pre Condition</w:t>
      </w:r>
    </w:p>
    <w:p w14:paraId="6BCB923F" w14:textId="77777777" w:rsidR="006D5DDB" w:rsidRPr="005745BC" w:rsidRDefault="006D5DDB" w:rsidP="006D5DDB">
      <w:r>
        <w:t>The asset should exist in the asset register and the status should be “Open”.</w:t>
      </w:r>
    </w:p>
    <w:p w14:paraId="7BB67EAF" w14:textId="77777777" w:rsidR="006D5DDB" w:rsidRDefault="006D5DDB" w:rsidP="006D5DDB">
      <w:pPr>
        <w:pStyle w:val="NumHeading4"/>
      </w:pPr>
      <w:r>
        <w:t>Process Description</w:t>
      </w:r>
    </w:p>
    <w:p w14:paraId="2326ECE6" w14:textId="77777777" w:rsidR="006D5DDB" w:rsidRDefault="006D5DDB" w:rsidP="0051586C">
      <w:pPr>
        <w:pStyle w:val="ListParagraph"/>
        <w:numPr>
          <w:ilvl w:val="0"/>
          <w:numId w:val="59"/>
        </w:numPr>
      </w:pPr>
      <w:r>
        <w:t>The trigger for this process starts with the requestor identifying the asset that needs to be sold. This will be done in conjunction with finance.</w:t>
      </w:r>
    </w:p>
    <w:p w14:paraId="275AE7A2" w14:textId="77777777" w:rsidR="006D5DDB" w:rsidRDefault="006D5DDB" w:rsidP="0051586C">
      <w:pPr>
        <w:pStyle w:val="ListParagraph"/>
        <w:numPr>
          <w:ilvl w:val="0"/>
          <w:numId w:val="59"/>
        </w:numPr>
      </w:pPr>
      <w:r>
        <w:t>The financial manager, financial director or managing director will approve the request to sell the asset.</w:t>
      </w:r>
    </w:p>
    <w:p w14:paraId="6574EE8B" w14:textId="77777777" w:rsidR="006D5DDB" w:rsidRDefault="006D5DDB" w:rsidP="0051586C">
      <w:pPr>
        <w:pStyle w:val="ListParagraph"/>
        <w:numPr>
          <w:ilvl w:val="0"/>
          <w:numId w:val="59"/>
        </w:numPr>
      </w:pPr>
      <w:r>
        <w:t>The approved request goes back to the requestor to obtain 3 offers from buyers. For example, if a vehicle is being sold, 3 offers from dealerships will be obtained.</w:t>
      </w:r>
    </w:p>
    <w:p w14:paraId="51F02948" w14:textId="77777777" w:rsidR="006D5DDB" w:rsidRDefault="006D5DDB" w:rsidP="0051586C">
      <w:pPr>
        <w:pStyle w:val="ListParagraph"/>
        <w:numPr>
          <w:ilvl w:val="0"/>
          <w:numId w:val="59"/>
        </w:numPr>
      </w:pPr>
      <w:r>
        <w:t>The preferred buyer is selected and the debtor’s clerk is notified of the buyer.</w:t>
      </w:r>
    </w:p>
    <w:p w14:paraId="056C8062" w14:textId="77777777" w:rsidR="006D5DDB" w:rsidRDefault="006D5DDB" w:rsidP="0051586C">
      <w:pPr>
        <w:pStyle w:val="ListParagraph"/>
        <w:numPr>
          <w:ilvl w:val="0"/>
          <w:numId w:val="59"/>
        </w:numPr>
      </w:pPr>
      <w:r>
        <w:t>A free text invoice is then created by the debtor’s clerk where the asset being sold is selected on the invoice.</w:t>
      </w:r>
    </w:p>
    <w:p w14:paraId="2E85DF2F" w14:textId="77777777" w:rsidR="006D5DDB" w:rsidRDefault="006D5DDB" w:rsidP="0051586C">
      <w:pPr>
        <w:pStyle w:val="ListParagraph"/>
        <w:numPr>
          <w:ilvl w:val="0"/>
          <w:numId w:val="59"/>
        </w:numPr>
      </w:pPr>
      <w:r>
        <w:t>The free text invoice is submitted for approval to the accountant.</w:t>
      </w:r>
    </w:p>
    <w:p w14:paraId="60CFCEA9" w14:textId="77777777" w:rsidR="006D5DDB" w:rsidRDefault="006D5DDB" w:rsidP="0051586C">
      <w:pPr>
        <w:pStyle w:val="ListParagraph"/>
        <w:numPr>
          <w:ilvl w:val="0"/>
          <w:numId w:val="59"/>
        </w:numPr>
      </w:pPr>
      <w:r>
        <w:t>The accountant receives an alert notification of the free text invoice that needs approval. The invoice is checked and approved by the accountant.</w:t>
      </w:r>
    </w:p>
    <w:p w14:paraId="1F381944" w14:textId="77777777" w:rsidR="006D5DDB" w:rsidRDefault="006D5DDB" w:rsidP="0051586C">
      <w:pPr>
        <w:pStyle w:val="ListParagraph"/>
        <w:numPr>
          <w:ilvl w:val="0"/>
          <w:numId w:val="59"/>
        </w:numPr>
      </w:pPr>
      <w:r>
        <w:t>The debtor’s clerk receives an alert notification that the free text invoice is approved and can be posted. Posting the free text invoice has the following results:</w:t>
      </w:r>
    </w:p>
    <w:p w14:paraId="462E0072" w14:textId="77777777" w:rsidR="006D5DDB" w:rsidRDefault="006D5DDB" w:rsidP="0051586C">
      <w:pPr>
        <w:pStyle w:val="ListParagraph"/>
        <w:numPr>
          <w:ilvl w:val="1"/>
          <w:numId w:val="59"/>
        </w:numPr>
      </w:pPr>
      <w:r>
        <w:t>Debtor’s account is debited</w:t>
      </w:r>
    </w:p>
    <w:p w14:paraId="6DD3FED6" w14:textId="77777777" w:rsidR="006D5DDB" w:rsidRDefault="006D5DDB" w:rsidP="0051586C">
      <w:pPr>
        <w:pStyle w:val="ListParagraph"/>
        <w:numPr>
          <w:ilvl w:val="1"/>
          <w:numId w:val="59"/>
        </w:numPr>
      </w:pPr>
      <w:r>
        <w:t>Asset balance sheet account is credited with original acquisition value.</w:t>
      </w:r>
    </w:p>
    <w:p w14:paraId="78E44762" w14:textId="77777777" w:rsidR="006D5DDB" w:rsidRDefault="006D5DDB" w:rsidP="0051586C">
      <w:pPr>
        <w:pStyle w:val="ListParagraph"/>
        <w:numPr>
          <w:ilvl w:val="1"/>
          <w:numId w:val="59"/>
        </w:numPr>
      </w:pPr>
      <w:r>
        <w:t>Profit or loss made on the sale of the asset is posted in the income statement.</w:t>
      </w:r>
    </w:p>
    <w:p w14:paraId="68936D51" w14:textId="77777777" w:rsidR="006D5DDB" w:rsidRDefault="006D5DDB" w:rsidP="0051586C">
      <w:pPr>
        <w:pStyle w:val="ListParagraph"/>
        <w:numPr>
          <w:ilvl w:val="1"/>
          <w:numId w:val="59"/>
        </w:numPr>
      </w:pPr>
      <w:r>
        <w:t>Net book value of the asset is set to zero and accumulated depreciation reversed.</w:t>
      </w:r>
    </w:p>
    <w:p w14:paraId="7AD599DC" w14:textId="77777777" w:rsidR="006D5DDB" w:rsidRDefault="006D5DDB" w:rsidP="0051586C">
      <w:pPr>
        <w:pStyle w:val="ListParagraph"/>
        <w:numPr>
          <w:ilvl w:val="1"/>
          <w:numId w:val="59"/>
        </w:numPr>
      </w:pPr>
      <w:r>
        <w:t>The status of the asset is changes from “Open” to “Sold” in the asset register.</w:t>
      </w:r>
    </w:p>
    <w:p w14:paraId="6F7C7A2A" w14:textId="77777777" w:rsidR="006D5DDB" w:rsidRDefault="006D5DDB" w:rsidP="0051586C">
      <w:pPr>
        <w:pStyle w:val="ListParagraph"/>
        <w:numPr>
          <w:ilvl w:val="1"/>
          <w:numId w:val="59"/>
        </w:numPr>
      </w:pPr>
      <w:r>
        <w:t>The asset is stopped for all future transactions.</w:t>
      </w:r>
    </w:p>
    <w:p w14:paraId="1567972B" w14:textId="77777777" w:rsidR="006D5DDB" w:rsidRPr="00FA3562" w:rsidRDefault="006D5DDB" w:rsidP="0051586C">
      <w:pPr>
        <w:pStyle w:val="ListParagraph"/>
        <w:numPr>
          <w:ilvl w:val="0"/>
          <w:numId w:val="59"/>
        </w:numPr>
      </w:pPr>
      <w:r>
        <w:t>The cash book receipt process will follow when payment is received from the customer.</w:t>
      </w:r>
    </w:p>
    <w:p w14:paraId="421F147A" w14:textId="77777777" w:rsidR="006D5DDB" w:rsidRDefault="006D5DDB" w:rsidP="006D5DDB">
      <w:pPr>
        <w:pStyle w:val="NumHeading4"/>
      </w:pPr>
      <w:r>
        <w:t>Post Condition</w:t>
      </w:r>
    </w:p>
    <w:p w14:paraId="3D616D94" w14:textId="77777777" w:rsidR="006D5DDB" w:rsidRPr="0024491F" w:rsidRDefault="006D5DDB" w:rsidP="006D5DDB">
      <w:r>
        <w:t>Asset is sold and taken out of the asset register.</w:t>
      </w:r>
    </w:p>
    <w:p w14:paraId="5DB597C3" w14:textId="77777777" w:rsidR="006D5DDB" w:rsidRDefault="006D5DDB" w:rsidP="006D5DDB">
      <w:pPr>
        <w:pStyle w:val="NumHeading4"/>
      </w:pPr>
      <w:r>
        <w:t>Actors</w:t>
      </w:r>
    </w:p>
    <w:p w14:paraId="1A8BFB3E" w14:textId="77777777" w:rsidR="006D5DDB" w:rsidRDefault="006D5DDB" w:rsidP="0051586C">
      <w:pPr>
        <w:pStyle w:val="ListParagraph"/>
        <w:numPr>
          <w:ilvl w:val="0"/>
          <w:numId w:val="60"/>
        </w:numPr>
      </w:pPr>
      <w:r>
        <w:t>Requestor</w:t>
      </w:r>
    </w:p>
    <w:p w14:paraId="0732467B" w14:textId="77777777" w:rsidR="006D5DDB" w:rsidRDefault="006D5DDB" w:rsidP="0051586C">
      <w:pPr>
        <w:pStyle w:val="ListParagraph"/>
        <w:numPr>
          <w:ilvl w:val="0"/>
          <w:numId w:val="60"/>
        </w:numPr>
      </w:pPr>
      <w:r>
        <w:t>Debtors clerk</w:t>
      </w:r>
    </w:p>
    <w:p w14:paraId="2EC67EB4" w14:textId="77777777" w:rsidR="006D5DDB" w:rsidRDefault="006D5DDB" w:rsidP="0051586C">
      <w:pPr>
        <w:pStyle w:val="ListParagraph"/>
        <w:numPr>
          <w:ilvl w:val="0"/>
          <w:numId w:val="60"/>
        </w:numPr>
      </w:pPr>
      <w:r>
        <w:t>Financial manager</w:t>
      </w:r>
    </w:p>
    <w:p w14:paraId="0FF784B4" w14:textId="77777777" w:rsidR="006D5DDB" w:rsidRDefault="006D5DDB" w:rsidP="0051586C">
      <w:pPr>
        <w:pStyle w:val="ListParagraph"/>
        <w:numPr>
          <w:ilvl w:val="0"/>
          <w:numId w:val="60"/>
        </w:numPr>
      </w:pPr>
      <w:r>
        <w:t>Financial director</w:t>
      </w:r>
    </w:p>
    <w:p w14:paraId="25AAA18B" w14:textId="77777777" w:rsidR="006D5DDB" w:rsidRPr="0024491F" w:rsidRDefault="006D5DDB" w:rsidP="0051586C">
      <w:pPr>
        <w:pStyle w:val="ListParagraph"/>
        <w:numPr>
          <w:ilvl w:val="0"/>
          <w:numId w:val="60"/>
        </w:numPr>
      </w:pPr>
      <w:r>
        <w:t>Managing director</w:t>
      </w:r>
    </w:p>
    <w:p w14:paraId="1E041529" w14:textId="77777777" w:rsidR="006D5DDB" w:rsidRDefault="006D5DDB" w:rsidP="006D5DDB">
      <w:pPr>
        <w:pStyle w:val="NumHeading4"/>
      </w:pPr>
      <w:r>
        <w:t>Audit Trail Requirements</w:t>
      </w:r>
    </w:p>
    <w:p w14:paraId="1DAC7A32" w14:textId="77777777" w:rsidR="006D5DDB" w:rsidRPr="0024491F" w:rsidRDefault="006D5DDB" w:rsidP="006D5DDB">
      <w:r>
        <w:t>User and date when free text invoice is posted</w:t>
      </w:r>
    </w:p>
    <w:p w14:paraId="7CD8A1C2" w14:textId="77777777" w:rsidR="006D5DDB" w:rsidRDefault="006D5DDB" w:rsidP="006D5DDB">
      <w:pPr>
        <w:pStyle w:val="NumHeading4"/>
      </w:pPr>
      <w:r>
        <w:t>Workflow / Notification requirements</w:t>
      </w:r>
    </w:p>
    <w:p w14:paraId="1DC28843" w14:textId="77777777" w:rsidR="006D5DDB" w:rsidRDefault="006D5DDB" w:rsidP="0051586C">
      <w:pPr>
        <w:pStyle w:val="ListParagraph"/>
        <w:numPr>
          <w:ilvl w:val="0"/>
          <w:numId w:val="61"/>
        </w:numPr>
      </w:pPr>
      <w:r>
        <w:t>Alert notification to the accountant when a free text invoice for sale of asset is submitted for approval.</w:t>
      </w:r>
    </w:p>
    <w:p w14:paraId="4AF244B0" w14:textId="77777777" w:rsidR="006D5DDB" w:rsidRPr="0024491F" w:rsidRDefault="006D5DDB" w:rsidP="0051586C">
      <w:pPr>
        <w:pStyle w:val="ListParagraph"/>
        <w:numPr>
          <w:ilvl w:val="0"/>
          <w:numId w:val="61"/>
        </w:numPr>
      </w:pPr>
      <w:r>
        <w:t>Alert notification back to the debtor’s clerk when the free text invoice is approved or rejected by the accountant.</w:t>
      </w:r>
    </w:p>
    <w:p w14:paraId="4B41DF51" w14:textId="77777777" w:rsidR="006D5DDB" w:rsidRDefault="006D5DDB" w:rsidP="006D5DDB">
      <w:pPr>
        <w:pStyle w:val="NumHeading4"/>
      </w:pPr>
      <w:r>
        <w:t>Interface Requirements</w:t>
      </w:r>
    </w:p>
    <w:p w14:paraId="3920F5ED" w14:textId="77777777" w:rsidR="006D5DDB" w:rsidRPr="0024491F" w:rsidRDefault="006D5DDB" w:rsidP="006D5DDB">
      <w:r>
        <w:t>None</w:t>
      </w:r>
    </w:p>
    <w:p w14:paraId="40875439" w14:textId="77777777" w:rsidR="006D5DDB" w:rsidRDefault="006D5DDB" w:rsidP="006D5DDB">
      <w:pPr>
        <w:pStyle w:val="NumHeading4"/>
      </w:pPr>
      <w:r>
        <w:t>Web portal requirements</w:t>
      </w:r>
    </w:p>
    <w:p w14:paraId="22B6E15B" w14:textId="77777777" w:rsidR="006D5DDB" w:rsidRPr="0024491F" w:rsidRDefault="006D5DDB" w:rsidP="006D5DDB">
      <w:r>
        <w:t>None</w:t>
      </w:r>
    </w:p>
    <w:p w14:paraId="5CF020F2" w14:textId="77777777" w:rsidR="006D5DDB" w:rsidRDefault="006D5DDB" w:rsidP="006D5DDB">
      <w:pPr>
        <w:pStyle w:val="NumHeading4"/>
      </w:pPr>
      <w:r>
        <w:t>Security Requirements</w:t>
      </w:r>
    </w:p>
    <w:p w14:paraId="032CC94C" w14:textId="77777777" w:rsidR="006D5DDB" w:rsidRDefault="006D5DDB" w:rsidP="0051586C">
      <w:pPr>
        <w:pStyle w:val="ListParagraph"/>
        <w:numPr>
          <w:ilvl w:val="0"/>
          <w:numId w:val="62"/>
        </w:numPr>
      </w:pPr>
      <w:r>
        <w:t>Debtor’s clerk will have full control on the free text invoice.</w:t>
      </w:r>
    </w:p>
    <w:p w14:paraId="683312DE" w14:textId="77777777" w:rsidR="006D5DDB" w:rsidRPr="0024491F" w:rsidRDefault="006D5DDB" w:rsidP="0051586C">
      <w:pPr>
        <w:pStyle w:val="ListParagraph"/>
        <w:numPr>
          <w:ilvl w:val="0"/>
          <w:numId w:val="62"/>
        </w:numPr>
      </w:pPr>
      <w:r>
        <w:t>The accountant will approve or reject free text invoices for sale of assets.</w:t>
      </w:r>
    </w:p>
    <w:p w14:paraId="0A67B994" w14:textId="77777777" w:rsidR="006D5DDB" w:rsidRDefault="006D5DDB" w:rsidP="006D5DDB">
      <w:pPr>
        <w:pStyle w:val="NumHeading4"/>
      </w:pPr>
      <w:r>
        <w:t>Reporting</w:t>
      </w:r>
    </w:p>
    <w:p w14:paraId="48470E99" w14:textId="77777777" w:rsidR="006D5DDB" w:rsidRPr="0024491F" w:rsidRDefault="006D5DDB" w:rsidP="006D5DDB">
      <w:r>
        <w:t>Fixed asset register</w:t>
      </w:r>
    </w:p>
    <w:p w14:paraId="6907E762" w14:textId="77777777" w:rsidR="006D5DDB" w:rsidRDefault="006D5DDB" w:rsidP="006D5DDB">
      <w:pPr>
        <w:pStyle w:val="NumHeading4"/>
      </w:pPr>
      <w:r>
        <w:t>Gap Analysis</w:t>
      </w:r>
    </w:p>
    <w:p w14:paraId="6F4498B4" w14:textId="77777777" w:rsidR="006D5DDB" w:rsidRPr="0024491F" w:rsidRDefault="006D5DDB" w:rsidP="006D5DDB">
      <w:r>
        <w:t xml:space="preserve">None </w:t>
      </w:r>
    </w:p>
    <w:p w14:paraId="35A32621" w14:textId="77777777" w:rsidR="006D5DDB" w:rsidRDefault="006D5DDB" w:rsidP="006D5DDB">
      <w:pPr>
        <w:pStyle w:val="NumHeading3"/>
      </w:pPr>
      <w:bookmarkStart w:id="20" w:name="_Toc324252405"/>
      <w:r>
        <w:t>Fixed Asset Transfers (Office Assets)</w:t>
      </w:r>
      <w:bookmarkEnd w:id="20"/>
    </w:p>
    <w:p w14:paraId="4EFA99D4" w14:textId="77777777" w:rsidR="006D5DDB" w:rsidRDefault="006D5DDB" w:rsidP="006D5DDB">
      <w:pPr>
        <w:pStyle w:val="NumHeading4"/>
      </w:pPr>
      <w:r>
        <w:t>Core Business Process</w:t>
      </w:r>
    </w:p>
    <w:p w14:paraId="7EEC2BAF" w14:textId="77777777" w:rsidR="006D5DDB" w:rsidRPr="00742255" w:rsidRDefault="006D5DDB" w:rsidP="006D5DDB">
      <w:pPr>
        <w:ind w:left="0"/>
      </w:pPr>
      <w:r>
        <w:object w:dxaOrig="13397" w:dyaOrig="6877">
          <v:shape id="_x0000_i1032" type="#_x0000_t75" style="width:568.5pt;height:4in" o:ole="">
            <v:imagedata r:id="rId29" o:title=""/>
          </v:shape>
          <o:OLEObject Type="Embed" ProgID="Visio.Drawing.11" ShapeID="_x0000_i1032" DrawAspect="Content" ObjectID="_1629550034" r:id="rId30"/>
        </w:object>
      </w:r>
    </w:p>
    <w:p w14:paraId="4554D854" w14:textId="77777777" w:rsidR="006D5DDB" w:rsidRDefault="006D5DDB" w:rsidP="006D5DDB">
      <w:pPr>
        <w:pStyle w:val="NumHeading4"/>
      </w:pPr>
      <w:r>
        <w:t>Pre Condition</w:t>
      </w:r>
    </w:p>
    <w:p w14:paraId="62FBDCD0" w14:textId="77777777" w:rsidR="006D5DDB" w:rsidRPr="005745BC" w:rsidRDefault="006D5DDB" w:rsidP="006D5DDB">
      <w:r>
        <w:t>In the transferring company, the asset should exist in the asset register and the status should be “Open”.</w:t>
      </w:r>
    </w:p>
    <w:p w14:paraId="735310A5" w14:textId="77777777" w:rsidR="006D5DDB" w:rsidRDefault="006D5DDB" w:rsidP="006D5DDB">
      <w:pPr>
        <w:pStyle w:val="NumHeading4"/>
      </w:pPr>
      <w:r>
        <w:t>Process Description</w:t>
      </w:r>
    </w:p>
    <w:p w14:paraId="54B27829" w14:textId="77777777" w:rsidR="006D5DDB" w:rsidRDefault="006D5DDB" w:rsidP="0051586C">
      <w:pPr>
        <w:pStyle w:val="ListParagraph"/>
        <w:numPr>
          <w:ilvl w:val="0"/>
          <w:numId w:val="63"/>
        </w:numPr>
      </w:pPr>
      <w:r>
        <w:t>The line manager will identify the asset that needs to be transferred and notify the accountant.</w:t>
      </w:r>
    </w:p>
    <w:p w14:paraId="5DB89E3A" w14:textId="77777777" w:rsidR="006D5DDB" w:rsidRDefault="006D5DDB" w:rsidP="0051586C">
      <w:pPr>
        <w:pStyle w:val="ListParagraph"/>
        <w:numPr>
          <w:ilvl w:val="0"/>
          <w:numId w:val="63"/>
        </w:numPr>
      </w:pPr>
      <w:r>
        <w:t>For inter-departmental transfers, the accountant will change the dimensions on the asset and change the responsible person if necessary. The asset transactions will remain in the company.</w:t>
      </w:r>
    </w:p>
    <w:p w14:paraId="0E9AEF0A" w14:textId="77777777" w:rsidR="006D5DDB" w:rsidRDefault="006D5DDB" w:rsidP="0051586C">
      <w:pPr>
        <w:pStyle w:val="ListParagraph"/>
        <w:numPr>
          <w:ilvl w:val="0"/>
          <w:numId w:val="63"/>
        </w:numPr>
      </w:pPr>
      <w:r>
        <w:t>For inter-company transfers, the accountant will scrap the asset (as per 4.3.3 above) and notify the receiving company for them to acquire the asset.</w:t>
      </w:r>
    </w:p>
    <w:p w14:paraId="68D10F8C" w14:textId="77777777" w:rsidR="006D5DDB" w:rsidRDefault="006D5DDB" w:rsidP="0051586C">
      <w:pPr>
        <w:pStyle w:val="ListParagraph"/>
        <w:numPr>
          <w:ilvl w:val="0"/>
          <w:numId w:val="63"/>
        </w:numPr>
      </w:pPr>
      <w:r>
        <w:t>The accountant in the receiving company will acquire the asset (as per 4.3.1 above).</w:t>
      </w:r>
    </w:p>
    <w:p w14:paraId="374E618D" w14:textId="77777777" w:rsidR="006D5DDB" w:rsidRPr="00EF673D" w:rsidRDefault="006D5DDB" w:rsidP="0051586C">
      <w:pPr>
        <w:pStyle w:val="ListParagraph"/>
        <w:numPr>
          <w:ilvl w:val="0"/>
          <w:numId w:val="63"/>
        </w:numPr>
      </w:pPr>
      <w:r>
        <w:t>The asset register can be printed in both companies.</w:t>
      </w:r>
    </w:p>
    <w:p w14:paraId="55012315" w14:textId="77777777" w:rsidR="006D5DDB" w:rsidRDefault="006D5DDB" w:rsidP="006D5DDB">
      <w:pPr>
        <w:pStyle w:val="NumHeading4"/>
      </w:pPr>
      <w:r>
        <w:t>Post Condition</w:t>
      </w:r>
    </w:p>
    <w:p w14:paraId="27ABB3B3" w14:textId="77777777" w:rsidR="006D5DDB" w:rsidRDefault="006D5DDB" w:rsidP="006D5DDB">
      <w:r>
        <w:t>Asset is scrapped in the transfer company and acquired in the receiving company.</w:t>
      </w:r>
    </w:p>
    <w:p w14:paraId="0119900E" w14:textId="77777777" w:rsidR="006D5DDB" w:rsidRPr="00B9452D" w:rsidRDefault="006D5DDB" w:rsidP="006D5DDB">
      <w:r>
        <w:t>Asset is assigned to another department/staff</w:t>
      </w:r>
    </w:p>
    <w:p w14:paraId="4CB81B23" w14:textId="77777777" w:rsidR="006D5DDB" w:rsidRDefault="006D5DDB" w:rsidP="006D5DDB">
      <w:pPr>
        <w:pStyle w:val="NumHeading4"/>
      </w:pPr>
      <w:r>
        <w:t>Actors</w:t>
      </w:r>
    </w:p>
    <w:p w14:paraId="4DF5F471" w14:textId="77777777" w:rsidR="006D5DDB" w:rsidRDefault="006D5DDB" w:rsidP="0051586C">
      <w:pPr>
        <w:pStyle w:val="ListParagraph"/>
        <w:numPr>
          <w:ilvl w:val="0"/>
          <w:numId w:val="64"/>
        </w:numPr>
      </w:pPr>
      <w:r>
        <w:t>Line manager</w:t>
      </w:r>
    </w:p>
    <w:p w14:paraId="6FAF797A" w14:textId="77777777" w:rsidR="006D5DDB" w:rsidRPr="00B9452D" w:rsidRDefault="006D5DDB" w:rsidP="0051586C">
      <w:pPr>
        <w:pStyle w:val="ListParagraph"/>
        <w:numPr>
          <w:ilvl w:val="0"/>
          <w:numId w:val="64"/>
        </w:numPr>
      </w:pPr>
      <w:r>
        <w:t>Accountants in transferring company and receiving company.</w:t>
      </w:r>
    </w:p>
    <w:p w14:paraId="39D422C6" w14:textId="77777777" w:rsidR="006D5DDB" w:rsidRDefault="006D5DDB" w:rsidP="006D5DDB">
      <w:pPr>
        <w:pStyle w:val="NumHeading4"/>
      </w:pPr>
      <w:r>
        <w:t>Audit Trail Requirements</w:t>
      </w:r>
    </w:p>
    <w:p w14:paraId="1A46DDAC" w14:textId="77777777" w:rsidR="006D5DDB" w:rsidRPr="00B9452D" w:rsidRDefault="006D5DDB" w:rsidP="0051586C">
      <w:pPr>
        <w:pStyle w:val="ListParagraph"/>
        <w:numPr>
          <w:ilvl w:val="0"/>
          <w:numId w:val="65"/>
        </w:numPr>
      </w:pPr>
      <w:r>
        <w:t>User and date that the asset was scrapped and acquired.</w:t>
      </w:r>
    </w:p>
    <w:p w14:paraId="2BB2DDDC" w14:textId="77777777" w:rsidR="006D5DDB" w:rsidRDefault="006D5DDB" w:rsidP="006D5DDB">
      <w:pPr>
        <w:pStyle w:val="NumHeading4"/>
      </w:pPr>
      <w:r>
        <w:t>Workflow / Notification requirements</w:t>
      </w:r>
    </w:p>
    <w:p w14:paraId="07F61A9D" w14:textId="77777777" w:rsidR="006D5DDB" w:rsidRPr="00755EC7" w:rsidRDefault="006D5DDB" w:rsidP="006D5DDB">
      <w:r>
        <w:t>None</w:t>
      </w:r>
    </w:p>
    <w:p w14:paraId="0767BCC6" w14:textId="77777777" w:rsidR="006D5DDB" w:rsidRDefault="006D5DDB" w:rsidP="006D5DDB">
      <w:pPr>
        <w:pStyle w:val="NumHeading4"/>
      </w:pPr>
      <w:r>
        <w:t>Interface Requirements</w:t>
      </w:r>
    </w:p>
    <w:p w14:paraId="31C1B333" w14:textId="77777777" w:rsidR="006D5DDB" w:rsidRPr="00755EC7" w:rsidRDefault="006D5DDB" w:rsidP="006D5DDB">
      <w:r>
        <w:t>None</w:t>
      </w:r>
    </w:p>
    <w:p w14:paraId="6F047900" w14:textId="77777777" w:rsidR="006D5DDB" w:rsidRDefault="006D5DDB" w:rsidP="006D5DDB">
      <w:pPr>
        <w:pStyle w:val="NumHeading4"/>
      </w:pPr>
      <w:r>
        <w:t>Web portal requirements</w:t>
      </w:r>
    </w:p>
    <w:p w14:paraId="19A2EE29" w14:textId="77777777" w:rsidR="006D5DDB" w:rsidRPr="00755EC7" w:rsidRDefault="006D5DDB" w:rsidP="006D5DDB">
      <w:r>
        <w:t>None</w:t>
      </w:r>
    </w:p>
    <w:p w14:paraId="1A9769CC" w14:textId="77777777" w:rsidR="006D5DDB" w:rsidRDefault="006D5DDB" w:rsidP="006D5DDB">
      <w:pPr>
        <w:pStyle w:val="NumHeading4"/>
      </w:pPr>
      <w:r>
        <w:t>Security Requirements</w:t>
      </w:r>
    </w:p>
    <w:p w14:paraId="3DC274DA" w14:textId="77777777" w:rsidR="006D5DDB" w:rsidRPr="00755EC7" w:rsidRDefault="006D5DDB" w:rsidP="006D5DDB">
      <w:r>
        <w:t>Accountants in both companies will have full access to the asset journals.</w:t>
      </w:r>
    </w:p>
    <w:p w14:paraId="68099C72" w14:textId="77777777" w:rsidR="006D5DDB" w:rsidRDefault="006D5DDB" w:rsidP="006D5DDB">
      <w:pPr>
        <w:pStyle w:val="NumHeading4"/>
      </w:pPr>
      <w:r>
        <w:t>Reporting</w:t>
      </w:r>
    </w:p>
    <w:p w14:paraId="53C3A5AB" w14:textId="77777777" w:rsidR="006D5DDB" w:rsidRPr="00755EC7" w:rsidRDefault="006D5DDB" w:rsidP="006D5DDB">
      <w:r>
        <w:t>Asset register</w:t>
      </w:r>
    </w:p>
    <w:p w14:paraId="13B76C50" w14:textId="77777777" w:rsidR="006D5DDB" w:rsidRDefault="006D5DDB" w:rsidP="006D5DDB">
      <w:pPr>
        <w:pStyle w:val="NumHeading4"/>
      </w:pPr>
      <w:r>
        <w:t>Gap Analysis</w:t>
      </w:r>
    </w:p>
    <w:p w14:paraId="7EC2EEB5" w14:textId="77777777" w:rsidR="006D5DDB" w:rsidRPr="00755EC7" w:rsidRDefault="006D5DDB" w:rsidP="006D5DDB">
      <w:r>
        <w:t>None</w:t>
      </w:r>
    </w:p>
    <w:p w14:paraId="174C980F" w14:textId="77777777" w:rsidR="006D5DDB" w:rsidRDefault="006D5DDB" w:rsidP="006D5DDB">
      <w:pPr>
        <w:ind w:left="720"/>
      </w:pPr>
    </w:p>
    <w:p w14:paraId="70722620" w14:textId="77777777" w:rsidR="006D5DDB" w:rsidRDefault="006D5DDB" w:rsidP="006D5DDB">
      <w:pPr>
        <w:pStyle w:val="NumHeading3"/>
      </w:pPr>
      <w:bookmarkStart w:id="21" w:name="_Toc324252406"/>
      <w:r>
        <w:t>Fixed Asset Transfers- Tower Assets</w:t>
      </w:r>
      <w:bookmarkEnd w:id="21"/>
    </w:p>
    <w:p w14:paraId="662DA00B" w14:textId="77777777" w:rsidR="006D5DDB" w:rsidRDefault="006D5DDB" w:rsidP="006D5DDB">
      <w:pPr>
        <w:pStyle w:val="NumHeading4"/>
      </w:pPr>
      <w:r>
        <w:t>Core Business Process</w:t>
      </w:r>
    </w:p>
    <w:p w14:paraId="7F61C11A" w14:textId="77777777" w:rsidR="006D5DDB" w:rsidRDefault="006D5DDB" w:rsidP="006D5DDB">
      <w:pPr>
        <w:ind w:left="720"/>
      </w:pPr>
      <w:r>
        <w:t>This process gives guidance for the asset relocation to another site/country or recovery to the warehouse.</w:t>
      </w:r>
    </w:p>
    <w:p w14:paraId="6439ECFE" w14:textId="77777777" w:rsidR="006D5DDB" w:rsidRDefault="006D5DDB" w:rsidP="006D5DDB">
      <w:pPr>
        <w:ind w:left="720"/>
      </w:pPr>
    </w:p>
    <w:p w14:paraId="1D45B181" w14:textId="77777777" w:rsidR="006D5DDB" w:rsidRDefault="006D5DDB" w:rsidP="006D5DDB">
      <w:pPr>
        <w:ind w:left="720"/>
      </w:pPr>
    </w:p>
    <w:p w14:paraId="15B7648D" w14:textId="77777777" w:rsidR="006D5DDB" w:rsidRDefault="006D5DDB" w:rsidP="006D5DDB">
      <w:pPr>
        <w:ind w:left="720"/>
      </w:pPr>
    </w:p>
    <w:p w14:paraId="37994206" w14:textId="77777777" w:rsidR="006D5DDB" w:rsidRDefault="006D5DDB" w:rsidP="006D5DDB">
      <w:pPr>
        <w:ind w:left="720"/>
      </w:pPr>
    </w:p>
    <w:p w14:paraId="0D86C0FE" w14:textId="77777777" w:rsidR="006D5DDB" w:rsidRDefault="006D5DDB" w:rsidP="006D5DDB">
      <w:pPr>
        <w:ind w:left="720"/>
      </w:pPr>
    </w:p>
    <w:p w14:paraId="05A67777" w14:textId="77777777" w:rsidR="006D5DDB" w:rsidRDefault="006D5DDB" w:rsidP="006D5DDB">
      <w:pPr>
        <w:ind w:left="720"/>
      </w:pPr>
    </w:p>
    <w:p w14:paraId="5E41C3A1" w14:textId="77777777" w:rsidR="006D5DDB" w:rsidRDefault="006D5DDB" w:rsidP="006D5DDB">
      <w:pPr>
        <w:ind w:left="720"/>
      </w:pPr>
    </w:p>
    <w:p w14:paraId="1BFAE88F" w14:textId="77777777" w:rsidR="006D5DDB" w:rsidRDefault="006D5DDB" w:rsidP="006D5DDB">
      <w:pPr>
        <w:ind w:left="720"/>
      </w:pPr>
    </w:p>
    <w:p w14:paraId="03B86D1A" w14:textId="77777777" w:rsidR="006D5DDB" w:rsidRDefault="006D5DDB" w:rsidP="006D5DDB">
      <w:pPr>
        <w:ind w:left="720"/>
      </w:pPr>
    </w:p>
    <w:p w14:paraId="553E25EE" w14:textId="77777777" w:rsidR="006D5DDB" w:rsidRDefault="006D5DDB" w:rsidP="006D5DDB">
      <w:pPr>
        <w:ind w:left="720"/>
      </w:pPr>
    </w:p>
    <w:p w14:paraId="4C421119" w14:textId="77777777" w:rsidR="006D5DDB" w:rsidRDefault="006D5DDB" w:rsidP="006D5DDB">
      <w:pPr>
        <w:ind w:left="720"/>
      </w:pPr>
    </w:p>
    <w:p w14:paraId="1D96CCAB" w14:textId="77777777" w:rsidR="006D5DDB" w:rsidRDefault="006D5DDB" w:rsidP="006D5DDB">
      <w:pPr>
        <w:ind w:left="720"/>
      </w:pPr>
    </w:p>
    <w:p w14:paraId="3D3674C4" w14:textId="77777777" w:rsidR="006D5DDB" w:rsidRDefault="006D5DDB" w:rsidP="006D5DDB">
      <w:pPr>
        <w:pStyle w:val="NumHeading4"/>
      </w:pPr>
      <w:r>
        <w:t>Pre Condition</w:t>
      </w:r>
    </w:p>
    <w:p w14:paraId="6D2A6954" w14:textId="77777777" w:rsidR="006D5DDB" w:rsidRPr="005745BC" w:rsidRDefault="006D5DDB" w:rsidP="006D5DDB">
      <w:r>
        <w:t>In the transferring site, the asset should exist in the asset register and the status should be “Open”.</w:t>
      </w:r>
    </w:p>
    <w:p w14:paraId="0F17AB76" w14:textId="77777777" w:rsidR="006D5DDB" w:rsidRDefault="006D5DDB" w:rsidP="006D5DDB">
      <w:pPr>
        <w:pStyle w:val="NumHeading4"/>
      </w:pPr>
      <w:r>
        <w:t>Process Description</w:t>
      </w:r>
    </w:p>
    <w:p w14:paraId="1A198FBB" w14:textId="77777777" w:rsidR="006D5DDB" w:rsidRDefault="006D5DDB" w:rsidP="0051586C">
      <w:pPr>
        <w:pStyle w:val="ListParagraph"/>
        <w:numPr>
          <w:ilvl w:val="0"/>
          <w:numId w:val="63"/>
        </w:numPr>
      </w:pPr>
      <w:r>
        <w:t>The Operations/Project manager will identify the asset that needs to be transferred/recovered and notify the accountant.</w:t>
      </w:r>
    </w:p>
    <w:p w14:paraId="61ABC5CF" w14:textId="77777777" w:rsidR="006D5DDB" w:rsidRDefault="006D5DDB" w:rsidP="0051586C">
      <w:pPr>
        <w:pStyle w:val="ListParagraph"/>
        <w:numPr>
          <w:ilvl w:val="0"/>
          <w:numId w:val="63"/>
        </w:numPr>
      </w:pPr>
      <w:r>
        <w:t>The accountant will fill the Asset Transfer Form specifying the necessary details</w:t>
      </w:r>
    </w:p>
    <w:p w14:paraId="15D07DFA" w14:textId="77777777" w:rsidR="006D5DDB" w:rsidRDefault="006D5DDB" w:rsidP="0051586C">
      <w:pPr>
        <w:pStyle w:val="ListParagraph"/>
        <w:numPr>
          <w:ilvl w:val="0"/>
          <w:numId w:val="63"/>
        </w:numPr>
      </w:pPr>
      <w:r>
        <w:t>The asset transfer form will be approved by the Projects manager and notify NOC/Warehouse</w:t>
      </w:r>
    </w:p>
    <w:p w14:paraId="7A7DA93F" w14:textId="77777777" w:rsidR="006D5DDB" w:rsidRDefault="006D5DDB" w:rsidP="0051586C">
      <w:pPr>
        <w:pStyle w:val="ListParagraph"/>
        <w:numPr>
          <w:ilvl w:val="0"/>
          <w:numId w:val="63"/>
        </w:numPr>
      </w:pPr>
      <w:r>
        <w:t>The NOC login will be initiated with all the details per the Approved Asset Transfer Form</w:t>
      </w:r>
    </w:p>
    <w:p w14:paraId="41D2D664" w14:textId="77777777" w:rsidR="006D5DDB" w:rsidRDefault="006D5DDB" w:rsidP="0051586C">
      <w:pPr>
        <w:pStyle w:val="ListParagraph"/>
        <w:numPr>
          <w:ilvl w:val="0"/>
          <w:numId w:val="63"/>
        </w:numPr>
      </w:pPr>
      <w:r>
        <w:t>The site engineer/designated contractor will then move the asset to the new site or Warehouse</w:t>
      </w:r>
    </w:p>
    <w:p w14:paraId="50778196" w14:textId="77777777" w:rsidR="006D5DDB" w:rsidRDefault="006D5DDB" w:rsidP="0051586C">
      <w:pPr>
        <w:pStyle w:val="ListParagraph"/>
        <w:numPr>
          <w:ilvl w:val="0"/>
          <w:numId w:val="63"/>
        </w:numPr>
      </w:pPr>
      <w:r>
        <w:t xml:space="preserve">If the assets is recovered to the Warehouse, then follow the process for </w:t>
      </w:r>
      <w:r w:rsidRPr="00CD323A">
        <w:rPr>
          <w:b/>
        </w:rPr>
        <w:t>asset repair and replacement</w:t>
      </w:r>
    </w:p>
    <w:p w14:paraId="13B3275E" w14:textId="77777777" w:rsidR="006D5DDB" w:rsidRDefault="006D5DDB" w:rsidP="0051586C">
      <w:pPr>
        <w:pStyle w:val="ListParagraph"/>
        <w:numPr>
          <w:ilvl w:val="0"/>
          <w:numId w:val="63"/>
        </w:numPr>
      </w:pPr>
      <w:r>
        <w:t>For inter-site transfers, the accountant will change the dimensions on the asset and change the site details. The asset transactions will remain in the company.</w:t>
      </w:r>
    </w:p>
    <w:p w14:paraId="5AFA0CC0" w14:textId="77777777" w:rsidR="006D5DDB" w:rsidRDefault="006D5DDB" w:rsidP="0051586C">
      <w:pPr>
        <w:pStyle w:val="ListParagraph"/>
        <w:numPr>
          <w:ilvl w:val="0"/>
          <w:numId w:val="63"/>
        </w:numPr>
      </w:pPr>
      <w:r>
        <w:t>For inter-company transfers, the accountant will scrap the asset (as per 4.3.3 above) and notify the receiving company for them to acquire the asset.</w:t>
      </w:r>
    </w:p>
    <w:p w14:paraId="45C80627" w14:textId="77777777" w:rsidR="006D5DDB" w:rsidRDefault="006D5DDB" w:rsidP="0051586C">
      <w:pPr>
        <w:pStyle w:val="ListParagraph"/>
        <w:numPr>
          <w:ilvl w:val="0"/>
          <w:numId w:val="63"/>
        </w:numPr>
      </w:pPr>
      <w:r>
        <w:t>The accountant in the receiving company will acquire the asset (as per 4.3.1 above).</w:t>
      </w:r>
    </w:p>
    <w:p w14:paraId="25A0EF4B" w14:textId="77777777" w:rsidR="006D5DDB" w:rsidRPr="00EF673D" w:rsidRDefault="006D5DDB" w:rsidP="0051586C">
      <w:pPr>
        <w:pStyle w:val="ListParagraph"/>
        <w:numPr>
          <w:ilvl w:val="0"/>
          <w:numId w:val="63"/>
        </w:numPr>
      </w:pPr>
      <w:r>
        <w:t>The asset register can be printed in both companies.</w:t>
      </w:r>
    </w:p>
    <w:p w14:paraId="2A08E405" w14:textId="77777777" w:rsidR="006D5DDB" w:rsidRDefault="006D5DDB" w:rsidP="006D5DDB">
      <w:pPr>
        <w:pStyle w:val="NumHeading4"/>
      </w:pPr>
      <w:r>
        <w:t>Post Condition</w:t>
      </w:r>
    </w:p>
    <w:p w14:paraId="32204A24" w14:textId="77777777" w:rsidR="006D5DDB" w:rsidRDefault="006D5DDB" w:rsidP="006D5DDB">
      <w:r>
        <w:t>Asset is scrapped in the transfer company and acquired in the receiving company.</w:t>
      </w:r>
    </w:p>
    <w:p w14:paraId="1BC91502" w14:textId="77777777" w:rsidR="006D5DDB" w:rsidRPr="00B9452D" w:rsidRDefault="006D5DDB" w:rsidP="006D5DDB">
      <w:r>
        <w:t>Asset is assigned to another site/warehouse</w:t>
      </w:r>
    </w:p>
    <w:p w14:paraId="0C379D9C" w14:textId="77777777" w:rsidR="006D5DDB" w:rsidRDefault="006D5DDB" w:rsidP="006D5DDB">
      <w:pPr>
        <w:pStyle w:val="NumHeading4"/>
      </w:pPr>
      <w:r>
        <w:t>Actors</w:t>
      </w:r>
    </w:p>
    <w:p w14:paraId="4CA61FC5" w14:textId="77777777" w:rsidR="006D5DDB" w:rsidRDefault="006D5DDB" w:rsidP="0051586C">
      <w:pPr>
        <w:pStyle w:val="ListParagraph"/>
        <w:numPr>
          <w:ilvl w:val="0"/>
          <w:numId w:val="64"/>
        </w:numPr>
      </w:pPr>
      <w:r>
        <w:t>Operations/project manager</w:t>
      </w:r>
    </w:p>
    <w:p w14:paraId="1C1DA7F4" w14:textId="77777777" w:rsidR="006D5DDB" w:rsidRDefault="006D5DDB" w:rsidP="0051586C">
      <w:pPr>
        <w:pStyle w:val="ListParagraph"/>
        <w:numPr>
          <w:ilvl w:val="0"/>
          <w:numId w:val="64"/>
        </w:numPr>
      </w:pPr>
      <w:r>
        <w:t>NOC</w:t>
      </w:r>
    </w:p>
    <w:p w14:paraId="38C0F7E2" w14:textId="77777777" w:rsidR="006D5DDB" w:rsidRDefault="006D5DDB" w:rsidP="0051586C">
      <w:pPr>
        <w:pStyle w:val="ListParagraph"/>
        <w:numPr>
          <w:ilvl w:val="0"/>
          <w:numId w:val="64"/>
        </w:numPr>
      </w:pPr>
      <w:r>
        <w:t>Warehouse manager</w:t>
      </w:r>
    </w:p>
    <w:p w14:paraId="5DF27470" w14:textId="77777777" w:rsidR="006D5DDB" w:rsidRDefault="006D5DDB" w:rsidP="0051586C">
      <w:pPr>
        <w:pStyle w:val="ListParagraph"/>
        <w:numPr>
          <w:ilvl w:val="0"/>
          <w:numId w:val="64"/>
        </w:numPr>
      </w:pPr>
      <w:r>
        <w:t>Security</w:t>
      </w:r>
    </w:p>
    <w:p w14:paraId="3969D6A3" w14:textId="77777777" w:rsidR="006D5DDB" w:rsidRPr="00B9452D" w:rsidRDefault="006D5DDB" w:rsidP="0051586C">
      <w:pPr>
        <w:pStyle w:val="ListParagraph"/>
        <w:numPr>
          <w:ilvl w:val="0"/>
          <w:numId w:val="64"/>
        </w:numPr>
      </w:pPr>
      <w:r>
        <w:t>Accountants in transferring company and receiving company.</w:t>
      </w:r>
    </w:p>
    <w:p w14:paraId="2C5BFEE9" w14:textId="77777777" w:rsidR="006D5DDB" w:rsidRDefault="006D5DDB" w:rsidP="006D5DDB">
      <w:pPr>
        <w:pStyle w:val="NumHeading4"/>
      </w:pPr>
      <w:r>
        <w:t>Audit Trail Requirements</w:t>
      </w:r>
    </w:p>
    <w:p w14:paraId="604F065C" w14:textId="77777777" w:rsidR="006D5DDB" w:rsidRDefault="006D5DDB" w:rsidP="0051586C">
      <w:pPr>
        <w:pStyle w:val="ListParagraph"/>
        <w:numPr>
          <w:ilvl w:val="0"/>
          <w:numId w:val="65"/>
        </w:numPr>
      </w:pPr>
      <w:r>
        <w:t>Asset movement details in the NOC</w:t>
      </w:r>
    </w:p>
    <w:p w14:paraId="52B3EFD5" w14:textId="77777777" w:rsidR="006D5DDB" w:rsidRPr="00B9452D" w:rsidRDefault="006D5DDB" w:rsidP="0051586C">
      <w:pPr>
        <w:pStyle w:val="ListParagraph"/>
        <w:numPr>
          <w:ilvl w:val="0"/>
          <w:numId w:val="65"/>
        </w:numPr>
      </w:pPr>
      <w:r>
        <w:t>User and date that the asset was scrapped.</w:t>
      </w:r>
    </w:p>
    <w:p w14:paraId="5C04943F" w14:textId="77777777" w:rsidR="006D5DDB" w:rsidRDefault="006D5DDB" w:rsidP="006D5DDB">
      <w:pPr>
        <w:pStyle w:val="NumHeading4"/>
      </w:pPr>
      <w:r>
        <w:t>Workflow / Notification requirements</w:t>
      </w:r>
    </w:p>
    <w:p w14:paraId="36B814DF" w14:textId="77777777" w:rsidR="006D5DDB" w:rsidRPr="00755EC7" w:rsidRDefault="006D5DDB" w:rsidP="006D5DDB">
      <w:r>
        <w:t>None</w:t>
      </w:r>
    </w:p>
    <w:p w14:paraId="4F057CA3" w14:textId="77777777" w:rsidR="006D5DDB" w:rsidRDefault="006D5DDB" w:rsidP="006D5DDB">
      <w:pPr>
        <w:pStyle w:val="NumHeading4"/>
      </w:pPr>
      <w:r>
        <w:t>Interface Requirements</w:t>
      </w:r>
    </w:p>
    <w:p w14:paraId="208B59F3" w14:textId="77777777" w:rsidR="006D5DDB" w:rsidRPr="00755EC7" w:rsidRDefault="006D5DDB" w:rsidP="006D5DDB">
      <w:r>
        <w:t>None</w:t>
      </w:r>
    </w:p>
    <w:p w14:paraId="1D0685DD" w14:textId="77777777" w:rsidR="006D5DDB" w:rsidRDefault="006D5DDB" w:rsidP="006D5DDB">
      <w:pPr>
        <w:pStyle w:val="NumHeading4"/>
      </w:pPr>
      <w:r>
        <w:t>Web portal requirements</w:t>
      </w:r>
    </w:p>
    <w:p w14:paraId="1E4A26CF" w14:textId="77777777" w:rsidR="006D5DDB" w:rsidRPr="00755EC7" w:rsidRDefault="006D5DDB" w:rsidP="006D5DDB">
      <w:r>
        <w:t>None</w:t>
      </w:r>
    </w:p>
    <w:p w14:paraId="1DBF9D88" w14:textId="77777777" w:rsidR="006D5DDB" w:rsidRDefault="006D5DDB" w:rsidP="006D5DDB">
      <w:pPr>
        <w:pStyle w:val="NumHeading4"/>
      </w:pPr>
      <w:r>
        <w:t>Security Requirements</w:t>
      </w:r>
    </w:p>
    <w:p w14:paraId="5B0B2513" w14:textId="77777777" w:rsidR="006D5DDB" w:rsidRPr="00755EC7" w:rsidRDefault="006D5DDB" w:rsidP="006D5DDB">
      <w:r>
        <w:t>Accountants in both companies will have full access to the asset journals.</w:t>
      </w:r>
    </w:p>
    <w:p w14:paraId="559A2C5B" w14:textId="77777777" w:rsidR="006D5DDB" w:rsidRDefault="006D5DDB" w:rsidP="006D5DDB">
      <w:pPr>
        <w:pStyle w:val="NumHeading4"/>
      </w:pPr>
      <w:r>
        <w:t>Reporting</w:t>
      </w:r>
    </w:p>
    <w:p w14:paraId="16A492D3" w14:textId="77777777" w:rsidR="006D5DDB" w:rsidRPr="00755EC7" w:rsidRDefault="006D5DDB" w:rsidP="006D5DDB">
      <w:r>
        <w:t>Asset register</w:t>
      </w:r>
    </w:p>
    <w:p w14:paraId="42A1747B" w14:textId="77777777" w:rsidR="006D5DDB" w:rsidRDefault="006D5DDB" w:rsidP="006D5DDB">
      <w:pPr>
        <w:pStyle w:val="NumHeading4"/>
      </w:pPr>
      <w:r>
        <w:t>Gap Analysis</w:t>
      </w:r>
    </w:p>
    <w:p w14:paraId="46FE65A1" w14:textId="77777777" w:rsidR="006D5DDB" w:rsidRPr="00755EC7" w:rsidRDefault="006D5DDB" w:rsidP="006D5DDB">
      <w:r>
        <w:t>None</w:t>
      </w:r>
    </w:p>
    <w:p w14:paraId="288DAE40" w14:textId="77777777" w:rsidR="006D5DDB" w:rsidRDefault="006D5DDB" w:rsidP="006D5DDB">
      <w:pPr>
        <w:ind w:left="720"/>
        <w:rPr>
          <w:rFonts w:ascii="Calibri" w:hAnsi="Calibri"/>
          <w:b/>
          <w:bCs/>
          <w:color w:val="333333"/>
          <w:sz w:val="28"/>
          <w:szCs w:val="28"/>
          <w:lang w:eastAsia="sv-SE"/>
        </w:rPr>
      </w:pPr>
      <w:r>
        <w:br w:type="page"/>
      </w:r>
    </w:p>
    <w:p w14:paraId="5E62A224" w14:textId="77777777" w:rsidR="006D5DDB" w:rsidRPr="004C64B9" w:rsidRDefault="006D5DDB" w:rsidP="006D5DDB">
      <w:pPr>
        <w:pStyle w:val="EstiloNumHeading2LatinaCuerpo"/>
        <w:numPr>
          <w:ilvl w:val="0"/>
          <w:numId w:val="0"/>
        </w:numPr>
        <w:spacing w:before="180"/>
        <w:ind w:left="3771"/>
        <w:rPr>
          <w:lang w:val="sv-SE" w:eastAsia="sv-SE"/>
        </w:rPr>
      </w:pPr>
    </w:p>
    <w:p w14:paraId="08F33791" w14:textId="77777777" w:rsidR="006F2E24" w:rsidRPr="004C64B9" w:rsidRDefault="006F2E24" w:rsidP="004C64B9">
      <w:pPr>
        <w:pStyle w:val="EstiloNumHeading2LatinaCuerpo"/>
        <w:spacing w:before="180"/>
        <w:rPr>
          <w:lang w:val="sv-SE" w:eastAsia="sv-SE"/>
        </w:rPr>
      </w:pPr>
      <w:bookmarkStart w:id="22" w:name="_Toc199966284"/>
      <w:r w:rsidRPr="004C64B9">
        <w:rPr>
          <w:lang w:val="sv-SE" w:eastAsia="sv-SE"/>
        </w:rPr>
        <w:t>Cost accounting</w:t>
      </w:r>
      <w:bookmarkEnd w:id="22"/>
    </w:p>
    <w:p w14:paraId="75A76C25" w14:textId="77777777" w:rsidR="00C41169" w:rsidRDefault="00C41169" w:rsidP="004C64B9">
      <w:pPr>
        <w:pStyle w:val="EstiloNumHeading2LatinaCuerpo"/>
        <w:spacing w:before="180"/>
        <w:rPr>
          <w:lang w:val="sv-SE" w:eastAsia="sv-SE"/>
        </w:rPr>
      </w:pPr>
      <w:bookmarkStart w:id="23" w:name="_Toc199966285"/>
      <w:r w:rsidRPr="004C64B9">
        <w:rPr>
          <w:lang w:val="sv-SE" w:eastAsia="sv-SE"/>
        </w:rPr>
        <w:t>Closing Periods</w:t>
      </w:r>
      <w:bookmarkEnd w:id="23"/>
    </w:p>
    <w:p w14:paraId="32ECC9AB" w14:textId="77777777" w:rsidR="0010581D" w:rsidRDefault="0010581D" w:rsidP="0010581D">
      <w:pPr>
        <w:pStyle w:val="NumHeading3"/>
      </w:pPr>
      <w:bookmarkStart w:id="24" w:name="_Toc324252389"/>
      <w:r>
        <w:t>Month End Process</w:t>
      </w:r>
      <w:bookmarkEnd w:id="24"/>
    </w:p>
    <w:p w14:paraId="41017346" w14:textId="77777777" w:rsidR="0010581D" w:rsidRPr="008D298C" w:rsidRDefault="0010581D" w:rsidP="0010581D">
      <w:pPr>
        <w:pStyle w:val="FRDSectionDetails"/>
        <w:rPr>
          <w:rFonts w:ascii="Arial" w:hAnsi="Arial"/>
        </w:rPr>
      </w:pPr>
      <w:r w:rsidRPr="008D298C">
        <w:rPr>
          <w:rFonts w:ascii="Arial" w:hAnsi="Arial"/>
        </w:rPr>
        <w:t xml:space="preserve">The financial year for </w:t>
      </w:r>
      <w:r w:rsidR="00FE26FD">
        <w:rPr>
          <w:rFonts w:ascii="Arial" w:hAnsi="Arial"/>
        </w:rPr>
        <w:t xml:space="preserve"> ETUG</w:t>
      </w:r>
      <w:r>
        <w:rPr>
          <w:rFonts w:ascii="Arial" w:hAnsi="Arial"/>
        </w:rPr>
        <w:t xml:space="preserve"> </w:t>
      </w:r>
      <w:r w:rsidRPr="008D298C">
        <w:rPr>
          <w:rFonts w:ascii="Arial" w:hAnsi="Arial"/>
        </w:rPr>
        <w:t>is from 1 January to 31 December.</w:t>
      </w:r>
      <w:r>
        <w:rPr>
          <w:rFonts w:ascii="Arial" w:hAnsi="Arial"/>
        </w:rPr>
        <w:t xml:space="preserve"> </w:t>
      </w:r>
    </w:p>
    <w:p w14:paraId="6FB00936" w14:textId="77777777" w:rsidR="0010581D" w:rsidRDefault="0010581D" w:rsidP="0010581D">
      <w:pPr>
        <w:pStyle w:val="NumHeading4"/>
      </w:pPr>
      <w:r>
        <w:t>Core Business Process</w:t>
      </w:r>
    </w:p>
    <w:p w14:paraId="4F5E5314" w14:textId="77777777" w:rsidR="0010581D" w:rsidRPr="00742255" w:rsidRDefault="0010581D" w:rsidP="0010581D">
      <w:pPr>
        <w:ind w:left="0"/>
      </w:pPr>
      <w:r>
        <w:object w:dxaOrig="15778" w:dyaOrig="2928">
          <v:shape id="_x0000_i1033" type="#_x0000_t75" style="width:525.75pt;height:93.75pt" o:ole="">
            <v:imagedata r:id="rId31" o:title=""/>
          </v:shape>
          <o:OLEObject Type="Embed" ProgID="Visio.Drawing.11" ShapeID="_x0000_i1033" DrawAspect="Content" ObjectID="_1629550035" r:id="rId32"/>
        </w:object>
      </w:r>
    </w:p>
    <w:p w14:paraId="70A606D8" w14:textId="77777777" w:rsidR="0010581D" w:rsidRDefault="0010581D" w:rsidP="0010581D">
      <w:pPr>
        <w:pStyle w:val="NumHeading4"/>
      </w:pPr>
      <w:r>
        <w:t>Pre Condition</w:t>
      </w:r>
    </w:p>
    <w:p w14:paraId="2C6191D8" w14:textId="77777777" w:rsidR="0010581D" w:rsidRDefault="0010581D" w:rsidP="0010581D">
      <w:pPr>
        <w:ind w:left="1247"/>
      </w:pPr>
      <w:r>
        <w:t>The following should be done for month-end:</w:t>
      </w:r>
    </w:p>
    <w:p w14:paraId="3624CB3C" w14:textId="77777777" w:rsidR="0010581D" w:rsidRDefault="0010581D" w:rsidP="0051586C">
      <w:pPr>
        <w:pStyle w:val="ListParagraph"/>
        <w:numPr>
          <w:ilvl w:val="0"/>
          <w:numId w:val="36"/>
        </w:numPr>
      </w:pPr>
      <w:r>
        <w:t>Received purchase orders are invoiced.</w:t>
      </w:r>
    </w:p>
    <w:p w14:paraId="3C958661" w14:textId="77777777" w:rsidR="0010581D" w:rsidRDefault="0010581D" w:rsidP="0051586C">
      <w:pPr>
        <w:pStyle w:val="ListParagraph"/>
        <w:numPr>
          <w:ilvl w:val="0"/>
          <w:numId w:val="36"/>
        </w:numPr>
      </w:pPr>
      <w:r>
        <w:t>Delivered sales orders are invoiced.</w:t>
      </w:r>
    </w:p>
    <w:p w14:paraId="4F50F8F3" w14:textId="77777777" w:rsidR="0010581D" w:rsidRDefault="0010581D" w:rsidP="0051586C">
      <w:pPr>
        <w:pStyle w:val="ListParagraph"/>
        <w:numPr>
          <w:ilvl w:val="0"/>
          <w:numId w:val="36"/>
        </w:numPr>
      </w:pPr>
      <w:r>
        <w:t>Revenue recognition on projects.</w:t>
      </w:r>
    </w:p>
    <w:p w14:paraId="706B6794" w14:textId="77777777" w:rsidR="0010581D" w:rsidRDefault="0010581D" w:rsidP="0051586C">
      <w:pPr>
        <w:pStyle w:val="ListParagraph"/>
        <w:numPr>
          <w:ilvl w:val="0"/>
          <w:numId w:val="36"/>
        </w:numPr>
      </w:pPr>
      <w:r>
        <w:t>Exchange rate adjustments.</w:t>
      </w:r>
    </w:p>
    <w:p w14:paraId="637188C8" w14:textId="77777777" w:rsidR="0010581D" w:rsidRDefault="0010581D" w:rsidP="0051586C">
      <w:pPr>
        <w:pStyle w:val="ListParagraph"/>
        <w:numPr>
          <w:ilvl w:val="0"/>
          <w:numId w:val="36"/>
        </w:numPr>
      </w:pPr>
      <w:r>
        <w:t>Bank reconciliation.</w:t>
      </w:r>
    </w:p>
    <w:p w14:paraId="15994FC7" w14:textId="77777777" w:rsidR="0010581D" w:rsidRDefault="0010581D" w:rsidP="0051586C">
      <w:pPr>
        <w:pStyle w:val="ListParagraph"/>
        <w:numPr>
          <w:ilvl w:val="0"/>
          <w:numId w:val="36"/>
        </w:numPr>
      </w:pPr>
      <w:r>
        <w:t>Ledger and sub-ledger reconciliation.</w:t>
      </w:r>
    </w:p>
    <w:p w14:paraId="35964715" w14:textId="77777777" w:rsidR="0010581D" w:rsidRDefault="0010581D" w:rsidP="0051586C">
      <w:pPr>
        <w:pStyle w:val="ListParagraph"/>
        <w:numPr>
          <w:ilvl w:val="0"/>
          <w:numId w:val="36"/>
        </w:numPr>
      </w:pPr>
      <w:r>
        <w:t>Payroll transactions</w:t>
      </w:r>
    </w:p>
    <w:p w14:paraId="6131B689" w14:textId="77777777" w:rsidR="0010581D" w:rsidRPr="00463DB2" w:rsidRDefault="0010581D" w:rsidP="0051586C">
      <w:pPr>
        <w:pStyle w:val="ListParagraph"/>
        <w:numPr>
          <w:ilvl w:val="0"/>
          <w:numId w:val="36"/>
        </w:numPr>
      </w:pPr>
      <w:r>
        <w:t>Cost allocations</w:t>
      </w:r>
    </w:p>
    <w:p w14:paraId="4B3491AA" w14:textId="77777777" w:rsidR="0010581D" w:rsidRDefault="0010581D" w:rsidP="0010581D">
      <w:pPr>
        <w:pStyle w:val="NumHeading4"/>
      </w:pPr>
      <w:r>
        <w:t>Process Description</w:t>
      </w:r>
    </w:p>
    <w:p w14:paraId="3AC5162D" w14:textId="77777777" w:rsidR="0010581D" w:rsidRPr="00C40F7B" w:rsidRDefault="0010581D" w:rsidP="0010581D">
      <w:pPr>
        <w:pStyle w:val="FRDSectionDetails"/>
        <w:ind w:left="1247"/>
        <w:rPr>
          <w:rFonts w:ascii="Arial" w:hAnsi="Arial"/>
        </w:rPr>
      </w:pPr>
      <w:r w:rsidRPr="00C40F7B">
        <w:rPr>
          <w:rFonts w:ascii="Arial" w:hAnsi="Arial"/>
        </w:rPr>
        <w:t>The financial manager is responsible for closing and opening financial periods. Closing a period requires the following steps:</w:t>
      </w:r>
    </w:p>
    <w:p w14:paraId="35F09A02" w14:textId="77777777" w:rsidR="0010581D" w:rsidRPr="00C40F7B" w:rsidRDefault="0010581D" w:rsidP="0051586C">
      <w:pPr>
        <w:pStyle w:val="FRDSectionDetails"/>
        <w:numPr>
          <w:ilvl w:val="0"/>
          <w:numId w:val="35"/>
        </w:numPr>
        <w:rPr>
          <w:rFonts w:ascii="Arial" w:hAnsi="Arial"/>
        </w:rPr>
      </w:pPr>
      <w:r w:rsidRPr="00C40F7B">
        <w:rPr>
          <w:rFonts w:ascii="Arial" w:hAnsi="Arial"/>
        </w:rPr>
        <w:t>The financial manager will confirm with all relevant parties that all transactions for the month have been posted.</w:t>
      </w:r>
    </w:p>
    <w:p w14:paraId="6A511A83" w14:textId="77777777" w:rsidR="0010581D" w:rsidRDefault="0010581D" w:rsidP="0051586C">
      <w:pPr>
        <w:pStyle w:val="FRDSectionDetails"/>
        <w:numPr>
          <w:ilvl w:val="0"/>
          <w:numId w:val="35"/>
        </w:numPr>
        <w:rPr>
          <w:rFonts w:ascii="Arial" w:hAnsi="Arial"/>
        </w:rPr>
      </w:pPr>
      <w:r>
        <w:rPr>
          <w:rFonts w:ascii="Arial" w:hAnsi="Arial"/>
        </w:rPr>
        <w:t>The period end process as above have been completed</w:t>
      </w:r>
    </w:p>
    <w:p w14:paraId="447300FC" w14:textId="77777777" w:rsidR="0010581D" w:rsidRPr="00C40F7B" w:rsidRDefault="0010581D" w:rsidP="0051586C">
      <w:pPr>
        <w:pStyle w:val="FRDSectionDetails"/>
        <w:numPr>
          <w:ilvl w:val="0"/>
          <w:numId w:val="35"/>
        </w:numPr>
        <w:rPr>
          <w:rFonts w:ascii="Arial" w:hAnsi="Arial"/>
        </w:rPr>
      </w:pPr>
      <w:r w:rsidRPr="00C40F7B">
        <w:rPr>
          <w:rFonts w:ascii="Arial" w:hAnsi="Arial"/>
        </w:rPr>
        <w:t xml:space="preserve">The period will be set to “Stopped”. This differs from setting a period to “Closed”, because you can reopen a stopped period, but you cannot reopen a closed period. When a period is closed, the system displays a warning message that requires a confirmation to indicate the period actually should be closed because the action is irreversible. A closed period cannot be reopen, therefore, permission to close periods and years should be highly restricted. </w:t>
      </w:r>
    </w:p>
    <w:p w14:paraId="0AF9A4E2" w14:textId="77777777" w:rsidR="0010581D" w:rsidRPr="00C40F7B" w:rsidRDefault="0010581D" w:rsidP="0051586C">
      <w:pPr>
        <w:pStyle w:val="FRDSectionDetails"/>
        <w:numPr>
          <w:ilvl w:val="0"/>
          <w:numId w:val="35"/>
        </w:numPr>
        <w:rPr>
          <w:rFonts w:ascii="Arial" w:hAnsi="Arial"/>
        </w:rPr>
      </w:pPr>
      <w:r w:rsidRPr="00C40F7B">
        <w:rPr>
          <w:rFonts w:ascii="Arial" w:hAnsi="Arial"/>
        </w:rPr>
        <w:t>A stopped period can be open to certain users that can post in the previous period for each module. This will be setup by the financial manager to specify which user group is allowed for posting in the previous periods.</w:t>
      </w:r>
    </w:p>
    <w:p w14:paraId="263723B5" w14:textId="77777777" w:rsidR="0010581D" w:rsidRPr="00C40F7B" w:rsidRDefault="0010581D" w:rsidP="0051586C">
      <w:pPr>
        <w:pStyle w:val="FRDSectionDetails"/>
        <w:numPr>
          <w:ilvl w:val="0"/>
          <w:numId w:val="35"/>
        </w:numPr>
        <w:rPr>
          <w:rFonts w:ascii="Arial" w:hAnsi="Arial"/>
        </w:rPr>
      </w:pPr>
      <w:r w:rsidRPr="00C40F7B">
        <w:rPr>
          <w:rFonts w:ascii="Arial" w:hAnsi="Arial"/>
        </w:rPr>
        <w:t>Financial statements can be printed once all transactions for the month are posted.</w:t>
      </w:r>
    </w:p>
    <w:p w14:paraId="2C6193AC" w14:textId="77777777" w:rsidR="0010581D" w:rsidRDefault="0010581D" w:rsidP="0010581D">
      <w:pPr>
        <w:pStyle w:val="NumHeading4"/>
      </w:pPr>
      <w:r>
        <w:t>Post Condition</w:t>
      </w:r>
    </w:p>
    <w:p w14:paraId="366AFAD0" w14:textId="77777777" w:rsidR="0010581D" w:rsidRPr="00EB729C" w:rsidRDefault="0010581D" w:rsidP="0010581D">
      <w:r>
        <w:t>Selected period is stopped for transactions.</w:t>
      </w:r>
    </w:p>
    <w:p w14:paraId="4124C26C" w14:textId="77777777" w:rsidR="0010581D" w:rsidRDefault="0010581D" w:rsidP="0010581D">
      <w:pPr>
        <w:pStyle w:val="NumHeading4"/>
      </w:pPr>
      <w:r>
        <w:t>Actors</w:t>
      </w:r>
    </w:p>
    <w:p w14:paraId="3A43804D" w14:textId="77777777" w:rsidR="0010581D" w:rsidRPr="00EB729C" w:rsidRDefault="0010581D" w:rsidP="0010581D">
      <w:r>
        <w:t>Financial manager.</w:t>
      </w:r>
    </w:p>
    <w:p w14:paraId="4A9DE65C" w14:textId="77777777" w:rsidR="0010581D" w:rsidRDefault="0010581D" w:rsidP="0010581D">
      <w:pPr>
        <w:pStyle w:val="NumHeading4"/>
      </w:pPr>
      <w:r>
        <w:t>Audit Trail Requirements</w:t>
      </w:r>
    </w:p>
    <w:p w14:paraId="269B2FD7" w14:textId="77777777" w:rsidR="0010581D" w:rsidRPr="00EB729C" w:rsidRDefault="0010581D" w:rsidP="0010581D">
      <w:r>
        <w:t>Date and user who made changes to the financial period.</w:t>
      </w:r>
    </w:p>
    <w:p w14:paraId="2A870B78" w14:textId="77777777" w:rsidR="0010581D" w:rsidRDefault="0010581D" w:rsidP="0010581D">
      <w:pPr>
        <w:pStyle w:val="NumHeading4"/>
      </w:pPr>
      <w:r>
        <w:t>Workflow / Notification requirements</w:t>
      </w:r>
    </w:p>
    <w:p w14:paraId="19CFD58F" w14:textId="77777777" w:rsidR="0010581D" w:rsidRDefault="0010581D" w:rsidP="0010581D">
      <w:r>
        <w:t>Alert notification to be sent to the following users:</w:t>
      </w:r>
    </w:p>
    <w:p w14:paraId="5540960E" w14:textId="77777777" w:rsidR="0010581D" w:rsidRDefault="0010581D" w:rsidP="0051586C">
      <w:pPr>
        <w:pStyle w:val="ListParagraph"/>
        <w:numPr>
          <w:ilvl w:val="0"/>
          <w:numId w:val="37"/>
        </w:numPr>
      </w:pPr>
      <w:r>
        <w:t>Accountants</w:t>
      </w:r>
    </w:p>
    <w:p w14:paraId="29C97F63" w14:textId="77777777" w:rsidR="0010581D" w:rsidRDefault="0010581D" w:rsidP="0051586C">
      <w:pPr>
        <w:pStyle w:val="ListParagraph"/>
        <w:numPr>
          <w:ilvl w:val="0"/>
          <w:numId w:val="37"/>
        </w:numPr>
      </w:pPr>
      <w:r>
        <w:t>Group accountant</w:t>
      </w:r>
    </w:p>
    <w:p w14:paraId="3228CCD0" w14:textId="77777777" w:rsidR="0010581D" w:rsidRDefault="0010581D" w:rsidP="0051586C">
      <w:pPr>
        <w:pStyle w:val="ListParagraph"/>
        <w:numPr>
          <w:ilvl w:val="0"/>
          <w:numId w:val="37"/>
        </w:numPr>
      </w:pPr>
      <w:r>
        <w:t>Invoicing clerks</w:t>
      </w:r>
    </w:p>
    <w:p w14:paraId="624604DA" w14:textId="77777777" w:rsidR="0010581D" w:rsidRDefault="0010581D" w:rsidP="0051586C">
      <w:pPr>
        <w:pStyle w:val="ListParagraph"/>
        <w:numPr>
          <w:ilvl w:val="0"/>
          <w:numId w:val="37"/>
        </w:numPr>
      </w:pPr>
      <w:r>
        <w:t>Debtors clerks</w:t>
      </w:r>
    </w:p>
    <w:p w14:paraId="33350F5D" w14:textId="77777777" w:rsidR="0010581D" w:rsidRPr="00EB729C" w:rsidRDefault="0010581D" w:rsidP="0051586C">
      <w:pPr>
        <w:pStyle w:val="ListParagraph"/>
        <w:numPr>
          <w:ilvl w:val="0"/>
          <w:numId w:val="37"/>
        </w:numPr>
      </w:pPr>
      <w:r>
        <w:t>Accounts payable clerks</w:t>
      </w:r>
    </w:p>
    <w:p w14:paraId="159B3968" w14:textId="77777777" w:rsidR="0010581D" w:rsidRDefault="0010581D" w:rsidP="0010581D">
      <w:pPr>
        <w:pStyle w:val="NumHeading4"/>
      </w:pPr>
      <w:r>
        <w:t>Interface Requirements</w:t>
      </w:r>
    </w:p>
    <w:p w14:paraId="7EF5FD5B" w14:textId="77777777" w:rsidR="0010581D" w:rsidRPr="00EB729C" w:rsidRDefault="0010581D" w:rsidP="0010581D">
      <w:r>
        <w:t>None</w:t>
      </w:r>
    </w:p>
    <w:p w14:paraId="3E057D33" w14:textId="77777777" w:rsidR="0010581D" w:rsidRDefault="0010581D" w:rsidP="0010581D">
      <w:pPr>
        <w:pStyle w:val="NumHeading4"/>
      </w:pPr>
      <w:r>
        <w:t>Web portal requirements</w:t>
      </w:r>
    </w:p>
    <w:p w14:paraId="73A0F227" w14:textId="77777777" w:rsidR="0010581D" w:rsidRPr="00EB729C" w:rsidRDefault="0010581D" w:rsidP="0010581D">
      <w:r>
        <w:t>None</w:t>
      </w:r>
    </w:p>
    <w:p w14:paraId="0076C034" w14:textId="77777777" w:rsidR="0010581D" w:rsidRDefault="0010581D" w:rsidP="0010581D">
      <w:pPr>
        <w:pStyle w:val="NumHeading4"/>
      </w:pPr>
      <w:r>
        <w:t>Security Requirements</w:t>
      </w:r>
    </w:p>
    <w:p w14:paraId="66B82C15" w14:textId="77777777" w:rsidR="0010581D" w:rsidRDefault="0010581D" w:rsidP="0051586C">
      <w:pPr>
        <w:pStyle w:val="ListParagraph"/>
        <w:numPr>
          <w:ilvl w:val="0"/>
          <w:numId w:val="38"/>
        </w:numPr>
      </w:pPr>
      <w:r>
        <w:t>The financial manager will have access to create and change financial periods.</w:t>
      </w:r>
    </w:p>
    <w:p w14:paraId="42800D61" w14:textId="77777777" w:rsidR="0010581D" w:rsidRPr="00EB729C" w:rsidRDefault="0010581D" w:rsidP="0051586C">
      <w:pPr>
        <w:pStyle w:val="ListParagraph"/>
        <w:numPr>
          <w:ilvl w:val="0"/>
          <w:numId w:val="38"/>
        </w:numPr>
      </w:pPr>
      <w:r>
        <w:t>The accountants and group accountants will have access to view the financial period statuses.</w:t>
      </w:r>
    </w:p>
    <w:p w14:paraId="458E08D2" w14:textId="77777777" w:rsidR="0010581D" w:rsidRDefault="0010581D" w:rsidP="0010581D">
      <w:pPr>
        <w:pStyle w:val="NumHeading4"/>
      </w:pPr>
      <w:r>
        <w:t>Reporting</w:t>
      </w:r>
    </w:p>
    <w:p w14:paraId="74F53E2C" w14:textId="77777777" w:rsidR="0010581D" w:rsidRDefault="0010581D" w:rsidP="0051586C">
      <w:pPr>
        <w:pStyle w:val="ListParagraph"/>
        <w:numPr>
          <w:ilvl w:val="0"/>
          <w:numId w:val="39"/>
        </w:numPr>
      </w:pPr>
      <w:r>
        <w:t>Income statement</w:t>
      </w:r>
    </w:p>
    <w:p w14:paraId="7F5F0EAC" w14:textId="77777777" w:rsidR="0010581D" w:rsidRDefault="0010581D" w:rsidP="0051586C">
      <w:pPr>
        <w:pStyle w:val="ListParagraph"/>
        <w:numPr>
          <w:ilvl w:val="0"/>
          <w:numId w:val="39"/>
        </w:numPr>
      </w:pPr>
      <w:r>
        <w:t>Balance sheet</w:t>
      </w:r>
    </w:p>
    <w:p w14:paraId="7CC2E3E0" w14:textId="77777777" w:rsidR="0010581D" w:rsidRDefault="0010581D" w:rsidP="0051586C">
      <w:pPr>
        <w:pStyle w:val="ListParagraph"/>
        <w:numPr>
          <w:ilvl w:val="0"/>
          <w:numId w:val="39"/>
        </w:numPr>
      </w:pPr>
      <w:r>
        <w:t>Management accounts</w:t>
      </w:r>
    </w:p>
    <w:p w14:paraId="5BAD1145" w14:textId="77777777" w:rsidR="0010581D" w:rsidRDefault="0010581D" w:rsidP="0051586C">
      <w:pPr>
        <w:pStyle w:val="ListParagraph"/>
        <w:numPr>
          <w:ilvl w:val="0"/>
          <w:numId w:val="39"/>
        </w:numPr>
      </w:pPr>
      <w:r>
        <w:t>Cash flow statement</w:t>
      </w:r>
    </w:p>
    <w:p w14:paraId="197C5883" w14:textId="77777777" w:rsidR="0010581D" w:rsidRDefault="0010581D" w:rsidP="0051586C">
      <w:pPr>
        <w:pStyle w:val="ListParagraph"/>
        <w:numPr>
          <w:ilvl w:val="0"/>
          <w:numId w:val="39"/>
        </w:numPr>
      </w:pPr>
      <w:r>
        <w:t>Finance cube for automated input into existing financial reporting tools</w:t>
      </w:r>
    </w:p>
    <w:p w14:paraId="525C6844" w14:textId="77777777" w:rsidR="0010581D" w:rsidRDefault="0010581D" w:rsidP="0010581D">
      <w:pPr>
        <w:pStyle w:val="ListParagraph"/>
        <w:numPr>
          <w:ilvl w:val="0"/>
          <w:numId w:val="0"/>
        </w:numPr>
        <w:ind w:left="2857"/>
      </w:pPr>
    </w:p>
    <w:p w14:paraId="3E18C7E7" w14:textId="77777777" w:rsidR="0010581D" w:rsidRDefault="0010581D" w:rsidP="0010581D">
      <w:pPr>
        <w:pStyle w:val="NumHeading4"/>
      </w:pPr>
      <w:r>
        <w:t>Gap Analysis</w:t>
      </w:r>
    </w:p>
    <w:p w14:paraId="57B9C288" w14:textId="77777777" w:rsidR="0010581D" w:rsidRPr="005E7FD9" w:rsidRDefault="0010581D" w:rsidP="0010581D">
      <w:r>
        <w:t>None</w:t>
      </w:r>
    </w:p>
    <w:p w14:paraId="0C68BE8A" w14:textId="77777777" w:rsidR="0010581D" w:rsidRPr="004C64B9" w:rsidRDefault="0010581D" w:rsidP="0010581D">
      <w:pPr>
        <w:pStyle w:val="EstiloNumHeading2LatinaCuerpo"/>
        <w:numPr>
          <w:ilvl w:val="0"/>
          <w:numId w:val="0"/>
        </w:numPr>
        <w:spacing w:before="180"/>
        <w:ind w:left="3771"/>
        <w:rPr>
          <w:lang w:val="sv-SE" w:eastAsia="sv-SE"/>
        </w:rPr>
      </w:pPr>
    </w:p>
    <w:p w14:paraId="29627386" w14:textId="77777777" w:rsidR="00C41169" w:rsidRDefault="00C41169" w:rsidP="004C64B9">
      <w:pPr>
        <w:pStyle w:val="EstiloNumHeading2LatinaCuerpo"/>
        <w:spacing w:before="180"/>
        <w:rPr>
          <w:lang w:val="sv-SE" w:eastAsia="sv-SE"/>
        </w:rPr>
      </w:pPr>
      <w:bookmarkStart w:id="25" w:name="_Toc199966286"/>
      <w:r w:rsidRPr="004C64B9">
        <w:rPr>
          <w:lang w:val="sv-SE" w:eastAsia="sv-SE"/>
        </w:rPr>
        <w:t>Manual General Journals</w:t>
      </w:r>
      <w:bookmarkEnd w:id="25"/>
    </w:p>
    <w:p w14:paraId="40F6A8C8" w14:textId="77777777" w:rsidR="00DC29F1" w:rsidRDefault="00DC29F1" w:rsidP="00DC29F1">
      <w:pPr>
        <w:pStyle w:val="NumHeading4"/>
      </w:pPr>
      <w:r>
        <w:t>Core Business Process</w:t>
      </w:r>
    </w:p>
    <w:p w14:paraId="51B5D6F9" w14:textId="77777777" w:rsidR="00DC29F1" w:rsidRPr="00742255" w:rsidRDefault="00DC29F1" w:rsidP="00DC29F1">
      <w:pPr>
        <w:ind w:left="0"/>
      </w:pPr>
      <w:r>
        <w:object w:dxaOrig="15778" w:dyaOrig="2909">
          <v:shape id="_x0000_i1034" type="#_x0000_t75" style="width:525.75pt;height:93.75pt" o:ole="">
            <v:imagedata r:id="rId33" o:title=""/>
          </v:shape>
          <o:OLEObject Type="Embed" ProgID="Visio.Drawing.11" ShapeID="_x0000_i1034" DrawAspect="Content" ObjectID="_1629550036" r:id="rId34"/>
        </w:object>
      </w:r>
    </w:p>
    <w:p w14:paraId="4804F1E3" w14:textId="77777777" w:rsidR="00DC29F1" w:rsidRDefault="00DC29F1" w:rsidP="00DC29F1">
      <w:pPr>
        <w:pStyle w:val="NumHeading4"/>
      </w:pPr>
      <w:r>
        <w:t>Pre Condition</w:t>
      </w:r>
    </w:p>
    <w:p w14:paraId="00C06CBB" w14:textId="77777777" w:rsidR="00DC29F1" w:rsidRPr="00463DB2" w:rsidRDefault="00DC29F1" w:rsidP="00DC29F1">
      <w:pPr>
        <w:ind w:left="1247"/>
      </w:pPr>
      <w:r>
        <w:t>Chart of accounts should exist in the system.</w:t>
      </w:r>
    </w:p>
    <w:p w14:paraId="7117FE8C" w14:textId="77777777" w:rsidR="00DC29F1" w:rsidRDefault="00DC29F1" w:rsidP="00DC29F1">
      <w:pPr>
        <w:pStyle w:val="NumHeading4"/>
      </w:pPr>
      <w:r>
        <w:t>Process Description</w:t>
      </w:r>
    </w:p>
    <w:p w14:paraId="408D3F0A" w14:textId="77777777" w:rsidR="00DC29F1" w:rsidRPr="00BE711D" w:rsidRDefault="00DC29F1" w:rsidP="00DC29F1">
      <w:pPr>
        <w:pStyle w:val="FRDSectionDetails"/>
        <w:ind w:left="527" w:firstLine="720"/>
        <w:rPr>
          <w:rFonts w:ascii="Arial" w:hAnsi="Arial"/>
        </w:rPr>
      </w:pPr>
      <w:r w:rsidRPr="00BE711D">
        <w:rPr>
          <w:rFonts w:ascii="Arial" w:hAnsi="Arial"/>
        </w:rPr>
        <w:t xml:space="preserve">The accountant is responsible for capturing the general journal entries. The transactions can be </w:t>
      </w:r>
      <w:r>
        <w:rPr>
          <w:rFonts w:ascii="Arial" w:hAnsi="Arial"/>
        </w:rPr>
        <w:t>posted against</w:t>
      </w:r>
      <w:r w:rsidRPr="00BE711D">
        <w:rPr>
          <w:rFonts w:ascii="Arial" w:hAnsi="Arial"/>
        </w:rPr>
        <w:t>:</w:t>
      </w:r>
    </w:p>
    <w:p w14:paraId="05B84385" w14:textId="77777777" w:rsidR="00DC29F1" w:rsidRDefault="00DC29F1" w:rsidP="0051586C">
      <w:pPr>
        <w:pStyle w:val="FRDSectionDetails"/>
        <w:numPr>
          <w:ilvl w:val="0"/>
          <w:numId w:val="29"/>
        </w:numPr>
        <w:rPr>
          <w:rFonts w:ascii="Arial" w:hAnsi="Arial"/>
        </w:rPr>
      </w:pPr>
      <w:r>
        <w:rPr>
          <w:rFonts w:ascii="Arial" w:hAnsi="Arial"/>
        </w:rPr>
        <w:t>Ledger</w:t>
      </w:r>
    </w:p>
    <w:p w14:paraId="0902F37A" w14:textId="77777777" w:rsidR="00DC29F1" w:rsidRDefault="00DC29F1" w:rsidP="0051586C">
      <w:pPr>
        <w:pStyle w:val="FRDSectionDetails"/>
        <w:numPr>
          <w:ilvl w:val="0"/>
          <w:numId w:val="29"/>
        </w:numPr>
        <w:rPr>
          <w:rFonts w:ascii="Arial" w:hAnsi="Arial"/>
        </w:rPr>
      </w:pPr>
      <w:r>
        <w:rPr>
          <w:rFonts w:ascii="Arial" w:hAnsi="Arial"/>
        </w:rPr>
        <w:t>Customer</w:t>
      </w:r>
    </w:p>
    <w:p w14:paraId="51433E99" w14:textId="77777777" w:rsidR="00DC29F1" w:rsidRDefault="00DC29F1" w:rsidP="0051586C">
      <w:pPr>
        <w:pStyle w:val="FRDSectionDetails"/>
        <w:numPr>
          <w:ilvl w:val="0"/>
          <w:numId w:val="29"/>
        </w:numPr>
        <w:rPr>
          <w:rFonts w:ascii="Arial" w:hAnsi="Arial"/>
        </w:rPr>
      </w:pPr>
      <w:r>
        <w:rPr>
          <w:rFonts w:ascii="Arial" w:hAnsi="Arial"/>
        </w:rPr>
        <w:t>Vendor</w:t>
      </w:r>
    </w:p>
    <w:p w14:paraId="1BC56507" w14:textId="77777777" w:rsidR="00DC29F1" w:rsidRDefault="00DC29F1" w:rsidP="0051586C">
      <w:pPr>
        <w:pStyle w:val="FRDSectionDetails"/>
        <w:numPr>
          <w:ilvl w:val="0"/>
          <w:numId w:val="29"/>
        </w:numPr>
        <w:rPr>
          <w:rFonts w:ascii="Arial" w:hAnsi="Arial"/>
        </w:rPr>
      </w:pPr>
      <w:r>
        <w:rPr>
          <w:rFonts w:ascii="Arial" w:hAnsi="Arial"/>
        </w:rPr>
        <w:t>Bank</w:t>
      </w:r>
    </w:p>
    <w:p w14:paraId="7EC1712A" w14:textId="77777777" w:rsidR="00DC29F1" w:rsidRDefault="00DC29F1" w:rsidP="0051586C">
      <w:pPr>
        <w:pStyle w:val="FRDSectionDetails"/>
        <w:numPr>
          <w:ilvl w:val="0"/>
          <w:numId w:val="29"/>
        </w:numPr>
        <w:rPr>
          <w:rFonts w:ascii="Arial" w:hAnsi="Arial"/>
        </w:rPr>
      </w:pPr>
      <w:r>
        <w:rPr>
          <w:rFonts w:ascii="Arial" w:hAnsi="Arial"/>
        </w:rPr>
        <w:t>Project</w:t>
      </w:r>
    </w:p>
    <w:p w14:paraId="5E1F5E3A" w14:textId="77777777" w:rsidR="00DC29F1" w:rsidRPr="00D51E77" w:rsidRDefault="00DC29F1" w:rsidP="0051586C">
      <w:pPr>
        <w:pStyle w:val="FRDSectionDetails"/>
        <w:numPr>
          <w:ilvl w:val="0"/>
          <w:numId w:val="29"/>
        </w:numPr>
        <w:rPr>
          <w:rFonts w:ascii="Arial" w:hAnsi="Arial"/>
        </w:rPr>
      </w:pPr>
      <w:r>
        <w:rPr>
          <w:rFonts w:ascii="Arial" w:hAnsi="Arial"/>
        </w:rPr>
        <w:t>Fixed Asset</w:t>
      </w:r>
    </w:p>
    <w:p w14:paraId="746ECE94" w14:textId="77777777" w:rsidR="00DC29F1" w:rsidRPr="00BE711D" w:rsidRDefault="00DC29F1" w:rsidP="00DC29F1">
      <w:pPr>
        <w:pStyle w:val="FRDSectionDetails"/>
        <w:ind w:left="1080"/>
        <w:rPr>
          <w:rFonts w:ascii="Arial" w:hAnsi="Arial"/>
        </w:rPr>
      </w:pPr>
      <w:r w:rsidRPr="00BE711D">
        <w:rPr>
          <w:rFonts w:ascii="Arial" w:hAnsi="Arial"/>
        </w:rPr>
        <w:t xml:space="preserve">Once a transaction has been identified for processing, the </w:t>
      </w:r>
      <w:r>
        <w:rPr>
          <w:rFonts w:ascii="Arial" w:hAnsi="Arial"/>
        </w:rPr>
        <w:t>accountant</w:t>
      </w:r>
      <w:r w:rsidRPr="00BE711D">
        <w:rPr>
          <w:rFonts w:ascii="Arial" w:hAnsi="Arial"/>
        </w:rPr>
        <w:t xml:space="preserve"> will create a general journal where the date and description of the transaction is entered. The journal is validated for any errors and posted. The journal can also be printed if there is a need to do so.</w:t>
      </w:r>
    </w:p>
    <w:p w14:paraId="59F7F91A" w14:textId="77777777" w:rsidR="00DC29F1" w:rsidRDefault="00DC29F1" w:rsidP="00DC29F1">
      <w:pPr>
        <w:pStyle w:val="NumHeading4"/>
      </w:pPr>
      <w:r>
        <w:t>Post Condition</w:t>
      </w:r>
    </w:p>
    <w:p w14:paraId="191C45AC" w14:textId="77777777" w:rsidR="00DC29F1" w:rsidRPr="00BE711D" w:rsidRDefault="00DC29F1" w:rsidP="00DC29F1">
      <w:r>
        <w:t>General journal is posted.</w:t>
      </w:r>
    </w:p>
    <w:p w14:paraId="6CA9882F" w14:textId="77777777" w:rsidR="00DC29F1" w:rsidRDefault="00DC29F1" w:rsidP="00DC29F1">
      <w:pPr>
        <w:pStyle w:val="NumHeading4"/>
      </w:pPr>
      <w:r>
        <w:t>Actors</w:t>
      </w:r>
    </w:p>
    <w:p w14:paraId="3EDA75D3" w14:textId="77777777" w:rsidR="00DC29F1" w:rsidRPr="00BE711D" w:rsidRDefault="00DC29F1" w:rsidP="00DC29F1">
      <w:r>
        <w:t>Accountant</w:t>
      </w:r>
    </w:p>
    <w:p w14:paraId="5DE6F824" w14:textId="77777777" w:rsidR="00DC29F1" w:rsidRDefault="00DC29F1" w:rsidP="00DC29F1">
      <w:pPr>
        <w:pStyle w:val="NumHeading4"/>
      </w:pPr>
      <w:r>
        <w:t>Audit Trail Requirements</w:t>
      </w:r>
    </w:p>
    <w:p w14:paraId="00CA6AC7" w14:textId="77777777" w:rsidR="00DC29F1" w:rsidRPr="00BE711D" w:rsidRDefault="00DC29F1" w:rsidP="00DC29F1">
      <w:r>
        <w:t>User and date that journal was created and posted.</w:t>
      </w:r>
    </w:p>
    <w:p w14:paraId="706F04C5" w14:textId="77777777" w:rsidR="00DC29F1" w:rsidRDefault="00DC29F1" w:rsidP="00DC29F1">
      <w:pPr>
        <w:pStyle w:val="NumHeading4"/>
      </w:pPr>
      <w:r>
        <w:t>Workflow / Notification requirements</w:t>
      </w:r>
    </w:p>
    <w:p w14:paraId="6E16E769" w14:textId="77777777" w:rsidR="00DC29F1" w:rsidRPr="00BE711D" w:rsidRDefault="00DC29F1" w:rsidP="00DC29F1">
      <w:r>
        <w:t>None</w:t>
      </w:r>
    </w:p>
    <w:p w14:paraId="7FB89775" w14:textId="77777777" w:rsidR="00DC29F1" w:rsidRDefault="00DC29F1" w:rsidP="00DC29F1">
      <w:pPr>
        <w:pStyle w:val="NumHeading4"/>
      </w:pPr>
      <w:r>
        <w:t>Interface Requirements</w:t>
      </w:r>
    </w:p>
    <w:p w14:paraId="67976E7E" w14:textId="77777777" w:rsidR="00DC29F1" w:rsidRPr="00BE711D" w:rsidRDefault="00DC29F1" w:rsidP="00DC29F1">
      <w:r>
        <w:t>None</w:t>
      </w:r>
    </w:p>
    <w:p w14:paraId="3776D5E1" w14:textId="77777777" w:rsidR="00DC29F1" w:rsidRDefault="00DC29F1" w:rsidP="00DC29F1">
      <w:pPr>
        <w:pStyle w:val="NumHeading4"/>
      </w:pPr>
      <w:r>
        <w:t>Web portal requirements</w:t>
      </w:r>
    </w:p>
    <w:p w14:paraId="64F7E71D" w14:textId="77777777" w:rsidR="00DC29F1" w:rsidRPr="00BE711D" w:rsidRDefault="00DC29F1" w:rsidP="00DC29F1">
      <w:r>
        <w:t>None</w:t>
      </w:r>
    </w:p>
    <w:p w14:paraId="156A1D3A" w14:textId="77777777" w:rsidR="00DC29F1" w:rsidRDefault="00DC29F1" w:rsidP="00DC29F1">
      <w:pPr>
        <w:pStyle w:val="NumHeading4"/>
      </w:pPr>
      <w:r>
        <w:t>Security Requirements</w:t>
      </w:r>
    </w:p>
    <w:p w14:paraId="22EFFDCF" w14:textId="77777777" w:rsidR="00DC29F1" w:rsidRDefault="00DC29F1" w:rsidP="00DC29F1">
      <w:r>
        <w:t>The following users will have access to create and post a general journal:</w:t>
      </w:r>
    </w:p>
    <w:p w14:paraId="6BE8A977" w14:textId="77777777" w:rsidR="00DC29F1" w:rsidRDefault="00DC29F1" w:rsidP="0051586C">
      <w:pPr>
        <w:pStyle w:val="ListParagraph"/>
        <w:numPr>
          <w:ilvl w:val="0"/>
          <w:numId w:val="30"/>
        </w:numPr>
      </w:pPr>
      <w:r>
        <w:t>Accountant</w:t>
      </w:r>
    </w:p>
    <w:p w14:paraId="57BA2E12" w14:textId="77777777" w:rsidR="00DC29F1" w:rsidRDefault="00DC29F1" w:rsidP="0051586C">
      <w:pPr>
        <w:pStyle w:val="ListParagraph"/>
        <w:numPr>
          <w:ilvl w:val="0"/>
          <w:numId w:val="30"/>
        </w:numPr>
      </w:pPr>
      <w:r>
        <w:t>Group accountant</w:t>
      </w:r>
    </w:p>
    <w:p w14:paraId="1C863B7D" w14:textId="77777777" w:rsidR="00DC29F1" w:rsidRDefault="00DC29F1" w:rsidP="0051586C">
      <w:pPr>
        <w:pStyle w:val="ListParagraph"/>
        <w:numPr>
          <w:ilvl w:val="0"/>
          <w:numId w:val="30"/>
        </w:numPr>
      </w:pPr>
      <w:r>
        <w:t>Financial manager</w:t>
      </w:r>
    </w:p>
    <w:p w14:paraId="64A4E0CE" w14:textId="77777777" w:rsidR="00DC29F1" w:rsidRPr="00BE711D" w:rsidRDefault="00DC29F1" w:rsidP="0051586C">
      <w:pPr>
        <w:pStyle w:val="ListParagraph"/>
        <w:numPr>
          <w:ilvl w:val="0"/>
          <w:numId w:val="30"/>
        </w:numPr>
      </w:pPr>
      <w:r>
        <w:t>Managing director</w:t>
      </w:r>
    </w:p>
    <w:p w14:paraId="24513A18" w14:textId="77777777" w:rsidR="00DC29F1" w:rsidRDefault="00DC29F1" w:rsidP="00DC29F1">
      <w:pPr>
        <w:pStyle w:val="NumHeading4"/>
      </w:pPr>
      <w:r>
        <w:t>Reporting</w:t>
      </w:r>
    </w:p>
    <w:p w14:paraId="5B2E7CD7" w14:textId="77777777" w:rsidR="00DC29F1" w:rsidRPr="00C92751" w:rsidRDefault="00DC29F1" w:rsidP="00DC29F1">
      <w:r>
        <w:t>Journal entries</w:t>
      </w:r>
    </w:p>
    <w:p w14:paraId="217820F2" w14:textId="77777777" w:rsidR="00DC29F1" w:rsidRDefault="00DC29F1" w:rsidP="00DC29F1">
      <w:pPr>
        <w:pStyle w:val="NumHeading4"/>
      </w:pPr>
      <w:r>
        <w:t>Gap Analysis</w:t>
      </w:r>
    </w:p>
    <w:p w14:paraId="1894996A" w14:textId="77777777" w:rsidR="00DC29F1" w:rsidRPr="00C92751" w:rsidRDefault="00DC29F1" w:rsidP="00DC29F1">
      <w:r>
        <w:t>None</w:t>
      </w:r>
    </w:p>
    <w:p w14:paraId="17CE4583" w14:textId="77777777" w:rsidR="00DC29F1" w:rsidRPr="004C64B9" w:rsidRDefault="00DC29F1" w:rsidP="00DC29F1">
      <w:pPr>
        <w:pStyle w:val="EstiloNumHeading2LatinaCuerpo"/>
        <w:numPr>
          <w:ilvl w:val="0"/>
          <w:numId w:val="0"/>
        </w:numPr>
        <w:spacing w:before="180"/>
        <w:ind w:left="3771"/>
        <w:rPr>
          <w:lang w:val="sv-SE" w:eastAsia="sv-SE"/>
        </w:rPr>
      </w:pPr>
    </w:p>
    <w:p w14:paraId="5F4D6970" w14:textId="77777777" w:rsidR="00C41169" w:rsidRPr="004C64B9" w:rsidRDefault="00C41169" w:rsidP="004C64B9">
      <w:pPr>
        <w:pStyle w:val="EstiloNumHeading2LatinaCuerpo"/>
        <w:spacing w:before="180"/>
        <w:rPr>
          <w:lang w:val="sv-SE" w:eastAsia="sv-SE"/>
        </w:rPr>
      </w:pPr>
      <w:bookmarkStart w:id="26" w:name="_Toc199966287"/>
      <w:r w:rsidRPr="004C64B9">
        <w:rPr>
          <w:lang w:val="sv-SE" w:eastAsia="sv-SE"/>
        </w:rPr>
        <w:t>Locking Ledger Accounts</w:t>
      </w:r>
      <w:bookmarkEnd w:id="26"/>
    </w:p>
    <w:p w14:paraId="37D2C607" w14:textId="77777777" w:rsidR="00C41169" w:rsidRPr="004C64B9" w:rsidRDefault="00C41169" w:rsidP="004C64B9">
      <w:pPr>
        <w:pStyle w:val="EstiloNumHeading2LatinaCuerpo"/>
        <w:spacing w:before="180"/>
        <w:rPr>
          <w:lang w:val="sv-SE" w:eastAsia="sv-SE"/>
        </w:rPr>
      </w:pPr>
      <w:bookmarkStart w:id="27" w:name="_Toc199966288"/>
      <w:r w:rsidRPr="004C64B9">
        <w:rPr>
          <w:lang w:val="sv-SE" w:eastAsia="sv-SE"/>
        </w:rPr>
        <w:t>Journal Number by Source</w:t>
      </w:r>
      <w:bookmarkEnd w:id="27"/>
    </w:p>
    <w:p w14:paraId="2C03DA4E" w14:textId="77777777" w:rsidR="00C41169" w:rsidRPr="004C64B9" w:rsidRDefault="00C41169" w:rsidP="004C64B9">
      <w:pPr>
        <w:pStyle w:val="EstiloNumHeading2LatinaCuerpo"/>
        <w:spacing w:before="180"/>
        <w:rPr>
          <w:lang w:val="sv-SE" w:eastAsia="sv-SE"/>
        </w:rPr>
      </w:pPr>
      <w:bookmarkStart w:id="28" w:name="_Toc199966289"/>
      <w:r w:rsidRPr="004C64B9">
        <w:rPr>
          <w:lang w:val="sv-SE" w:eastAsia="sv-SE"/>
        </w:rPr>
        <w:t>General Ledger Setup</w:t>
      </w:r>
      <w:bookmarkEnd w:id="28"/>
    </w:p>
    <w:p w14:paraId="2ADA9B0F" w14:textId="77777777" w:rsidR="00C41169" w:rsidRDefault="00C41169" w:rsidP="004C64B9">
      <w:pPr>
        <w:pStyle w:val="EstiloNumHeading2LatinaCuerpo"/>
        <w:spacing w:before="180"/>
        <w:rPr>
          <w:lang w:val="sv-SE" w:eastAsia="sv-SE"/>
        </w:rPr>
      </w:pPr>
      <w:bookmarkStart w:id="29" w:name="_Toc199966290"/>
      <w:r w:rsidRPr="004C64B9">
        <w:rPr>
          <w:lang w:val="sv-SE" w:eastAsia="sv-SE"/>
        </w:rPr>
        <w:t>General Ledger Account Security</w:t>
      </w:r>
      <w:bookmarkEnd w:id="29"/>
    </w:p>
    <w:p w14:paraId="1F7B552F" w14:textId="77777777" w:rsidR="003E71A2" w:rsidRDefault="003E71A2" w:rsidP="003E71A2">
      <w:pPr>
        <w:pStyle w:val="NumHeading3"/>
      </w:pPr>
      <w:bookmarkStart w:id="30" w:name="_Toc324252380"/>
      <w:r>
        <w:t>New Chart of Accounts</w:t>
      </w:r>
      <w:bookmarkEnd w:id="30"/>
    </w:p>
    <w:p w14:paraId="597FB188" w14:textId="77777777" w:rsidR="003E71A2" w:rsidRPr="000F1BAD" w:rsidRDefault="003E71A2" w:rsidP="003E71A2">
      <w:r>
        <w:t>The chart of accounts will be shared across all companies. This means that when an account is created or updated, the change occurs in all companies.</w:t>
      </w:r>
    </w:p>
    <w:p w14:paraId="12CA96DC" w14:textId="77777777" w:rsidR="003E71A2" w:rsidRDefault="003E71A2" w:rsidP="003E71A2">
      <w:pPr>
        <w:pStyle w:val="NumHeading4"/>
      </w:pPr>
      <w:r>
        <w:t>Core Business Process</w:t>
      </w:r>
    </w:p>
    <w:p w14:paraId="010A3158" w14:textId="77777777" w:rsidR="003E71A2" w:rsidRPr="00742255" w:rsidRDefault="003E71A2" w:rsidP="003E71A2">
      <w:pPr>
        <w:ind w:left="0"/>
      </w:pPr>
      <w:r>
        <w:object w:dxaOrig="16515" w:dyaOrig="5763">
          <v:shape id="_x0000_i1035" type="#_x0000_t75" style="width:569.25pt;height:194.25pt" o:ole="">
            <v:imagedata r:id="rId35" o:title=""/>
          </v:shape>
          <o:OLEObject Type="Embed" ProgID="Visio.Drawing.11" ShapeID="_x0000_i1035" DrawAspect="Content" ObjectID="_1629550037" r:id="rId36"/>
        </w:object>
      </w:r>
    </w:p>
    <w:p w14:paraId="7F13B204" w14:textId="77777777" w:rsidR="003E71A2" w:rsidRDefault="003E71A2" w:rsidP="003E71A2">
      <w:pPr>
        <w:pStyle w:val="NumHeading4"/>
      </w:pPr>
      <w:r>
        <w:t>Pre Condition</w:t>
      </w:r>
    </w:p>
    <w:p w14:paraId="31A1345F" w14:textId="77777777" w:rsidR="003E71A2" w:rsidRPr="000F1BAD" w:rsidRDefault="003E71A2" w:rsidP="0051586C">
      <w:pPr>
        <w:pStyle w:val="ListParagraph"/>
        <w:numPr>
          <w:ilvl w:val="0"/>
          <w:numId w:val="15"/>
        </w:numPr>
      </w:pPr>
      <w:r>
        <w:t>A company must exist</w:t>
      </w:r>
    </w:p>
    <w:p w14:paraId="1062FBB4" w14:textId="77777777" w:rsidR="003E71A2" w:rsidRDefault="003E71A2" w:rsidP="003E71A2">
      <w:pPr>
        <w:pStyle w:val="NumHeading4"/>
      </w:pPr>
      <w:r>
        <w:t>Process Description</w:t>
      </w:r>
    </w:p>
    <w:p w14:paraId="405EDE0A" w14:textId="77777777" w:rsidR="003E71A2" w:rsidRDefault="003E71A2" w:rsidP="0051586C">
      <w:pPr>
        <w:pStyle w:val="ListParagraph"/>
        <w:numPr>
          <w:ilvl w:val="0"/>
          <w:numId w:val="15"/>
        </w:numPr>
      </w:pPr>
      <w:r>
        <w:t>The group accountant will be responsible for the creation and update of the chart of accounts.</w:t>
      </w:r>
    </w:p>
    <w:p w14:paraId="12790193" w14:textId="77777777" w:rsidR="003E71A2" w:rsidRDefault="003E71A2" w:rsidP="0051586C">
      <w:pPr>
        <w:pStyle w:val="ListParagraph"/>
        <w:numPr>
          <w:ilvl w:val="0"/>
          <w:numId w:val="15"/>
        </w:numPr>
      </w:pPr>
      <w:r>
        <w:t>A requirement for a new/amendment of chart of accounts will be originated by the country office. The group accountant will first check if such an account exists and will confirm with other countries.</w:t>
      </w:r>
    </w:p>
    <w:p w14:paraId="473E1302" w14:textId="77777777" w:rsidR="003E71A2" w:rsidRDefault="003E71A2" w:rsidP="0051586C">
      <w:pPr>
        <w:pStyle w:val="ListParagraph"/>
        <w:numPr>
          <w:ilvl w:val="0"/>
          <w:numId w:val="15"/>
        </w:numPr>
      </w:pPr>
      <w:r>
        <w:t>If the account does not exist, the chart of accounts details will be captured. The following fields can be captured:</w:t>
      </w:r>
    </w:p>
    <w:p w14:paraId="336C0CD1" w14:textId="77777777" w:rsidR="003E71A2" w:rsidRDefault="003E71A2" w:rsidP="0051586C">
      <w:pPr>
        <w:pStyle w:val="ListParagraph"/>
        <w:numPr>
          <w:ilvl w:val="1"/>
          <w:numId w:val="15"/>
        </w:numPr>
      </w:pPr>
      <w:r>
        <w:t>Account number (unique record)</w:t>
      </w:r>
    </w:p>
    <w:p w14:paraId="533486A4" w14:textId="77777777" w:rsidR="003E71A2" w:rsidRDefault="003E71A2" w:rsidP="0051586C">
      <w:pPr>
        <w:pStyle w:val="ListParagraph"/>
        <w:numPr>
          <w:ilvl w:val="1"/>
          <w:numId w:val="15"/>
        </w:numPr>
      </w:pPr>
      <w:r>
        <w:t>Account description</w:t>
      </w:r>
    </w:p>
    <w:p w14:paraId="211E1DD1" w14:textId="77777777" w:rsidR="003E71A2" w:rsidRDefault="003E71A2" w:rsidP="0051586C">
      <w:pPr>
        <w:pStyle w:val="ListParagraph"/>
        <w:numPr>
          <w:ilvl w:val="1"/>
          <w:numId w:val="15"/>
        </w:numPr>
      </w:pPr>
      <w:r>
        <w:t>Short description</w:t>
      </w:r>
    </w:p>
    <w:p w14:paraId="1B6AA568" w14:textId="77777777" w:rsidR="003E71A2" w:rsidRDefault="003E71A2" w:rsidP="0051586C">
      <w:pPr>
        <w:pStyle w:val="ListParagraph"/>
        <w:numPr>
          <w:ilvl w:val="1"/>
          <w:numId w:val="15"/>
        </w:numPr>
      </w:pPr>
      <w:r>
        <w:t>Account type</w:t>
      </w:r>
    </w:p>
    <w:p w14:paraId="65584F63" w14:textId="77777777" w:rsidR="003E71A2" w:rsidRDefault="003E71A2" w:rsidP="0051586C">
      <w:pPr>
        <w:pStyle w:val="ListParagraph"/>
        <w:numPr>
          <w:ilvl w:val="2"/>
          <w:numId w:val="15"/>
        </w:numPr>
      </w:pPr>
      <w:r>
        <w:t xml:space="preserve">Balance </w:t>
      </w:r>
    </w:p>
    <w:p w14:paraId="07EA632F" w14:textId="77777777" w:rsidR="003E71A2" w:rsidRDefault="003E71A2" w:rsidP="0051586C">
      <w:pPr>
        <w:pStyle w:val="ListParagraph"/>
        <w:numPr>
          <w:ilvl w:val="2"/>
          <w:numId w:val="15"/>
        </w:numPr>
      </w:pPr>
      <w:r>
        <w:t>Profit and loss</w:t>
      </w:r>
    </w:p>
    <w:p w14:paraId="45EBA9DC" w14:textId="77777777" w:rsidR="003E71A2" w:rsidRDefault="003E71A2" w:rsidP="0051586C">
      <w:pPr>
        <w:pStyle w:val="ListParagraph"/>
        <w:numPr>
          <w:ilvl w:val="2"/>
          <w:numId w:val="15"/>
        </w:numPr>
      </w:pPr>
      <w:r>
        <w:t>Header</w:t>
      </w:r>
    </w:p>
    <w:p w14:paraId="7CE04811" w14:textId="77777777" w:rsidR="003E71A2" w:rsidRDefault="003E71A2" w:rsidP="0051586C">
      <w:pPr>
        <w:pStyle w:val="ListParagraph"/>
        <w:numPr>
          <w:ilvl w:val="2"/>
          <w:numId w:val="15"/>
        </w:numPr>
      </w:pPr>
      <w:r>
        <w:t>Total</w:t>
      </w:r>
    </w:p>
    <w:p w14:paraId="4339AAA3" w14:textId="77777777" w:rsidR="003E71A2" w:rsidRDefault="003E71A2" w:rsidP="0051586C">
      <w:pPr>
        <w:pStyle w:val="ListParagraph"/>
        <w:numPr>
          <w:ilvl w:val="1"/>
          <w:numId w:val="15"/>
        </w:numPr>
      </w:pPr>
      <w:r>
        <w:t>Posting profile linked to transaction category</w:t>
      </w:r>
    </w:p>
    <w:p w14:paraId="16540FCD" w14:textId="77777777" w:rsidR="003E71A2" w:rsidRDefault="003E71A2" w:rsidP="0051586C">
      <w:pPr>
        <w:pStyle w:val="ListParagraph"/>
        <w:numPr>
          <w:ilvl w:val="1"/>
          <w:numId w:val="15"/>
        </w:numPr>
      </w:pPr>
      <w:r>
        <w:t>Default dimensions (if any)</w:t>
      </w:r>
    </w:p>
    <w:p w14:paraId="31EEE41F" w14:textId="77777777" w:rsidR="003E71A2" w:rsidRDefault="003E71A2" w:rsidP="0051586C">
      <w:pPr>
        <w:pStyle w:val="ListParagraph"/>
        <w:numPr>
          <w:ilvl w:val="1"/>
          <w:numId w:val="15"/>
        </w:numPr>
      </w:pPr>
      <w:r>
        <w:t>Default currency (if any)</w:t>
      </w:r>
    </w:p>
    <w:p w14:paraId="34B23907" w14:textId="77777777" w:rsidR="003E71A2" w:rsidRDefault="003E71A2" w:rsidP="0051586C">
      <w:pPr>
        <w:pStyle w:val="ListParagraph"/>
        <w:numPr>
          <w:ilvl w:val="0"/>
          <w:numId w:val="15"/>
        </w:numPr>
      </w:pPr>
      <w:r>
        <w:t>If the account is a control account (balance account), then the account will be locked. If not a control account, then do not lock account. Locking an account prevents direct postings to the account using journals. This will ensure that the ledger and sub-ledgers are always in sync.</w:t>
      </w:r>
    </w:p>
    <w:p w14:paraId="34428B20" w14:textId="77777777" w:rsidR="003E71A2" w:rsidRDefault="003E71A2" w:rsidP="0051586C">
      <w:pPr>
        <w:pStyle w:val="ListParagraph"/>
        <w:numPr>
          <w:ilvl w:val="0"/>
          <w:numId w:val="15"/>
        </w:numPr>
      </w:pPr>
      <w:r>
        <w:t>If the account is going to be used for exchange rate adjustment, then mark the account for exchange adjustment. This will ensure that when exchange rate adjustments are performed in the sub-ledger, then the ledger is automatically updated.</w:t>
      </w:r>
    </w:p>
    <w:p w14:paraId="77E00C56" w14:textId="77777777" w:rsidR="003E71A2" w:rsidRDefault="003E71A2" w:rsidP="0051586C">
      <w:pPr>
        <w:pStyle w:val="ListParagraph"/>
        <w:numPr>
          <w:ilvl w:val="0"/>
          <w:numId w:val="15"/>
        </w:numPr>
      </w:pPr>
      <w:r>
        <w:t>If the account is not going to be used for exchange adjustment, then do not mark it for exchange adjustments.</w:t>
      </w:r>
    </w:p>
    <w:p w14:paraId="6946248B" w14:textId="77777777" w:rsidR="003E71A2" w:rsidRDefault="003E71A2" w:rsidP="0051586C">
      <w:pPr>
        <w:pStyle w:val="ListParagraph"/>
        <w:numPr>
          <w:ilvl w:val="0"/>
          <w:numId w:val="15"/>
        </w:numPr>
      </w:pPr>
      <w:r>
        <w:t>If the accountant is in head office, the account will be automatically approved and ready for transactions.</w:t>
      </w:r>
    </w:p>
    <w:p w14:paraId="42F4D884" w14:textId="77777777" w:rsidR="003E71A2" w:rsidRDefault="003E71A2" w:rsidP="0051586C">
      <w:pPr>
        <w:pStyle w:val="ListParagraph"/>
        <w:numPr>
          <w:ilvl w:val="0"/>
          <w:numId w:val="15"/>
        </w:numPr>
      </w:pPr>
      <w:r>
        <w:t>The accountants in the countries will submit the account for approval to the finance manager at head office.</w:t>
      </w:r>
    </w:p>
    <w:p w14:paraId="462308A2" w14:textId="77777777" w:rsidR="003E71A2" w:rsidRDefault="003E71A2" w:rsidP="0051586C">
      <w:pPr>
        <w:pStyle w:val="ListParagraph"/>
        <w:numPr>
          <w:ilvl w:val="0"/>
          <w:numId w:val="15"/>
        </w:numPr>
      </w:pPr>
      <w:r>
        <w:t>The  finance manager will check the account for the following:</w:t>
      </w:r>
    </w:p>
    <w:p w14:paraId="490F1009" w14:textId="77777777" w:rsidR="003E71A2" w:rsidRDefault="003E71A2" w:rsidP="0051586C">
      <w:pPr>
        <w:pStyle w:val="ListParagraph"/>
        <w:numPr>
          <w:ilvl w:val="1"/>
          <w:numId w:val="15"/>
        </w:numPr>
      </w:pPr>
      <w:r>
        <w:t>Correct account number used</w:t>
      </w:r>
    </w:p>
    <w:p w14:paraId="61E6F34C" w14:textId="77777777" w:rsidR="003E71A2" w:rsidRDefault="003E71A2" w:rsidP="0051586C">
      <w:pPr>
        <w:pStyle w:val="ListParagraph"/>
        <w:numPr>
          <w:ilvl w:val="1"/>
          <w:numId w:val="15"/>
        </w:numPr>
      </w:pPr>
      <w:r>
        <w:t>Account slotted in the right place in the chart of accounts</w:t>
      </w:r>
    </w:p>
    <w:p w14:paraId="74109621" w14:textId="77777777" w:rsidR="003E71A2" w:rsidRDefault="003E71A2" w:rsidP="0051586C">
      <w:pPr>
        <w:pStyle w:val="ListParagraph"/>
        <w:numPr>
          <w:ilvl w:val="1"/>
          <w:numId w:val="15"/>
        </w:numPr>
      </w:pPr>
      <w:r>
        <w:t>Type of account used</w:t>
      </w:r>
    </w:p>
    <w:p w14:paraId="3B5C62EE" w14:textId="77777777" w:rsidR="003E71A2" w:rsidRDefault="003E71A2" w:rsidP="0051586C">
      <w:pPr>
        <w:pStyle w:val="ListParagraph"/>
        <w:numPr>
          <w:ilvl w:val="1"/>
          <w:numId w:val="15"/>
        </w:numPr>
      </w:pPr>
      <w:r>
        <w:t>Any reports that might be affected</w:t>
      </w:r>
    </w:p>
    <w:p w14:paraId="624C1083" w14:textId="77777777" w:rsidR="003E71A2" w:rsidRDefault="003E71A2" w:rsidP="0051586C">
      <w:pPr>
        <w:pStyle w:val="ListParagraph"/>
        <w:numPr>
          <w:ilvl w:val="0"/>
          <w:numId w:val="15"/>
        </w:numPr>
      </w:pPr>
      <w:r>
        <w:t>The finance manager will approve or reject the new account number. If approved, a notification is sent to all country accountants that the account has been approved.</w:t>
      </w:r>
    </w:p>
    <w:p w14:paraId="1B225971" w14:textId="77777777" w:rsidR="003E71A2" w:rsidRDefault="003E71A2" w:rsidP="0051586C">
      <w:pPr>
        <w:pStyle w:val="ListParagraph"/>
        <w:numPr>
          <w:ilvl w:val="0"/>
          <w:numId w:val="15"/>
        </w:numPr>
      </w:pPr>
      <w:r>
        <w:t>If rejected, a notification is sent to the country accountants letting them know that the account has been rejected and the process is repeated.</w:t>
      </w:r>
    </w:p>
    <w:p w14:paraId="0FCE1474" w14:textId="77777777" w:rsidR="003E71A2" w:rsidRDefault="003E71A2" w:rsidP="0051586C">
      <w:pPr>
        <w:pStyle w:val="ListParagraph"/>
        <w:numPr>
          <w:ilvl w:val="0"/>
          <w:numId w:val="15"/>
        </w:numPr>
      </w:pPr>
      <w:r>
        <w:t>Creation/amendment of the chart of accounts will only be initiated when the proposal has been fully approved</w:t>
      </w:r>
    </w:p>
    <w:p w14:paraId="6FF355CB" w14:textId="77777777" w:rsidR="003E71A2" w:rsidRDefault="003E71A2" w:rsidP="003E71A2">
      <w:pPr>
        <w:pStyle w:val="NumHeading4"/>
      </w:pPr>
      <w:r>
        <w:t>Post Condition</w:t>
      </w:r>
    </w:p>
    <w:p w14:paraId="652F3AAA" w14:textId="77777777" w:rsidR="003E71A2" w:rsidRPr="004C64AF" w:rsidRDefault="003E71A2" w:rsidP="0051586C">
      <w:pPr>
        <w:pStyle w:val="ListParagraph"/>
        <w:numPr>
          <w:ilvl w:val="0"/>
          <w:numId w:val="15"/>
        </w:numPr>
      </w:pPr>
      <w:r>
        <w:t>New chart of accounts is created and ready for transactions.</w:t>
      </w:r>
    </w:p>
    <w:p w14:paraId="5FEA7794" w14:textId="77777777" w:rsidR="003E71A2" w:rsidRDefault="003E71A2" w:rsidP="003E71A2">
      <w:pPr>
        <w:pStyle w:val="NumHeading4"/>
      </w:pPr>
      <w:r>
        <w:t>Actors</w:t>
      </w:r>
    </w:p>
    <w:p w14:paraId="40FA5137" w14:textId="77777777" w:rsidR="003E71A2" w:rsidRDefault="003E71A2" w:rsidP="0051586C">
      <w:pPr>
        <w:pStyle w:val="ListParagraph"/>
        <w:numPr>
          <w:ilvl w:val="0"/>
          <w:numId w:val="16"/>
        </w:numPr>
      </w:pPr>
      <w:r>
        <w:t>Country office accountants</w:t>
      </w:r>
    </w:p>
    <w:p w14:paraId="5E0A8CC3" w14:textId="77777777" w:rsidR="003E71A2" w:rsidRPr="004C64AF" w:rsidRDefault="003E71A2" w:rsidP="0051586C">
      <w:pPr>
        <w:pStyle w:val="ListParagraph"/>
        <w:numPr>
          <w:ilvl w:val="0"/>
          <w:numId w:val="16"/>
        </w:numPr>
      </w:pPr>
      <w:r>
        <w:t>Finance manager at head office</w:t>
      </w:r>
    </w:p>
    <w:p w14:paraId="55C6F040" w14:textId="77777777" w:rsidR="003E71A2" w:rsidRDefault="003E71A2" w:rsidP="003E71A2">
      <w:pPr>
        <w:pStyle w:val="NumHeading4"/>
      </w:pPr>
      <w:r>
        <w:t>Audit Trail Requirements</w:t>
      </w:r>
    </w:p>
    <w:p w14:paraId="4BFBB82B" w14:textId="77777777" w:rsidR="003E71A2" w:rsidRDefault="003E71A2" w:rsidP="0051586C">
      <w:pPr>
        <w:pStyle w:val="ListParagraph"/>
        <w:numPr>
          <w:ilvl w:val="0"/>
          <w:numId w:val="17"/>
        </w:numPr>
      </w:pPr>
      <w:r>
        <w:t>Date and manager who approved the proposed chart of account creation/amendment</w:t>
      </w:r>
    </w:p>
    <w:p w14:paraId="12D51933" w14:textId="77777777" w:rsidR="003E71A2" w:rsidRDefault="003E71A2" w:rsidP="0051586C">
      <w:pPr>
        <w:pStyle w:val="ListParagraph"/>
        <w:numPr>
          <w:ilvl w:val="0"/>
          <w:numId w:val="17"/>
        </w:numPr>
      </w:pPr>
      <w:r>
        <w:t>Date and user that created the account.</w:t>
      </w:r>
    </w:p>
    <w:p w14:paraId="14346942" w14:textId="77777777" w:rsidR="003E71A2" w:rsidRDefault="003E71A2" w:rsidP="0051586C">
      <w:pPr>
        <w:pStyle w:val="ListParagraph"/>
        <w:numPr>
          <w:ilvl w:val="0"/>
          <w:numId w:val="17"/>
        </w:numPr>
      </w:pPr>
      <w:r>
        <w:t>Date and user that updated the account.</w:t>
      </w:r>
    </w:p>
    <w:p w14:paraId="39B6D781" w14:textId="77777777" w:rsidR="003E71A2" w:rsidRPr="004C64AF" w:rsidRDefault="003E71A2" w:rsidP="0051586C">
      <w:pPr>
        <w:pStyle w:val="ListParagraph"/>
        <w:numPr>
          <w:ilvl w:val="0"/>
          <w:numId w:val="17"/>
        </w:numPr>
      </w:pPr>
      <w:r>
        <w:t>Date and user that approved / rejected the account</w:t>
      </w:r>
    </w:p>
    <w:p w14:paraId="36763120" w14:textId="77777777" w:rsidR="003E71A2" w:rsidRDefault="003E71A2" w:rsidP="003E71A2">
      <w:pPr>
        <w:pStyle w:val="NumHeading4"/>
      </w:pPr>
      <w:r>
        <w:t>Workflow / Notification requirements</w:t>
      </w:r>
    </w:p>
    <w:p w14:paraId="6F477A7B" w14:textId="77777777" w:rsidR="003E71A2" w:rsidRDefault="003E71A2" w:rsidP="0051586C">
      <w:pPr>
        <w:pStyle w:val="ListParagraph"/>
        <w:numPr>
          <w:ilvl w:val="0"/>
          <w:numId w:val="18"/>
        </w:numPr>
      </w:pPr>
      <w:r>
        <w:t>Notification to the finance manager when an account is submitted for approval.</w:t>
      </w:r>
    </w:p>
    <w:p w14:paraId="2432A311" w14:textId="77777777" w:rsidR="003E71A2" w:rsidRPr="004C64AF" w:rsidRDefault="003E71A2" w:rsidP="0051586C">
      <w:pPr>
        <w:pStyle w:val="ListParagraph"/>
        <w:numPr>
          <w:ilvl w:val="0"/>
          <w:numId w:val="18"/>
        </w:numPr>
      </w:pPr>
      <w:r>
        <w:t>Notification sent back to the accountants when the account is approved or rejected.</w:t>
      </w:r>
    </w:p>
    <w:p w14:paraId="45A689AF" w14:textId="77777777" w:rsidR="003E71A2" w:rsidRDefault="003E71A2" w:rsidP="003E71A2">
      <w:pPr>
        <w:pStyle w:val="NumHeading4"/>
      </w:pPr>
      <w:r>
        <w:t>Interface Requirements</w:t>
      </w:r>
    </w:p>
    <w:p w14:paraId="20FCD57E" w14:textId="77777777" w:rsidR="003E71A2" w:rsidRPr="001E483D" w:rsidRDefault="003E71A2" w:rsidP="0051586C">
      <w:pPr>
        <w:pStyle w:val="ListParagraph"/>
        <w:numPr>
          <w:ilvl w:val="0"/>
          <w:numId w:val="18"/>
        </w:numPr>
      </w:pPr>
      <w:r>
        <w:t>None</w:t>
      </w:r>
    </w:p>
    <w:p w14:paraId="1E97113A" w14:textId="77777777" w:rsidR="003E71A2" w:rsidRDefault="003E71A2" w:rsidP="003E71A2">
      <w:pPr>
        <w:pStyle w:val="NumHeading4"/>
      </w:pPr>
      <w:r>
        <w:t>Web portal requirements</w:t>
      </w:r>
    </w:p>
    <w:p w14:paraId="247C985E" w14:textId="77777777" w:rsidR="003E71A2" w:rsidRPr="001E483D" w:rsidRDefault="003E71A2" w:rsidP="0051586C">
      <w:pPr>
        <w:pStyle w:val="ListParagraph"/>
        <w:numPr>
          <w:ilvl w:val="0"/>
          <w:numId w:val="18"/>
        </w:numPr>
      </w:pPr>
      <w:r>
        <w:t>None</w:t>
      </w:r>
    </w:p>
    <w:p w14:paraId="5AEE0DC3" w14:textId="77777777" w:rsidR="003E71A2" w:rsidRDefault="003E71A2" w:rsidP="003E71A2">
      <w:pPr>
        <w:pStyle w:val="NumHeading4"/>
      </w:pPr>
      <w:r>
        <w:t>Security Requirements</w:t>
      </w:r>
    </w:p>
    <w:p w14:paraId="7992D3D8" w14:textId="77777777" w:rsidR="003E71A2" w:rsidRDefault="003E71A2" w:rsidP="0051586C">
      <w:pPr>
        <w:pStyle w:val="ListParagraph"/>
        <w:numPr>
          <w:ilvl w:val="0"/>
          <w:numId w:val="19"/>
        </w:numPr>
      </w:pPr>
      <w:r>
        <w:t>Accountant creates and updates chart of accounts</w:t>
      </w:r>
    </w:p>
    <w:p w14:paraId="10D5F5CA" w14:textId="77777777" w:rsidR="003E71A2" w:rsidRDefault="003E71A2" w:rsidP="0051586C">
      <w:pPr>
        <w:pStyle w:val="ListParagraph"/>
        <w:numPr>
          <w:ilvl w:val="0"/>
          <w:numId w:val="19"/>
        </w:numPr>
      </w:pPr>
      <w:r>
        <w:t>Accountant in region cannot approve chart of accounts</w:t>
      </w:r>
    </w:p>
    <w:p w14:paraId="7B4304A5" w14:textId="77777777" w:rsidR="003E71A2" w:rsidRDefault="003E71A2" w:rsidP="0051586C">
      <w:pPr>
        <w:pStyle w:val="ListParagraph"/>
        <w:numPr>
          <w:ilvl w:val="0"/>
          <w:numId w:val="19"/>
        </w:numPr>
      </w:pPr>
      <w:r>
        <w:t>Financial manager at head office will approve or reject chart of accounts</w:t>
      </w:r>
    </w:p>
    <w:p w14:paraId="55162BF8" w14:textId="77777777" w:rsidR="003E71A2" w:rsidRPr="001E483D" w:rsidRDefault="003E71A2" w:rsidP="0051586C">
      <w:pPr>
        <w:pStyle w:val="ListParagraph"/>
        <w:numPr>
          <w:ilvl w:val="0"/>
          <w:numId w:val="19"/>
        </w:numPr>
      </w:pPr>
      <w:r>
        <w:t>Only the financial manager can unlock the control accounts. An audit trail will be kept for this log.</w:t>
      </w:r>
    </w:p>
    <w:p w14:paraId="4EA1B703" w14:textId="77777777" w:rsidR="003E71A2" w:rsidRDefault="003E71A2" w:rsidP="003E71A2">
      <w:pPr>
        <w:pStyle w:val="NumHeading4"/>
      </w:pPr>
      <w:r>
        <w:t>Reporting</w:t>
      </w:r>
    </w:p>
    <w:p w14:paraId="2CF6D9D7" w14:textId="77777777" w:rsidR="003E71A2" w:rsidRDefault="003E71A2" w:rsidP="0051586C">
      <w:pPr>
        <w:pStyle w:val="ListParagraph"/>
        <w:numPr>
          <w:ilvl w:val="0"/>
          <w:numId w:val="19"/>
        </w:numPr>
      </w:pPr>
      <w:r>
        <w:t>Chart of accounts master data</w:t>
      </w:r>
    </w:p>
    <w:p w14:paraId="150FC83A" w14:textId="77777777" w:rsidR="003E71A2" w:rsidRDefault="003E71A2" w:rsidP="0051586C">
      <w:pPr>
        <w:pStyle w:val="ListParagraph"/>
        <w:numPr>
          <w:ilvl w:val="1"/>
          <w:numId w:val="19"/>
        </w:numPr>
      </w:pPr>
    </w:p>
    <w:p w14:paraId="1981189D" w14:textId="77777777" w:rsidR="003E71A2" w:rsidRPr="004C64B9" w:rsidRDefault="003E71A2" w:rsidP="003E71A2">
      <w:pPr>
        <w:pStyle w:val="EstiloNumHeading2LatinaCuerpo"/>
        <w:numPr>
          <w:ilvl w:val="0"/>
          <w:numId w:val="0"/>
        </w:numPr>
        <w:spacing w:before="180"/>
        <w:ind w:left="3771"/>
        <w:rPr>
          <w:lang w:val="sv-SE" w:eastAsia="sv-SE"/>
        </w:rPr>
      </w:pPr>
    </w:p>
    <w:p w14:paraId="0899F3B7" w14:textId="77777777" w:rsidR="00C41169" w:rsidRDefault="00C41169" w:rsidP="004C64B9">
      <w:pPr>
        <w:pStyle w:val="EstiloNumHeading2LatinaCuerpo"/>
        <w:spacing w:before="180"/>
        <w:rPr>
          <w:lang w:val="sv-SE" w:eastAsia="sv-SE"/>
        </w:rPr>
      </w:pPr>
      <w:bookmarkStart w:id="31" w:name="_Toc199966291"/>
      <w:r w:rsidRPr="004C64B9">
        <w:rPr>
          <w:lang w:val="sv-SE" w:eastAsia="sv-SE"/>
        </w:rPr>
        <w:t>Periodic Journals</w:t>
      </w:r>
      <w:bookmarkEnd w:id="31"/>
    </w:p>
    <w:p w14:paraId="15275B32" w14:textId="77777777" w:rsidR="002F2088" w:rsidRDefault="002F2088" w:rsidP="002F2088">
      <w:pPr>
        <w:pStyle w:val="NumHeading4"/>
      </w:pPr>
      <w:r>
        <w:t>Core Business Process</w:t>
      </w:r>
    </w:p>
    <w:p w14:paraId="21E24AFB" w14:textId="77777777" w:rsidR="002F2088" w:rsidRPr="00742255" w:rsidRDefault="002F2088" w:rsidP="002F2088">
      <w:pPr>
        <w:ind w:left="0"/>
      </w:pPr>
      <w:r>
        <w:object w:dxaOrig="15778" w:dyaOrig="2928">
          <v:shape id="_x0000_i1036" type="#_x0000_t75" style="width:525.75pt;height:93.75pt" o:ole="">
            <v:imagedata r:id="rId37" o:title=""/>
          </v:shape>
          <o:OLEObject Type="Embed" ProgID="Visio.Drawing.11" ShapeID="_x0000_i1036" DrawAspect="Content" ObjectID="_1629550038" r:id="rId38"/>
        </w:object>
      </w:r>
    </w:p>
    <w:p w14:paraId="01635368" w14:textId="77777777" w:rsidR="002F2088" w:rsidRDefault="002F2088" w:rsidP="002F2088">
      <w:pPr>
        <w:pStyle w:val="NumHeading4"/>
      </w:pPr>
      <w:r>
        <w:t>Pre Condition</w:t>
      </w:r>
    </w:p>
    <w:p w14:paraId="5A83768D" w14:textId="77777777" w:rsidR="002F2088" w:rsidRPr="00DA1215" w:rsidRDefault="002F2088" w:rsidP="002F2088">
      <w:r>
        <w:t>Periodic journal name should exist on the system.</w:t>
      </w:r>
    </w:p>
    <w:p w14:paraId="0067DACA" w14:textId="77777777" w:rsidR="002F2088" w:rsidRDefault="002F2088" w:rsidP="002F2088">
      <w:pPr>
        <w:pStyle w:val="NumHeading4"/>
      </w:pPr>
      <w:r>
        <w:t>Process Description</w:t>
      </w:r>
    </w:p>
    <w:p w14:paraId="2B4134FA" w14:textId="77777777" w:rsidR="002F2088" w:rsidRPr="00DA1215" w:rsidRDefault="002F2088" w:rsidP="002F2088">
      <w:pPr>
        <w:pStyle w:val="FRDSectionDetails"/>
        <w:ind w:left="720" w:firstLine="720"/>
        <w:rPr>
          <w:rFonts w:ascii="Arial" w:hAnsi="Arial"/>
        </w:rPr>
      </w:pPr>
      <w:r w:rsidRPr="00DA1215">
        <w:rPr>
          <w:rFonts w:ascii="Arial" w:hAnsi="Arial"/>
        </w:rPr>
        <w:t>The accountant will be responsible for setting up and retrieving the periodic journal for posting.</w:t>
      </w:r>
    </w:p>
    <w:p w14:paraId="7F9A1A22" w14:textId="77777777" w:rsidR="002F2088" w:rsidRPr="00DA1215" w:rsidRDefault="002F2088" w:rsidP="002F2088">
      <w:pPr>
        <w:pStyle w:val="FRDSectionDetails"/>
        <w:ind w:left="0"/>
        <w:rPr>
          <w:rFonts w:ascii="Arial" w:hAnsi="Arial"/>
        </w:rPr>
      </w:pPr>
      <w:r w:rsidRPr="00DA1215">
        <w:rPr>
          <w:rFonts w:ascii="Arial" w:hAnsi="Arial"/>
        </w:rPr>
        <w:tab/>
      </w:r>
      <w:r>
        <w:rPr>
          <w:rFonts w:ascii="Arial" w:hAnsi="Arial"/>
        </w:rPr>
        <w:tab/>
      </w:r>
      <w:r w:rsidRPr="00DA1215">
        <w:rPr>
          <w:rFonts w:ascii="Arial" w:hAnsi="Arial"/>
        </w:rPr>
        <w:t>The periodic journal will be setup by specifying the following:</w:t>
      </w:r>
    </w:p>
    <w:p w14:paraId="55E9853C" w14:textId="77777777" w:rsidR="002F2088" w:rsidRPr="00DA1215" w:rsidRDefault="002F2088" w:rsidP="0051586C">
      <w:pPr>
        <w:pStyle w:val="FRDSectionDetails"/>
        <w:numPr>
          <w:ilvl w:val="0"/>
          <w:numId w:val="26"/>
        </w:numPr>
        <w:rPr>
          <w:rFonts w:ascii="Arial" w:hAnsi="Arial"/>
        </w:rPr>
      </w:pPr>
      <w:r w:rsidRPr="00DA1215">
        <w:rPr>
          <w:rFonts w:ascii="Arial" w:hAnsi="Arial"/>
        </w:rPr>
        <w:t>Name of periodic journal</w:t>
      </w:r>
    </w:p>
    <w:p w14:paraId="7AA92470" w14:textId="77777777" w:rsidR="002F2088" w:rsidRPr="00DA1215" w:rsidRDefault="002F2088" w:rsidP="0051586C">
      <w:pPr>
        <w:pStyle w:val="FRDSectionDetails"/>
        <w:numPr>
          <w:ilvl w:val="0"/>
          <w:numId w:val="26"/>
        </w:numPr>
        <w:rPr>
          <w:rFonts w:ascii="Arial" w:hAnsi="Arial"/>
        </w:rPr>
      </w:pPr>
      <w:r w:rsidRPr="00DA1215">
        <w:rPr>
          <w:rFonts w:ascii="Arial" w:hAnsi="Arial"/>
        </w:rPr>
        <w:t>Ledger accounts</w:t>
      </w:r>
    </w:p>
    <w:p w14:paraId="45E7CE21" w14:textId="77777777" w:rsidR="002F2088" w:rsidRPr="00DA1215" w:rsidRDefault="002F2088" w:rsidP="0051586C">
      <w:pPr>
        <w:pStyle w:val="FRDSectionDetails"/>
        <w:numPr>
          <w:ilvl w:val="0"/>
          <w:numId w:val="26"/>
        </w:numPr>
        <w:rPr>
          <w:rFonts w:ascii="Arial" w:hAnsi="Arial"/>
        </w:rPr>
      </w:pPr>
      <w:r w:rsidRPr="00DA1215">
        <w:rPr>
          <w:rFonts w:ascii="Arial" w:hAnsi="Arial"/>
        </w:rPr>
        <w:t>Offset accounts</w:t>
      </w:r>
    </w:p>
    <w:p w14:paraId="68DBA220" w14:textId="77777777" w:rsidR="002F2088" w:rsidRPr="00DA1215" w:rsidRDefault="002F2088" w:rsidP="0051586C">
      <w:pPr>
        <w:pStyle w:val="FRDSectionDetails"/>
        <w:numPr>
          <w:ilvl w:val="0"/>
          <w:numId w:val="26"/>
        </w:numPr>
        <w:rPr>
          <w:rFonts w:ascii="Arial" w:hAnsi="Arial"/>
        </w:rPr>
      </w:pPr>
      <w:r w:rsidRPr="00DA1215">
        <w:rPr>
          <w:rFonts w:ascii="Arial" w:hAnsi="Arial"/>
        </w:rPr>
        <w:t>Dimensions</w:t>
      </w:r>
    </w:p>
    <w:p w14:paraId="4CE7932B" w14:textId="77777777" w:rsidR="002F2088" w:rsidRPr="00DA1215" w:rsidRDefault="002F2088" w:rsidP="0051586C">
      <w:pPr>
        <w:pStyle w:val="FRDSectionDetails"/>
        <w:numPr>
          <w:ilvl w:val="0"/>
          <w:numId w:val="26"/>
        </w:numPr>
        <w:rPr>
          <w:rFonts w:ascii="Arial" w:hAnsi="Arial"/>
        </w:rPr>
      </w:pPr>
      <w:r w:rsidRPr="00DA1215">
        <w:rPr>
          <w:rFonts w:ascii="Arial" w:hAnsi="Arial"/>
        </w:rPr>
        <w:t>Journal lines text (description)</w:t>
      </w:r>
    </w:p>
    <w:p w14:paraId="6B05C7E3" w14:textId="77777777" w:rsidR="002F2088" w:rsidRPr="00DA1215" w:rsidRDefault="002F2088" w:rsidP="0051586C">
      <w:pPr>
        <w:pStyle w:val="FRDSectionDetails"/>
        <w:numPr>
          <w:ilvl w:val="0"/>
          <w:numId w:val="26"/>
        </w:numPr>
        <w:rPr>
          <w:rFonts w:ascii="Arial" w:hAnsi="Arial"/>
        </w:rPr>
      </w:pPr>
      <w:r w:rsidRPr="00DA1215">
        <w:rPr>
          <w:rFonts w:ascii="Arial" w:hAnsi="Arial"/>
        </w:rPr>
        <w:t>Amount</w:t>
      </w:r>
    </w:p>
    <w:p w14:paraId="57D2458D" w14:textId="77777777" w:rsidR="002F2088" w:rsidRPr="00DA1215" w:rsidRDefault="002F2088" w:rsidP="0051586C">
      <w:pPr>
        <w:pStyle w:val="FRDSectionDetails"/>
        <w:numPr>
          <w:ilvl w:val="0"/>
          <w:numId w:val="26"/>
        </w:numPr>
        <w:rPr>
          <w:rFonts w:ascii="Arial" w:hAnsi="Arial"/>
        </w:rPr>
      </w:pPr>
      <w:r w:rsidRPr="00DA1215">
        <w:rPr>
          <w:rFonts w:ascii="Arial" w:hAnsi="Arial"/>
        </w:rPr>
        <w:t>Frequency for retrieving journal</w:t>
      </w:r>
    </w:p>
    <w:p w14:paraId="38C31641" w14:textId="77777777" w:rsidR="002F2088" w:rsidRPr="00DA1215" w:rsidRDefault="002F2088" w:rsidP="002F2088">
      <w:pPr>
        <w:pStyle w:val="FRDSectionDetails"/>
        <w:ind w:left="1080"/>
        <w:rPr>
          <w:rFonts w:ascii="Arial" w:hAnsi="Arial"/>
        </w:rPr>
      </w:pPr>
      <w:r w:rsidRPr="00DA1215">
        <w:rPr>
          <w:rFonts w:ascii="Arial" w:hAnsi="Arial"/>
        </w:rPr>
        <w:t xml:space="preserve">Once the journal is setup, the accountant can retrieve it at every month end. </w:t>
      </w:r>
      <w:r>
        <w:rPr>
          <w:rFonts w:ascii="Arial" w:hAnsi="Arial"/>
        </w:rPr>
        <w:t>The system</w:t>
      </w:r>
      <w:r w:rsidRPr="00DA1215">
        <w:rPr>
          <w:rFonts w:ascii="Arial" w:hAnsi="Arial"/>
        </w:rPr>
        <w:t xml:space="preserve"> will prompt the accountant to specify the posting date for the journal lines. If there are any changes to the journal lines like amounts, then the accountant can make the changes, validate the journal and post it.</w:t>
      </w:r>
    </w:p>
    <w:p w14:paraId="2F3981E6" w14:textId="77777777" w:rsidR="002F2088" w:rsidRPr="00DA1215" w:rsidRDefault="002F2088" w:rsidP="002F2088">
      <w:pPr>
        <w:pStyle w:val="FRDSectionDetails"/>
        <w:ind w:firstLine="87"/>
        <w:rPr>
          <w:rFonts w:ascii="Arial" w:hAnsi="Arial"/>
        </w:rPr>
      </w:pPr>
      <w:r w:rsidRPr="00DA1215">
        <w:rPr>
          <w:rFonts w:ascii="Arial" w:hAnsi="Arial"/>
        </w:rPr>
        <w:t>Periodic journal can be used for things like provisions and accruals.</w:t>
      </w:r>
    </w:p>
    <w:p w14:paraId="4C391691" w14:textId="77777777" w:rsidR="002F2088" w:rsidRDefault="002F2088" w:rsidP="002F2088">
      <w:pPr>
        <w:pStyle w:val="NumHeading4"/>
      </w:pPr>
      <w:r>
        <w:t>Post Condition</w:t>
      </w:r>
    </w:p>
    <w:p w14:paraId="4523937D" w14:textId="77777777" w:rsidR="002F2088" w:rsidRDefault="002F2088" w:rsidP="002F2088">
      <w:pPr>
        <w:ind w:left="720"/>
      </w:pPr>
      <w:r>
        <w:t>A periodic journal is created that can be retrieved at the specified intervals.</w:t>
      </w:r>
    </w:p>
    <w:p w14:paraId="00DE01F3" w14:textId="77777777" w:rsidR="002F2088" w:rsidRDefault="002F2088" w:rsidP="002F2088">
      <w:pPr>
        <w:pStyle w:val="NumHeading4"/>
      </w:pPr>
      <w:r>
        <w:t>Actors</w:t>
      </w:r>
    </w:p>
    <w:p w14:paraId="5FFD6B17" w14:textId="77777777" w:rsidR="002F2088" w:rsidRPr="00DA1215" w:rsidRDefault="002F2088" w:rsidP="002F2088">
      <w:r>
        <w:t>Accountant</w:t>
      </w:r>
    </w:p>
    <w:p w14:paraId="18024AD1" w14:textId="77777777" w:rsidR="002F2088" w:rsidRDefault="002F2088" w:rsidP="002F2088">
      <w:pPr>
        <w:pStyle w:val="NumHeading4"/>
      </w:pPr>
      <w:r>
        <w:t>Audit Trail Requirements</w:t>
      </w:r>
    </w:p>
    <w:p w14:paraId="2AFD03BA" w14:textId="77777777" w:rsidR="002F2088" w:rsidRPr="00DA1215" w:rsidRDefault="002F2088" w:rsidP="002F2088">
      <w:r>
        <w:t>User and date that the periodic journal is posted</w:t>
      </w:r>
    </w:p>
    <w:p w14:paraId="4784BB34" w14:textId="77777777" w:rsidR="002F2088" w:rsidRDefault="002F2088" w:rsidP="002F2088">
      <w:pPr>
        <w:pStyle w:val="NumHeading4"/>
      </w:pPr>
      <w:r>
        <w:t>Workflow / Notification requirements</w:t>
      </w:r>
    </w:p>
    <w:p w14:paraId="4A0EA26A" w14:textId="77777777" w:rsidR="002F2088" w:rsidRPr="00DA1215" w:rsidRDefault="002F2088" w:rsidP="002F2088">
      <w:r>
        <w:t>None</w:t>
      </w:r>
    </w:p>
    <w:p w14:paraId="2E79A542" w14:textId="77777777" w:rsidR="002F2088" w:rsidRDefault="002F2088" w:rsidP="002F2088">
      <w:pPr>
        <w:pStyle w:val="NumHeading4"/>
      </w:pPr>
      <w:r>
        <w:t>Interface Requirements</w:t>
      </w:r>
    </w:p>
    <w:p w14:paraId="0BC5AC46" w14:textId="77777777" w:rsidR="002F2088" w:rsidRPr="00DA1215" w:rsidRDefault="002F2088" w:rsidP="002F2088">
      <w:r>
        <w:t>None</w:t>
      </w:r>
    </w:p>
    <w:p w14:paraId="396E9DFF" w14:textId="77777777" w:rsidR="002F2088" w:rsidRDefault="002F2088" w:rsidP="002F2088">
      <w:pPr>
        <w:pStyle w:val="NumHeading4"/>
      </w:pPr>
      <w:r>
        <w:t>Web portal requirements</w:t>
      </w:r>
    </w:p>
    <w:p w14:paraId="63B00BB0" w14:textId="77777777" w:rsidR="002F2088" w:rsidRPr="00DA1215" w:rsidRDefault="002F2088" w:rsidP="002F2088">
      <w:r>
        <w:t>None</w:t>
      </w:r>
    </w:p>
    <w:p w14:paraId="73BD46C9" w14:textId="77777777" w:rsidR="002F2088" w:rsidRDefault="002F2088" w:rsidP="002F2088">
      <w:pPr>
        <w:pStyle w:val="NumHeading4"/>
      </w:pPr>
      <w:r>
        <w:t>Security Requirements</w:t>
      </w:r>
    </w:p>
    <w:p w14:paraId="3F5183C8" w14:textId="77777777" w:rsidR="002F2088" w:rsidRDefault="002F2088" w:rsidP="002F2088">
      <w:r>
        <w:t>The following users will have full access to the periodic journal:</w:t>
      </w:r>
    </w:p>
    <w:p w14:paraId="353965C0" w14:textId="77777777" w:rsidR="002F2088" w:rsidRDefault="002F2088" w:rsidP="0051586C">
      <w:pPr>
        <w:pStyle w:val="ListParagraph"/>
        <w:numPr>
          <w:ilvl w:val="0"/>
          <w:numId w:val="27"/>
        </w:numPr>
      </w:pPr>
      <w:r>
        <w:t>Accountant</w:t>
      </w:r>
    </w:p>
    <w:p w14:paraId="76014546" w14:textId="77777777" w:rsidR="002F2088" w:rsidRDefault="002F2088" w:rsidP="0051586C">
      <w:pPr>
        <w:pStyle w:val="ListParagraph"/>
        <w:numPr>
          <w:ilvl w:val="0"/>
          <w:numId w:val="27"/>
        </w:numPr>
      </w:pPr>
      <w:r>
        <w:t>Group accountant</w:t>
      </w:r>
    </w:p>
    <w:p w14:paraId="29CB760F" w14:textId="77777777" w:rsidR="002F2088" w:rsidRPr="00DA1215" w:rsidRDefault="002F2088" w:rsidP="0051586C">
      <w:pPr>
        <w:pStyle w:val="ListParagraph"/>
        <w:numPr>
          <w:ilvl w:val="0"/>
          <w:numId w:val="27"/>
        </w:numPr>
      </w:pPr>
      <w:r>
        <w:t>Financial manager</w:t>
      </w:r>
    </w:p>
    <w:p w14:paraId="7D7CD904" w14:textId="77777777" w:rsidR="002F2088" w:rsidRDefault="002F2088" w:rsidP="002F2088">
      <w:pPr>
        <w:pStyle w:val="NumHeading4"/>
      </w:pPr>
      <w:r>
        <w:t>Reporting</w:t>
      </w:r>
    </w:p>
    <w:p w14:paraId="399E57CE" w14:textId="77777777" w:rsidR="002F2088" w:rsidRPr="00DA1215" w:rsidRDefault="002F2088" w:rsidP="002F2088">
      <w:r>
        <w:t>Journal lines report</w:t>
      </w:r>
    </w:p>
    <w:p w14:paraId="0A9B3C4D" w14:textId="77777777" w:rsidR="002F2088" w:rsidRDefault="002F2088" w:rsidP="002F2088">
      <w:pPr>
        <w:pStyle w:val="NumHeading4"/>
      </w:pPr>
      <w:r>
        <w:t>Gap Analysis</w:t>
      </w:r>
    </w:p>
    <w:p w14:paraId="00650DE0" w14:textId="77777777" w:rsidR="002F2088" w:rsidRPr="00DA1215" w:rsidRDefault="002F2088" w:rsidP="002F2088">
      <w:r>
        <w:t>None</w:t>
      </w:r>
    </w:p>
    <w:p w14:paraId="3FD1EAD2" w14:textId="77777777" w:rsidR="002F2088" w:rsidRPr="004C64B9" w:rsidRDefault="002F2088" w:rsidP="002F2088">
      <w:pPr>
        <w:pStyle w:val="EstiloNumHeading2LatinaCuerpo"/>
        <w:numPr>
          <w:ilvl w:val="0"/>
          <w:numId w:val="0"/>
        </w:numPr>
        <w:spacing w:before="180"/>
        <w:ind w:left="3771"/>
        <w:rPr>
          <w:lang w:val="sv-SE" w:eastAsia="sv-SE"/>
        </w:rPr>
      </w:pPr>
    </w:p>
    <w:p w14:paraId="732A46B7" w14:textId="77777777" w:rsidR="00C41169" w:rsidRDefault="00C41169" w:rsidP="004C64B9">
      <w:pPr>
        <w:pStyle w:val="EstiloNumHeading2LatinaCuerpo"/>
        <w:spacing w:before="180"/>
        <w:rPr>
          <w:lang w:val="sv-SE" w:eastAsia="sv-SE"/>
        </w:rPr>
      </w:pPr>
      <w:bookmarkStart w:id="32" w:name="_Toc199966295"/>
      <w:r w:rsidRPr="004C64B9">
        <w:rPr>
          <w:lang w:val="sv-SE" w:eastAsia="sv-SE"/>
        </w:rPr>
        <w:t>Accruals</w:t>
      </w:r>
      <w:bookmarkEnd w:id="32"/>
    </w:p>
    <w:p w14:paraId="37E7CD32" w14:textId="77777777" w:rsidR="00F4139B" w:rsidRPr="007B5DA9" w:rsidRDefault="00F4139B" w:rsidP="00F4139B">
      <w:pPr>
        <w:ind w:left="1247"/>
      </w:pPr>
      <w:r>
        <w:t xml:space="preserve">Most common accounting rules require companies to report income when earned and expenses when incurred. Standard practise is to record and recognize revenues and expenses in the period they are earned and incurred respectively, because of their significance to the future income and cash flow of the company. </w:t>
      </w:r>
    </w:p>
    <w:p w14:paraId="52B7D499" w14:textId="77777777" w:rsidR="00F4139B" w:rsidRDefault="00F4139B" w:rsidP="00F4139B">
      <w:pPr>
        <w:pStyle w:val="NumHeading4"/>
      </w:pPr>
      <w:r>
        <w:t>Core Business Process</w:t>
      </w:r>
    </w:p>
    <w:p w14:paraId="7163DED3" w14:textId="77777777" w:rsidR="00F4139B" w:rsidRPr="00742255" w:rsidRDefault="00F4139B" w:rsidP="00F4139B">
      <w:pPr>
        <w:ind w:left="0"/>
      </w:pPr>
      <w:r>
        <w:object w:dxaOrig="10279" w:dyaOrig="2909">
          <v:shape id="_x0000_i1037" type="#_x0000_t75" style="width:511.5pt;height:2in" o:ole="">
            <v:imagedata r:id="rId39" o:title=""/>
          </v:shape>
          <o:OLEObject Type="Embed" ProgID="Visio.Drawing.11" ShapeID="_x0000_i1037" DrawAspect="Content" ObjectID="_1629550039" r:id="rId40"/>
        </w:object>
      </w:r>
    </w:p>
    <w:p w14:paraId="1F683E6A" w14:textId="77777777" w:rsidR="00F4139B" w:rsidRDefault="00F4139B" w:rsidP="00F4139B">
      <w:pPr>
        <w:pStyle w:val="NumHeading4"/>
      </w:pPr>
      <w:r>
        <w:t>Pre Condition</w:t>
      </w:r>
    </w:p>
    <w:p w14:paraId="7D2F226D" w14:textId="77777777" w:rsidR="00F4139B" w:rsidRPr="00463DB2" w:rsidRDefault="00F4139B" w:rsidP="00F4139B">
      <w:r>
        <w:t>The chart of accounts should exist.</w:t>
      </w:r>
    </w:p>
    <w:p w14:paraId="1448991A" w14:textId="77777777" w:rsidR="00F4139B" w:rsidRDefault="00F4139B" w:rsidP="00F4139B">
      <w:pPr>
        <w:pStyle w:val="NumHeading4"/>
      </w:pPr>
      <w:r>
        <w:t>Process Description</w:t>
      </w:r>
    </w:p>
    <w:p w14:paraId="40262455" w14:textId="77777777" w:rsidR="00F4139B" w:rsidRDefault="00F4139B" w:rsidP="0051586C">
      <w:pPr>
        <w:pStyle w:val="ListParagraph"/>
        <w:numPr>
          <w:ilvl w:val="0"/>
          <w:numId w:val="28"/>
        </w:numPr>
      </w:pPr>
      <w:r>
        <w:t>Ledger accrual makes it possible to redistribute the costs or revenue of a journal line to be recognised into the appropriate periods.</w:t>
      </w:r>
    </w:p>
    <w:p w14:paraId="124C98F7" w14:textId="77777777" w:rsidR="00F4139B" w:rsidRDefault="00F4139B" w:rsidP="0051586C">
      <w:pPr>
        <w:pStyle w:val="ListParagraph"/>
        <w:numPr>
          <w:ilvl w:val="0"/>
          <w:numId w:val="28"/>
        </w:numPr>
      </w:pPr>
      <w:r>
        <w:t>The accountant will create an accrual scheme with the following details:</w:t>
      </w:r>
    </w:p>
    <w:p w14:paraId="1F94E52B" w14:textId="77777777" w:rsidR="00F4139B" w:rsidRDefault="00F4139B" w:rsidP="0051586C">
      <w:pPr>
        <w:pStyle w:val="ListParagraph"/>
        <w:numPr>
          <w:ilvl w:val="1"/>
          <w:numId w:val="28"/>
        </w:numPr>
      </w:pPr>
      <w:r>
        <w:t>Accrual identification</w:t>
      </w:r>
    </w:p>
    <w:p w14:paraId="2E286742" w14:textId="77777777" w:rsidR="00F4139B" w:rsidRDefault="00F4139B" w:rsidP="0051586C">
      <w:pPr>
        <w:pStyle w:val="ListParagraph"/>
        <w:numPr>
          <w:ilvl w:val="1"/>
          <w:numId w:val="28"/>
        </w:numPr>
      </w:pPr>
      <w:r>
        <w:t>Description</w:t>
      </w:r>
    </w:p>
    <w:p w14:paraId="5F0E1123" w14:textId="77777777" w:rsidR="00F4139B" w:rsidRDefault="00F4139B" w:rsidP="0051586C">
      <w:pPr>
        <w:pStyle w:val="ListParagraph"/>
        <w:numPr>
          <w:ilvl w:val="0"/>
          <w:numId w:val="28"/>
        </w:numPr>
      </w:pPr>
      <w:r>
        <w:t>The accountant will then define the ledger posting for the debit and credit transactions. The debit account numbers are used for posting the accrued debit amounts onto an asset account and for posting the accrued credit amounts into a liability account.</w:t>
      </w:r>
    </w:p>
    <w:p w14:paraId="39B45477" w14:textId="77777777" w:rsidR="00F4139B" w:rsidRDefault="00F4139B" w:rsidP="0051586C">
      <w:pPr>
        <w:pStyle w:val="ListParagraph"/>
        <w:numPr>
          <w:ilvl w:val="0"/>
          <w:numId w:val="28"/>
        </w:numPr>
      </w:pPr>
      <w:r>
        <w:t>The period frequency for the accrual scheme duration will also be entered. The duration affects how long the accrual schemes are open. The period can be daily, monthly, quarterly, half yearly or yearly.</w:t>
      </w:r>
    </w:p>
    <w:p w14:paraId="56193085" w14:textId="77777777" w:rsidR="00F4139B" w:rsidRDefault="00F4139B" w:rsidP="0051586C">
      <w:pPr>
        <w:pStyle w:val="ListParagraph"/>
        <w:numPr>
          <w:ilvl w:val="0"/>
          <w:numId w:val="28"/>
        </w:numPr>
      </w:pPr>
      <w:r>
        <w:t xml:space="preserve">The accountant will then apply the accrual scheme when journal entries are made by specifying the start date of the accrual. The accrual transactions can be viewed before the journal is posted. </w:t>
      </w:r>
    </w:p>
    <w:p w14:paraId="1F674F9C" w14:textId="77777777" w:rsidR="00F4139B" w:rsidRPr="0040771F" w:rsidRDefault="00F4139B" w:rsidP="0051586C">
      <w:pPr>
        <w:pStyle w:val="ListParagraph"/>
        <w:numPr>
          <w:ilvl w:val="0"/>
          <w:numId w:val="28"/>
        </w:numPr>
      </w:pPr>
      <w:r>
        <w:t>The journal is posted and transactions accrued automatically.</w:t>
      </w:r>
    </w:p>
    <w:p w14:paraId="5965DFB9" w14:textId="77777777" w:rsidR="00F4139B" w:rsidRDefault="00F4139B" w:rsidP="00F4139B">
      <w:pPr>
        <w:pStyle w:val="NumHeading4"/>
      </w:pPr>
      <w:r>
        <w:t>Post Condition</w:t>
      </w:r>
    </w:p>
    <w:p w14:paraId="3444A40F" w14:textId="77777777" w:rsidR="00F4139B" w:rsidRPr="0040771F" w:rsidRDefault="00F4139B" w:rsidP="00F4139B">
      <w:r>
        <w:t>Accrual schemes are created and applied onto journal transactions.</w:t>
      </w:r>
    </w:p>
    <w:p w14:paraId="4856A3D9" w14:textId="77777777" w:rsidR="00F4139B" w:rsidRDefault="00F4139B" w:rsidP="00F4139B">
      <w:pPr>
        <w:pStyle w:val="NumHeading4"/>
      </w:pPr>
      <w:r>
        <w:t>Actors</w:t>
      </w:r>
    </w:p>
    <w:p w14:paraId="3ED891DA" w14:textId="77777777" w:rsidR="00F4139B" w:rsidRPr="0040771F" w:rsidRDefault="00F4139B" w:rsidP="00F4139B">
      <w:r>
        <w:t>Accountant</w:t>
      </w:r>
    </w:p>
    <w:p w14:paraId="15601FC1" w14:textId="77777777" w:rsidR="00F4139B" w:rsidRDefault="00F4139B" w:rsidP="00F4139B">
      <w:pPr>
        <w:pStyle w:val="NumHeading4"/>
      </w:pPr>
      <w:r>
        <w:t>Audit Trail Requirements</w:t>
      </w:r>
    </w:p>
    <w:p w14:paraId="23AEF480" w14:textId="77777777" w:rsidR="00F4139B" w:rsidRPr="0040771F" w:rsidRDefault="00F4139B" w:rsidP="00F4139B">
      <w:r>
        <w:t>Date and user that created accrual schemes and applied them to journal entries.</w:t>
      </w:r>
    </w:p>
    <w:p w14:paraId="09E68D9F" w14:textId="77777777" w:rsidR="00F4139B" w:rsidRDefault="00F4139B" w:rsidP="00F4139B">
      <w:pPr>
        <w:pStyle w:val="NumHeading4"/>
      </w:pPr>
      <w:r>
        <w:t>Workflow / Notification requirements</w:t>
      </w:r>
    </w:p>
    <w:p w14:paraId="6CD3CC4C" w14:textId="77777777" w:rsidR="00F4139B" w:rsidRPr="0040771F" w:rsidRDefault="00F4139B" w:rsidP="00F4139B">
      <w:r>
        <w:t>None</w:t>
      </w:r>
    </w:p>
    <w:p w14:paraId="14518103" w14:textId="77777777" w:rsidR="00F4139B" w:rsidRDefault="00F4139B" w:rsidP="00F4139B">
      <w:pPr>
        <w:pStyle w:val="NumHeading4"/>
      </w:pPr>
      <w:r>
        <w:t>Interface Requirements</w:t>
      </w:r>
    </w:p>
    <w:p w14:paraId="15CF1E3E" w14:textId="77777777" w:rsidR="00F4139B" w:rsidRPr="0040771F" w:rsidRDefault="00F4139B" w:rsidP="00F4139B">
      <w:r>
        <w:t>None</w:t>
      </w:r>
    </w:p>
    <w:p w14:paraId="45C7F54F" w14:textId="77777777" w:rsidR="00F4139B" w:rsidRDefault="00F4139B" w:rsidP="00F4139B">
      <w:pPr>
        <w:pStyle w:val="NumHeading4"/>
      </w:pPr>
      <w:r>
        <w:t>Web portal requirements</w:t>
      </w:r>
    </w:p>
    <w:p w14:paraId="231AA7CD" w14:textId="77777777" w:rsidR="00F4139B" w:rsidRPr="0040771F" w:rsidRDefault="00F4139B" w:rsidP="00F4139B">
      <w:r>
        <w:t>None</w:t>
      </w:r>
    </w:p>
    <w:p w14:paraId="50A41D9E" w14:textId="77777777" w:rsidR="00F4139B" w:rsidRDefault="00F4139B" w:rsidP="00F4139B">
      <w:pPr>
        <w:pStyle w:val="NumHeading4"/>
      </w:pPr>
      <w:r>
        <w:t>Security Requirements</w:t>
      </w:r>
    </w:p>
    <w:p w14:paraId="43110E70" w14:textId="77777777" w:rsidR="00F4139B" w:rsidRPr="0040771F" w:rsidRDefault="00F4139B" w:rsidP="00F4139B">
      <w:r>
        <w:t>None</w:t>
      </w:r>
    </w:p>
    <w:p w14:paraId="0063C8F1" w14:textId="77777777" w:rsidR="00F4139B" w:rsidRDefault="00F4139B" w:rsidP="00F4139B">
      <w:pPr>
        <w:pStyle w:val="NumHeading4"/>
      </w:pPr>
      <w:r>
        <w:t>Reporting</w:t>
      </w:r>
    </w:p>
    <w:p w14:paraId="0F206865" w14:textId="77777777" w:rsidR="00F4139B" w:rsidRPr="0040771F" w:rsidRDefault="00F4139B" w:rsidP="00F4139B">
      <w:r>
        <w:t>Accrual transactions and allocations.</w:t>
      </w:r>
    </w:p>
    <w:p w14:paraId="6951AFED" w14:textId="77777777" w:rsidR="00F4139B" w:rsidRDefault="00F4139B" w:rsidP="00F4139B">
      <w:pPr>
        <w:pStyle w:val="NumHeading4"/>
      </w:pPr>
      <w:r>
        <w:t>Gap Analysis</w:t>
      </w:r>
    </w:p>
    <w:p w14:paraId="7DD6F902" w14:textId="77777777" w:rsidR="00F4139B" w:rsidRPr="0040771F" w:rsidRDefault="00F4139B" w:rsidP="00F4139B">
      <w:r>
        <w:t>None</w:t>
      </w:r>
    </w:p>
    <w:p w14:paraId="3B1BB2F2" w14:textId="77777777" w:rsidR="00F4139B" w:rsidRPr="004C64B9" w:rsidRDefault="00F4139B" w:rsidP="00F4139B">
      <w:pPr>
        <w:pStyle w:val="EstiloNumHeading2LatinaCuerpo"/>
        <w:numPr>
          <w:ilvl w:val="0"/>
          <w:numId w:val="0"/>
        </w:numPr>
        <w:spacing w:before="180"/>
        <w:ind w:left="3771"/>
        <w:rPr>
          <w:lang w:val="sv-SE" w:eastAsia="sv-SE"/>
        </w:rPr>
      </w:pPr>
    </w:p>
    <w:p w14:paraId="30ACB313" w14:textId="77777777" w:rsidR="00C41169" w:rsidRDefault="00C41169" w:rsidP="004C64B9">
      <w:pPr>
        <w:pStyle w:val="EstiloNumHeading2LatinaCuerpo"/>
        <w:spacing w:before="180"/>
        <w:rPr>
          <w:lang w:val="sv-SE" w:eastAsia="sv-SE"/>
        </w:rPr>
      </w:pPr>
      <w:bookmarkStart w:id="33" w:name="_Toc199966298"/>
      <w:r w:rsidRPr="004C64B9">
        <w:rPr>
          <w:lang w:val="sv-SE" w:eastAsia="sv-SE"/>
        </w:rPr>
        <w:t>Manual Budgets</w:t>
      </w:r>
      <w:bookmarkEnd w:id="33"/>
    </w:p>
    <w:p w14:paraId="6C5EAC7A" w14:textId="77777777" w:rsidR="00C300E6" w:rsidRDefault="00C300E6" w:rsidP="00C300E6">
      <w:pPr>
        <w:pStyle w:val="NumHeading3"/>
      </w:pPr>
      <w:bookmarkStart w:id="34" w:name="_Toc324252381"/>
      <w:r>
        <w:t>Ledger Budgets</w:t>
      </w:r>
      <w:bookmarkEnd w:id="34"/>
    </w:p>
    <w:p w14:paraId="070BB697" w14:textId="77777777" w:rsidR="00C300E6" w:rsidRDefault="00C300E6" w:rsidP="00C300E6">
      <w:r>
        <w:t>Budgets are tools that predict the financial results of operations for a company. In addition, users can use them to compare actual and budgeted results to evaluate the effectiveness of operations.</w:t>
      </w:r>
    </w:p>
    <w:p w14:paraId="6768727B" w14:textId="77777777" w:rsidR="00C300E6" w:rsidRDefault="00C300E6" w:rsidP="00C300E6">
      <w:pPr>
        <w:pStyle w:val="NumHeading4"/>
      </w:pPr>
      <w:r>
        <w:t>Core Business Process</w:t>
      </w:r>
    </w:p>
    <w:p w14:paraId="2CFCB84B" w14:textId="77777777" w:rsidR="00C300E6" w:rsidRPr="00742255" w:rsidRDefault="00C300E6" w:rsidP="00C300E6">
      <w:pPr>
        <w:ind w:left="0"/>
      </w:pPr>
      <w:r>
        <w:object w:dxaOrig="16232" w:dyaOrig="7728">
          <v:shape id="_x0000_i1038" type="#_x0000_t75" style="width:569.25pt;height:273.75pt" o:ole="">
            <v:imagedata r:id="rId41" o:title=""/>
          </v:shape>
          <o:OLEObject Type="Embed" ProgID="Visio.Drawing.11" ShapeID="_x0000_i1038" DrawAspect="Content" ObjectID="_1629550040" r:id="rId42"/>
        </w:object>
      </w:r>
    </w:p>
    <w:p w14:paraId="7636E664" w14:textId="77777777" w:rsidR="00C300E6" w:rsidRDefault="00C300E6" w:rsidP="00C300E6">
      <w:pPr>
        <w:pStyle w:val="NumHeading4"/>
      </w:pPr>
      <w:r>
        <w:t>Pre Condition</w:t>
      </w:r>
    </w:p>
    <w:p w14:paraId="33317FAB" w14:textId="77777777" w:rsidR="00C300E6" w:rsidRPr="00463DB2" w:rsidRDefault="00C300E6" w:rsidP="00C300E6">
      <w:r>
        <w:t>Dimensions and Chart of accounts should exist on the system.</w:t>
      </w:r>
    </w:p>
    <w:p w14:paraId="0CFB87FC" w14:textId="77777777" w:rsidR="00C300E6" w:rsidRDefault="00C300E6" w:rsidP="00C300E6">
      <w:pPr>
        <w:pStyle w:val="NumHeading4"/>
      </w:pPr>
      <w:r>
        <w:t>Process Description</w:t>
      </w:r>
    </w:p>
    <w:p w14:paraId="289C7F41" w14:textId="77777777" w:rsidR="00C300E6" w:rsidRDefault="00C300E6" w:rsidP="00C300E6">
      <w:pPr>
        <w:pStyle w:val="FRDSectionDetails"/>
        <w:rPr>
          <w:rFonts w:ascii="Arial" w:hAnsi="Arial"/>
        </w:rPr>
      </w:pPr>
      <w:r w:rsidRPr="007E3A50">
        <w:rPr>
          <w:rFonts w:ascii="Arial" w:hAnsi="Arial"/>
        </w:rPr>
        <w:t xml:space="preserve">Budgets are in use and are currently calculated in Excel.  These are typically </w:t>
      </w:r>
      <w:r>
        <w:rPr>
          <w:rFonts w:ascii="Arial" w:hAnsi="Arial"/>
        </w:rPr>
        <w:t>zero based with minimal incremental budgeting on recurring transactions</w:t>
      </w:r>
      <w:r w:rsidRPr="007E3A50">
        <w:rPr>
          <w:rFonts w:ascii="Arial" w:hAnsi="Arial"/>
        </w:rPr>
        <w:t xml:space="preserve">.  This will be imported into the system </w:t>
      </w:r>
      <w:r>
        <w:rPr>
          <w:rFonts w:ascii="Arial" w:hAnsi="Arial"/>
        </w:rPr>
        <w:t>using system generated templates.</w:t>
      </w:r>
    </w:p>
    <w:p w14:paraId="16CA96A4" w14:textId="77777777" w:rsidR="00C300E6" w:rsidRPr="007E3A50" w:rsidRDefault="00C300E6" w:rsidP="00C300E6">
      <w:pPr>
        <w:pStyle w:val="FRDSectionDetails"/>
        <w:rPr>
          <w:rFonts w:ascii="Arial" w:hAnsi="Arial"/>
        </w:rPr>
      </w:pPr>
      <w:r w:rsidRPr="007E3A50">
        <w:rPr>
          <w:rFonts w:ascii="Arial" w:hAnsi="Arial"/>
        </w:rPr>
        <w:t xml:space="preserve">Budgets can be entered in multiple currencies, for example, USD and consolidated into </w:t>
      </w:r>
      <w:r>
        <w:rPr>
          <w:rFonts w:ascii="Arial" w:hAnsi="Arial"/>
        </w:rPr>
        <w:t>Uganda Shilling</w:t>
      </w:r>
      <w:r w:rsidRPr="007E3A50">
        <w:rPr>
          <w:rFonts w:ascii="Arial" w:hAnsi="Arial"/>
        </w:rPr>
        <w:t>. Budgets can also be viewed in the original currency that was used to enter it.</w:t>
      </w:r>
      <w:r>
        <w:rPr>
          <w:rFonts w:ascii="Arial" w:hAnsi="Arial"/>
        </w:rPr>
        <w:t xml:space="preserve"> Budget creation is typically done 3 months before year end.</w:t>
      </w:r>
    </w:p>
    <w:p w14:paraId="7501C3A1" w14:textId="77777777" w:rsidR="00C300E6" w:rsidRPr="007E3A50" w:rsidRDefault="00C300E6" w:rsidP="00C300E6">
      <w:pPr>
        <w:pStyle w:val="FRDSectionDetails"/>
        <w:rPr>
          <w:rFonts w:ascii="Arial" w:hAnsi="Arial"/>
        </w:rPr>
      </w:pPr>
      <w:r w:rsidRPr="007E3A50">
        <w:rPr>
          <w:rFonts w:ascii="Arial" w:hAnsi="Arial"/>
        </w:rPr>
        <w:t xml:space="preserve">Before generating a budget in AX, </w:t>
      </w:r>
      <w:r>
        <w:rPr>
          <w:rFonts w:ascii="Arial" w:hAnsi="Arial"/>
        </w:rPr>
        <w:t>the financial manager</w:t>
      </w:r>
      <w:r w:rsidRPr="007E3A50">
        <w:rPr>
          <w:rFonts w:ascii="Arial" w:hAnsi="Arial"/>
        </w:rPr>
        <w:t xml:space="preserve"> </w:t>
      </w:r>
      <w:r>
        <w:rPr>
          <w:rFonts w:ascii="Arial" w:hAnsi="Arial"/>
        </w:rPr>
        <w:t xml:space="preserve">will: </w:t>
      </w:r>
    </w:p>
    <w:p w14:paraId="5FBADE37" w14:textId="77777777" w:rsidR="00C300E6" w:rsidRPr="007E3A50" w:rsidRDefault="00C300E6" w:rsidP="0051586C">
      <w:pPr>
        <w:pStyle w:val="FRDSectionDetails"/>
        <w:numPr>
          <w:ilvl w:val="0"/>
          <w:numId w:val="21"/>
        </w:numPr>
        <w:rPr>
          <w:rFonts w:ascii="Arial" w:hAnsi="Arial"/>
        </w:rPr>
      </w:pPr>
      <w:r w:rsidRPr="007E3A50">
        <w:rPr>
          <w:rFonts w:ascii="Arial" w:hAnsi="Arial"/>
        </w:rPr>
        <w:t>Setup a</w:t>
      </w:r>
      <w:r>
        <w:rPr>
          <w:rFonts w:ascii="Arial" w:hAnsi="Arial"/>
        </w:rPr>
        <w:t xml:space="preserve"> budget model (for example, 2010</w:t>
      </w:r>
      <w:r w:rsidRPr="007E3A50">
        <w:rPr>
          <w:rFonts w:ascii="Arial" w:hAnsi="Arial"/>
        </w:rPr>
        <w:t xml:space="preserve"> budget)</w:t>
      </w:r>
      <w:r>
        <w:rPr>
          <w:rFonts w:ascii="Arial" w:hAnsi="Arial"/>
        </w:rPr>
        <w:t>:</w:t>
      </w:r>
    </w:p>
    <w:p w14:paraId="1EEBBF05" w14:textId="77777777" w:rsidR="00C300E6" w:rsidRPr="007E3A50" w:rsidRDefault="00C300E6" w:rsidP="0051586C">
      <w:pPr>
        <w:pStyle w:val="FRDSectionDetails"/>
        <w:numPr>
          <w:ilvl w:val="1"/>
          <w:numId w:val="20"/>
        </w:numPr>
        <w:rPr>
          <w:rFonts w:ascii="Arial" w:hAnsi="Arial"/>
        </w:rPr>
      </w:pPr>
      <w:r w:rsidRPr="007E3A50">
        <w:rPr>
          <w:rFonts w:ascii="Arial" w:hAnsi="Arial"/>
        </w:rPr>
        <w:t>Enables creation and editing of budget models</w:t>
      </w:r>
    </w:p>
    <w:p w14:paraId="550BF0E4" w14:textId="77777777" w:rsidR="00C300E6" w:rsidRPr="007E3A50" w:rsidRDefault="00C300E6" w:rsidP="0051586C">
      <w:pPr>
        <w:pStyle w:val="FRDSectionDetails"/>
        <w:numPr>
          <w:ilvl w:val="1"/>
          <w:numId w:val="20"/>
        </w:numPr>
        <w:rPr>
          <w:rFonts w:ascii="Arial" w:hAnsi="Arial"/>
        </w:rPr>
      </w:pPr>
      <w:r w:rsidRPr="007E3A50">
        <w:rPr>
          <w:rFonts w:ascii="Arial" w:hAnsi="Arial"/>
        </w:rPr>
        <w:t>Support several different budget models</w:t>
      </w:r>
    </w:p>
    <w:p w14:paraId="46253F02" w14:textId="77777777" w:rsidR="00C300E6" w:rsidRPr="007E3A50" w:rsidRDefault="00C300E6" w:rsidP="0051586C">
      <w:pPr>
        <w:pStyle w:val="FRDSectionDetails"/>
        <w:numPr>
          <w:ilvl w:val="1"/>
          <w:numId w:val="20"/>
        </w:numPr>
        <w:rPr>
          <w:rFonts w:ascii="Arial" w:hAnsi="Arial"/>
        </w:rPr>
      </w:pPr>
      <w:r w:rsidRPr="007E3A50">
        <w:rPr>
          <w:rFonts w:ascii="Arial" w:hAnsi="Arial"/>
        </w:rPr>
        <w:t>Facilitates budget simulations</w:t>
      </w:r>
    </w:p>
    <w:p w14:paraId="1DEF03F3" w14:textId="77777777" w:rsidR="00C300E6" w:rsidRPr="007E3A50" w:rsidRDefault="00C300E6" w:rsidP="0051586C">
      <w:pPr>
        <w:pStyle w:val="FRDSectionDetails"/>
        <w:numPr>
          <w:ilvl w:val="1"/>
          <w:numId w:val="20"/>
        </w:numPr>
        <w:rPr>
          <w:rFonts w:ascii="Arial" w:hAnsi="Arial"/>
        </w:rPr>
      </w:pPr>
      <w:r w:rsidRPr="007E3A50">
        <w:rPr>
          <w:rFonts w:ascii="Arial" w:hAnsi="Arial"/>
        </w:rPr>
        <w:t>Support results comparisons</w:t>
      </w:r>
    </w:p>
    <w:p w14:paraId="75773B0B" w14:textId="77777777" w:rsidR="00C300E6" w:rsidRPr="007E3A50" w:rsidRDefault="00C300E6" w:rsidP="0051586C">
      <w:pPr>
        <w:pStyle w:val="FRDSectionDetails"/>
        <w:numPr>
          <w:ilvl w:val="1"/>
          <w:numId w:val="20"/>
        </w:numPr>
        <w:rPr>
          <w:rFonts w:ascii="Arial" w:hAnsi="Arial"/>
        </w:rPr>
      </w:pPr>
      <w:r w:rsidRPr="007E3A50">
        <w:rPr>
          <w:rFonts w:ascii="Arial" w:hAnsi="Arial"/>
        </w:rPr>
        <w:t>Can be built only on two levels</w:t>
      </w:r>
    </w:p>
    <w:p w14:paraId="7A2116EB" w14:textId="77777777" w:rsidR="00C300E6" w:rsidRPr="007E3A50" w:rsidRDefault="00C300E6" w:rsidP="0051586C">
      <w:pPr>
        <w:pStyle w:val="FRDSectionDetails"/>
        <w:numPr>
          <w:ilvl w:val="1"/>
          <w:numId w:val="20"/>
        </w:numPr>
        <w:rPr>
          <w:rFonts w:ascii="Arial" w:hAnsi="Arial"/>
        </w:rPr>
      </w:pPr>
      <w:r w:rsidRPr="007E3A50">
        <w:rPr>
          <w:rFonts w:ascii="Arial" w:hAnsi="Arial"/>
        </w:rPr>
        <w:t>Can contain multiple sub-models.</w:t>
      </w:r>
    </w:p>
    <w:p w14:paraId="6279345F" w14:textId="77777777" w:rsidR="00C300E6" w:rsidRPr="007E3A50" w:rsidRDefault="00C300E6" w:rsidP="0051586C">
      <w:pPr>
        <w:pStyle w:val="FRDSectionDetails"/>
        <w:numPr>
          <w:ilvl w:val="0"/>
          <w:numId w:val="21"/>
        </w:numPr>
        <w:rPr>
          <w:rFonts w:ascii="Arial" w:hAnsi="Arial"/>
        </w:rPr>
      </w:pPr>
      <w:r w:rsidRPr="007E3A50">
        <w:rPr>
          <w:rFonts w:ascii="Arial" w:hAnsi="Arial"/>
        </w:rPr>
        <w:t xml:space="preserve">Setup a budget sub-model </w:t>
      </w:r>
    </w:p>
    <w:p w14:paraId="5EDB1C37" w14:textId="77777777" w:rsidR="00C300E6" w:rsidRDefault="00C300E6" w:rsidP="0051586C">
      <w:pPr>
        <w:pStyle w:val="FRDSectionDetails"/>
        <w:numPr>
          <w:ilvl w:val="1"/>
          <w:numId w:val="20"/>
        </w:numPr>
        <w:rPr>
          <w:rFonts w:ascii="Arial" w:hAnsi="Arial"/>
        </w:rPr>
      </w:pPr>
      <w:r w:rsidRPr="007E3A50">
        <w:rPr>
          <w:rFonts w:ascii="Arial" w:hAnsi="Arial"/>
        </w:rPr>
        <w:t xml:space="preserve">Because budget models are hierarchical, users can attach sub-models to ordinary budget models. This makes it possible to narrow the recording of results based on </w:t>
      </w:r>
      <w:r>
        <w:rPr>
          <w:rFonts w:ascii="Arial" w:hAnsi="Arial"/>
        </w:rPr>
        <w:t>the company’s</w:t>
      </w:r>
      <w:r w:rsidRPr="007E3A50">
        <w:rPr>
          <w:rFonts w:ascii="Arial" w:hAnsi="Arial"/>
        </w:rPr>
        <w:t xml:space="preserve"> needs, while still keeping the flexibility to report on all aspects of the organization at the same time.</w:t>
      </w:r>
    </w:p>
    <w:p w14:paraId="16D665EA" w14:textId="77777777" w:rsidR="00C300E6" w:rsidRDefault="00C300E6" w:rsidP="0051586C">
      <w:pPr>
        <w:pStyle w:val="FRDSectionDetails"/>
        <w:numPr>
          <w:ilvl w:val="1"/>
          <w:numId w:val="20"/>
        </w:numPr>
        <w:rPr>
          <w:rFonts w:ascii="Arial" w:hAnsi="Arial"/>
        </w:rPr>
      </w:pPr>
      <w:r w:rsidRPr="0060420D">
        <w:rPr>
          <w:rFonts w:ascii="Arial" w:hAnsi="Arial"/>
        </w:rPr>
        <w:t>Budget sub-models will be defined per cost centre and the cost centre owner will make adjustments to their own sub-models.</w:t>
      </w:r>
    </w:p>
    <w:p w14:paraId="3A10861E" w14:textId="77777777" w:rsidR="00C300E6" w:rsidRDefault="00C300E6" w:rsidP="0051586C">
      <w:pPr>
        <w:pStyle w:val="FRDSectionDetails"/>
        <w:numPr>
          <w:ilvl w:val="0"/>
          <w:numId w:val="21"/>
        </w:numPr>
        <w:rPr>
          <w:rFonts w:ascii="Arial" w:hAnsi="Arial"/>
        </w:rPr>
      </w:pPr>
      <w:r>
        <w:rPr>
          <w:rFonts w:ascii="Arial" w:hAnsi="Arial"/>
        </w:rPr>
        <w:t>The financial manager will e</w:t>
      </w:r>
      <w:r w:rsidRPr="0060420D">
        <w:rPr>
          <w:rFonts w:ascii="Arial" w:hAnsi="Arial"/>
        </w:rPr>
        <w:t>nter budget data by</w:t>
      </w:r>
      <w:r>
        <w:rPr>
          <w:rFonts w:ascii="Arial" w:hAnsi="Arial"/>
        </w:rPr>
        <w:t xml:space="preserve"> transferring actual realized ledger transactions from the past period into the new budget model.</w:t>
      </w:r>
    </w:p>
    <w:p w14:paraId="26F60B03" w14:textId="77777777" w:rsidR="00C300E6" w:rsidRDefault="00C300E6" w:rsidP="0051586C">
      <w:pPr>
        <w:pStyle w:val="FRDSectionDetails"/>
        <w:numPr>
          <w:ilvl w:val="0"/>
          <w:numId w:val="21"/>
        </w:numPr>
        <w:rPr>
          <w:rFonts w:ascii="Arial" w:hAnsi="Arial"/>
        </w:rPr>
      </w:pPr>
      <w:r>
        <w:rPr>
          <w:rFonts w:ascii="Arial" w:hAnsi="Arial"/>
        </w:rPr>
        <w:t>This will then be sent to the relevant cost centre manager for them for reference while formulating the new budget. The cost centre managers will make changes on the system and the budget will be saved as a new version.</w:t>
      </w:r>
    </w:p>
    <w:p w14:paraId="48112AF6" w14:textId="77777777" w:rsidR="00C300E6" w:rsidRDefault="00C300E6" w:rsidP="0051586C">
      <w:pPr>
        <w:pStyle w:val="FRDSectionDetails"/>
        <w:numPr>
          <w:ilvl w:val="0"/>
          <w:numId w:val="21"/>
        </w:numPr>
        <w:rPr>
          <w:rFonts w:ascii="Arial" w:hAnsi="Arial"/>
        </w:rPr>
      </w:pPr>
      <w:r>
        <w:rPr>
          <w:rFonts w:ascii="Arial" w:hAnsi="Arial"/>
        </w:rPr>
        <w:t>After the cost centre managers have made their changes, the financial manager will consolidate the budgets and submit the consolidated budget to the financial director for approval.</w:t>
      </w:r>
    </w:p>
    <w:p w14:paraId="55A9F409" w14:textId="77777777" w:rsidR="00C300E6" w:rsidRDefault="00C300E6" w:rsidP="0051586C">
      <w:pPr>
        <w:pStyle w:val="FRDSectionDetails"/>
        <w:numPr>
          <w:ilvl w:val="0"/>
          <w:numId w:val="21"/>
        </w:numPr>
        <w:rPr>
          <w:rFonts w:ascii="Arial" w:hAnsi="Arial"/>
        </w:rPr>
      </w:pPr>
      <w:r>
        <w:rPr>
          <w:rFonts w:ascii="Arial" w:hAnsi="Arial"/>
        </w:rPr>
        <w:t>The financial director will review the budget figures and approved the latest version. Once the budget is approved, it can be locked for further changes. During the year, cost centre owners report on budget variances and give forecast of what might happen in the future. This can be done by using a new budget model, created by copying an existing budget. This forecast can be changed on a monthly basis. Changes can be tracked through version control. This forecast will be on Income Statement accounts.</w:t>
      </w:r>
    </w:p>
    <w:p w14:paraId="7403E0D9" w14:textId="77777777" w:rsidR="00C300E6" w:rsidRPr="0060420D" w:rsidRDefault="00C300E6" w:rsidP="0051586C">
      <w:pPr>
        <w:pStyle w:val="FRDSectionDetails"/>
        <w:numPr>
          <w:ilvl w:val="0"/>
          <w:numId w:val="21"/>
        </w:numPr>
        <w:rPr>
          <w:rFonts w:ascii="Arial" w:hAnsi="Arial"/>
        </w:rPr>
      </w:pPr>
      <w:r>
        <w:rPr>
          <w:rFonts w:ascii="Arial" w:hAnsi="Arial"/>
        </w:rPr>
        <w:t xml:space="preserve">There is a drive by management to forecast on a quarterly basis. </w:t>
      </w:r>
    </w:p>
    <w:p w14:paraId="53D5CE08" w14:textId="77777777" w:rsidR="00C300E6" w:rsidRDefault="00C300E6" w:rsidP="00C300E6">
      <w:pPr>
        <w:pStyle w:val="NumHeading4"/>
      </w:pPr>
      <w:r>
        <w:t>Post Condition</w:t>
      </w:r>
    </w:p>
    <w:p w14:paraId="4C4DE3A5" w14:textId="77777777" w:rsidR="00C300E6" w:rsidRPr="0001419C" w:rsidRDefault="00C300E6" w:rsidP="0051586C">
      <w:pPr>
        <w:pStyle w:val="ListParagraph"/>
        <w:numPr>
          <w:ilvl w:val="0"/>
          <w:numId w:val="22"/>
        </w:numPr>
      </w:pPr>
      <w:r>
        <w:t>Budget figures are created and entered into the system so that comparisons can be done between actual figures and budgeted figures.</w:t>
      </w:r>
    </w:p>
    <w:p w14:paraId="63230981" w14:textId="77777777" w:rsidR="00C300E6" w:rsidRDefault="00C300E6" w:rsidP="00C300E6">
      <w:pPr>
        <w:pStyle w:val="NumHeading4"/>
      </w:pPr>
      <w:r>
        <w:t>Actors</w:t>
      </w:r>
    </w:p>
    <w:p w14:paraId="52308E87" w14:textId="77777777" w:rsidR="00C300E6" w:rsidRDefault="00C300E6" w:rsidP="0051586C">
      <w:pPr>
        <w:pStyle w:val="ListParagraph"/>
        <w:numPr>
          <w:ilvl w:val="0"/>
          <w:numId w:val="22"/>
        </w:numPr>
      </w:pPr>
      <w:r>
        <w:t>Financial manager</w:t>
      </w:r>
    </w:p>
    <w:p w14:paraId="2BD8A3C4" w14:textId="77777777" w:rsidR="00C300E6" w:rsidRDefault="00C300E6" w:rsidP="0051586C">
      <w:pPr>
        <w:pStyle w:val="ListParagraph"/>
        <w:numPr>
          <w:ilvl w:val="0"/>
          <w:numId w:val="22"/>
        </w:numPr>
      </w:pPr>
      <w:r>
        <w:t>Cost centre owners</w:t>
      </w:r>
    </w:p>
    <w:p w14:paraId="310F5E10" w14:textId="77777777" w:rsidR="00C300E6" w:rsidRPr="008D6316" w:rsidRDefault="00C300E6" w:rsidP="0051586C">
      <w:pPr>
        <w:pStyle w:val="ListParagraph"/>
        <w:numPr>
          <w:ilvl w:val="0"/>
          <w:numId w:val="22"/>
        </w:numPr>
      </w:pPr>
      <w:r>
        <w:t>Managing director</w:t>
      </w:r>
    </w:p>
    <w:p w14:paraId="359846B5" w14:textId="77777777" w:rsidR="00C300E6" w:rsidRDefault="00C300E6" w:rsidP="00C300E6">
      <w:pPr>
        <w:pStyle w:val="NumHeading4"/>
      </w:pPr>
      <w:r>
        <w:t>Audit Trail Requirements</w:t>
      </w:r>
    </w:p>
    <w:p w14:paraId="2DDD5EC1" w14:textId="77777777" w:rsidR="00C300E6" w:rsidRDefault="00C300E6" w:rsidP="0051586C">
      <w:pPr>
        <w:pStyle w:val="ListParagraph"/>
        <w:numPr>
          <w:ilvl w:val="0"/>
          <w:numId w:val="23"/>
        </w:numPr>
      </w:pPr>
      <w:r>
        <w:t>User and date when budget model and sub-models are created.</w:t>
      </w:r>
    </w:p>
    <w:p w14:paraId="2088D327" w14:textId="77777777" w:rsidR="00C300E6" w:rsidRDefault="00C300E6" w:rsidP="0051586C">
      <w:pPr>
        <w:pStyle w:val="ListParagraph"/>
        <w:numPr>
          <w:ilvl w:val="0"/>
          <w:numId w:val="23"/>
        </w:numPr>
      </w:pPr>
      <w:r>
        <w:t>User and date when budget model and sub-models are changed.</w:t>
      </w:r>
    </w:p>
    <w:p w14:paraId="3C194C1F" w14:textId="77777777" w:rsidR="00C300E6" w:rsidRPr="008D6316" w:rsidRDefault="00C300E6" w:rsidP="0051586C">
      <w:pPr>
        <w:pStyle w:val="ListParagraph"/>
        <w:numPr>
          <w:ilvl w:val="0"/>
          <w:numId w:val="23"/>
        </w:numPr>
      </w:pPr>
      <w:r>
        <w:t>User and date when budget model and sub-models are approved.</w:t>
      </w:r>
    </w:p>
    <w:p w14:paraId="318A09A5" w14:textId="77777777" w:rsidR="00C300E6" w:rsidRPr="008D6316" w:rsidRDefault="00C300E6" w:rsidP="00C300E6">
      <w:pPr>
        <w:ind w:left="1777"/>
      </w:pPr>
    </w:p>
    <w:p w14:paraId="17A0C441" w14:textId="77777777" w:rsidR="00C300E6" w:rsidRDefault="00C300E6" w:rsidP="00C300E6">
      <w:pPr>
        <w:pStyle w:val="NumHeading4"/>
      </w:pPr>
      <w:r>
        <w:t>Workflow / Notification requirements</w:t>
      </w:r>
    </w:p>
    <w:p w14:paraId="0D95A5C4" w14:textId="77777777" w:rsidR="00C300E6" w:rsidRDefault="00C300E6" w:rsidP="0051586C">
      <w:pPr>
        <w:pStyle w:val="ListParagraph"/>
        <w:numPr>
          <w:ilvl w:val="0"/>
          <w:numId w:val="24"/>
        </w:numPr>
      </w:pPr>
      <w:r>
        <w:t>Alert notification to the cost centre owners when sub-models are created and ready for any adjustments.</w:t>
      </w:r>
    </w:p>
    <w:p w14:paraId="410513DD" w14:textId="77777777" w:rsidR="00C300E6" w:rsidRDefault="00C300E6" w:rsidP="0051586C">
      <w:pPr>
        <w:pStyle w:val="ListParagraph"/>
        <w:numPr>
          <w:ilvl w:val="0"/>
          <w:numId w:val="24"/>
        </w:numPr>
      </w:pPr>
      <w:r>
        <w:t>Alert notification to the financial manager when cost centre owners have finished updating their budgets.</w:t>
      </w:r>
    </w:p>
    <w:p w14:paraId="7AD7DFF2" w14:textId="77777777" w:rsidR="00C300E6" w:rsidRPr="008D6316" w:rsidRDefault="00C300E6" w:rsidP="0051586C">
      <w:pPr>
        <w:pStyle w:val="ListParagraph"/>
        <w:numPr>
          <w:ilvl w:val="0"/>
          <w:numId w:val="24"/>
        </w:numPr>
      </w:pPr>
      <w:r>
        <w:t>Alert notification to financial manager and cost centre owners when budget has been approved or not by the managing director.</w:t>
      </w:r>
    </w:p>
    <w:p w14:paraId="46B73EE0" w14:textId="77777777" w:rsidR="00C300E6" w:rsidRDefault="00C300E6" w:rsidP="00C300E6">
      <w:pPr>
        <w:pStyle w:val="NumHeading4"/>
      </w:pPr>
      <w:r>
        <w:t>Interface Requirements</w:t>
      </w:r>
    </w:p>
    <w:p w14:paraId="7EF3E9DE" w14:textId="77777777" w:rsidR="00C300E6" w:rsidRPr="00260E78" w:rsidRDefault="00C300E6" w:rsidP="0051586C">
      <w:pPr>
        <w:pStyle w:val="ListParagraph"/>
        <w:numPr>
          <w:ilvl w:val="0"/>
          <w:numId w:val="24"/>
        </w:numPr>
      </w:pPr>
      <w:r>
        <w:t>None</w:t>
      </w:r>
    </w:p>
    <w:p w14:paraId="6E5FE953" w14:textId="77777777" w:rsidR="00C300E6" w:rsidRDefault="00C300E6" w:rsidP="00C300E6">
      <w:pPr>
        <w:pStyle w:val="NumHeading4"/>
      </w:pPr>
      <w:r>
        <w:t>Web portal requirements</w:t>
      </w:r>
    </w:p>
    <w:p w14:paraId="708702C5" w14:textId="77777777" w:rsidR="00C300E6" w:rsidRPr="00260E78" w:rsidRDefault="00C300E6" w:rsidP="0051586C">
      <w:pPr>
        <w:pStyle w:val="ListParagraph"/>
        <w:numPr>
          <w:ilvl w:val="0"/>
          <w:numId w:val="24"/>
        </w:numPr>
      </w:pPr>
      <w:r>
        <w:t>None</w:t>
      </w:r>
    </w:p>
    <w:p w14:paraId="068235E2" w14:textId="77777777" w:rsidR="00C300E6" w:rsidRDefault="00C300E6" w:rsidP="00C300E6">
      <w:pPr>
        <w:pStyle w:val="NumHeading4"/>
      </w:pPr>
      <w:r>
        <w:t>Security Requirements</w:t>
      </w:r>
    </w:p>
    <w:p w14:paraId="4C59CB62" w14:textId="77777777" w:rsidR="00C300E6" w:rsidRDefault="00C300E6" w:rsidP="0051586C">
      <w:pPr>
        <w:pStyle w:val="ListParagraph"/>
        <w:numPr>
          <w:ilvl w:val="0"/>
          <w:numId w:val="25"/>
        </w:numPr>
      </w:pPr>
      <w:r>
        <w:t>Financial manager will have full control to budget models and sub-models.</w:t>
      </w:r>
    </w:p>
    <w:p w14:paraId="2BDC55DB" w14:textId="77777777" w:rsidR="00C300E6" w:rsidRDefault="00C300E6" w:rsidP="0051586C">
      <w:pPr>
        <w:pStyle w:val="ListParagraph"/>
        <w:numPr>
          <w:ilvl w:val="0"/>
          <w:numId w:val="25"/>
        </w:numPr>
      </w:pPr>
      <w:r>
        <w:t>Cost centre owners will have full control to their respective budget sub-models.</w:t>
      </w:r>
    </w:p>
    <w:p w14:paraId="3ED67193" w14:textId="77777777" w:rsidR="00C300E6" w:rsidRDefault="00C300E6" w:rsidP="0051586C">
      <w:pPr>
        <w:pStyle w:val="ListParagraph"/>
        <w:numPr>
          <w:ilvl w:val="0"/>
          <w:numId w:val="25"/>
        </w:numPr>
      </w:pPr>
      <w:r>
        <w:t>Financial director will update the budget model and sub-models.</w:t>
      </w:r>
    </w:p>
    <w:p w14:paraId="43CFE506" w14:textId="77777777" w:rsidR="00C300E6" w:rsidRPr="00260E78" w:rsidRDefault="00C300E6" w:rsidP="0051586C">
      <w:pPr>
        <w:pStyle w:val="ListParagraph"/>
        <w:numPr>
          <w:ilvl w:val="0"/>
          <w:numId w:val="25"/>
        </w:numPr>
      </w:pPr>
      <w:r>
        <w:t>Accountants and group accountants will have viewing access to the budget model and sub-models.</w:t>
      </w:r>
    </w:p>
    <w:p w14:paraId="1992021B" w14:textId="77777777" w:rsidR="00C300E6" w:rsidRDefault="00C300E6" w:rsidP="00C300E6">
      <w:pPr>
        <w:pStyle w:val="NumHeading4"/>
      </w:pPr>
      <w:r>
        <w:t>Reporting</w:t>
      </w:r>
    </w:p>
    <w:p w14:paraId="11678101" w14:textId="77777777" w:rsidR="00C300E6" w:rsidRPr="00260E78" w:rsidRDefault="00C300E6" w:rsidP="0051586C">
      <w:pPr>
        <w:pStyle w:val="ListParagraph"/>
        <w:numPr>
          <w:ilvl w:val="0"/>
          <w:numId w:val="24"/>
        </w:numPr>
      </w:pPr>
      <w:r>
        <w:t>Budget report per dimension (Cost centre, project, business line)</w:t>
      </w:r>
    </w:p>
    <w:p w14:paraId="4ACCC9DF" w14:textId="77777777" w:rsidR="00C300E6" w:rsidRDefault="00C300E6" w:rsidP="00C300E6">
      <w:pPr>
        <w:pStyle w:val="NumHeading4"/>
      </w:pPr>
      <w:r>
        <w:t>Gap Analysis</w:t>
      </w:r>
    </w:p>
    <w:p w14:paraId="2D6946EE" w14:textId="77777777" w:rsidR="00C300E6" w:rsidRPr="00260E78" w:rsidRDefault="00C300E6" w:rsidP="0051586C">
      <w:pPr>
        <w:pStyle w:val="ListParagraph"/>
        <w:numPr>
          <w:ilvl w:val="0"/>
          <w:numId w:val="24"/>
        </w:numPr>
      </w:pPr>
      <w:r>
        <w:t>None</w:t>
      </w:r>
    </w:p>
    <w:p w14:paraId="3AD2E6E9" w14:textId="77777777" w:rsidR="00C300E6" w:rsidRPr="004C64B9" w:rsidRDefault="00C300E6" w:rsidP="00C300E6">
      <w:pPr>
        <w:pStyle w:val="EstiloNumHeading2LatinaCuerpo"/>
        <w:numPr>
          <w:ilvl w:val="0"/>
          <w:numId w:val="0"/>
        </w:numPr>
        <w:spacing w:before="180"/>
        <w:ind w:left="3771"/>
        <w:rPr>
          <w:lang w:val="sv-SE" w:eastAsia="sv-SE"/>
        </w:rPr>
      </w:pPr>
    </w:p>
    <w:p w14:paraId="47F1594D" w14:textId="77777777" w:rsidR="006F2E24" w:rsidRPr="004C64B9" w:rsidRDefault="006F2E24" w:rsidP="006F2E24">
      <w:pPr>
        <w:rPr>
          <w:rFonts w:asciiTheme="minorHAnsi" w:hAnsiTheme="minorHAnsi"/>
        </w:rPr>
      </w:pPr>
    </w:p>
    <w:p w14:paraId="10FBC4F4" w14:textId="77777777" w:rsidR="00C41169" w:rsidRPr="004C64B9" w:rsidRDefault="006C56FD" w:rsidP="00C41169">
      <w:pPr>
        <w:pStyle w:val="NumHeading1"/>
      </w:pPr>
      <w:bookmarkStart w:id="35" w:name="_Toc199966326"/>
      <w:r w:rsidRPr="004C64B9">
        <w:t>Accounts Receivable</w:t>
      </w:r>
      <w:bookmarkEnd w:id="35"/>
    </w:p>
    <w:p w14:paraId="25BF8049" w14:textId="77777777" w:rsidR="00500936" w:rsidRPr="004C64B9" w:rsidRDefault="00500936" w:rsidP="00C41169">
      <w:pPr>
        <w:rPr>
          <w:rStyle w:val="EstiloLatinaCuerponfasis1"/>
        </w:rPr>
      </w:pPr>
    </w:p>
    <w:p w14:paraId="3EA93A79" w14:textId="77777777" w:rsidR="00500936" w:rsidRPr="00EF5067" w:rsidRDefault="00500936" w:rsidP="00500936">
      <w:pPr>
        <w:pStyle w:val="FRDSectionHeaders"/>
        <w:ind w:left="851" w:hanging="851"/>
        <w:jc w:val="center"/>
      </w:pPr>
      <w:bookmarkStart w:id="36" w:name="_Toc324252431"/>
      <w:bookmarkStart w:id="37" w:name="_Toc199966327"/>
      <w:r>
        <w:t>Accounts Receivable</w:t>
      </w:r>
      <w:bookmarkEnd w:id="36"/>
    </w:p>
    <w:p w14:paraId="7D351882" w14:textId="77777777" w:rsidR="00500936" w:rsidRDefault="00500936" w:rsidP="00500936">
      <w:pPr>
        <w:pStyle w:val="NumHeading3"/>
      </w:pPr>
      <w:bookmarkStart w:id="38" w:name="_Toc324252432"/>
      <w:r>
        <w:t>Accounts Receivable Setup</w:t>
      </w:r>
      <w:bookmarkEnd w:id="38"/>
    </w:p>
    <w:p w14:paraId="78FA2A49" w14:textId="77777777" w:rsidR="00500936" w:rsidRPr="000F1E84" w:rsidRDefault="00500936" w:rsidP="00500936">
      <w:r>
        <w:t>This section deals with the setup procedures and defaults that users can define throughout the Accounts Receivable (AR) module.</w:t>
      </w:r>
    </w:p>
    <w:p w14:paraId="3035247D" w14:textId="77777777" w:rsidR="00500936" w:rsidRDefault="00500936" w:rsidP="00500936">
      <w:pPr>
        <w:pStyle w:val="NumHeading4"/>
      </w:pPr>
      <w:r>
        <w:t>Customer Groups</w:t>
      </w:r>
    </w:p>
    <w:p w14:paraId="01C58D88" w14:textId="77777777" w:rsidR="00500936" w:rsidRDefault="00500936" w:rsidP="00500936">
      <w:r>
        <w:t>Using customer groups:</w:t>
      </w:r>
    </w:p>
    <w:p w14:paraId="12D33DC7" w14:textId="77777777" w:rsidR="00500936" w:rsidRDefault="00500936" w:rsidP="0051586C">
      <w:pPr>
        <w:pStyle w:val="ListParagraph"/>
        <w:numPr>
          <w:ilvl w:val="0"/>
          <w:numId w:val="120"/>
        </w:numPr>
      </w:pPr>
      <w:r>
        <w:t>User customer groups to setup certain information that always defaults when creating a new customer.</w:t>
      </w:r>
    </w:p>
    <w:p w14:paraId="4CF5A495" w14:textId="77777777" w:rsidR="00500936" w:rsidRDefault="00500936" w:rsidP="0051586C">
      <w:pPr>
        <w:pStyle w:val="ListParagraph"/>
        <w:numPr>
          <w:ilvl w:val="0"/>
          <w:numId w:val="120"/>
        </w:numPr>
      </w:pPr>
      <w:r>
        <w:t>Setup ledger accounts for the automatic transactions generated in connection with receipts and issues of inventory.</w:t>
      </w:r>
    </w:p>
    <w:p w14:paraId="06B7B5D5" w14:textId="77777777" w:rsidR="00500936" w:rsidRDefault="00500936" w:rsidP="0051586C">
      <w:pPr>
        <w:pStyle w:val="ListParagraph"/>
        <w:numPr>
          <w:ilvl w:val="0"/>
          <w:numId w:val="120"/>
        </w:numPr>
      </w:pPr>
      <w:r>
        <w:t xml:space="preserve">At least one customer group must be created before a new customer record is created. Customer groups are a mandatory field in the customer master data. </w:t>
      </w:r>
    </w:p>
    <w:p w14:paraId="50C76DB7" w14:textId="77777777" w:rsidR="00500936" w:rsidRDefault="00500936" w:rsidP="0051586C">
      <w:pPr>
        <w:pStyle w:val="ListParagraph"/>
        <w:numPr>
          <w:ilvl w:val="0"/>
          <w:numId w:val="120"/>
        </w:numPr>
      </w:pPr>
      <w:r>
        <w:t xml:space="preserve">The customer statistic group can be used to further classify customers, for example, MTN group for MTN-GHA, MTN-SA, MTN-TZA. Small customers will be linked to the Small group. </w:t>
      </w:r>
    </w:p>
    <w:p w14:paraId="0DC8EE4F" w14:textId="77777777" w:rsidR="00500936" w:rsidRDefault="00500936" w:rsidP="00500936">
      <w:r>
        <w:t>The following customer groups will be created:</w:t>
      </w:r>
    </w:p>
    <w:p w14:paraId="706B0498" w14:textId="77777777" w:rsidR="00500936" w:rsidRDefault="00500936" w:rsidP="0051586C">
      <w:pPr>
        <w:pStyle w:val="ListParagraph"/>
        <w:numPr>
          <w:ilvl w:val="0"/>
          <w:numId w:val="119"/>
        </w:numPr>
      </w:pPr>
      <w:r>
        <w:t>Local</w:t>
      </w:r>
    </w:p>
    <w:p w14:paraId="549C2863" w14:textId="77777777" w:rsidR="00500936" w:rsidRDefault="00500936" w:rsidP="0051586C">
      <w:pPr>
        <w:pStyle w:val="ListParagraph"/>
        <w:numPr>
          <w:ilvl w:val="0"/>
          <w:numId w:val="119"/>
        </w:numPr>
      </w:pPr>
      <w:r>
        <w:t>Foreign</w:t>
      </w:r>
    </w:p>
    <w:p w14:paraId="05C650D5" w14:textId="77777777" w:rsidR="00500936" w:rsidRDefault="00500936" w:rsidP="0051586C">
      <w:pPr>
        <w:pStyle w:val="ListParagraph"/>
        <w:numPr>
          <w:ilvl w:val="0"/>
          <w:numId w:val="119"/>
        </w:numPr>
      </w:pPr>
      <w:r>
        <w:t>Staff</w:t>
      </w:r>
    </w:p>
    <w:p w14:paraId="2417C051" w14:textId="77777777" w:rsidR="00500936" w:rsidRPr="008B6857" w:rsidRDefault="00500936" w:rsidP="0051586C">
      <w:pPr>
        <w:pStyle w:val="ListParagraph"/>
        <w:numPr>
          <w:ilvl w:val="0"/>
          <w:numId w:val="119"/>
        </w:numPr>
      </w:pPr>
      <w:r>
        <w:t>Inter-company</w:t>
      </w:r>
    </w:p>
    <w:p w14:paraId="3E399B19" w14:textId="77777777" w:rsidR="00500936" w:rsidRDefault="00500936" w:rsidP="00500936">
      <w:pPr>
        <w:pStyle w:val="NumHeading4"/>
      </w:pPr>
      <w:r>
        <w:t>Terms of payment</w:t>
      </w:r>
    </w:p>
    <w:p w14:paraId="42FFE659" w14:textId="77777777" w:rsidR="00500936" w:rsidRDefault="00500936" w:rsidP="00500936">
      <w:r>
        <w:t>Terms of payments are setup on the customer as default payment terms but can be changed per invoice. Users can also use payment terms to calculate the due date based on the date of the invoice. The following payment terms will be created:</w:t>
      </w:r>
    </w:p>
    <w:p w14:paraId="6E34BD1F" w14:textId="77777777" w:rsidR="00500936" w:rsidRDefault="00500936" w:rsidP="0051586C">
      <w:pPr>
        <w:pStyle w:val="ListParagraph"/>
        <w:numPr>
          <w:ilvl w:val="0"/>
          <w:numId w:val="118"/>
        </w:numPr>
      </w:pPr>
      <w:r>
        <w:t>Immediate (0 days)</w:t>
      </w:r>
    </w:p>
    <w:p w14:paraId="78483177" w14:textId="77777777" w:rsidR="00500936" w:rsidRDefault="00500936" w:rsidP="0051586C">
      <w:pPr>
        <w:pStyle w:val="ListParagraph"/>
        <w:numPr>
          <w:ilvl w:val="0"/>
          <w:numId w:val="118"/>
        </w:numPr>
      </w:pPr>
      <w:r>
        <w:t>30 days</w:t>
      </w:r>
    </w:p>
    <w:p w14:paraId="049E8EF5" w14:textId="77777777" w:rsidR="00500936" w:rsidRDefault="00500936" w:rsidP="0051586C">
      <w:pPr>
        <w:pStyle w:val="ListParagraph"/>
        <w:numPr>
          <w:ilvl w:val="0"/>
          <w:numId w:val="118"/>
        </w:numPr>
      </w:pPr>
      <w:r>
        <w:t>45 days</w:t>
      </w:r>
    </w:p>
    <w:p w14:paraId="51DEEFB2" w14:textId="77777777" w:rsidR="00500936" w:rsidRDefault="00500936" w:rsidP="0051586C">
      <w:pPr>
        <w:pStyle w:val="ListParagraph"/>
        <w:numPr>
          <w:ilvl w:val="0"/>
          <w:numId w:val="118"/>
        </w:numPr>
      </w:pPr>
      <w:r>
        <w:t>60 days</w:t>
      </w:r>
    </w:p>
    <w:p w14:paraId="709E5D52" w14:textId="77777777" w:rsidR="00500936" w:rsidRDefault="00500936" w:rsidP="0051586C">
      <w:pPr>
        <w:pStyle w:val="ListParagraph"/>
        <w:numPr>
          <w:ilvl w:val="0"/>
          <w:numId w:val="118"/>
        </w:numPr>
      </w:pPr>
      <w:r>
        <w:t>90 days</w:t>
      </w:r>
    </w:p>
    <w:p w14:paraId="066F14F1" w14:textId="77777777" w:rsidR="00500936" w:rsidRDefault="00500936" w:rsidP="00500936">
      <w:pPr>
        <w:pStyle w:val="NumHeading4"/>
      </w:pPr>
      <w:r>
        <w:t>Method of payment</w:t>
      </w:r>
    </w:p>
    <w:p w14:paraId="6E8328A8" w14:textId="77777777" w:rsidR="00500936" w:rsidRDefault="00500936" w:rsidP="00500936">
      <w:r>
        <w:t>Method of payments are used to define how the customer will pay an invoice. This is defined on the customer master data and will default on customer transactions. This can be changed when a transaction is created. The following method of payments will be defined:</w:t>
      </w:r>
    </w:p>
    <w:p w14:paraId="38BB9D55" w14:textId="77777777" w:rsidR="00500936" w:rsidRDefault="00500936" w:rsidP="0051586C">
      <w:pPr>
        <w:pStyle w:val="ListParagraph"/>
        <w:numPr>
          <w:ilvl w:val="0"/>
          <w:numId w:val="118"/>
        </w:numPr>
      </w:pPr>
      <w:r>
        <w:t>EFT (Electronic Funds Transfer)</w:t>
      </w:r>
    </w:p>
    <w:p w14:paraId="108F99BA" w14:textId="77777777" w:rsidR="00500936" w:rsidRDefault="00500936" w:rsidP="0051586C">
      <w:pPr>
        <w:pStyle w:val="ListParagraph"/>
        <w:numPr>
          <w:ilvl w:val="0"/>
          <w:numId w:val="118"/>
        </w:numPr>
      </w:pPr>
      <w:r>
        <w:t>Cash</w:t>
      </w:r>
    </w:p>
    <w:p w14:paraId="700931DC" w14:textId="77777777" w:rsidR="00500936" w:rsidRDefault="00500936" w:rsidP="0051586C">
      <w:pPr>
        <w:pStyle w:val="ListParagraph"/>
        <w:numPr>
          <w:ilvl w:val="0"/>
          <w:numId w:val="118"/>
        </w:numPr>
      </w:pPr>
      <w:r>
        <w:t>Cheque</w:t>
      </w:r>
    </w:p>
    <w:p w14:paraId="2BCAB517" w14:textId="77777777" w:rsidR="00500936" w:rsidRDefault="00500936" w:rsidP="00500936">
      <w:pPr>
        <w:pStyle w:val="NumHeading4"/>
      </w:pPr>
      <w:r>
        <w:t>Settlement discounts</w:t>
      </w:r>
    </w:p>
    <w:p w14:paraId="1A920A0D" w14:textId="77777777" w:rsidR="00500936" w:rsidRDefault="00500936" w:rsidP="00500936">
      <w:r>
        <w:t>Settlement discounts are:</w:t>
      </w:r>
    </w:p>
    <w:p w14:paraId="6F984E44" w14:textId="77777777" w:rsidR="00500936" w:rsidRDefault="00500936" w:rsidP="0051586C">
      <w:pPr>
        <w:pStyle w:val="ListParagraph"/>
        <w:numPr>
          <w:ilvl w:val="0"/>
          <w:numId w:val="121"/>
        </w:numPr>
      </w:pPr>
      <w:r>
        <w:t>Earned if the customer pays invoices within a specified period.</w:t>
      </w:r>
    </w:p>
    <w:p w14:paraId="40FF73B9" w14:textId="77777777" w:rsidR="00500936" w:rsidRDefault="00500936" w:rsidP="0051586C">
      <w:pPr>
        <w:pStyle w:val="ListParagraph"/>
        <w:numPr>
          <w:ilvl w:val="0"/>
          <w:numId w:val="121"/>
        </w:numPr>
      </w:pPr>
      <w:r>
        <w:t xml:space="preserve">Linked to the customer table, </w:t>
      </w:r>
      <w:r w:rsidRPr="00CD323A">
        <w:rPr>
          <w:b/>
        </w:rPr>
        <w:t>and sales order</w:t>
      </w:r>
      <w:r>
        <w:t xml:space="preserve"> </w:t>
      </w:r>
      <w:r w:rsidRPr="00CD323A">
        <w:rPr>
          <w:b/>
        </w:rPr>
        <w:t>terms</w:t>
      </w:r>
      <w:r>
        <w:t xml:space="preserve"> therefore, inherited when an invoice is created.</w:t>
      </w:r>
    </w:p>
    <w:p w14:paraId="23076523" w14:textId="77777777" w:rsidR="00500936" w:rsidRDefault="00500936" w:rsidP="0051586C">
      <w:pPr>
        <w:pStyle w:val="ListParagraph"/>
        <w:numPr>
          <w:ilvl w:val="0"/>
          <w:numId w:val="121"/>
        </w:numPr>
      </w:pPr>
      <w:r>
        <w:t>Posted to the ledger account specified for settlement discount when an invoice is settled in time to obtain a settlement discount.</w:t>
      </w:r>
    </w:p>
    <w:p w14:paraId="6DBFBCE3" w14:textId="77777777" w:rsidR="00500936" w:rsidRDefault="00500936" w:rsidP="00500936">
      <w:r>
        <w:t>The following settlement discounts will be created:</w:t>
      </w:r>
    </w:p>
    <w:p w14:paraId="6FBE541C" w14:textId="77777777" w:rsidR="00500936" w:rsidRPr="000F2E86" w:rsidRDefault="00500936" w:rsidP="0051586C">
      <w:pPr>
        <w:pStyle w:val="ListParagraph"/>
        <w:numPr>
          <w:ilvl w:val="0"/>
          <w:numId w:val="122"/>
        </w:numPr>
      </w:pPr>
      <w:r>
        <w:t>xx% settlement discount if paid within XX days from invoice date (To be defined by ETUL, process on sales order)</w:t>
      </w:r>
    </w:p>
    <w:p w14:paraId="73ADBBEB" w14:textId="77777777" w:rsidR="00500936" w:rsidRDefault="00500936" w:rsidP="00500936">
      <w:pPr>
        <w:pStyle w:val="NumHeading4"/>
      </w:pPr>
      <w:r>
        <w:t>Payment Schedule</w:t>
      </w:r>
    </w:p>
    <w:p w14:paraId="6B0F090D" w14:textId="77777777" w:rsidR="00500936" w:rsidRDefault="00500936" w:rsidP="00500936">
      <w:r>
        <w:t>Payment schedules are used to pay invoices in instalments. To setup a payment schedule, the following have to be defined:</w:t>
      </w:r>
    </w:p>
    <w:p w14:paraId="3ADB1A1B" w14:textId="77777777" w:rsidR="00500936" w:rsidRDefault="00500936" w:rsidP="0051586C">
      <w:pPr>
        <w:pStyle w:val="ListParagraph"/>
        <w:numPr>
          <w:ilvl w:val="0"/>
          <w:numId w:val="116"/>
        </w:numPr>
      </w:pPr>
      <w:r>
        <w:t>Number of instalments</w:t>
      </w:r>
    </w:p>
    <w:p w14:paraId="02854452" w14:textId="77777777" w:rsidR="00500936" w:rsidRDefault="00500936" w:rsidP="0051586C">
      <w:pPr>
        <w:pStyle w:val="ListParagraph"/>
        <w:numPr>
          <w:ilvl w:val="0"/>
          <w:numId w:val="116"/>
        </w:numPr>
      </w:pPr>
      <w:r>
        <w:t>Amount of each instalment</w:t>
      </w:r>
    </w:p>
    <w:p w14:paraId="4D9AAE58" w14:textId="77777777" w:rsidR="00500936" w:rsidRDefault="00500936" w:rsidP="0051586C">
      <w:pPr>
        <w:pStyle w:val="ListParagraph"/>
        <w:numPr>
          <w:ilvl w:val="0"/>
          <w:numId w:val="116"/>
        </w:numPr>
      </w:pPr>
      <w:r>
        <w:t>Due date of each instalment</w:t>
      </w:r>
    </w:p>
    <w:p w14:paraId="421F346C" w14:textId="77777777" w:rsidR="00500936" w:rsidRDefault="00500936" w:rsidP="00500936">
      <w:r>
        <w:t>A payment schedule consists of consecutive payments in the set time intervals. The payments can be:</w:t>
      </w:r>
    </w:p>
    <w:p w14:paraId="422AE488" w14:textId="77777777" w:rsidR="00500936" w:rsidRDefault="00500936" w:rsidP="0051586C">
      <w:pPr>
        <w:pStyle w:val="ListParagraph"/>
        <w:numPr>
          <w:ilvl w:val="0"/>
          <w:numId w:val="117"/>
        </w:numPr>
      </w:pPr>
      <w:r>
        <w:t>Set amount</w:t>
      </w:r>
    </w:p>
    <w:p w14:paraId="028E1252" w14:textId="77777777" w:rsidR="00500936" w:rsidRDefault="00500936" w:rsidP="0051586C">
      <w:pPr>
        <w:pStyle w:val="ListParagraph"/>
        <w:numPr>
          <w:ilvl w:val="0"/>
          <w:numId w:val="117"/>
        </w:numPr>
      </w:pPr>
      <w:r>
        <w:t>Specified number of payments wherein the amount owed is divided to create equal payments.</w:t>
      </w:r>
    </w:p>
    <w:p w14:paraId="1F619042" w14:textId="77777777" w:rsidR="00500936" w:rsidRDefault="00500936" w:rsidP="00500936">
      <w:r>
        <w:t>During this period, the invoice is not considered past due as long as the customer makes the schedules payments on time. This is known as a finance plan or contract payments.</w:t>
      </w:r>
    </w:p>
    <w:p w14:paraId="7CE7FDDB" w14:textId="77777777" w:rsidR="00500936" w:rsidRPr="000F1E84" w:rsidRDefault="00500936" w:rsidP="00500936"/>
    <w:p w14:paraId="6B02AF25" w14:textId="77777777" w:rsidR="00500936" w:rsidRDefault="00500936" w:rsidP="00500936">
      <w:pPr>
        <w:pStyle w:val="NumHeading3"/>
      </w:pPr>
      <w:bookmarkStart w:id="39" w:name="_Toc324252433"/>
      <w:r>
        <w:t>Customer Creation and set up</w:t>
      </w:r>
      <w:bookmarkEnd w:id="39"/>
    </w:p>
    <w:p w14:paraId="6106108E" w14:textId="77777777" w:rsidR="00500936" w:rsidRPr="00BE2C87" w:rsidRDefault="00500936" w:rsidP="00500936">
      <w:pPr>
        <w:ind w:left="1247"/>
      </w:pPr>
      <w:r>
        <w:t>Customer Creation will be governed by the MSA and the contracts.</w:t>
      </w:r>
    </w:p>
    <w:p w14:paraId="40B60A00" w14:textId="77777777" w:rsidR="00500936" w:rsidRDefault="00500936" w:rsidP="00500936">
      <w:pPr>
        <w:pStyle w:val="NumHeading4"/>
      </w:pPr>
      <w:r>
        <w:t>Core Business Process</w:t>
      </w:r>
    </w:p>
    <w:p w14:paraId="22AA89DA" w14:textId="77777777" w:rsidR="00500936" w:rsidRDefault="00500936" w:rsidP="00500936">
      <w:pPr>
        <w:pStyle w:val="ListParagraph"/>
        <w:numPr>
          <w:ilvl w:val="0"/>
          <w:numId w:val="0"/>
        </w:numPr>
        <w:ind w:left="2137"/>
      </w:pPr>
    </w:p>
    <w:p w14:paraId="03774099" w14:textId="77777777" w:rsidR="00500936" w:rsidRDefault="00500936" w:rsidP="00500936">
      <w:pPr>
        <w:pStyle w:val="ListParagraph"/>
        <w:numPr>
          <w:ilvl w:val="0"/>
          <w:numId w:val="0"/>
        </w:numPr>
        <w:ind w:left="2137"/>
      </w:pPr>
    </w:p>
    <w:p w14:paraId="10F5DD3D" w14:textId="77777777" w:rsidR="00500936" w:rsidRDefault="00500936" w:rsidP="00500936">
      <w:pPr>
        <w:pStyle w:val="ListParagraph"/>
        <w:numPr>
          <w:ilvl w:val="0"/>
          <w:numId w:val="0"/>
        </w:numPr>
        <w:ind w:left="2137"/>
      </w:pPr>
    </w:p>
    <w:p w14:paraId="433534B8" w14:textId="77777777" w:rsidR="00500936" w:rsidRDefault="00500936" w:rsidP="00500936">
      <w:pPr>
        <w:pStyle w:val="ListParagraph"/>
        <w:numPr>
          <w:ilvl w:val="0"/>
          <w:numId w:val="0"/>
        </w:numPr>
        <w:ind w:left="2137"/>
      </w:pPr>
    </w:p>
    <w:p w14:paraId="6B343C3A" w14:textId="77777777" w:rsidR="00500936" w:rsidRDefault="00500936" w:rsidP="00500936">
      <w:pPr>
        <w:pStyle w:val="ListParagraph"/>
        <w:numPr>
          <w:ilvl w:val="0"/>
          <w:numId w:val="0"/>
        </w:numPr>
        <w:ind w:left="2137"/>
      </w:pPr>
    </w:p>
    <w:p w14:paraId="4DF75E8D" w14:textId="77777777" w:rsidR="00500936" w:rsidRDefault="00500936" w:rsidP="00500936">
      <w:pPr>
        <w:pStyle w:val="ListParagraph"/>
        <w:numPr>
          <w:ilvl w:val="0"/>
          <w:numId w:val="0"/>
        </w:numPr>
        <w:ind w:left="2137"/>
      </w:pPr>
    </w:p>
    <w:p w14:paraId="25F32D34" w14:textId="77777777" w:rsidR="00500936" w:rsidRDefault="00500936" w:rsidP="00500936">
      <w:pPr>
        <w:pStyle w:val="ListParagraph"/>
        <w:numPr>
          <w:ilvl w:val="0"/>
          <w:numId w:val="0"/>
        </w:numPr>
        <w:ind w:left="2137"/>
      </w:pPr>
    </w:p>
    <w:p w14:paraId="7D19DF88" w14:textId="77777777" w:rsidR="00500936" w:rsidRDefault="00500936" w:rsidP="00500936">
      <w:pPr>
        <w:pStyle w:val="ListParagraph"/>
        <w:numPr>
          <w:ilvl w:val="0"/>
          <w:numId w:val="0"/>
        </w:numPr>
        <w:ind w:left="2137"/>
      </w:pPr>
    </w:p>
    <w:p w14:paraId="64A154B9" w14:textId="77777777" w:rsidR="00500936" w:rsidRDefault="00500936" w:rsidP="00500936">
      <w:pPr>
        <w:pStyle w:val="ListParagraph"/>
        <w:numPr>
          <w:ilvl w:val="0"/>
          <w:numId w:val="0"/>
        </w:numPr>
        <w:ind w:left="2137"/>
      </w:pPr>
    </w:p>
    <w:p w14:paraId="1C3C21D7" w14:textId="77777777" w:rsidR="00500936" w:rsidRDefault="00500936" w:rsidP="00500936">
      <w:pPr>
        <w:pStyle w:val="ListParagraph"/>
        <w:numPr>
          <w:ilvl w:val="0"/>
          <w:numId w:val="0"/>
        </w:numPr>
        <w:ind w:left="2137"/>
      </w:pPr>
    </w:p>
    <w:p w14:paraId="49EAE668" w14:textId="77777777" w:rsidR="00500936" w:rsidRDefault="00500936" w:rsidP="00500936">
      <w:pPr>
        <w:pStyle w:val="ListParagraph"/>
        <w:numPr>
          <w:ilvl w:val="0"/>
          <w:numId w:val="0"/>
        </w:numPr>
        <w:ind w:left="2137"/>
      </w:pPr>
    </w:p>
    <w:p w14:paraId="5396118D" w14:textId="77777777" w:rsidR="00500936" w:rsidRDefault="00500936" w:rsidP="00500936">
      <w:pPr>
        <w:pStyle w:val="ListParagraph"/>
        <w:numPr>
          <w:ilvl w:val="0"/>
          <w:numId w:val="0"/>
        </w:numPr>
        <w:ind w:left="2137"/>
      </w:pPr>
    </w:p>
    <w:p w14:paraId="3F2C2C09" w14:textId="77777777" w:rsidR="00500936" w:rsidRDefault="00500936" w:rsidP="00500936">
      <w:pPr>
        <w:pStyle w:val="ListParagraph"/>
        <w:numPr>
          <w:ilvl w:val="0"/>
          <w:numId w:val="0"/>
        </w:numPr>
        <w:ind w:left="2137"/>
      </w:pPr>
    </w:p>
    <w:p w14:paraId="1CA218A2" w14:textId="77777777" w:rsidR="00500936" w:rsidRDefault="00500936" w:rsidP="00500936">
      <w:pPr>
        <w:pStyle w:val="ListParagraph"/>
        <w:numPr>
          <w:ilvl w:val="0"/>
          <w:numId w:val="0"/>
        </w:numPr>
        <w:ind w:left="2137"/>
      </w:pPr>
    </w:p>
    <w:p w14:paraId="1197BDA5" w14:textId="77777777" w:rsidR="00500936" w:rsidRDefault="00500936" w:rsidP="00500936">
      <w:pPr>
        <w:pStyle w:val="ListParagraph"/>
        <w:numPr>
          <w:ilvl w:val="0"/>
          <w:numId w:val="0"/>
        </w:numPr>
        <w:ind w:left="2137"/>
      </w:pPr>
    </w:p>
    <w:p w14:paraId="05531EAA" w14:textId="77777777" w:rsidR="00500936" w:rsidRDefault="00500936" w:rsidP="00500936">
      <w:pPr>
        <w:pStyle w:val="ListParagraph"/>
        <w:numPr>
          <w:ilvl w:val="0"/>
          <w:numId w:val="0"/>
        </w:numPr>
        <w:ind w:left="2137"/>
      </w:pPr>
    </w:p>
    <w:p w14:paraId="60CC0A51" w14:textId="77777777" w:rsidR="00500936" w:rsidRDefault="00500936" w:rsidP="00500936">
      <w:pPr>
        <w:pStyle w:val="ListParagraph"/>
        <w:numPr>
          <w:ilvl w:val="0"/>
          <w:numId w:val="0"/>
        </w:numPr>
        <w:ind w:left="2137"/>
      </w:pPr>
    </w:p>
    <w:p w14:paraId="0EB4A5DD" w14:textId="77777777" w:rsidR="00500936" w:rsidRDefault="00500936" w:rsidP="00500936">
      <w:pPr>
        <w:pStyle w:val="ListParagraph"/>
        <w:numPr>
          <w:ilvl w:val="0"/>
          <w:numId w:val="0"/>
        </w:numPr>
        <w:ind w:left="2137"/>
      </w:pPr>
    </w:p>
    <w:p w14:paraId="434BB9FF" w14:textId="77777777" w:rsidR="00500936" w:rsidRDefault="00500936" w:rsidP="00500936">
      <w:pPr>
        <w:pStyle w:val="NumHeading4"/>
      </w:pPr>
      <w:r>
        <w:t>Pre-Condition</w:t>
      </w:r>
    </w:p>
    <w:p w14:paraId="4B2B33A4" w14:textId="77777777" w:rsidR="00500936" w:rsidRPr="00463DB2" w:rsidRDefault="00500936" w:rsidP="00500936">
      <w:pPr>
        <w:ind w:left="1247"/>
      </w:pPr>
      <w:r>
        <w:t>Product pricing matrix must exist in the master data.</w:t>
      </w:r>
    </w:p>
    <w:p w14:paraId="536909C5" w14:textId="77777777" w:rsidR="00500936" w:rsidRDefault="00500936" w:rsidP="00500936">
      <w:pPr>
        <w:pStyle w:val="NumHeading4"/>
      </w:pPr>
      <w:r>
        <w:t>Process Description</w:t>
      </w:r>
    </w:p>
    <w:p w14:paraId="7FA8B9AE" w14:textId="77777777" w:rsidR="00500936" w:rsidRDefault="00500936" w:rsidP="0051586C">
      <w:pPr>
        <w:pStyle w:val="ListParagraph"/>
        <w:numPr>
          <w:ilvl w:val="0"/>
          <w:numId w:val="115"/>
        </w:numPr>
      </w:pPr>
      <w:r>
        <w:t>The customer completes a service request document with guidance from the sales/commercial Department.</w:t>
      </w:r>
    </w:p>
    <w:p w14:paraId="06E856BA" w14:textId="77777777" w:rsidR="00500936" w:rsidRDefault="00500936" w:rsidP="0051586C">
      <w:pPr>
        <w:pStyle w:val="ListParagraph"/>
        <w:numPr>
          <w:ilvl w:val="0"/>
          <w:numId w:val="115"/>
        </w:numPr>
      </w:pPr>
      <w:r>
        <w:t>The form is submitted to the sales line manager for approval.</w:t>
      </w:r>
    </w:p>
    <w:p w14:paraId="1A53E3A2" w14:textId="77777777" w:rsidR="00500936" w:rsidRDefault="00500936" w:rsidP="0051586C">
      <w:pPr>
        <w:pStyle w:val="ListParagraph"/>
        <w:numPr>
          <w:ilvl w:val="0"/>
          <w:numId w:val="115"/>
        </w:numPr>
      </w:pPr>
      <w:r>
        <w:t>Engineering operations will confirm availability of the required space on the specified tower for leasing to the customer</w:t>
      </w:r>
    </w:p>
    <w:p w14:paraId="1F506AF6" w14:textId="77777777" w:rsidR="00500936" w:rsidRDefault="00500936" w:rsidP="0051586C">
      <w:pPr>
        <w:pStyle w:val="ListParagraph"/>
        <w:numPr>
          <w:ilvl w:val="0"/>
          <w:numId w:val="115"/>
        </w:numPr>
      </w:pPr>
      <w:r>
        <w:t>Based on the available space, the product pricing is reviewed by Finance operations</w:t>
      </w:r>
    </w:p>
    <w:p w14:paraId="6B24202E" w14:textId="77777777" w:rsidR="00500936" w:rsidRDefault="00500936" w:rsidP="0051586C">
      <w:pPr>
        <w:pStyle w:val="ListParagraph"/>
        <w:numPr>
          <w:ilvl w:val="0"/>
          <w:numId w:val="115"/>
        </w:numPr>
      </w:pPr>
      <w:r>
        <w:t>The customer is notified of the available space and the pricing implications.</w:t>
      </w:r>
    </w:p>
    <w:p w14:paraId="63F3631E" w14:textId="77777777" w:rsidR="00500936" w:rsidRDefault="00500936" w:rsidP="0051586C">
      <w:pPr>
        <w:pStyle w:val="ListParagraph"/>
        <w:numPr>
          <w:ilvl w:val="0"/>
          <w:numId w:val="115"/>
        </w:numPr>
      </w:pPr>
      <w:r>
        <w:t>If the customer is in agreement, the customer is set up by the accounts receivable manager in the system with the relating pricing and payment terms conditions. (refer tp 1.8.3 below)</w:t>
      </w:r>
    </w:p>
    <w:p w14:paraId="0B2E7102" w14:textId="77777777" w:rsidR="00500936" w:rsidRDefault="00500936" w:rsidP="0051586C">
      <w:pPr>
        <w:pStyle w:val="ListParagraph"/>
        <w:numPr>
          <w:ilvl w:val="0"/>
          <w:numId w:val="115"/>
        </w:numPr>
      </w:pPr>
      <w:r>
        <w:t xml:space="preserve">The customer is guided to set up/install the equipment.. </w:t>
      </w:r>
      <w:r w:rsidRPr="00EE1F11">
        <w:rPr>
          <w:b/>
        </w:rPr>
        <w:t xml:space="preserve">Refer to </w:t>
      </w:r>
      <w:r>
        <w:rPr>
          <w:b/>
        </w:rPr>
        <w:t>Process of C</w:t>
      </w:r>
      <w:r w:rsidRPr="00EE1F11">
        <w:rPr>
          <w:b/>
        </w:rPr>
        <w:t>ustomer set up/installation</w:t>
      </w:r>
      <w:r>
        <w:rPr>
          <w:b/>
        </w:rPr>
        <w:t xml:space="preserve"> by Operations</w:t>
      </w:r>
    </w:p>
    <w:p w14:paraId="0FB21DEA" w14:textId="77777777" w:rsidR="00500936" w:rsidRDefault="00500936" w:rsidP="00500936">
      <w:pPr>
        <w:pStyle w:val="ListParagraph"/>
        <w:numPr>
          <w:ilvl w:val="0"/>
          <w:numId w:val="0"/>
        </w:numPr>
        <w:ind w:left="2520"/>
      </w:pPr>
    </w:p>
    <w:p w14:paraId="3F3258B9" w14:textId="77777777" w:rsidR="00500936" w:rsidRDefault="00500936" w:rsidP="00500936">
      <w:pPr>
        <w:pStyle w:val="NumHeading4"/>
      </w:pPr>
      <w:r>
        <w:t>Post Condition</w:t>
      </w:r>
    </w:p>
    <w:p w14:paraId="09828C53" w14:textId="77777777" w:rsidR="00500936" w:rsidRPr="00676F84" w:rsidRDefault="00500936" w:rsidP="00500936">
      <w:r>
        <w:t>Customer is set up.</w:t>
      </w:r>
    </w:p>
    <w:p w14:paraId="704DFAD4" w14:textId="77777777" w:rsidR="00500936" w:rsidRDefault="00500936" w:rsidP="00500936">
      <w:pPr>
        <w:pStyle w:val="NumHeading4"/>
      </w:pPr>
      <w:r>
        <w:t>Actors</w:t>
      </w:r>
    </w:p>
    <w:p w14:paraId="7A9C9D6F" w14:textId="77777777" w:rsidR="00500936" w:rsidRDefault="00500936" w:rsidP="0051586C">
      <w:pPr>
        <w:pStyle w:val="ListParagraph"/>
        <w:numPr>
          <w:ilvl w:val="0"/>
          <w:numId w:val="131"/>
        </w:numPr>
      </w:pPr>
      <w:r>
        <w:t>Requestor (account manager)</w:t>
      </w:r>
    </w:p>
    <w:p w14:paraId="6550A66E" w14:textId="77777777" w:rsidR="00500936" w:rsidRDefault="00500936" w:rsidP="0051586C">
      <w:pPr>
        <w:pStyle w:val="ListParagraph"/>
        <w:numPr>
          <w:ilvl w:val="0"/>
          <w:numId w:val="131"/>
        </w:numPr>
      </w:pPr>
      <w:r>
        <w:t>Line manager</w:t>
      </w:r>
    </w:p>
    <w:p w14:paraId="620DB495" w14:textId="77777777" w:rsidR="00500936" w:rsidRDefault="00500936" w:rsidP="0051586C">
      <w:pPr>
        <w:pStyle w:val="ListParagraph"/>
        <w:numPr>
          <w:ilvl w:val="0"/>
          <w:numId w:val="131"/>
        </w:numPr>
      </w:pPr>
      <w:r>
        <w:t>Manager Operations</w:t>
      </w:r>
    </w:p>
    <w:p w14:paraId="42D5A42D" w14:textId="77777777" w:rsidR="00500936" w:rsidRDefault="00500936" w:rsidP="0051586C">
      <w:pPr>
        <w:pStyle w:val="ListParagraph"/>
        <w:numPr>
          <w:ilvl w:val="0"/>
          <w:numId w:val="131"/>
        </w:numPr>
      </w:pPr>
      <w:r>
        <w:t>Finance operations manager</w:t>
      </w:r>
    </w:p>
    <w:p w14:paraId="19082958" w14:textId="77777777" w:rsidR="00500936" w:rsidRPr="00676F84" w:rsidRDefault="00500936" w:rsidP="0051586C">
      <w:pPr>
        <w:pStyle w:val="ListParagraph"/>
        <w:numPr>
          <w:ilvl w:val="0"/>
          <w:numId w:val="131"/>
        </w:numPr>
      </w:pPr>
      <w:r>
        <w:t>Accounts receivables manager</w:t>
      </w:r>
    </w:p>
    <w:p w14:paraId="6926C406" w14:textId="77777777" w:rsidR="00500936" w:rsidRDefault="00500936" w:rsidP="00500936">
      <w:pPr>
        <w:pStyle w:val="NumHeading4"/>
      </w:pPr>
      <w:r>
        <w:t>Audit Trail Requirements</w:t>
      </w:r>
    </w:p>
    <w:p w14:paraId="0F3AF6B8" w14:textId="77777777" w:rsidR="00500936" w:rsidRPr="00676F84" w:rsidRDefault="00500936" w:rsidP="0051586C">
      <w:pPr>
        <w:pStyle w:val="ListParagraph"/>
        <w:numPr>
          <w:ilvl w:val="0"/>
          <w:numId w:val="132"/>
        </w:numPr>
      </w:pPr>
      <w:r>
        <w:t>Date and user that created the customer.</w:t>
      </w:r>
    </w:p>
    <w:p w14:paraId="6417B0D5" w14:textId="77777777" w:rsidR="00500936" w:rsidRDefault="00500936" w:rsidP="00500936">
      <w:pPr>
        <w:pStyle w:val="NumHeading4"/>
      </w:pPr>
      <w:r>
        <w:t>Workflow / Notification requirements</w:t>
      </w:r>
    </w:p>
    <w:p w14:paraId="7BE7B9DC" w14:textId="77777777" w:rsidR="00500936" w:rsidRPr="00676F84" w:rsidRDefault="00500936" w:rsidP="00500936">
      <w:r>
        <w:t>Notification to Operations</w:t>
      </w:r>
    </w:p>
    <w:p w14:paraId="03D22F00" w14:textId="77777777" w:rsidR="00500936" w:rsidRDefault="00500936" w:rsidP="00500936">
      <w:pPr>
        <w:pStyle w:val="NumHeading4"/>
      </w:pPr>
      <w:r>
        <w:t>Interface Requirements</w:t>
      </w:r>
    </w:p>
    <w:p w14:paraId="3161D311" w14:textId="77777777" w:rsidR="00500936" w:rsidRPr="00676F84" w:rsidRDefault="00500936" w:rsidP="00500936">
      <w:r>
        <w:t>Commercial and finance</w:t>
      </w:r>
    </w:p>
    <w:p w14:paraId="10EAF245" w14:textId="77777777" w:rsidR="00500936" w:rsidRDefault="00500936" w:rsidP="00500936">
      <w:pPr>
        <w:pStyle w:val="NumHeading4"/>
      </w:pPr>
      <w:r>
        <w:t>Web portal requirements</w:t>
      </w:r>
    </w:p>
    <w:p w14:paraId="205CF24C" w14:textId="77777777" w:rsidR="00500936" w:rsidRPr="00676F84" w:rsidRDefault="00500936" w:rsidP="00500936">
      <w:r>
        <w:t>Yes</w:t>
      </w:r>
    </w:p>
    <w:p w14:paraId="28C80E0D" w14:textId="77777777" w:rsidR="00500936" w:rsidRDefault="00500936" w:rsidP="00500936">
      <w:pPr>
        <w:pStyle w:val="NumHeading4"/>
      </w:pPr>
      <w:r>
        <w:t>Security Requirements</w:t>
      </w:r>
    </w:p>
    <w:p w14:paraId="1DCFC44B" w14:textId="77777777" w:rsidR="00500936" w:rsidRPr="00676F84" w:rsidRDefault="00500936" w:rsidP="00500936">
      <w:r>
        <w:t>The Finance operations have control over the approval of customer creation.</w:t>
      </w:r>
    </w:p>
    <w:p w14:paraId="46AA343B" w14:textId="77777777" w:rsidR="00500936" w:rsidRDefault="00500936" w:rsidP="00500936">
      <w:pPr>
        <w:pStyle w:val="NumHeading4"/>
      </w:pPr>
      <w:r>
        <w:t>Reporting</w:t>
      </w:r>
    </w:p>
    <w:p w14:paraId="0AA2A41D" w14:textId="77777777" w:rsidR="00500936" w:rsidRPr="00676F84" w:rsidRDefault="00500936" w:rsidP="00500936">
      <w:r>
        <w:t>Customer details</w:t>
      </w:r>
    </w:p>
    <w:p w14:paraId="1C7E967F" w14:textId="77777777" w:rsidR="00500936" w:rsidRDefault="00500936" w:rsidP="00500936">
      <w:pPr>
        <w:pStyle w:val="NumHeading4"/>
      </w:pPr>
      <w:r>
        <w:t>Gap Analysis</w:t>
      </w:r>
    </w:p>
    <w:p w14:paraId="3F605530" w14:textId="77777777" w:rsidR="00500936" w:rsidRPr="00676F84" w:rsidRDefault="00500936" w:rsidP="00500936">
      <w:r>
        <w:t>None</w:t>
      </w:r>
    </w:p>
    <w:p w14:paraId="6DB0DE1D" w14:textId="77777777" w:rsidR="00500936" w:rsidRDefault="00500936" w:rsidP="00500936">
      <w:pPr>
        <w:pStyle w:val="NumHeading3"/>
        <w:numPr>
          <w:ilvl w:val="0"/>
          <w:numId w:val="0"/>
        </w:numPr>
        <w:ind w:left="1021"/>
      </w:pPr>
    </w:p>
    <w:p w14:paraId="3545E9E9" w14:textId="77777777" w:rsidR="00500936" w:rsidRDefault="00500936" w:rsidP="00500936">
      <w:pPr>
        <w:pStyle w:val="NumHeading3"/>
      </w:pPr>
      <w:bookmarkStart w:id="40" w:name="_Toc324252434"/>
      <w:r>
        <w:t>New Customer</w:t>
      </w:r>
      <w:bookmarkEnd w:id="40"/>
    </w:p>
    <w:p w14:paraId="562B4E5C" w14:textId="77777777" w:rsidR="00500936" w:rsidRDefault="00500936" w:rsidP="00500936">
      <w:pPr>
        <w:ind w:left="1247"/>
      </w:pPr>
      <w:r>
        <w:t>Each accounts receivable transaction must be associated with a customer. The customer form is used to create, maintain and inquire about customers.</w:t>
      </w:r>
    </w:p>
    <w:p w14:paraId="5669FA89" w14:textId="77777777" w:rsidR="00500936" w:rsidRDefault="00500936" w:rsidP="00500936">
      <w:pPr>
        <w:ind w:left="1247"/>
      </w:pPr>
      <w:r>
        <w:t>The Accounts Receivable clerk will enter as much data as possible in advance, because the data is used throughout the system for:</w:t>
      </w:r>
    </w:p>
    <w:p w14:paraId="3ABD2ED0" w14:textId="77777777" w:rsidR="00500936" w:rsidRDefault="00500936" w:rsidP="0051586C">
      <w:pPr>
        <w:pStyle w:val="ListParagraph"/>
        <w:numPr>
          <w:ilvl w:val="0"/>
          <w:numId w:val="123"/>
        </w:numPr>
      </w:pPr>
      <w:r>
        <w:t>Invoicing</w:t>
      </w:r>
    </w:p>
    <w:p w14:paraId="06B9C1A0" w14:textId="77777777" w:rsidR="00500936" w:rsidRDefault="00500936" w:rsidP="0051586C">
      <w:pPr>
        <w:pStyle w:val="ListParagraph"/>
        <w:numPr>
          <w:ilvl w:val="0"/>
          <w:numId w:val="123"/>
        </w:numPr>
      </w:pPr>
      <w:r>
        <w:t>Payments</w:t>
      </w:r>
    </w:p>
    <w:p w14:paraId="1F45C55C" w14:textId="77777777" w:rsidR="00500936" w:rsidRDefault="00500936" w:rsidP="0051586C">
      <w:pPr>
        <w:pStyle w:val="ListParagraph"/>
        <w:numPr>
          <w:ilvl w:val="0"/>
          <w:numId w:val="123"/>
        </w:numPr>
      </w:pPr>
      <w:r>
        <w:t>Reports</w:t>
      </w:r>
    </w:p>
    <w:p w14:paraId="52B110AB" w14:textId="77777777" w:rsidR="00500936" w:rsidRDefault="00500936" w:rsidP="00500936">
      <w:pPr>
        <w:ind w:left="1247"/>
      </w:pPr>
      <w:r>
        <w:t>The master data automatically is displayed as the default for all transactions that involve the customer.</w:t>
      </w:r>
    </w:p>
    <w:p w14:paraId="6DD95D70" w14:textId="77777777" w:rsidR="00500936" w:rsidRPr="00D8495F" w:rsidRDefault="00500936" w:rsidP="00500936">
      <w:pPr>
        <w:ind w:left="1247"/>
      </w:pPr>
      <w:r>
        <w:t>Default information can be changed at any time.</w:t>
      </w:r>
    </w:p>
    <w:p w14:paraId="46E2926A" w14:textId="77777777" w:rsidR="00500936" w:rsidRDefault="00500936" w:rsidP="00500936">
      <w:pPr>
        <w:pStyle w:val="NumHeading4"/>
      </w:pPr>
      <w:r>
        <w:t>Core Business Process</w:t>
      </w:r>
    </w:p>
    <w:p w14:paraId="7D17C8BE" w14:textId="77777777" w:rsidR="00500936" w:rsidRPr="00AF7974" w:rsidRDefault="00500936" w:rsidP="00500936">
      <w:pPr>
        <w:ind w:left="0"/>
      </w:pPr>
      <w:r>
        <w:rPr>
          <w:noProof/>
          <w:lang w:val="en-US" w:eastAsia="en-US"/>
        </w:rPr>
        <w:drawing>
          <wp:inline distT="0" distB="0" distL="0" distR="0" wp14:anchorId="0E088EA7" wp14:editId="79555649">
            <wp:extent cx="7200265" cy="3674984"/>
            <wp:effectExtent l="1905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cstate="print"/>
                    <a:srcRect/>
                    <a:stretch>
                      <a:fillRect/>
                    </a:stretch>
                  </pic:blipFill>
                  <pic:spPr bwMode="auto">
                    <a:xfrm>
                      <a:off x="0" y="0"/>
                      <a:ext cx="7200265" cy="3674984"/>
                    </a:xfrm>
                    <a:prstGeom prst="rect">
                      <a:avLst/>
                    </a:prstGeom>
                    <a:noFill/>
                    <a:ln w="9525">
                      <a:noFill/>
                      <a:miter lim="800000"/>
                      <a:headEnd/>
                      <a:tailEnd/>
                    </a:ln>
                  </pic:spPr>
                </pic:pic>
              </a:graphicData>
            </a:graphic>
          </wp:inline>
        </w:drawing>
      </w:r>
    </w:p>
    <w:p w14:paraId="147D11DE" w14:textId="77777777" w:rsidR="00500936" w:rsidRDefault="00500936" w:rsidP="00500936">
      <w:pPr>
        <w:pStyle w:val="NumHeading4"/>
      </w:pPr>
      <w:r>
        <w:t>Pre Condition</w:t>
      </w:r>
    </w:p>
    <w:p w14:paraId="1D233A68" w14:textId="77777777" w:rsidR="00500936" w:rsidRPr="00AF7974" w:rsidRDefault="00500936" w:rsidP="00500936">
      <w:r>
        <w:t>Number sequence for customer must be setup.</w:t>
      </w:r>
    </w:p>
    <w:p w14:paraId="6B846991" w14:textId="77777777" w:rsidR="00500936" w:rsidRDefault="00500936" w:rsidP="00500936">
      <w:pPr>
        <w:pStyle w:val="NumHeading4"/>
      </w:pPr>
      <w:r>
        <w:t>Process Description</w:t>
      </w:r>
    </w:p>
    <w:p w14:paraId="51D2CBF2" w14:textId="77777777" w:rsidR="00500936" w:rsidRDefault="00500936" w:rsidP="0051586C">
      <w:pPr>
        <w:pStyle w:val="ListParagraph"/>
        <w:numPr>
          <w:ilvl w:val="0"/>
          <w:numId w:val="124"/>
        </w:numPr>
      </w:pPr>
      <w:r>
        <w:t>The debtor’s clerk is responsible for creating the customer master data on the system during the bid/negotiation process.</w:t>
      </w:r>
    </w:p>
    <w:p w14:paraId="1EE6EEE3" w14:textId="77777777" w:rsidR="00500936" w:rsidRDefault="00500936" w:rsidP="0051586C">
      <w:pPr>
        <w:pStyle w:val="ListParagraph"/>
        <w:numPr>
          <w:ilvl w:val="0"/>
          <w:numId w:val="124"/>
        </w:numPr>
      </w:pPr>
      <w:r>
        <w:t>The customer account number will be automatically generated by the system.</w:t>
      </w:r>
    </w:p>
    <w:p w14:paraId="1C674A7E" w14:textId="77777777" w:rsidR="00500936" w:rsidRDefault="00500936" w:rsidP="0051586C">
      <w:pPr>
        <w:pStyle w:val="ListParagraph"/>
        <w:numPr>
          <w:ilvl w:val="0"/>
          <w:numId w:val="124"/>
        </w:numPr>
      </w:pPr>
      <w:r>
        <w:t>Customer base data like name, address and contact person can be entered. More information can be added at a later stage, for example:</w:t>
      </w:r>
    </w:p>
    <w:p w14:paraId="41A176F3" w14:textId="77777777" w:rsidR="00500936" w:rsidRDefault="00500936" w:rsidP="0051586C">
      <w:pPr>
        <w:pStyle w:val="ListParagraph"/>
        <w:numPr>
          <w:ilvl w:val="1"/>
          <w:numId w:val="124"/>
        </w:numPr>
      </w:pPr>
      <w:r>
        <w:t>Customer credit limit</w:t>
      </w:r>
    </w:p>
    <w:p w14:paraId="6A5D2470" w14:textId="77777777" w:rsidR="00500936" w:rsidRDefault="00500936" w:rsidP="0051586C">
      <w:pPr>
        <w:pStyle w:val="ListParagraph"/>
        <w:numPr>
          <w:ilvl w:val="1"/>
          <w:numId w:val="124"/>
        </w:numPr>
      </w:pPr>
      <w:r>
        <w:t>Registration numbers</w:t>
      </w:r>
    </w:p>
    <w:p w14:paraId="124BC690" w14:textId="77777777" w:rsidR="00500936" w:rsidRDefault="00500936" w:rsidP="0051586C">
      <w:pPr>
        <w:pStyle w:val="ListParagraph"/>
        <w:numPr>
          <w:ilvl w:val="1"/>
          <w:numId w:val="124"/>
        </w:numPr>
      </w:pPr>
      <w:r>
        <w:t>Frequency of when to send the customer and account statement. These are the options:</w:t>
      </w:r>
    </w:p>
    <w:p w14:paraId="000D4F0B" w14:textId="77777777" w:rsidR="00500936" w:rsidRDefault="00500936" w:rsidP="0051586C">
      <w:pPr>
        <w:pStyle w:val="ListParagraph"/>
        <w:numPr>
          <w:ilvl w:val="2"/>
          <w:numId w:val="124"/>
        </w:numPr>
      </w:pPr>
      <w:r w:rsidRPr="0075774C">
        <w:rPr>
          <w:b/>
        </w:rPr>
        <w:t>Always</w:t>
      </w:r>
      <w:r>
        <w:t xml:space="preserve"> – Monthly</w:t>
      </w:r>
    </w:p>
    <w:p w14:paraId="199E0C79" w14:textId="77777777" w:rsidR="00500936" w:rsidRDefault="00500936" w:rsidP="0051586C">
      <w:pPr>
        <w:pStyle w:val="ListParagraph"/>
        <w:numPr>
          <w:ilvl w:val="2"/>
          <w:numId w:val="124"/>
        </w:numPr>
      </w:pPr>
      <w:r w:rsidRPr="0075774C">
        <w:rPr>
          <w:b/>
        </w:rPr>
        <w:t>Quarter</w:t>
      </w:r>
      <w:r>
        <w:t xml:space="preserve"> – Every three months</w:t>
      </w:r>
    </w:p>
    <w:p w14:paraId="5F514FA1" w14:textId="77777777" w:rsidR="00500936" w:rsidRDefault="00500936" w:rsidP="0051586C">
      <w:pPr>
        <w:pStyle w:val="ListParagraph"/>
        <w:numPr>
          <w:ilvl w:val="2"/>
          <w:numId w:val="124"/>
        </w:numPr>
      </w:pPr>
      <w:r w:rsidRPr="0075774C">
        <w:rPr>
          <w:b/>
        </w:rPr>
        <w:t>Biannually</w:t>
      </w:r>
      <w:r>
        <w:t xml:space="preserve"> – Every six months</w:t>
      </w:r>
    </w:p>
    <w:p w14:paraId="4D68BA88" w14:textId="77777777" w:rsidR="00500936" w:rsidRDefault="00500936" w:rsidP="0051586C">
      <w:pPr>
        <w:pStyle w:val="ListParagraph"/>
        <w:numPr>
          <w:ilvl w:val="2"/>
          <w:numId w:val="124"/>
        </w:numPr>
      </w:pPr>
      <w:r w:rsidRPr="0075774C">
        <w:rPr>
          <w:b/>
        </w:rPr>
        <w:t>Annually</w:t>
      </w:r>
      <w:r>
        <w:t xml:space="preserve"> – One time per year</w:t>
      </w:r>
    </w:p>
    <w:p w14:paraId="45C8E260" w14:textId="77777777" w:rsidR="00500936" w:rsidRDefault="00500936" w:rsidP="0051586C">
      <w:pPr>
        <w:pStyle w:val="ListParagraph"/>
        <w:numPr>
          <w:ilvl w:val="2"/>
          <w:numId w:val="124"/>
        </w:numPr>
      </w:pPr>
      <w:r>
        <w:rPr>
          <w:b/>
        </w:rPr>
        <w:t xml:space="preserve">On request </w:t>
      </w:r>
      <w:r w:rsidRPr="00CD323A">
        <w:t>-</w:t>
      </w:r>
      <w:r>
        <w:t xml:space="preserve"> One offs</w:t>
      </w:r>
    </w:p>
    <w:p w14:paraId="46A15717" w14:textId="77777777" w:rsidR="00500936" w:rsidRDefault="00500936" w:rsidP="0051586C">
      <w:pPr>
        <w:pStyle w:val="ListParagraph"/>
        <w:numPr>
          <w:ilvl w:val="2"/>
          <w:numId w:val="124"/>
        </w:numPr>
      </w:pPr>
      <w:r w:rsidRPr="0075774C">
        <w:rPr>
          <w:b/>
        </w:rPr>
        <w:t>Never</w:t>
      </w:r>
      <w:r>
        <w:t xml:space="preserve"> – Not printed</w:t>
      </w:r>
    </w:p>
    <w:p w14:paraId="3696DB82" w14:textId="77777777" w:rsidR="00500936" w:rsidRDefault="00500936" w:rsidP="0051586C">
      <w:pPr>
        <w:pStyle w:val="ListParagraph"/>
        <w:numPr>
          <w:ilvl w:val="1"/>
          <w:numId w:val="124"/>
        </w:numPr>
      </w:pPr>
      <w:r>
        <w:t>Payment terms</w:t>
      </w:r>
    </w:p>
    <w:p w14:paraId="546FCF03" w14:textId="77777777" w:rsidR="00500936" w:rsidRDefault="00500936" w:rsidP="0051586C">
      <w:pPr>
        <w:pStyle w:val="ListParagraph"/>
        <w:numPr>
          <w:ilvl w:val="0"/>
          <w:numId w:val="124"/>
        </w:numPr>
      </w:pPr>
      <w:r>
        <w:t>The debtor’s clerk will submit the customer record for approval to the finance department.</w:t>
      </w:r>
    </w:p>
    <w:p w14:paraId="60657630" w14:textId="77777777" w:rsidR="00500936" w:rsidRDefault="00500936" w:rsidP="0051586C">
      <w:pPr>
        <w:pStyle w:val="ListParagraph"/>
        <w:numPr>
          <w:ilvl w:val="0"/>
          <w:numId w:val="124"/>
        </w:numPr>
      </w:pPr>
      <w:r>
        <w:t>An alert notification will be generated to the accountant, group accountant of financial manager for them to approve or reject the customer record.</w:t>
      </w:r>
    </w:p>
    <w:p w14:paraId="2F73EFF2" w14:textId="77777777" w:rsidR="00500936" w:rsidRDefault="00500936" w:rsidP="0051586C">
      <w:pPr>
        <w:pStyle w:val="ListParagraph"/>
        <w:numPr>
          <w:ilvl w:val="0"/>
          <w:numId w:val="124"/>
        </w:numPr>
      </w:pPr>
      <w:r>
        <w:t>When the customer record is approved, it will be set to “Active” for all customer transactions.</w:t>
      </w:r>
    </w:p>
    <w:p w14:paraId="0DC8EEF5" w14:textId="77777777" w:rsidR="00500936" w:rsidRDefault="00500936" w:rsidP="0051586C">
      <w:pPr>
        <w:pStyle w:val="ListParagraph"/>
        <w:numPr>
          <w:ilvl w:val="0"/>
          <w:numId w:val="124"/>
        </w:numPr>
      </w:pPr>
      <w:r>
        <w:t>If the customer record is not approved, the status will remain at “Stopped” for all customer transactions. The customer can be Stopped for the following:</w:t>
      </w:r>
    </w:p>
    <w:p w14:paraId="7083F0E3" w14:textId="77777777" w:rsidR="00500936" w:rsidRDefault="00500936" w:rsidP="0051586C">
      <w:pPr>
        <w:pStyle w:val="ListParagraph"/>
        <w:numPr>
          <w:ilvl w:val="1"/>
          <w:numId w:val="124"/>
        </w:numPr>
      </w:pPr>
      <w:r w:rsidRPr="0075774C">
        <w:rPr>
          <w:b/>
        </w:rPr>
        <w:t>No</w:t>
      </w:r>
      <w:r>
        <w:t xml:space="preserve"> – No blocking. All forms of transactions are possible.</w:t>
      </w:r>
    </w:p>
    <w:p w14:paraId="10BD2409" w14:textId="77777777" w:rsidR="00500936" w:rsidRDefault="00500936" w:rsidP="0051586C">
      <w:pPr>
        <w:pStyle w:val="ListParagraph"/>
        <w:numPr>
          <w:ilvl w:val="1"/>
          <w:numId w:val="124"/>
        </w:numPr>
      </w:pPr>
      <w:r w:rsidRPr="0075774C">
        <w:rPr>
          <w:b/>
        </w:rPr>
        <w:t>Invoice</w:t>
      </w:r>
      <w:r>
        <w:t xml:space="preserve"> – the account is blocked for everything before Invoice. Money can still be received, and an invoice can be sent on goods delivered before blocking.</w:t>
      </w:r>
    </w:p>
    <w:p w14:paraId="431C3294" w14:textId="77777777" w:rsidR="00500936" w:rsidRDefault="00500936" w:rsidP="0051586C">
      <w:pPr>
        <w:pStyle w:val="ListParagraph"/>
        <w:numPr>
          <w:ilvl w:val="1"/>
          <w:numId w:val="124"/>
        </w:numPr>
      </w:pPr>
      <w:r w:rsidRPr="0075774C">
        <w:rPr>
          <w:b/>
        </w:rPr>
        <w:t>All</w:t>
      </w:r>
      <w:r>
        <w:t xml:space="preserve"> – all transactions are blocked.</w:t>
      </w:r>
    </w:p>
    <w:p w14:paraId="2BCD3248" w14:textId="77777777" w:rsidR="00500936" w:rsidRDefault="00500936" w:rsidP="0051586C">
      <w:pPr>
        <w:pStyle w:val="ListParagraph"/>
        <w:numPr>
          <w:ilvl w:val="0"/>
          <w:numId w:val="124"/>
        </w:numPr>
      </w:pPr>
      <w:r>
        <w:t>Customer records with no transactions can be deleted at any given time in the system.</w:t>
      </w:r>
    </w:p>
    <w:p w14:paraId="7A0EB7D0" w14:textId="77777777" w:rsidR="00500936" w:rsidRDefault="00500936" w:rsidP="00500936">
      <w:pPr>
        <w:pStyle w:val="NumHeading4"/>
      </w:pPr>
      <w:r>
        <w:t>Post Condition</w:t>
      </w:r>
    </w:p>
    <w:p w14:paraId="21AEA797" w14:textId="77777777" w:rsidR="00500936" w:rsidRPr="00F1480B" w:rsidRDefault="00500936" w:rsidP="00500936">
      <w:r>
        <w:t>Customer record is created and ready for transaction if approved.</w:t>
      </w:r>
    </w:p>
    <w:p w14:paraId="44601D9A" w14:textId="77777777" w:rsidR="00500936" w:rsidRDefault="00500936" w:rsidP="00500936">
      <w:pPr>
        <w:pStyle w:val="NumHeading4"/>
      </w:pPr>
      <w:r>
        <w:t>Actors</w:t>
      </w:r>
    </w:p>
    <w:p w14:paraId="365C7D4E" w14:textId="77777777" w:rsidR="00500936" w:rsidRDefault="00500936" w:rsidP="0051586C">
      <w:pPr>
        <w:pStyle w:val="ListParagraph"/>
        <w:numPr>
          <w:ilvl w:val="0"/>
          <w:numId w:val="125"/>
        </w:numPr>
      </w:pPr>
      <w:r>
        <w:t>Debtor’s clerk</w:t>
      </w:r>
    </w:p>
    <w:p w14:paraId="153FE371" w14:textId="77777777" w:rsidR="00500936" w:rsidRDefault="00500936" w:rsidP="0051586C">
      <w:pPr>
        <w:pStyle w:val="ListParagraph"/>
        <w:numPr>
          <w:ilvl w:val="0"/>
          <w:numId w:val="125"/>
        </w:numPr>
      </w:pPr>
      <w:r>
        <w:t>Accountant</w:t>
      </w:r>
    </w:p>
    <w:p w14:paraId="4F05322D" w14:textId="77777777" w:rsidR="00500936" w:rsidRDefault="00500936" w:rsidP="0051586C">
      <w:pPr>
        <w:pStyle w:val="ListParagraph"/>
        <w:numPr>
          <w:ilvl w:val="0"/>
          <w:numId w:val="125"/>
        </w:numPr>
      </w:pPr>
      <w:r>
        <w:t>Group accountant</w:t>
      </w:r>
    </w:p>
    <w:p w14:paraId="1562D72B" w14:textId="77777777" w:rsidR="00500936" w:rsidRPr="00F1480B" w:rsidRDefault="00500936" w:rsidP="0051586C">
      <w:pPr>
        <w:pStyle w:val="ListParagraph"/>
        <w:numPr>
          <w:ilvl w:val="0"/>
          <w:numId w:val="125"/>
        </w:numPr>
      </w:pPr>
      <w:r>
        <w:t>Financial manager</w:t>
      </w:r>
    </w:p>
    <w:p w14:paraId="0BE558E7" w14:textId="77777777" w:rsidR="00500936" w:rsidRDefault="00500936" w:rsidP="00500936">
      <w:pPr>
        <w:pStyle w:val="NumHeading4"/>
      </w:pPr>
      <w:r>
        <w:t>Audit Trail Requirements</w:t>
      </w:r>
    </w:p>
    <w:p w14:paraId="789045F2" w14:textId="77777777" w:rsidR="00500936" w:rsidRDefault="00500936" w:rsidP="0051586C">
      <w:pPr>
        <w:pStyle w:val="ListParagraph"/>
        <w:numPr>
          <w:ilvl w:val="0"/>
          <w:numId w:val="126"/>
        </w:numPr>
      </w:pPr>
      <w:r>
        <w:t>Date and user that created the customer</w:t>
      </w:r>
    </w:p>
    <w:p w14:paraId="51D83F50" w14:textId="77777777" w:rsidR="00500936" w:rsidRDefault="00500936" w:rsidP="0051586C">
      <w:pPr>
        <w:pStyle w:val="ListParagraph"/>
        <w:numPr>
          <w:ilvl w:val="0"/>
          <w:numId w:val="126"/>
        </w:numPr>
      </w:pPr>
      <w:r>
        <w:t>Date and user that made changes to the customer (including approval)</w:t>
      </w:r>
    </w:p>
    <w:p w14:paraId="7001B734" w14:textId="77777777" w:rsidR="00500936" w:rsidRPr="00F1480B" w:rsidRDefault="00500936" w:rsidP="0051586C">
      <w:pPr>
        <w:pStyle w:val="ListParagraph"/>
        <w:numPr>
          <w:ilvl w:val="0"/>
          <w:numId w:val="126"/>
        </w:numPr>
      </w:pPr>
      <w:r>
        <w:t>Date and user that deleted the customer</w:t>
      </w:r>
    </w:p>
    <w:p w14:paraId="0CDE2940" w14:textId="77777777" w:rsidR="00500936" w:rsidRDefault="00500936" w:rsidP="00500936">
      <w:pPr>
        <w:pStyle w:val="NumHeading4"/>
      </w:pPr>
      <w:r>
        <w:t>Workflow / Notification requirements</w:t>
      </w:r>
    </w:p>
    <w:p w14:paraId="41E12A55" w14:textId="77777777" w:rsidR="00500936" w:rsidRDefault="00500936" w:rsidP="0051586C">
      <w:pPr>
        <w:pStyle w:val="ListParagraph"/>
        <w:numPr>
          <w:ilvl w:val="0"/>
          <w:numId w:val="127"/>
        </w:numPr>
      </w:pPr>
      <w:r>
        <w:t>Alert notification sent to the accountant, group accountant or financial manager when the customer record is submitted for approval.</w:t>
      </w:r>
    </w:p>
    <w:p w14:paraId="7621CD8D" w14:textId="77777777" w:rsidR="00500936" w:rsidRPr="00F1480B" w:rsidRDefault="00500936" w:rsidP="0051586C">
      <w:pPr>
        <w:pStyle w:val="ListParagraph"/>
        <w:numPr>
          <w:ilvl w:val="0"/>
          <w:numId w:val="127"/>
        </w:numPr>
      </w:pPr>
      <w:r>
        <w:t>Alert notification back to the debtor’s clerk when the customer record is approved / rejected.</w:t>
      </w:r>
    </w:p>
    <w:p w14:paraId="09D78FCA" w14:textId="77777777" w:rsidR="00500936" w:rsidRDefault="00500936" w:rsidP="00500936">
      <w:pPr>
        <w:pStyle w:val="NumHeading4"/>
      </w:pPr>
      <w:r>
        <w:t>Interface Requirements</w:t>
      </w:r>
    </w:p>
    <w:p w14:paraId="2DB3EBB6" w14:textId="77777777" w:rsidR="00500936" w:rsidRPr="00F1480B" w:rsidRDefault="00500936" w:rsidP="00500936">
      <w:r>
        <w:t>None</w:t>
      </w:r>
    </w:p>
    <w:p w14:paraId="6A6668DA" w14:textId="77777777" w:rsidR="00500936" w:rsidRDefault="00500936" w:rsidP="00500936">
      <w:pPr>
        <w:pStyle w:val="NumHeading4"/>
      </w:pPr>
      <w:r>
        <w:t>Web portal requirements</w:t>
      </w:r>
    </w:p>
    <w:p w14:paraId="75D154D3" w14:textId="77777777" w:rsidR="00500936" w:rsidRPr="00F1480B" w:rsidRDefault="00500936" w:rsidP="00500936">
      <w:r>
        <w:t>None</w:t>
      </w:r>
    </w:p>
    <w:p w14:paraId="7AB0167D" w14:textId="77777777" w:rsidR="00500936" w:rsidRDefault="00500936" w:rsidP="00500936">
      <w:pPr>
        <w:pStyle w:val="NumHeading4"/>
      </w:pPr>
      <w:r>
        <w:t>Security Requirements</w:t>
      </w:r>
    </w:p>
    <w:p w14:paraId="505BB2B8" w14:textId="77777777" w:rsidR="00500936" w:rsidRDefault="00500936" w:rsidP="0051586C">
      <w:pPr>
        <w:pStyle w:val="ListParagraph"/>
        <w:numPr>
          <w:ilvl w:val="0"/>
          <w:numId w:val="128"/>
        </w:numPr>
      </w:pPr>
      <w:r>
        <w:t>Debtor’s clerk will have full access to the customer master data expect to approve / reject.</w:t>
      </w:r>
    </w:p>
    <w:p w14:paraId="68E419AD" w14:textId="77777777" w:rsidR="00500936" w:rsidRDefault="00500936" w:rsidP="0051586C">
      <w:pPr>
        <w:pStyle w:val="ListParagraph"/>
        <w:numPr>
          <w:ilvl w:val="0"/>
          <w:numId w:val="128"/>
        </w:numPr>
      </w:pPr>
      <w:r>
        <w:t>Accountant, group accountant and financial manager will have access to approve or reject a customer record.</w:t>
      </w:r>
    </w:p>
    <w:p w14:paraId="11BA0414" w14:textId="77777777" w:rsidR="00500936" w:rsidRPr="00F1480B" w:rsidRDefault="00500936" w:rsidP="0051586C">
      <w:pPr>
        <w:pStyle w:val="ListParagraph"/>
        <w:numPr>
          <w:ilvl w:val="0"/>
          <w:numId w:val="128"/>
        </w:numPr>
      </w:pPr>
      <w:r>
        <w:t>Accountant, group accountant and financial manager will have access to block a customer record for all transactions or for invoicing.</w:t>
      </w:r>
    </w:p>
    <w:p w14:paraId="283B1AE8" w14:textId="77777777" w:rsidR="00500936" w:rsidRDefault="00500936" w:rsidP="00500936">
      <w:pPr>
        <w:pStyle w:val="NumHeading4"/>
      </w:pPr>
      <w:r>
        <w:t>Reporting</w:t>
      </w:r>
    </w:p>
    <w:p w14:paraId="7E83ED20" w14:textId="77777777" w:rsidR="00500936" w:rsidRDefault="00500936" w:rsidP="0051586C">
      <w:pPr>
        <w:pStyle w:val="ListParagraph"/>
        <w:numPr>
          <w:ilvl w:val="0"/>
          <w:numId w:val="129"/>
        </w:numPr>
      </w:pPr>
      <w:r>
        <w:t>Customer master data</w:t>
      </w:r>
    </w:p>
    <w:p w14:paraId="262CE355" w14:textId="77777777" w:rsidR="00500936" w:rsidRDefault="00500936" w:rsidP="0051586C">
      <w:pPr>
        <w:pStyle w:val="ListParagraph"/>
        <w:numPr>
          <w:ilvl w:val="0"/>
          <w:numId w:val="129"/>
        </w:numPr>
      </w:pPr>
      <w:r>
        <w:t>Approved customers</w:t>
      </w:r>
    </w:p>
    <w:p w14:paraId="2319ED5A" w14:textId="77777777" w:rsidR="00500936" w:rsidRPr="00F1480B" w:rsidRDefault="00500936" w:rsidP="0051586C">
      <w:pPr>
        <w:pStyle w:val="ListParagraph"/>
        <w:numPr>
          <w:ilvl w:val="0"/>
          <w:numId w:val="129"/>
        </w:numPr>
      </w:pPr>
      <w:r>
        <w:t>Rejected customers</w:t>
      </w:r>
    </w:p>
    <w:p w14:paraId="34B35563" w14:textId="77777777" w:rsidR="00500936" w:rsidRDefault="00500936" w:rsidP="00500936">
      <w:pPr>
        <w:pStyle w:val="NumHeading4"/>
      </w:pPr>
      <w:r>
        <w:t>Gap Analysis</w:t>
      </w:r>
    </w:p>
    <w:tbl>
      <w:tblPr>
        <w:tblStyle w:val="LightList-Accent11"/>
        <w:tblW w:w="0" w:type="auto"/>
        <w:tblInd w:w="1384" w:type="dxa"/>
        <w:tblLook w:val="04A0" w:firstRow="1" w:lastRow="0" w:firstColumn="1" w:lastColumn="0" w:noHBand="0" w:noVBand="1"/>
      </w:tblPr>
      <w:tblGrid>
        <w:gridCol w:w="2897"/>
        <w:gridCol w:w="861"/>
        <w:gridCol w:w="2333"/>
        <w:gridCol w:w="1439"/>
        <w:gridCol w:w="1533"/>
      </w:tblGrid>
      <w:tr w:rsidR="00500936" w:rsidRPr="00006E6E" w14:paraId="6EDB46B7" w14:textId="77777777" w:rsidTr="00C04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EDF7993" w14:textId="77777777" w:rsidR="00500936" w:rsidRPr="009D6626" w:rsidRDefault="00500936" w:rsidP="00C04C3A">
            <w:pPr>
              <w:ind w:left="0"/>
              <w:rPr>
                <w:color w:val="000000" w:themeColor="text1"/>
              </w:rPr>
            </w:pPr>
            <w:r w:rsidRPr="009D6626">
              <w:rPr>
                <w:color w:val="000000" w:themeColor="text1"/>
              </w:rPr>
              <w:t>Description</w:t>
            </w:r>
          </w:p>
        </w:tc>
        <w:tc>
          <w:tcPr>
            <w:tcW w:w="850" w:type="dxa"/>
          </w:tcPr>
          <w:p w14:paraId="3E47E899" w14:textId="77777777" w:rsidR="00500936" w:rsidRPr="009D6626" w:rsidRDefault="00500936" w:rsidP="00C04C3A">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9D6626">
              <w:rPr>
                <w:color w:val="000000" w:themeColor="text1"/>
              </w:rPr>
              <w:t>Impact</w:t>
            </w:r>
          </w:p>
        </w:tc>
        <w:tc>
          <w:tcPr>
            <w:tcW w:w="2552" w:type="dxa"/>
          </w:tcPr>
          <w:p w14:paraId="67B31A82" w14:textId="77777777" w:rsidR="00500936" w:rsidRPr="009D6626" w:rsidRDefault="00500936" w:rsidP="00C04C3A">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9D6626">
              <w:rPr>
                <w:color w:val="000000" w:themeColor="text1"/>
              </w:rPr>
              <w:t>Reference Docs</w:t>
            </w:r>
          </w:p>
        </w:tc>
        <w:tc>
          <w:tcPr>
            <w:tcW w:w="1417" w:type="dxa"/>
          </w:tcPr>
          <w:p w14:paraId="5D0CE0C4" w14:textId="77777777" w:rsidR="00500936" w:rsidRPr="009D6626" w:rsidRDefault="00500936" w:rsidP="00C04C3A">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9D6626">
              <w:rPr>
                <w:color w:val="000000" w:themeColor="text1"/>
              </w:rPr>
              <w:t>Type</w:t>
            </w:r>
          </w:p>
        </w:tc>
        <w:tc>
          <w:tcPr>
            <w:tcW w:w="1559" w:type="dxa"/>
          </w:tcPr>
          <w:p w14:paraId="52179C7D" w14:textId="77777777" w:rsidR="00500936" w:rsidRPr="009D6626" w:rsidRDefault="00500936" w:rsidP="00C04C3A">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9D6626">
              <w:rPr>
                <w:color w:val="000000" w:themeColor="text1"/>
              </w:rPr>
              <w:t>Workaround</w:t>
            </w:r>
          </w:p>
        </w:tc>
      </w:tr>
      <w:tr w:rsidR="00500936" w:rsidRPr="00006E6E" w14:paraId="093299A1" w14:textId="77777777" w:rsidTr="00C0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D34DC7B" w14:textId="77777777" w:rsidR="00500936" w:rsidRPr="009D6626" w:rsidRDefault="00500936" w:rsidP="00C04C3A">
            <w:pPr>
              <w:ind w:left="27"/>
              <w:rPr>
                <w:b w:val="0"/>
                <w:color w:val="000000" w:themeColor="text1"/>
              </w:rPr>
            </w:pPr>
            <w:r w:rsidRPr="009D6626">
              <w:rPr>
                <w:b w:val="0"/>
                <w:color w:val="000000" w:themeColor="text1"/>
              </w:rPr>
              <w:t>New field created on the customer master data called “Status”. This will be a drop-down list with the following options:</w:t>
            </w:r>
          </w:p>
          <w:p w14:paraId="1FFB3A38" w14:textId="77777777" w:rsidR="00500936" w:rsidRPr="009D6626" w:rsidRDefault="00500936" w:rsidP="0051586C">
            <w:pPr>
              <w:pStyle w:val="ListParagraph"/>
              <w:numPr>
                <w:ilvl w:val="0"/>
                <w:numId w:val="134"/>
              </w:numPr>
              <w:spacing w:before="0" w:after="0" w:line="240" w:lineRule="auto"/>
              <w:rPr>
                <w:b w:val="0"/>
                <w:color w:val="000000" w:themeColor="text1"/>
              </w:rPr>
            </w:pPr>
            <w:r w:rsidRPr="009D6626">
              <w:rPr>
                <w:b w:val="0"/>
                <w:color w:val="000000" w:themeColor="text1"/>
              </w:rPr>
              <w:t>Created</w:t>
            </w:r>
          </w:p>
          <w:p w14:paraId="03F5409A" w14:textId="77777777" w:rsidR="00500936" w:rsidRPr="009D6626" w:rsidRDefault="00500936" w:rsidP="0051586C">
            <w:pPr>
              <w:pStyle w:val="ListParagraph"/>
              <w:numPr>
                <w:ilvl w:val="0"/>
                <w:numId w:val="134"/>
              </w:numPr>
              <w:spacing w:before="0" w:after="0" w:line="240" w:lineRule="auto"/>
              <w:rPr>
                <w:b w:val="0"/>
                <w:color w:val="000000" w:themeColor="text1"/>
              </w:rPr>
            </w:pPr>
            <w:r w:rsidRPr="009D6626">
              <w:rPr>
                <w:b w:val="0"/>
                <w:color w:val="000000" w:themeColor="text1"/>
              </w:rPr>
              <w:t>Approved</w:t>
            </w:r>
          </w:p>
          <w:p w14:paraId="72BC07A5" w14:textId="77777777" w:rsidR="00500936" w:rsidRPr="009D6626" w:rsidRDefault="00500936" w:rsidP="0051586C">
            <w:pPr>
              <w:pStyle w:val="ListParagraph"/>
              <w:numPr>
                <w:ilvl w:val="0"/>
                <w:numId w:val="134"/>
              </w:numPr>
              <w:spacing w:before="0" w:after="0" w:line="240" w:lineRule="auto"/>
              <w:rPr>
                <w:b w:val="0"/>
                <w:color w:val="000000" w:themeColor="text1"/>
              </w:rPr>
            </w:pPr>
            <w:r w:rsidRPr="009D6626">
              <w:rPr>
                <w:b w:val="0"/>
                <w:color w:val="000000" w:themeColor="text1"/>
              </w:rPr>
              <w:t>Rejected</w:t>
            </w:r>
          </w:p>
          <w:p w14:paraId="327E2B85" w14:textId="77777777" w:rsidR="00500936" w:rsidRPr="009D6626" w:rsidRDefault="00500936" w:rsidP="00C04C3A">
            <w:pPr>
              <w:ind w:left="27"/>
              <w:rPr>
                <w:color w:val="000000" w:themeColor="text1"/>
              </w:rPr>
            </w:pPr>
            <w:r w:rsidRPr="009D6626">
              <w:rPr>
                <w:b w:val="0"/>
                <w:color w:val="000000" w:themeColor="text1"/>
              </w:rPr>
              <w:t>When a customer is created the status will be “Created”</w:t>
            </w:r>
          </w:p>
        </w:tc>
        <w:tc>
          <w:tcPr>
            <w:tcW w:w="850" w:type="dxa"/>
          </w:tcPr>
          <w:p w14:paraId="2D585A6B" w14:textId="77777777" w:rsidR="00500936" w:rsidRPr="009D6626" w:rsidRDefault="00500936" w:rsidP="00C04C3A">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9D6626">
              <w:rPr>
                <w:color w:val="000000" w:themeColor="text1"/>
              </w:rPr>
              <w:t>Low</w:t>
            </w:r>
          </w:p>
        </w:tc>
        <w:tc>
          <w:tcPr>
            <w:tcW w:w="2552" w:type="dxa"/>
          </w:tcPr>
          <w:p w14:paraId="31919131" w14:textId="77777777" w:rsidR="00500936" w:rsidRPr="009D6626" w:rsidRDefault="00500936" w:rsidP="00C04C3A">
            <w:pPr>
              <w:ind w:left="0"/>
              <w:cnfStyle w:val="000000100000" w:firstRow="0" w:lastRow="0" w:firstColumn="0" w:lastColumn="0" w:oddVBand="0" w:evenVBand="0" w:oddHBand="1" w:evenHBand="0" w:firstRowFirstColumn="0" w:firstRowLastColumn="0" w:lastRowFirstColumn="0" w:lastRowLastColumn="0"/>
              <w:rPr>
                <w:color w:val="000000" w:themeColor="text1"/>
              </w:rPr>
            </w:pPr>
          </w:p>
        </w:tc>
        <w:sdt>
          <w:sdtPr>
            <w:rPr>
              <w:color w:val="000000" w:themeColor="text1"/>
            </w:rPr>
            <w:id w:val="24988630"/>
            <w:comboBox>
              <w:listItem w:value="Choose an item."/>
              <w:listItem w:displayText="Core customisation" w:value="Core customisation"/>
              <w:listItem w:displayText="Interface" w:value="Interface"/>
              <w:listItem w:displayText="License Restriction" w:value="License Restriction"/>
              <w:listItem w:displayText="Portal" w:value="Portal"/>
              <w:listItem w:displayText="Report" w:value="Report"/>
              <w:listItem w:displayText="Workflow" w:value="Workflow"/>
            </w:comboBox>
          </w:sdtPr>
          <w:sdtContent>
            <w:tc>
              <w:tcPr>
                <w:tcW w:w="1417" w:type="dxa"/>
              </w:tcPr>
              <w:p w14:paraId="387BC1DE" w14:textId="77777777" w:rsidR="00500936" w:rsidRPr="009D6626" w:rsidRDefault="00500936" w:rsidP="00C04C3A">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9D6626">
                  <w:rPr>
                    <w:color w:val="000000" w:themeColor="text1"/>
                  </w:rPr>
                  <w:t>Core customisation</w:t>
                </w:r>
              </w:p>
            </w:tc>
          </w:sdtContent>
        </w:sdt>
        <w:tc>
          <w:tcPr>
            <w:tcW w:w="1559" w:type="dxa"/>
          </w:tcPr>
          <w:p w14:paraId="7EC93CE8" w14:textId="77777777" w:rsidR="00500936" w:rsidRPr="009D6626" w:rsidRDefault="00500936" w:rsidP="00C04C3A">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9D6626">
              <w:rPr>
                <w:color w:val="000000" w:themeColor="text1"/>
              </w:rPr>
              <w:t>Accountant can be the only user to create and maintain customer records.</w:t>
            </w:r>
          </w:p>
        </w:tc>
      </w:tr>
    </w:tbl>
    <w:p w14:paraId="753C6703" w14:textId="77777777" w:rsidR="00500936" w:rsidRDefault="00500936" w:rsidP="00500936">
      <w:pPr>
        <w:pStyle w:val="ListParagraph"/>
        <w:numPr>
          <w:ilvl w:val="0"/>
          <w:numId w:val="0"/>
        </w:numPr>
        <w:ind w:left="2137"/>
      </w:pPr>
    </w:p>
    <w:p w14:paraId="2948E0C4" w14:textId="77777777" w:rsidR="00500936" w:rsidRDefault="00500936" w:rsidP="00500936">
      <w:pPr>
        <w:ind w:left="720"/>
      </w:pPr>
      <w:r>
        <w:br w:type="page"/>
      </w:r>
    </w:p>
    <w:p w14:paraId="6BE390A6" w14:textId="77777777" w:rsidR="00500936" w:rsidRDefault="00500936" w:rsidP="00500936">
      <w:pPr>
        <w:pStyle w:val="NumHeading3"/>
      </w:pPr>
      <w:bookmarkStart w:id="41" w:name="_Toc324252435"/>
      <w:r>
        <w:t>Customer Invoicing</w:t>
      </w:r>
      <w:bookmarkEnd w:id="41"/>
    </w:p>
    <w:p w14:paraId="14311B28" w14:textId="77777777" w:rsidR="00500936" w:rsidRPr="00BE2C87" w:rsidRDefault="00500936" w:rsidP="00500936">
      <w:pPr>
        <w:ind w:left="1247"/>
      </w:pPr>
      <w:r>
        <w:t>Customer invoicing will be governed by the MSA and the contracts. The pricing matrix will guide the invoicing process.</w:t>
      </w:r>
    </w:p>
    <w:p w14:paraId="3AEB81E8" w14:textId="77777777" w:rsidR="00500936" w:rsidRDefault="00500936" w:rsidP="00500936">
      <w:pPr>
        <w:pStyle w:val="NumHeading4"/>
      </w:pPr>
      <w:r>
        <w:t>Core Business Process</w:t>
      </w:r>
    </w:p>
    <w:p w14:paraId="77E379D8" w14:textId="77777777" w:rsidR="00500936" w:rsidRDefault="00500936" w:rsidP="00500936">
      <w:pPr>
        <w:pStyle w:val="ListParagraph"/>
        <w:numPr>
          <w:ilvl w:val="0"/>
          <w:numId w:val="0"/>
        </w:numPr>
        <w:ind w:left="2137"/>
      </w:pPr>
    </w:p>
    <w:p w14:paraId="6CC64821" w14:textId="77777777" w:rsidR="00500936" w:rsidRDefault="00500936" w:rsidP="00500936">
      <w:pPr>
        <w:pStyle w:val="ListParagraph"/>
        <w:numPr>
          <w:ilvl w:val="0"/>
          <w:numId w:val="0"/>
        </w:numPr>
        <w:ind w:left="2137"/>
      </w:pPr>
    </w:p>
    <w:p w14:paraId="0DCA1327" w14:textId="77777777" w:rsidR="00500936" w:rsidRDefault="00500936" w:rsidP="00500936">
      <w:pPr>
        <w:pStyle w:val="ListParagraph"/>
        <w:numPr>
          <w:ilvl w:val="0"/>
          <w:numId w:val="0"/>
        </w:numPr>
        <w:ind w:left="2137"/>
      </w:pPr>
    </w:p>
    <w:p w14:paraId="1C4D67B5" w14:textId="77777777" w:rsidR="00500936" w:rsidRDefault="00500936" w:rsidP="00500936">
      <w:pPr>
        <w:pStyle w:val="ListParagraph"/>
        <w:numPr>
          <w:ilvl w:val="0"/>
          <w:numId w:val="0"/>
        </w:numPr>
        <w:ind w:left="2137"/>
      </w:pPr>
    </w:p>
    <w:p w14:paraId="6090487E" w14:textId="77777777" w:rsidR="00500936" w:rsidRDefault="00500936" w:rsidP="00500936">
      <w:pPr>
        <w:pStyle w:val="ListParagraph"/>
        <w:numPr>
          <w:ilvl w:val="0"/>
          <w:numId w:val="0"/>
        </w:numPr>
        <w:ind w:left="2137"/>
      </w:pPr>
    </w:p>
    <w:p w14:paraId="1A39FD64" w14:textId="77777777" w:rsidR="00500936" w:rsidRDefault="00500936" w:rsidP="00500936">
      <w:pPr>
        <w:pStyle w:val="ListParagraph"/>
        <w:numPr>
          <w:ilvl w:val="0"/>
          <w:numId w:val="0"/>
        </w:numPr>
        <w:ind w:left="2137"/>
      </w:pPr>
    </w:p>
    <w:p w14:paraId="3DBAA338" w14:textId="77777777" w:rsidR="00500936" w:rsidRDefault="00500936" w:rsidP="00500936">
      <w:pPr>
        <w:pStyle w:val="ListParagraph"/>
        <w:numPr>
          <w:ilvl w:val="0"/>
          <w:numId w:val="0"/>
        </w:numPr>
        <w:ind w:left="2137"/>
      </w:pPr>
    </w:p>
    <w:p w14:paraId="3C147688" w14:textId="77777777" w:rsidR="00500936" w:rsidRDefault="00500936" w:rsidP="00500936">
      <w:pPr>
        <w:pStyle w:val="ListParagraph"/>
        <w:numPr>
          <w:ilvl w:val="0"/>
          <w:numId w:val="0"/>
        </w:numPr>
        <w:ind w:left="2137"/>
      </w:pPr>
    </w:p>
    <w:p w14:paraId="78141B6A" w14:textId="77777777" w:rsidR="00500936" w:rsidRDefault="00500936" w:rsidP="00500936">
      <w:pPr>
        <w:pStyle w:val="ListParagraph"/>
        <w:numPr>
          <w:ilvl w:val="0"/>
          <w:numId w:val="0"/>
        </w:numPr>
        <w:ind w:left="2137"/>
      </w:pPr>
    </w:p>
    <w:p w14:paraId="366CB3CF" w14:textId="77777777" w:rsidR="00500936" w:rsidRDefault="00500936" w:rsidP="00500936">
      <w:pPr>
        <w:pStyle w:val="ListParagraph"/>
        <w:numPr>
          <w:ilvl w:val="0"/>
          <w:numId w:val="0"/>
        </w:numPr>
        <w:ind w:left="2137"/>
      </w:pPr>
    </w:p>
    <w:p w14:paraId="033AE13F" w14:textId="77777777" w:rsidR="00500936" w:rsidRDefault="00500936" w:rsidP="00500936">
      <w:pPr>
        <w:pStyle w:val="ListParagraph"/>
        <w:numPr>
          <w:ilvl w:val="0"/>
          <w:numId w:val="0"/>
        </w:numPr>
        <w:ind w:left="2137"/>
      </w:pPr>
    </w:p>
    <w:p w14:paraId="04DFE796" w14:textId="77777777" w:rsidR="00500936" w:rsidRDefault="00500936" w:rsidP="00500936">
      <w:pPr>
        <w:pStyle w:val="ListParagraph"/>
        <w:numPr>
          <w:ilvl w:val="0"/>
          <w:numId w:val="0"/>
        </w:numPr>
        <w:ind w:left="2137"/>
      </w:pPr>
    </w:p>
    <w:p w14:paraId="1CC413BA" w14:textId="77777777" w:rsidR="00500936" w:rsidRDefault="00500936" w:rsidP="00500936">
      <w:pPr>
        <w:pStyle w:val="ListParagraph"/>
        <w:numPr>
          <w:ilvl w:val="0"/>
          <w:numId w:val="0"/>
        </w:numPr>
        <w:ind w:left="2137"/>
      </w:pPr>
    </w:p>
    <w:p w14:paraId="293593D0" w14:textId="77777777" w:rsidR="00500936" w:rsidRDefault="00500936" w:rsidP="00500936">
      <w:pPr>
        <w:pStyle w:val="ListParagraph"/>
        <w:numPr>
          <w:ilvl w:val="0"/>
          <w:numId w:val="0"/>
        </w:numPr>
        <w:ind w:left="2137"/>
      </w:pPr>
    </w:p>
    <w:p w14:paraId="07746793" w14:textId="77777777" w:rsidR="00500936" w:rsidRDefault="00500936" w:rsidP="00500936">
      <w:pPr>
        <w:pStyle w:val="ListParagraph"/>
        <w:numPr>
          <w:ilvl w:val="0"/>
          <w:numId w:val="0"/>
        </w:numPr>
        <w:ind w:left="2137"/>
      </w:pPr>
    </w:p>
    <w:p w14:paraId="17B6156F" w14:textId="77777777" w:rsidR="00500936" w:rsidRDefault="00500936" w:rsidP="00500936">
      <w:pPr>
        <w:pStyle w:val="ListParagraph"/>
        <w:numPr>
          <w:ilvl w:val="0"/>
          <w:numId w:val="0"/>
        </w:numPr>
        <w:ind w:left="2137"/>
      </w:pPr>
    </w:p>
    <w:p w14:paraId="3F6106CC" w14:textId="77777777" w:rsidR="00500936" w:rsidRDefault="00500936" w:rsidP="00500936">
      <w:pPr>
        <w:pStyle w:val="ListParagraph"/>
        <w:numPr>
          <w:ilvl w:val="0"/>
          <w:numId w:val="0"/>
        </w:numPr>
        <w:ind w:left="2137"/>
      </w:pPr>
    </w:p>
    <w:p w14:paraId="084E9C8A" w14:textId="77777777" w:rsidR="00500936" w:rsidRDefault="00500936" w:rsidP="00500936">
      <w:pPr>
        <w:pStyle w:val="ListParagraph"/>
        <w:numPr>
          <w:ilvl w:val="0"/>
          <w:numId w:val="0"/>
        </w:numPr>
        <w:ind w:left="2137"/>
      </w:pPr>
    </w:p>
    <w:p w14:paraId="4AD7FC73" w14:textId="77777777" w:rsidR="00500936" w:rsidRDefault="00500936" w:rsidP="00500936">
      <w:pPr>
        <w:pStyle w:val="ListParagraph"/>
        <w:numPr>
          <w:ilvl w:val="0"/>
          <w:numId w:val="0"/>
        </w:numPr>
        <w:ind w:left="2137"/>
      </w:pPr>
    </w:p>
    <w:p w14:paraId="5AFCA8F5" w14:textId="77777777" w:rsidR="00500936" w:rsidRDefault="00500936" w:rsidP="00500936">
      <w:pPr>
        <w:pStyle w:val="ListParagraph"/>
        <w:numPr>
          <w:ilvl w:val="0"/>
          <w:numId w:val="0"/>
        </w:numPr>
        <w:ind w:left="2137"/>
      </w:pPr>
    </w:p>
    <w:p w14:paraId="29EAAF66" w14:textId="77777777" w:rsidR="00500936" w:rsidRDefault="00500936" w:rsidP="00500936">
      <w:pPr>
        <w:pStyle w:val="NumHeading4"/>
      </w:pPr>
      <w:r>
        <w:t>Pre-Condition</w:t>
      </w:r>
    </w:p>
    <w:p w14:paraId="2B57A137" w14:textId="77777777" w:rsidR="00500936" w:rsidRPr="00463DB2" w:rsidRDefault="00500936" w:rsidP="00500936">
      <w:pPr>
        <w:ind w:left="1247"/>
      </w:pPr>
      <w:r>
        <w:t>Customers and product matrix must exist in the master data.</w:t>
      </w:r>
    </w:p>
    <w:p w14:paraId="5BD0878E" w14:textId="77777777" w:rsidR="00500936" w:rsidRDefault="00500936" w:rsidP="00500936">
      <w:pPr>
        <w:pStyle w:val="NumHeading4"/>
      </w:pPr>
      <w:r>
        <w:t>Process Description</w:t>
      </w:r>
    </w:p>
    <w:p w14:paraId="69ED44D9" w14:textId="77777777" w:rsidR="00500936" w:rsidRDefault="00500936" w:rsidP="0051586C">
      <w:pPr>
        <w:pStyle w:val="ListParagraph"/>
        <w:numPr>
          <w:ilvl w:val="0"/>
          <w:numId w:val="115"/>
        </w:numPr>
      </w:pPr>
      <w:r>
        <w:t>The accountant will determine if the customer is to be invoices periodically or one off (based on the MSA)</w:t>
      </w:r>
    </w:p>
    <w:p w14:paraId="4E77391C" w14:textId="77777777" w:rsidR="00500936" w:rsidRDefault="00500936" w:rsidP="0051586C">
      <w:pPr>
        <w:pStyle w:val="ListParagraph"/>
        <w:numPr>
          <w:ilvl w:val="0"/>
          <w:numId w:val="115"/>
        </w:numPr>
      </w:pPr>
      <w:r>
        <w:t>The accountant will validate the running services [per customer with commercial and operations.</w:t>
      </w:r>
    </w:p>
    <w:p w14:paraId="4ED6BFD0" w14:textId="77777777" w:rsidR="00500936" w:rsidRDefault="00500936" w:rsidP="0051586C">
      <w:pPr>
        <w:pStyle w:val="ListParagraph"/>
        <w:numPr>
          <w:ilvl w:val="0"/>
          <w:numId w:val="115"/>
        </w:numPr>
      </w:pPr>
      <w:r>
        <w:t xml:space="preserve">The accountant will run the billing process at a given date of the moth as set up above </w:t>
      </w:r>
    </w:p>
    <w:p w14:paraId="1F8963D5" w14:textId="77777777" w:rsidR="00500936" w:rsidRDefault="00500936" w:rsidP="0051586C">
      <w:pPr>
        <w:pStyle w:val="ListParagraph"/>
        <w:numPr>
          <w:ilvl w:val="0"/>
          <w:numId w:val="115"/>
        </w:numPr>
      </w:pPr>
      <w:r>
        <w:t>The accountant will validate the accuracy of the individual bills</w:t>
      </w:r>
    </w:p>
    <w:p w14:paraId="74C7B0FA" w14:textId="77777777" w:rsidR="00500936" w:rsidRDefault="00500936" w:rsidP="0051586C">
      <w:pPr>
        <w:pStyle w:val="ListParagraph"/>
        <w:numPr>
          <w:ilvl w:val="0"/>
          <w:numId w:val="115"/>
        </w:numPr>
      </w:pPr>
      <w:r>
        <w:t xml:space="preserve">The accountant will submit the billing to the line Manager for approval </w:t>
      </w:r>
    </w:p>
    <w:p w14:paraId="2BDD556B" w14:textId="77777777" w:rsidR="00500936" w:rsidRDefault="00500936" w:rsidP="0051586C">
      <w:pPr>
        <w:pStyle w:val="ListParagraph"/>
        <w:numPr>
          <w:ilvl w:val="0"/>
          <w:numId w:val="115"/>
        </w:numPr>
      </w:pPr>
      <w:r>
        <w:t>On approval, the billing is posted to the customer accounts.</w:t>
      </w:r>
    </w:p>
    <w:p w14:paraId="6522A13E" w14:textId="77777777" w:rsidR="00500936" w:rsidRDefault="00500936" w:rsidP="0051586C">
      <w:pPr>
        <w:pStyle w:val="ListParagraph"/>
        <w:numPr>
          <w:ilvl w:val="0"/>
          <w:numId w:val="115"/>
        </w:numPr>
      </w:pPr>
      <w:r>
        <w:t>Financial accountant will validate the accuracy of bill posting to the general ledger</w:t>
      </w:r>
    </w:p>
    <w:p w14:paraId="7C90AA47" w14:textId="77777777" w:rsidR="00500936" w:rsidRDefault="00500936" w:rsidP="0051586C">
      <w:pPr>
        <w:pStyle w:val="ListParagraph"/>
        <w:numPr>
          <w:ilvl w:val="0"/>
          <w:numId w:val="115"/>
        </w:numPr>
      </w:pPr>
      <w:r>
        <w:t xml:space="preserve">The accounts receivable accountant will file copies of the invoices and key Accounts manager will despatch the original invoices to the customer </w:t>
      </w:r>
      <w:r w:rsidRPr="00414B48">
        <w:rPr>
          <w:b/>
        </w:rPr>
        <w:t xml:space="preserve">(refer to the process of invoice </w:t>
      </w:r>
      <w:r w:rsidRPr="0091476B">
        <w:rPr>
          <w:b/>
        </w:rPr>
        <w:t>despatch</w:t>
      </w:r>
      <w:r w:rsidRPr="00414B48">
        <w:rPr>
          <w:b/>
        </w:rPr>
        <w:t>)</w:t>
      </w:r>
    </w:p>
    <w:p w14:paraId="54E14F11" w14:textId="77777777" w:rsidR="00500936" w:rsidRDefault="00500936" w:rsidP="00500936">
      <w:pPr>
        <w:pStyle w:val="ListParagraph"/>
        <w:numPr>
          <w:ilvl w:val="0"/>
          <w:numId w:val="0"/>
        </w:numPr>
        <w:ind w:left="2520"/>
      </w:pPr>
    </w:p>
    <w:p w14:paraId="62A320F5" w14:textId="77777777" w:rsidR="00500936" w:rsidRDefault="00500936" w:rsidP="00500936">
      <w:pPr>
        <w:pStyle w:val="NumHeading4"/>
      </w:pPr>
      <w:r>
        <w:t>Post Condition</w:t>
      </w:r>
    </w:p>
    <w:p w14:paraId="2734326B" w14:textId="77777777" w:rsidR="00500936" w:rsidRPr="00676F84" w:rsidRDefault="00500936" w:rsidP="00500936">
      <w:r>
        <w:t>Customer and pricing conditions are set up.</w:t>
      </w:r>
    </w:p>
    <w:p w14:paraId="187EFD6D" w14:textId="77777777" w:rsidR="00500936" w:rsidRDefault="00500936" w:rsidP="00500936">
      <w:pPr>
        <w:pStyle w:val="NumHeading4"/>
      </w:pPr>
      <w:r>
        <w:t>Actors</w:t>
      </w:r>
    </w:p>
    <w:p w14:paraId="5ACD0E2C" w14:textId="77777777" w:rsidR="00500936" w:rsidRDefault="00500936" w:rsidP="0051586C">
      <w:pPr>
        <w:pStyle w:val="ListParagraph"/>
        <w:numPr>
          <w:ilvl w:val="0"/>
          <w:numId w:val="131"/>
        </w:numPr>
      </w:pPr>
      <w:r>
        <w:t xml:space="preserve">Accounts receivable accountant </w:t>
      </w:r>
    </w:p>
    <w:p w14:paraId="07A58415" w14:textId="77777777" w:rsidR="00500936" w:rsidRPr="00676F84" w:rsidRDefault="00500936" w:rsidP="0051586C">
      <w:pPr>
        <w:pStyle w:val="ListParagraph"/>
        <w:numPr>
          <w:ilvl w:val="0"/>
          <w:numId w:val="131"/>
        </w:numPr>
      </w:pPr>
      <w:r>
        <w:t>Accounts receivables manager</w:t>
      </w:r>
    </w:p>
    <w:p w14:paraId="73C8C1CA" w14:textId="77777777" w:rsidR="00500936" w:rsidRDefault="00500936" w:rsidP="0051586C">
      <w:pPr>
        <w:pStyle w:val="ListParagraph"/>
        <w:numPr>
          <w:ilvl w:val="0"/>
          <w:numId w:val="131"/>
        </w:numPr>
      </w:pPr>
      <w:r>
        <w:t>Finance accountant</w:t>
      </w:r>
    </w:p>
    <w:p w14:paraId="77BF4A01" w14:textId="77777777" w:rsidR="00500936" w:rsidRDefault="00500936" w:rsidP="0051586C">
      <w:pPr>
        <w:pStyle w:val="ListParagraph"/>
        <w:numPr>
          <w:ilvl w:val="0"/>
          <w:numId w:val="131"/>
        </w:numPr>
      </w:pPr>
      <w:r>
        <w:t>Key account manager</w:t>
      </w:r>
    </w:p>
    <w:p w14:paraId="008710A9" w14:textId="77777777" w:rsidR="00500936" w:rsidRDefault="00500936" w:rsidP="00500936">
      <w:pPr>
        <w:pStyle w:val="NumHeading4"/>
      </w:pPr>
      <w:r>
        <w:t>Audit Trail Requirements</w:t>
      </w:r>
    </w:p>
    <w:p w14:paraId="5896E674" w14:textId="77777777" w:rsidR="00500936" w:rsidRPr="00676F84" w:rsidRDefault="00500936" w:rsidP="00500936">
      <w:pPr>
        <w:ind w:left="0"/>
      </w:pPr>
      <w:r>
        <w:t xml:space="preserve">             Date and users that created and approved customer invoices.</w:t>
      </w:r>
    </w:p>
    <w:p w14:paraId="3013DFC9" w14:textId="77777777" w:rsidR="00500936" w:rsidRDefault="00500936" w:rsidP="00500936">
      <w:pPr>
        <w:pStyle w:val="NumHeading4"/>
      </w:pPr>
      <w:r>
        <w:t>Workflow / Notification requirements</w:t>
      </w:r>
    </w:p>
    <w:p w14:paraId="057CF9B1" w14:textId="77777777" w:rsidR="00500936" w:rsidRPr="00676F84" w:rsidRDefault="00500936" w:rsidP="00500936">
      <w:r>
        <w:t>Notification to Operations</w:t>
      </w:r>
    </w:p>
    <w:p w14:paraId="26839C59" w14:textId="77777777" w:rsidR="00500936" w:rsidRDefault="00500936" w:rsidP="00500936">
      <w:pPr>
        <w:pStyle w:val="NumHeading4"/>
      </w:pPr>
      <w:r>
        <w:t>Interface Requirements</w:t>
      </w:r>
    </w:p>
    <w:p w14:paraId="2211B9C8" w14:textId="77777777" w:rsidR="00500936" w:rsidRPr="00676F84" w:rsidRDefault="00500936" w:rsidP="00500936">
      <w:r>
        <w:t>Commercial and finance</w:t>
      </w:r>
    </w:p>
    <w:p w14:paraId="1D10F105" w14:textId="77777777" w:rsidR="00500936" w:rsidRDefault="00500936" w:rsidP="00500936">
      <w:pPr>
        <w:pStyle w:val="NumHeading4"/>
      </w:pPr>
      <w:r>
        <w:t>Web portal requirements</w:t>
      </w:r>
    </w:p>
    <w:p w14:paraId="2DFB0B9C" w14:textId="77777777" w:rsidR="00500936" w:rsidRPr="00676F84" w:rsidRDefault="00500936" w:rsidP="00500936">
      <w:r>
        <w:t>Yes</w:t>
      </w:r>
    </w:p>
    <w:p w14:paraId="12F91B65" w14:textId="77777777" w:rsidR="00500936" w:rsidRDefault="00500936" w:rsidP="00500936">
      <w:pPr>
        <w:pStyle w:val="NumHeading4"/>
      </w:pPr>
      <w:r>
        <w:t>Security Requirements</w:t>
      </w:r>
    </w:p>
    <w:p w14:paraId="799C9C3F" w14:textId="77777777" w:rsidR="00500936" w:rsidRPr="00676F84" w:rsidRDefault="00500936" w:rsidP="00500936">
      <w:r>
        <w:t>The Finance operations have control over the approval of customer creation.</w:t>
      </w:r>
    </w:p>
    <w:p w14:paraId="082323B0" w14:textId="77777777" w:rsidR="00500936" w:rsidRDefault="00500936" w:rsidP="00500936">
      <w:pPr>
        <w:pStyle w:val="NumHeading4"/>
      </w:pPr>
      <w:r>
        <w:t>Reporting</w:t>
      </w:r>
    </w:p>
    <w:p w14:paraId="471CC1B9" w14:textId="77777777" w:rsidR="00500936" w:rsidRPr="00676F84" w:rsidRDefault="00500936" w:rsidP="00500936">
      <w:r>
        <w:t>Customer details</w:t>
      </w:r>
    </w:p>
    <w:p w14:paraId="3540A52F" w14:textId="77777777" w:rsidR="00500936" w:rsidRDefault="00500936" w:rsidP="00500936">
      <w:pPr>
        <w:pStyle w:val="NumHeading4"/>
      </w:pPr>
      <w:r>
        <w:t>Gap Analysis</w:t>
      </w:r>
    </w:p>
    <w:p w14:paraId="0C0DC0C9" w14:textId="77777777" w:rsidR="00500936" w:rsidRPr="00676F84" w:rsidRDefault="00500936" w:rsidP="00500936">
      <w:r>
        <w:t>None</w:t>
      </w:r>
    </w:p>
    <w:p w14:paraId="06A9A827" w14:textId="77777777" w:rsidR="00500936" w:rsidRDefault="00500936" w:rsidP="00500936">
      <w:pPr>
        <w:ind w:left="0"/>
      </w:pPr>
    </w:p>
    <w:p w14:paraId="35A49E6F" w14:textId="77777777" w:rsidR="00500936" w:rsidRDefault="00500936" w:rsidP="00500936">
      <w:pPr>
        <w:ind w:left="0"/>
      </w:pPr>
    </w:p>
    <w:p w14:paraId="075EDFFE" w14:textId="77777777" w:rsidR="00500936" w:rsidRDefault="00500936" w:rsidP="00500936">
      <w:pPr>
        <w:pStyle w:val="NumHeading3"/>
      </w:pPr>
      <w:bookmarkStart w:id="42" w:name="_Toc324252436"/>
      <w:r>
        <w:t>Customer Statements &amp; Collection Letters</w:t>
      </w:r>
      <w:bookmarkEnd w:id="42"/>
    </w:p>
    <w:p w14:paraId="5DC3DAAE" w14:textId="77777777" w:rsidR="00500936" w:rsidRDefault="00500936" w:rsidP="00500936">
      <w:r>
        <w:t>Although most customers pay their invoices on time, users must be able to process invoices that are not paid by the due date.</w:t>
      </w:r>
    </w:p>
    <w:p w14:paraId="3DA92306" w14:textId="77777777" w:rsidR="00500936" w:rsidRPr="003D2022" w:rsidRDefault="00500936" w:rsidP="00500936">
      <w:r>
        <w:t>This section describes how to setup and process customer statements and collection letters to help in the collection process.</w:t>
      </w:r>
    </w:p>
    <w:p w14:paraId="1CB1608B" w14:textId="77777777" w:rsidR="00500936" w:rsidRDefault="00500936" w:rsidP="00500936">
      <w:pPr>
        <w:pStyle w:val="NumHeading4"/>
      </w:pPr>
      <w:r>
        <w:t>Customer Account Statements</w:t>
      </w:r>
    </w:p>
    <w:p w14:paraId="5BD17349" w14:textId="77777777" w:rsidR="00500936" w:rsidRDefault="00500936" w:rsidP="00500936">
      <w:r>
        <w:t>Customer account statements are documents that users can send to the customers to notify them of their balance due and transactional activity for a period.</w:t>
      </w:r>
    </w:p>
    <w:p w14:paraId="0D40999B" w14:textId="77777777" w:rsidR="00500936" w:rsidRDefault="00500936" w:rsidP="00500936">
      <w:r>
        <w:t>The currency and language for the customer are shown on the account statement. If the account statement includes more than one currency, an opening balance and a closing balance display for each currency.</w:t>
      </w:r>
    </w:p>
    <w:p w14:paraId="025179DF" w14:textId="77777777" w:rsidR="00500936" w:rsidRDefault="00500936" w:rsidP="00500936">
      <w:r>
        <w:t>A centralised statement is a combined customer statement sent from one company that includes transactional data from one or more selected companies. This will be possible if the customer master data is shared across companies. The transactions for each company are grouped together on the statement.</w:t>
      </w:r>
    </w:p>
    <w:p w14:paraId="0ABD1A16" w14:textId="77777777" w:rsidR="00500936" w:rsidRPr="006E0CB2" w:rsidRDefault="00500936" w:rsidP="00500936">
      <w:r>
        <w:t xml:space="preserve">Statements are sent out on the </w:t>
      </w:r>
      <w:r w:rsidRPr="00505E03">
        <w:t>5</w:t>
      </w:r>
      <w:r w:rsidRPr="00505E03">
        <w:rPr>
          <w:vertAlign w:val="superscript"/>
        </w:rPr>
        <w:t>th</w:t>
      </w:r>
      <w:r>
        <w:t xml:space="preserve"> day of each month.</w:t>
      </w:r>
    </w:p>
    <w:p w14:paraId="139E68B5" w14:textId="77777777" w:rsidR="00500936" w:rsidRDefault="00500936" w:rsidP="00500936">
      <w:pPr>
        <w:pStyle w:val="NumHeading4"/>
      </w:pPr>
      <w:r>
        <w:t>Collection Letters</w:t>
      </w:r>
    </w:p>
    <w:p w14:paraId="3F23A064" w14:textId="77777777" w:rsidR="00500936" w:rsidRDefault="00500936" w:rsidP="00500936">
      <w:r>
        <w:t>When a customer does not pay an invoice, the debtor’s clerk, depending on the company policy, can send a collection letter as a reminder for the payment. Additionally, a fee to charge the customer for the collection letter can be attached when the collection letter is processed.</w:t>
      </w:r>
    </w:p>
    <w:p w14:paraId="54CCF335" w14:textId="77777777" w:rsidR="00500936" w:rsidRDefault="00500936" w:rsidP="0051586C">
      <w:pPr>
        <w:pStyle w:val="ListParagraph"/>
        <w:numPr>
          <w:ilvl w:val="0"/>
          <w:numId w:val="130"/>
        </w:numPr>
      </w:pPr>
      <w:r>
        <w:t>A choice exists in the kind of collection letter sent usually, depending on how late the customer is in their payments.</w:t>
      </w:r>
    </w:p>
    <w:p w14:paraId="559B165D" w14:textId="77777777" w:rsidR="00500936" w:rsidRDefault="00500936" w:rsidP="0051586C">
      <w:pPr>
        <w:pStyle w:val="ListParagraph"/>
        <w:numPr>
          <w:ilvl w:val="0"/>
          <w:numId w:val="130"/>
        </w:numPr>
      </w:pPr>
      <w:r>
        <w:t>A collection letter has a standard layout that can be modified. However, there is an option to setup specific notes to print on a collection letter in a specific sequence.</w:t>
      </w:r>
    </w:p>
    <w:p w14:paraId="39B5CD05" w14:textId="77777777" w:rsidR="00500936" w:rsidRDefault="00500936" w:rsidP="00500936">
      <w:r>
        <w:t>Whether the preference is for only one collection letter procedure for all customers or several different collection procedure, the system can handle both. A decision will have to be made on what steps to include for each collection procedure, for example, whether a fee is charged to the customer, how many days of grace is allowed, and what the minimum due is for each collection letter.</w:t>
      </w:r>
    </w:p>
    <w:p w14:paraId="0E870D7D" w14:textId="77777777" w:rsidR="00500936" w:rsidRDefault="00500936" w:rsidP="00500936">
      <w:r>
        <w:t>Collection letters will be setup as follows:</w:t>
      </w:r>
    </w:p>
    <w:p w14:paraId="6E1D31A0" w14:textId="77777777" w:rsidR="00500936" w:rsidRDefault="00500936" w:rsidP="0051586C">
      <w:pPr>
        <w:pStyle w:val="ListParagraph"/>
        <w:numPr>
          <w:ilvl w:val="0"/>
          <w:numId w:val="133"/>
        </w:numPr>
      </w:pPr>
      <w:r>
        <w:t>1</w:t>
      </w:r>
      <w:r w:rsidRPr="00392ACB">
        <w:rPr>
          <w:vertAlign w:val="superscript"/>
        </w:rPr>
        <w:t>st</w:t>
      </w:r>
      <w:r>
        <w:t xml:space="preserve"> reminder – 2 days before invoice is due.</w:t>
      </w:r>
    </w:p>
    <w:p w14:paraId="7105B052" w14:textId="77777777" w:rsidR="00500936" w:rsidRDefault="00500936" w:rsidP="0051586C">
      <w:pPr>
        <w:pStyle w:val="ListParagraph"/>
        <w:numPr>
          <w:ilvl w:val="0"/>
          <w:numId w:val="133"/>
        </w:numPr>
      </w:pPr>
      <w:r>
        <w:t>2</w:t>
      </w:r>
      <w:r w:rsidRPr="00392ACB">
        <w:rPr>
          <w:vertAlign w:val="superscript"/>
        </w:rPr>
        <w:t>nd</w:t>
      </w:r>
      <w:r>
        <w:t xml:space="preserve"> reminder – 5 days after invoice is due.</w:t>
      </w:r>
    </w:p>
    <w:p w14:paraId="024A3AE5" w14:textId="77777777" w:rsidR="00500936" w:rsidRPr="006E0CB2" w:rsidRDefault="00500936" w:rsidP="0051586C">
      <w:pPr>
        <w:pStyle w:val="ListParagraph"/>
        <w:numPr>
          <w:ilvl w:val="0"/>
          <w:numId w:val="133"/>
        </w:numPr>
      </w:pPr>
      <w:r>
        <w:t>3</w:t>
      </w:r>
      <w:r w:rsidRPr="00392ACB">
        <w:rPr>
          <w:vertAlign w:val="superscript"/>
        </w:rPr>
        <w:t>rd</w:t>
      </w:r>
      <w:r>
        <w:t xml:space="preserve"> reminder – 10 days after invoice is due.</w:t>
      </w:r>
    </w:p>
    <w:p w14:paraId="74C21577" w14:textId="77777777" w:rsidR="00500936" w:rsidRDefault="00500936" w:rsidP="00500936">
      <w:pPr>
        <w:pStyle w:val="ListParagraph"/>
        <w:numPr>
          <w:ilvl w:val="0"/>
          <w:numId w:val="0"/>
        </w:numPr>
        <w:ind w:left="2137"/>
      </w:pPr>
    </w:p>
    <w:p w14:paraId="54BE71DD" w14:textId="77777777" w:rsidR="00500936" w:rsidRDefault="00500936" w:rsidP="00500936">
      <w:pPr>
        <w:pStyle w:val="ListParagraph"/>
        <w:numPr>
          <w:ilvl w:val="0"/>
          <w:numId w:val="0"/>
        </w:numPr>
        <w:ind w:left="2137"/>
      </w:pPr>
    </w:p>
    <w:p w14:paraId="292310F7" w14:textId="77777777" w:rsidR="00500936" w:rsidRDefault="00500936" w:rsidP="00500936">
      <w:pPr>
        <w:pStyle w:val="ListParagraph"/>
        <w:numPr>
          <w:ilvl w:val="0"/>
          <w:numId w:val="0"/>
        </w:numPr>
        <w:ind w:left="2137"/>
      </w:pPr>
    </w:p>
    <w:p w14:paraId="414E99DD" w14:textId="77777777" w:rsidR="00500936" w:rsidRDefault="00500936" w:rsidP="00500936">
      <w:pPr>
        <w:pStyle w:val="NumHeading3"/>
      </w:pPr>
      <w:bookmarkStart w:id="43" w:name="_Toc324252437"/>
      <w:r>
        <w:t>Staff Advances – Non Project Related</w:t>
      </w:r>
      <w:bookmarkEnd w:id="43"/>
    </w:p>
    <w:p w14:paraId="7F718DB8" w14:textId="77777777" w:rsidR="00500936" w:rsidRPr="00BE2C87" w:rsidRDefault="00500936" w:rsidP="00500936">
      <w:pPr>
        <w:ind w:left="1247"/>
      </w:pPr>
      <w:r>
        <w:t>Staff advances that are not project related can be for travel on behalf of the company or for personal use. The staff will be created as customers and linked to the “Staff” customer group.</w:t>
      </w:r>
    </w:p>
    <w:p w14:paraId="4256D543" w14:textId="77777777" w:rsidR="00500936" w:rsidRDefault="00500936" w:rsidP="00500936">
      <w:pPr>
        <w:pStyle w:val="NumHeading4"/>
      </w:pPr>
      <w:r>
        <w:t>Core Business Process</w:t>
      </w:r>
    </w:p>
    <w:p w14:paraId="18404A47" w14:textId="77777777" w:rsidR="00500936" w:rsidRPr="00742255" w:rsidRDefault="00500936" w:rsidP="00500936">
      <w:pPr>
        <w:ind w:left="0"/>
      </w:pPr>
      <w:r>
        <w:rPr>
          <w:noProof/>
          <w:lang w:val="en-US" w:eastAsia="en-US"/>
        </w:rPr>
        <w:drawing>
          <wp:inline distT="0" distB="0" distL="0" distR="0" wp14:anchorId="59DC2282" wp14:editId="6D24B5F5">
            <wp:extent cx="7200265" cy="3905897"/>
            <wp:effectExtent l="1905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cstate="print"/>
                    <a:srcRect/>
                    <a:stretch>
                      <a:fillRect/>
                    </a:stretch>
                  </pic:blipFill>
                  <pic:spPr bwMode="auto">
                    <a:xfrm>
                      <a:off x="0" y="0"/>
                      <a:ext cx="7200265" cy="3905897"/>
                    </a:xfrm>
                    <a:prstGeom prst="rect">
                      <a:avLst/>
                    </a:prstGeom>
                    <a:noFill/>
                    <a:ln w="9525">
                      <a:noFill/>
                      <a:miter lim="800000"/>
                      <a:headEnd/>
                      <a:tailEnd/>
                    </a:ln>
                  </pic:spPr>
                </pic:pic>
              </a:graphicData>
            </a:graphic>
          </wp:inline>
        </w:drawing>
      </w:r>
    </w:p>
    <w:p w14:paraId="756E3E96" w14:textId="77777777" w:rsidR="00500936" w:rsidRDefault="00500936" w:rsidP="00500936">
      <w:pPr>
        <w:pStyle w:val="NumHeading4"/>
      </w:pPr>
      <w:r>
        <w:t>Pre Condition</w:t>
      </w:r>
    </w:p>
    <w:p w14:paraId="2163F48F" w14:textId="77777777" w:rsidR="00500936" w:rsidRPr="00463DB2" w:rsidRDefault="00500936" w:rsidP="00500936">
      <w:pPr>
        <w:ind w:left="1247"/>
      </w:pPr>
      <w:r>
        <w:t>Staff account should exist as part of the customer master data.</w:t>
      </w:r>
    </w:p>
    <w:p w14:paraId="12A9D35D" w14:textId="77777777" w:rsidR="00500936" w:rsidRDefault="00500936" w:rsidP="00500936">
      <w:pPr>
        <w:pStyle w:val="NumHeading4"/>
      </w:pPr>
      <w:r>
        <w:t>Process Description</w:t>
      </w:r>
    </w:p>
    <w:p w14:paraId="181E6038" w14:textId="77777777" w:rsidR="00500936" w:rsidRDefault="00500936" w:rsidP="0051586C">
      <w:pPr>
        <w:pStyle w:val="ListParagraph"/>
        <w:numPr>
          <w:ilvl w:val="0"/>
          <w:numId w:val="115"/>
        </w:numPr>
      </w:pPr>
      <w:r>
        <w:t>The requestor completes a loan request form from Human Resources.</w:t>
      </w:r>
    </w:p>
    <w:p w14:paraId="605DF81E" w14:textId="77777777" w:rsidR="00500936" w:rsidRDefault="00500936" w:rsidP="0051586C">
      <w:pPr>
        <w:pStyle w:val="ListParagraph"/>
        <w:numPr>
          <w:ilvl w:val="0"/>
          <w:numId w:val="115"/>
        </w:numPr>
      </w:pPr>
      <w:r>
        <w:t>The form is submitted to the line manager for approval.</w:t>
      </w:r>
    </w:p>
    <w:p w14:paraId="10048472" w14:textId="77777777" w:rsidR="00500936" w:rsidRDefault="00500936" w:rsidP="0051586C">
      <w:pPr>
        <w:pStyle w:val="ListParagraph"/>
        <w:numPr>
          <w:ilvl w:val="0"/>
          <w:numId w:val="115"/>
        </w:numPr>
      </w:pPr>
      <w:r>
        <w:t>The customer staff account will be setup with a credit limit. This will ensure that loans processed do not exceed the stipulated credit limits</w:t>
      </w:r>
    </w:p>
    <w:p w14:paraId="1859D252" w14:textId="77777777" w:rsidR="00500936" w:rsidRDefault="00500936" w:rsidP="0051586C">
      <w:pPr>
        <w:pStyle w:val="ListParagraph"/>
        <w:numPr>
          <w:ilvl w:val="0"/>
          <w:numId w:val="115"/>
        </w:numPr>
      </w:pPr>
      <w:r>
        <w:t>The accountant will run a customer account statement to see what is the balance outstanding, if any. If the credit limit is not reached, the accountant will create a staff advance journal. This will debit the staff customer account and credit the ledger account for staff advances. This transaction can be attached to instalment payments if the staff is paying off the loan in instalments.</w:t>
      </w:r>
    </w:p>
    <w:p w14:paraId="48E66383" w14:textId="77777777" w:rsidR="00500936" w:rsidRDefault="00500936" w:rsidP="0051586C">
      <w:pPr>
        <w:pStyle w:val="ListParagraph"/>
        <w:numPr>
          <w:ilvl w:val="0"/>
          <w:numId w:val="115"/>
        </w:numPr>
      </w:pPr>
      <w:r>
        <w:t>If the loan is coming out of petty cash, then a petty cash journal is created.</w:t>
      </w:r>
    </w:p>
    <w:p w14:paraId="49847C9E" w14:textId="77777777" w:rsidR="00500936" w:rsidRDefault="00500936" w:rsidP="0051586C">
      <w:pPr>
        <w:pStyle w:val="ListParagraph"/>
        <w:numPr>
          <w:ilvl w:val="0"/>
          <w:numId w:val="115"/>
        </w:numPr>
      </w:pPr>
      <w:r>
        <w:t>If payment is from the bank, the accountant will validate the staff customer banking details and a payment journal created that can be uploaded into the bank’s website. (see process 1.5.4).</w:t>
      </w:r>
    </w:p>
    <w:p w14:paraId="7AADA60B" w14:textId="77777777" w:rsidR="00500936" w:rsidRDefault="00500936" w:rsidP="0051586C">
      <w:pPr>
        <w:pStyle w:val="ListParagraph"/>
        <w:numPr>
          <w:ilvl w:val="0"/>
          <w:numId w:val="115"/>
        </w:numPr>
      </w:pPr>
      <w:r>
        <w:t>Project related:</w:t>
      </w:r>
    </w:p>
    <w:p w14:paraId="72C7DC5E" w14:textId="77777777" w:rsidR="00500936" w:rsidRDefault="00500936" w:rsidP="0051586C">
      <w:pPr>
        <w:pStyle w:val="ListParagraph"/>
        <w:numPr>
          <w:ilvl w:val="1"/>
          <w:numId w:val="115"/>
        </w:numPr>
      </w:pPr>
      <w:r>
        <w:t>Book funds out as loan account to staff member plus book the costs to a provisional account that is allocated to COS on 1 or managed projects.</w:t>
      </w:r>
    </w:p>
    <w:p w14:paraId="785E0366" w14:textId="77777777" w:rsidR="00500936" w:rsidRDefault="00500936" w:rsidP="0051586C">
      <w:pPr>
        <w:pStyle w:val="ListParagraph"/>
        <w:numPr>
          <w:ilvl w:val="1"/>
          <w:numId w:val="115"/>
        </w:numPr>
      </w:pPr>
      <w:r>
        <w:t>When staff member brings reconciliation, reverse the loan, reverse the provision for COS. Post the actual expenses.</w:t>
      </w:r>
    </w:p>
    <w:p w14:paraId="49B546A2" w14:textId="77777777" w:rsidR="00500936" w:rsidRDefault="00500936" w:rsidP="00500936">
      <w:pPr>
        <w:pStyle w:val="ListParagraph"/>
        <w:numPr>
          <w:ilvl w:val="0"/>
          <w:numId w:val="0"/>
        </w:numPr>
        <w:ind w:left="2520"/>
      </w:pPr>
    </w:p>
    <w:p w14:paraId="4A6381F4" w14:textId="77777777" w:rsidR="00500936" w:rsidRDefault="00500936" w:rsidP="00500936">
      <w:pPr>
        <w:pStyle w:val="NumHeading4"/>
      </w:pPr>
      <w:r>
        <w:t>Post Condition</w:t>
      </w:r>
    </w:p>
    <w:p w14:paraId="667D43F5" w14:textId="77777777" w:rsidR="00500936" w:rsidRPr="00676F84" w:rsidRDefault="00500936" w:rsidP="00500936">
      <w:r>
        <w:t>Staff customer advance is created and posted.</w:t>
      </w:r>
    </w:p>
    <w:p w14:paraId="6EA4F16E" w14:textId="77777777" w:rsidR="00500936" w:rsidRDefault="00500936" w:rsidP="00500936">
      <w:pPr>
        <w:pStyle w:val="NumHeading4"/>
      </w:pPr>
      <w:r>
        <w:t>Actors</w:t>
      </w:r>
    </w:p>
    <w:p w14:paraId="48CF0A96" w14:textId="77777777" w:rsidR="00500936" w:rsidRDefault="00500936" w:rsidP="0051586C">
      <w:pPr>
        <w:pStyle w:val="ListParagraph"/>
        <w:numPr>
          <w:ilvl w:val="0"/>
          <w:numId w:val="131"/>
        </w:numPr>
      </w:pPr>
      <w:r>
        <w:t>Requestor</w:t>
      </w:r>
    </w:p>
    <w:p w14:paraId="49D5FF9F" w14:textId="77777777" w:rsidR="00500936" w:rsidRDefault="00500936" w:rsidP="0051586C">
      <w:pPr>
        <w:pStyle w:val="ListParagraph"/>
        <w:numPr>
          <w:ilvl w:val="0"/>
          <w:numId w:val="131"/>
        </w:numPr>
      </w:pPr>
      <w:r>
        <w:t>Line manager</w:t>
      </w:r>
    </w:p>
    <w:p w14:paraId="31BC5C84" w14:textId="77777777" w:rsidR="00500936" w:rsidRPr="00676F84" w:rsidRDefault="00500936" w:rsidP="0051586C">
      <w:pPr>
        <w:pStyle w:val="ListParagraph"/>
        <w:numPr>
          <w:ilvl w:val="0"/>
          <w:numId w:val="131"/>
        </w:numPr>
      </w:pPr>
      <w:r>
        <w:t>Accountant</w:t>
      </w:r>
    </w:p>
    <w:p w14:paraId="2236010E" w14:textId="77777777" w:rsidR="00500936" w:rsidRDefault="00500936" w:rsidP="00500936">
      <w:pPr>
        <w:pStyle w:val="NumHeading4"/>
      </w:pPr>
      <w:r>
        <w:t>Audit Trail Requirements</w:t>
      </w:r>
    </w:p>
    <w:p w14:paraId="0CD34C68" w14:textId="77777777" w:rsidR="00500936" w:rsidRPr="00676F84" w:rsidRDefault="00500936" w:rsidP="0051586C">
      <w:pPr>
        <w:pStyle w:val="ListParagraph"/>
        <w:numPr>
          <w:ilvl w:val="0"/>
          <w:numId w:val="132"/>
        </w:numPr>
      </w:pPr>
      <w:r>
        <w:t>Date and user that created the staff advance journals.</w:t>
      </w:r>
    </w:p>
    <w:p w14:paraId="2126EEDA" w14:textId="77777777" w:rsidR="00500936" w:rsidRDefault="00500936" w:rsidP="00500936">
      <w:pPr>
        <w:pStyle w:val="NumHeading4"/>
      </w:pPr>
      <w:r>
        <w:t>Workflow / Notification requirements</w:t>
      </w:r>
    </w:p>
    <w:p w14:paraId="6DA5D618" w14:textId="77777777" w:rsidR="00500936" w:rsidRPr="00676F84" w:rsidRDefault="00500936" w:rsidP="00500936">
      <w:r>
        <w:t>None</w:t>
      </w:r>
    </w:p>
    <w:p w14:paraId="0E1339B4" w14:textId="77777777" w:rsidR="00500936" w:rsidRDefault="00500936" w:rsidP="00500936">
      <w:pPr>
        <w:pStyle w:val="NumHeading4"/>
      </w:pPr>
      <w:r>
        <w:t>Interface Requirements</w:t>
      </w:r>
    </w:p>
    <w:p w14:paraId="12995FEC" w14:textId="77777777" w:rsidR="00500936" w:rsidRPr="00676F84" w:rsidRDefault="00500936" w:rsidP="00500936">
      <w:r>
        <w:t>None</w:t>
      </w:r>
    </w:p>
    <w:p w14:paraId="210196AF" w14:textId="77777777" w:rsidR="00500936" w:rsidRDefault="00500936" w:rsidP="00500936">
      <w:pPr>
        <w:pStyle w:val="NumHeading4"/>
      </w:pPr>
      <w:r>
        <w:t>Web portal requirements</w:t>
      </w:r>
    </w:p>
    <w:p w14:paraId="54FE8905" w14:textId="77777777" w:rsidR="00500936" w:rsidRPr="00676F84" w:rsidRDefault="00500936" w:rsidP="00500936">
      <w:r>
        <w:t>None</w:t>
      </w:r>
    </w:p>
    <w:p w14:paraId="43DB6FAA" w14:textId="77777777" w:rsidR="00500936" w:rsidRDefault="00500936" w:rsidP="00500936">
      <w:pPr>
        <w:pStyle w:val="NumHeading4"/>
      </w:pPr>
      <w:r>
        <w:t>Security Requirements</w:t>
      </w:r>
    </w:p>
    <w:p w14:paraId="5457A758" w14:textId="77777777" w:rsidR="00500936" w:rsidRPr="00676F84" w:rsidRDefault="00500936" w:rsidP="00500936">
      <w:r>
        <w:t>The accountant has full access to creating staff advance transactions.</w:t>
      </w:r>
    </w:p>
    <w:p w14:paraId="41BBCBF6" w14:textId="77777777" w:rsidR="00500936" w:rsidRDefault="00500936" w:rsidP="00500936">
      <w:pPr>
        <w:pStyle w:val="NumHeading4"/>
      </w:pPr>
      <w:r>
        <w:t>Reporting</w:t>
      </w:r>
    </w:p>
    <w:p w14:paraId="5C8C72E8" w14:textId="77777777" w:rsidR="00500936" w:rsidRPr="00676F84" w:rsidRDefault="00500936" w:rsidP="00500936">
      <w:r>
        <w:t>Staff customer account statement</w:t>
      </w:r>
    </w:p>
    <w:p w14:paraId="1321269F" w14:textId="77777777" w:rsidR="00500936" w:rsidRDefault="00500936" w:rsidP="00500936">
      <w:pPr>
        <w:pStyle w:val="NumHeading4"/>
      </w:pPr>
      <w:r>
        <w:t>Gap Analysis</w:t>
      </w:r>
    </w:p>
    <w:p w14:paraId="79D34A4B" w14:textId="77777777" w:rsidR="00500936" w:rsidRPr="00676F84" w:rsidRDefault="00500936" w:rsidP="00500936">
      <w:r>
        <w:t>None</w:t>
      </w:r>
    </w:p>
    <w:p w14:paraId="39D629B7" w14:textId="77777777" w:rsidR="00500936" w:rsidRDefault="00500936" w:rsidP="00500936">
      <w:pPr>
        <w:ind w:left="0"/>
      </w:pPr>
    </w:p>
    <w:p w14:paraId="680B1EBB" w14:textId="77777777" w:rsidR="006C56FD" w:rsidRPr="00505E03" w:rsidRDefault="006C56FD" w:rsidP="00505E03">
      <w:pPr>
        <w:pStyle w:val="EstiloNumHeading2LatinaCuerpo"/>
        <w:rPr>
          <w:lang w:val="en-US" w:eastAsia="sv-SE"/>
        </w:rPr>
      </w:pPr>
      <w:bookmarkStart w:id="44" w:name="_Toc199966341"/>
      <w:bookmarkEnd w:id="37"/>
      <w:r w:rsidRPr="00505E03">
        <w:rPr>
          <w:lang w:val="en-US" w:eastAsia="sv-SE"/>
        </w:rPr>
        <w:t>Reimbursement</w:t>
      </w:r>
      <w:bookmarkEnd w:id="44"/>
    </w:p>
    <w:p w14:paraId="0DA6D031" w14:textId="77777777" w:rsidR="00026065" w:rsidRDefault="00026065" w:rsidP="00026065">
      <w:pPr>
        <w:ind w:left="1021"/>
      </w:pPr>
      <w:r>
        <w:t>When users work with the re-imbursement feature:</w:t>
      </w:r>
    </w:p>
    <w:p w14:paraId="538D9CA0" w14:textId="77777777" w:rsidR="00026065" w:rsidRDefault="00026065" w:rsidP="0051586C">
      <w:pPr>
        <w:pStyle w:val="ListParagraph"/>
        <w:numPr>
          <w:ilvl w:val="0"/>
          <w:numId w:val="84"/>
        </w:numPr>
      </w:pPr>
      <w:r>
        <w:t>Use it to repay customers who have credit amounts because of overpayment or credit notes.</w:t>
      </w:r>
    </w:p>
    <w:p w14:paraId="7ABE8222" w14:textId="77777777" w:rsidR="00026065" w:rsidRDefault="00026065" w:rsidP="0051586C">
      <w:pPr>
        <w:pStyle w:val="ListParagraph"/>
        <w:numPr>
          <w:ilvl w:val="0"/>
          <w:numId w:val="84"/>
        </w:numPr>
      </w:pPr>
      <w:r>
        <w:t>The accounts payable clerk can create an ordinary payment when the balance amount is transferred to a vendor account.</w:t>
      </w:r>
    </w:p>
    <w:p w14:paraId="799354A6" w14:textId="77777777" w:rsidR="00026065" w:rsidRDefault="00026065" w:rsidP="00026065">
      <w:pPr>
        <w:pStyle w:val="NumHeading4"/>
      </w:pPr>
      <w:r>
        <w:t>Core Business Process</w:t>
      </w:r>
    </w:p>
    <w:p w14:paraId="24235FB7" w14:textId="77777777" w:rsidR="00026065" w:rsidRPr="00E71D04" w:rsidRDefault="00026065" w:rsidP="00026065">
      <w:pPr>
        <w:ind w:left="0"/>
      </w:pPr>
      <w:r>
        <w:rPr>
          <w:noProof/>
          <w:lang w:val="en-US" w:eastAsia="en-US"/>
        </w:rPr>
        <w:drawing>
          <wp:inline distT="0" distB="0" distL="0" distR="0" wp14:anchorId="2AA8D4E0" wp14:editId="29FB5178">
            <wp:extent cx="7200265" cy="3151349"/>
            <wp:effectExtent l="19050" t="0" r="635" b="0"/>
            <wp:docPr id="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cstate="print"/>
                    <a:srcRect/>
                    <a:stretch>
                      <a:fillRect/>
                    </a:stretch>
                  </pic:blipFill>
                  <pic:spPr bwMode="auto">
                    <a:xfrm>
                      <a:off x="0" y="0"/>
                      <a:ext cx="7200265" cy="3151349"/>
                    </a:xfrm>
                    <a:prstGeom prst="rect">
                      <a:avLst/>
                    </a:prstGeom>
                    <a:noFill/>
                    <a:ln w="9525">
                      <a:noFill/>
                      <a:miter lim="800000"/>
                      <a:headEnd/>
                      <a:tailEnd/>
                    </a:ln>
                  </pic:spPr>
                </pic:pic>
              </a:graphicData>
            </a:graphic>
          </wp:inline>
        </w:drawing>
      </w:r>
    </w:p>
    <w:p w14:paraId="7C1BA93F" w14:textId="77777777" w:rsidR="00026065" w:rsidRDefault="00026065" w:rsidP="00026065">
      <w:pPr>
        <w:pStyle w:val="NumHeading4"/>
      </w:pPr>
      <w:r>
        <w:t>Pre Condition</w:t>
      </w:r>
    </w:p>
    <w:p w14:paraId="4C38D7D0" w14:textId="77777777" w:rsidR="00026065" w:rsidRPr="00082A77" w:rsidRDefault="00026065" w:rsidP="00026065">
      <w:r>
        <w:t>Customer requires reimbursement for the credit balance.</w:t>
      </w:r>
    </w:p>
    <w:p w14:paraId="3BBC1F34" w14:textId="77777777" w:rsidR="00026065" w:rsidRDefault="00026065" w:rsidP="00026065">
      <w:pPr>
        <w:pStyle w:val="NumHeading4"/>
      </w:pPr>
      <w:r>
        <w:t>Process Description</w:t>
      </w:r>
    </w:p>
    <w:p w14:paraId="3B05E329" w14:textId="77777777" w:rsidR="00026065" w:rsidRDefault="00026065" w:rsidP="0051586C">
      <w:pPr>
        <w:pStyle w:val="ListParagraph"/>
        <w:numPr>
          <w:ilvl w:val="0"/>
          <w:numId w:val="85"/>
        </w:numPr>
      </w:pPr>
      <w:r>
        <w:t>When the customer’s balance reaches a credit balance, the accounts payable clerk will receive an alert notification. He or she will liaise with the debtor’s clerk to decide if the payment should be made.</w:t>
      </w:r>
    </w:p>
    <w:p w14:paraId="6BE86A7E" w14:textId="77777777" w:rsidR="00026065" w:rsidRDefault="00026065" w:rsidP="0051586C">
      <w:pPr>
        <w:pStyle w:val="ListParagraph"/>
        <w:numPr>
          <w:ilvl w:val="0"/>
          <w:numId w:val="85"/>
        </w:numPr>
      </w:pPr>
      <w:r>
        <w:t>Seek approval for reimbursement from the Finance manager</w:t>
      </w:r>
    </w:p>
    <w:p w14:paraId="4E4A525E" w14:textId="77777777" w:rsidR="00026065" w:rsidRDefault="00026065" w:rsidP="0051586C">
      <w:pPr>
        <w:pStyle w:val="ListParagraph"/>
        <w:numPr>
          <w:ilvl w:val="0"/>
          <w:numId w:val="85"/>
        </w:numPr>
      </w:pPr>
      <w:r>
        <w:t>If payment needs to be made the customers banking details will have to be verified before the payment is made.</w:t>
      </w:r>
    </w:p>
    <w:p w14:paraId="1446BDE3" w14:textId="77777777" w:rsidR="00026065" w:rsidRPr="00082A77" w:rsidRDefault="00026065" w:rsidP="0051586C">
      <w:pPr>
        <w:pStyle w:val="ListParagraph"/>
        <w:numPr>
          <w:ilvl w:val="0"/>
          <w:numId w:val="85"/>
        </w:numPr>
      </w:pPr>
      <w:r>
        <w:t>The customer can be paid via EFT just like the cashbook payment process below (1.5.5).</w:t>
      </w:r>
    </w:p>
    <w:p w14:paraId="78EF69DB" w14:textId="77777777" w:rsidR="00026065" w:rsidRDefault="00026065" w:rsidP="00026065">
      <w:pPr>
        <w:pStyle w:val="NumHeading4"/>
      </w:pPr>
      <w:r>
        <w:t>Post Condition</w:t>
      </w:r>
    </w:p>
    <w:p w14:paraId="13BCDFD6" w14:textId="77777777" w:rsidR="00026065" w:rsidRPr="00082A77" w:rsidRDefault="00026065" w:rsidP="00026065">
      <w:r>
        <w:t>Customer is reimbursed</w:t>
      </w:r>
    </w:p>
    <w:p w14:paraId="4FE3D029" w14:textId="77777777" w:rsidR="00026065" w:rsidRDefault="00026065" w:rsidP="00026065">
      <w:pPr>
        <w:pStyle w:val="NumHeading4"/>
      </w:pPr>
      <w:r>
        <w:t>Actors</w:t>
      </w:r>
    </w:p>
    <w:p w14:paraId="71B5904E" w14:textId="77777777" w:rsidR="00026065" w:rsidRDefault="00026065" w:rsidP="0051586C">
      <w:pPr>
        <w:pStyle w:val="ListParagraph"/>
        <w:numPr>
          <w:ilvl w:val="0"/>
          <w:numId w:val="86"/>
        </w:numPr>
      </w:pPr>
      <w:r>
        <w:t>Debtor’s clerk</w:t>
      </w:r>
    </w:p>
    <w:p w14:paraId="5D6DF140" w14:textId="77777777" w:rsidR="00026065" w:rsidRDefault="00026065" w:rsidP="0051586C">
      <w:pPr>
        <w:pStyle w:val="ListParagraph"/>
        <w:numPr>
          <w:ilvl w:val="0"/>
          <w:numId w:val="86"/>
        </w:numPr>
      </w:pPr>
      <w:r>
        <w:t>Accounts payable clerk</w:t>
      </w:r>
    </w:p>
    <w:p w14:paraId="5DCD1A43" w14:textId="77777777" w:rsidR="00026065" w:rsidRPr="00082A77" w:rsidRDefault="00026065" w:rsidP="0051586C">
      <w:pPr>
        <w:pStyle w:val="ListParagraph"/>
        <w:numPr>
          <w:ilvl w:val="0"/>
          <w:numId w:val="86"/>
        </w:numPr>
      </w:pPr>
      <w:r>
        <w:t>Finance manager</w:t>
      </w:r>
    </w:p>
    <w:p w14:paraId="20755967" w14:textId="77777777" w:rsidR="00026065" w:rsidRDefault="00026065" w:rsidP="00026065">
      <w:pPr>
        <w:pStyle w:val="NumHeading4"/>
      </w:pPr>
      <w:r>
        <w:t>Audit Trail Requirements</w:t>
      </w:r>
    </w:p>
    <w:p w14:paraId="50F38ED2" w14:textId="77777777" w:rsidR="00026065" w:rsidRPr="00082A77" w:rsidRDefault="00026065" w:rsidP="00026065">
      <w:r>
        <w:t>Date stamp and user that created and posted the customer reimbursement.</w:t>
      </w:r>
    </w:p>
    <w:p w14:paraId="2ABAF64B" w14:textId="77777777" w:rsidR="00026065" w:rsidRDefault="00026065" w:rsidP="00026065">
      <w:pPr>
        <w:pStyle w:val="NumHeading4"/>
      </w:pPr>
      <w:r>
        <w:t>Workflow / Notification requirements</w:t>
      </w:r>
    </w:p>
    <w:p w14:paraId="61875337" w14:textId="77777777" w:rsidR="00026065" w:rsidRPr="00082A77" w:rsidRDefault="00026065" w:rsidP="00026065">
      <w:r>
        <w:t>Alert notification sent to the accounts payable and debtors clerks when the customer’s balance is in credit.</w:t>
      </w:r>
    </w:p>
    <w:p w14:paraId="1F90591F" w14:textId="77777777" w:rsidR="00026065" w:rsidRDefault="00026065" w:rsidP="00026065">
      <w:pPr>
        <w:pStyle w:val="NumHeading4"/>
      </w:pPr>
      <w:r>
        <w:t>Interface Requirements</w:t>
      </w:r>
    </w:p>
    <w:p w14:paraId="7FB7C290" w14:textId="77777777" w:rsidR="00026065" w:rsidRPr="00082A77" w:rsidRDefault="00026065" w:rsidP="00026065">
      <w:r>
        <w:t>None</w:t>
      </w:r>
    </w:p>
    <w:p w14:paraId="47B01961" w14:textId="77777777" w:rsidR="00026065" w:rsidRDefault="00026065" w:rsidP="00026065">
      <w:pPr>
        <w:pStyle w:val="NumHeading4"/>
      </w:pPr>
      <w:r>
        <w:t>Web portal requirements</w:t>
      </w:r>
    </w:p>
    <w:p w14:paraId="49CA7CDF" w14:textId="77777777" w:rsidR="00026065" w:rsidRPr="00082A77" w:rsidRDefault="00026065" w:rsidP="00026065">
      <w:r>
        <w:t>Customer to see reimbursements processed.</w:t>
      </w:r>
    </w:p>
    <w:p w14:paraId="782560A8" w14:textId="77777777" w:rsidR="00026065" w:rsidRDefault="00026065" w:rsidP="00026065">
      <w:pPr>
        <w:pStyle w:val="NumHeading4"/>
      </w:pPr>
      <w:r>
        <w:t>Security Requirements</w:t>
      </w:r>
    </w:p>
    <w:p w14:paraId="4CFA1194" w14:textId="77777777" w:rsidR="00026065" w:rsidRPr="00082A77" w:rsidRDefault="00026065" w:rsidP="00026065">
      <w:r>
        <w:t>Accounts payable clerk has full access to customer reimbursements</w:t>
      </w:r>
    </w:p>
    <w:p w14:paraId="3081410B" w14:textId="77777777" w:rsidR="00026065" w:rsidRDefault="00026065" w:rsidP="00026065">
      <w:pPr>
        <w:pStyle w:val="NumHeading4"/>
      </w:pPr>
      <w:r>
        <w:t>Reporting</w:t>
      </w:r>
    </w:p>
    <w:p w14:paraId="69A91A83" w14:textId="77777777" w:rsidR="00026065" w:rsidRDefault="00026065" w:rsidP="0051586C">
      <w:pPr>
        <w:pStyle w:val="ListParagraph"/>
        <w:numPr>
          <w:ilvl w:val="0"/>
          <w:numId w:val="82"/>
        </w:numPr>
      </w:pPr>
      <w:r>
        <w:t>Customer statement</w:t>
      </w:r>
    </w:p>
    <w:p w14:paraId="176AF36D" w14:textId="77777777" w:rsidR="00026065" w:rsidRDefault="00026065" w:rsidP="0051586C">
      <w:pPr>
        <w:pStyle w:val="ListParagraph"/>
        <w:numPr>
          <w:ilvl w:val="0"/>
          <w:numId w:val="82"/>
        </w:numPr>
      </w:pPr>
      <w:r>
        <w:t>Customer age analysis</w:t>
      </w:r>
    </w:p>
    <w:p w14:paraId="7D095C49" w14:textId="77777777" w:rsidR="00026065" w:rsidRPr="00082A77" w:rsidRDefault="00026065" w:rsidP="0051586C">
      <w:pPr>
        <w:pStyle w:val="ListParagraph"/>
        <w:numPr>
          <w:ilvl w:val="0"/>
          <w:numId w:val="82"/>
        </w:numPr>
      </w:pPr>
      <w:r>
        <w:t>Customer transaction list</w:t>
      </w:r>
    </w:p>
    <w:p w14:paraId="6B26457E" w14:textId="77777777" w:rsidR="00026065" w:rsidRDefault="00026065" w:rsidP="00026065">
      <w:pPr>
        <w:pStyle w:val="NumHeading4"/>
      </w:pPr>
      <w:r>
        <w:t>Gap Analysis</w:t>
      </w:r>
    </w:p>
    <w:p w14:paraId="3644DF0C" w14:textId="77777777" w:rsidR="00026065" w:rsidRPr="003B3378" w:rsidRDefault="00026065" w:rsidP="00026065">
      <w:r>
        <w:t>None</w:t>
      </w:r>
    </w:p>
    <w:p w14:paraId="0B2D94F9" w14:textId="77777777" w:rsidR="00026065" w:rsidRPr="004C64B9" w:rsidRDefault="00026065" w:rsidP="00026065">
      <w:pPr>
        <w:pStyle w:val="EstiloNumHeading2LatinaCuerpo"/>
        <w:numPr>
          <w:ilvl w:val="0"/>
          <w:numId w:val="0"/>
        </w:numPr>
        <w:ind w:left="3771"/>
        <w:rPr>
          <w:lang w:val="en-US" w:eastAsia="sv-SE"/>
        </w:rPr>
      </w:pPr>
    </w:p>
    <w:p w14:paraId="6EB8BE1D" w14:textId="77777777" w:rsidR="006C56FD" w:rsidRDefault="006C56FD" w:rsidP="004C64B9">
      <w:pPr>
        <w:pStyle w:val="EstiloNumHeading2LatinaCuerpo"/>
        <w:rPr>
          <w:lang w:val="en-US" w:eastAsia="sv-SE"/>
        </w:rPr>
      </w:pPr>
      <w:bookmarkStart w:id="45" w:name="_Toc199966345"/>
      <w:r w:rsidRPr="004C64B9">
        <w:rPr>
          <w:lang w:val="en-US" w:eastAsia="sv-SE"/>
        </w:rPr>
        <w:t>Payment terms</w:t>
      </w:r>
      <w:bookmarkEnd w:id="45"/>
    </w:p>
    <w:p w14:paraId="40625E70" w14:textId="77777777" w:rsidR="00026065" w:rsidRPr="00B07684" w:rsidRDefault="00026065" w:rsidP="00026065">
      <w:pPr>
        <w:ind w:left="1021"/>
      </w:pPr>
      <w:r>
        <w:t>Customer invoicing and payment is governed by the MSA. After the customer invoice has been posted on the system, the customer must now pay, passed on the payment terms. When the debtor’s clerk receives a customer payment, the receipts journal is used to register it.</w:t>
      </w:r>
    </w:p>
    <w:p w14:paraId="18CDCAED" w14:textId="77777777" w:rsidR="00026065" w:rsidRDefault="00026065" w:rsidP="00026065">
      <w:pPr>
        <w:pStyle w:val="NumHeading4"/>
      </w:pPr>
      <w:r>
        <w:t>Core Business Process</w:t>
      </w:r>
    </w:p>
    <w:p w14:paraId="29EEB094" w14:textId="77777777" w:rsidR="00026065" w:rsidRPr="00742255" w:rsidRDefault="00026065" w:rsidP="00026065">
      <w:pPr>
        <w:ind w:left="0"/>
      </w:pPr>
      <w:r>
        <w:object w:dxaOrig="15778" w:dyaOrig="6877">
          <v:shape id="_x0000_i1039" type="#_x0000_t75" style="width:566.25pt;height:248.25pt" o:ole="">
            <v:imagedata r:id="rId46" o:title=""/>
          </v:shape>
          <o:OLEObject Type="Embed" ProgID="Visio.Drawing.11" ShapeID="_x0000_i1039" DrawAspect="Content" ObjectID="_1629550041" r:id="rId47"/>
        </w:object>
      </w:r>
    </w:p>
    <w:p w14:paraId="44F8E65F" w14:textId="77777777" w:rsidR="00026065" w:rsidRDefault="00026065" w:rsidP="00026065">
      <w:pPr>
        <w:pStyle w:val="NumHeading4"/>
      </w:pPr>
      <w:r>
        <w:t>Pre Condition</w:t>
      </w:r>
    </w:p>
    <w:p w14:paraId="1BAAA4BA" w14:textId="77777777" w:rsidR="00026065" w:rsidRPr="00381466" w:rsidRDefault="00026065" w:rsidP="00026065">
      <w:r>
        <w:t>Customer invoice must exist and the payment should have been received.</w:t>
      </w:r>
    </w:p>
    <w:p w14:paraId="7C7E41B8" w14:textId="77777777" w:rsidR="00026065" w:rsidRPr="00463DB2" w:rsidRDefault="00026065" w:rsidP="00026065"/>
    <w:p w14:paraId="12AC1AFF" w14:textId="77777777" w:rsidR="00026065" w:rsidRDefault="00026065" w:rsidP="00026065">
      <w:pPr>
        <w:pStyle w:val="NumHeading4"/>
      </w:pPr>
      <w:r>
        <w:t>Process Description</w:t>
      </w:r>
    </w:p>
    <w:p w14:paraId="6F945285" w14:textId="77777777" w:rsidR="00026065" w:rsidRDefault="00026065" w:rsidP="0051586C">
      <w:pPr>
        <w:pStyle w:val="ListParagraph"/>
        <w:numPr>
          <w:ilvl w:val="0"/>
          <w:numId w:val="81"/>
        </w:numPr>
      </w:pPr>
      <w:r>
        <w:t>The debtor’s clerk receives a remittance advice from the customer, specifying which invoices the payment covers.</w:t>
      </w:r>
    </w:p>
    <w:p w14:paraId="282EA6C3" w14:textId="77777777" w:rsidR="00026065" w:rsidRDefault="00026065" w:rsidP="0051586C">
      <w:pPr>
        <w:pStyle w:val="ListParagraph"/>
        <w:numPr>
          <w:ilvl w:val="0"/>
          <w:numId w:val="81"/>
        </w:numPr>
      </w:pPr>
      <w:r>
        <w:t>If the customer payment is by cheque, the accounts treasury accountant will bank the cheque within 6 working hours</w:t>
      </w:r>
    </w:p>
    <w:p w14:paraId="20C056CA" w14:textId="77777777" w:rsidR="00026065" w:rsidRDefault="00026065" w:rsidP="0051586C">
      <w:pPr>
        <w:pStyle w:val="ListParagraph"/>
        <w:numPr>
          <w:ilvl w:val="0"/>
          <w:numId w:val="81"/>
        </w:numPr>
      </w:pPr>
      <w:r>
        <w:t>Or, the accountant will check in the bank for any direct payments from the customers.</w:t>
      </w:r>
    </w:p>
    <w:p w14:paraId="0DCE55F5" w14:textId="77777777" w:rsidR="00026065" w:rsidRDefault="00026065" w:rsidP="0051586C">
      <w:pPr>
        <w:pStyle w:val="ListParagraph"/>
        <w:numPr>
          <w:ilvl w:val="0"/>
          <w:numId w:val="81"/>
        </w:numPr>
      </w:pPr>
      <w:r>
        <w:t>The debtor’s clerk creates a customer payment journal and selects the customer invoices for the payment.</w:t>
      </w:r>
    </w:p>
    <w:p w14:paraId="3FC451EC" w14:textId="77777777" w:rsidR="00026065" w:rsidRDefault="00026065" w:rsidP="0051586C">
      <w:pPr>
        <w:pStyle w:val="ListParagraph"/>
        <w:numPr>
          <w:ilvl w:val="0"/>
          <w:numId w:val="81"/>
        </w:numPr>
      </w:pPr>
      <w:r>
        <w:t>If the payment is not equal to the invoices because of the following reasons:</w:t>
      </w:r>
    </w:p>
    <w:p w14:paraId="6987B43B" w14:textId="77777777" w:rsidR="00026065" w:rsidRDefault="00026065" w:rsidP="0051586C">
      <w:pPr>
        <w:pStyle w:val="ListParagraph"/>
        <w:numPr>
          <w:ilvl w:val="1"/>
          <w:numId w:val="81"/>
        </w:numPr>
      </w:pPr>
      <w:r>
        <w:t>Short/over pay</w:t>
      </w:r>
    </w:p>
    <w:p w14:paraId="161A320C" w14:textId="77777777" w:rsidR="00026065" w:rsidRDefault="00026065" w:rsidP="0051586C">
      <w:pPr>
        <w:pStyle w:val="ListParagraph"/>
        <w:numPr>
          <w:ilvl w:val="2"/>
          <w:numId w:val="81"/>
        </w:numPr>
      </w:pPr>
      <w:r>
        <w:t>The invoice settlement amount is adjusted to match the payment</w:t>
      </w:r>
    </w:p>
    <w:p w14:paraId="05FEBE72" w14:textId="77777777" w:rsidR="00026065" w:rsidRDefault="00026065" w:rsidP="0051586C">
      <w:pPr>
        <w:pStyle w:val="ListParagraph"/>
        <w:numPr>
          <w:ilvl w:val="1"/>
          <w:numId w:val="81"/>
        </w:numPr>
      </w:pPr>
      <w:r>
        <w:t>Withholding tax</w:t>
      </w:r>
    </w:p>
    <w:p w14:paraId="18DCC4DA" w14:textId="77777777" w:rsidR="00026065" w:rsidRDefault="00026065" w:rsidP="0051586C">
      <w:pPr>
        <w:pStyle w:val="ListParagraph"/>
        <w:numPr>
          <w:ilvl w:val="2"/>
          <w:numId w:val="81"/>
        </w:numPr>
      </w:pPr>
      <w:r>
        <w:t>The invoice settlement amount is adjusted with the withholding tax amount. A separate line in the journal will be created for the difference of withholding tax.</w:t>
      </w:r>
    </w:p>
    <w:p w14:paraId="6878A3D4" w14:textId="77777777" w:rsidR="00026065" w:rsidRDefault="00026065" w:rsidP="0051586C">
      <w:pPr>
        <w:pStyle w:val="ListParagraph"/>
        <w:numPr>
          <w:ilvl w:val="1"/>
          <w:numId w:val="81"/>
        </w:numPr>
      </w:pPr>
      <w:r>
        <w:t>Foreign exchange (FOREX)</w:t>
      </w:r>
    </w:p>
    <w:p w14:paraId="7731E48A" w14:textId="77777777" w:rsidR="00026065" w:rsidRDefault="00026065" w:rsidP="0051586C">
      <w:pPr>
        <w:pStyle w:val="ListParagraph"/>
        <w:numPr>
          <w:ilvl w:val="2"/>
          <w:numId w:val="81"/>
        </w:numPr>
      </w:pPr>
      <w:r>
        <w:t xml:space="preserve">The payment is captured in foreign currency and the system will automatically post the difference in exchange rates to the FOREX realised profit/loss account in the general ledger. </w:t>
      </w:r>
    </w:p>
    <w:p w14:paraId="50196AE2" w14:textId="77777777" w:rsidR="00026065" w:rsidRDefault="00026065" w:rsidP="0051586C">
      <w:pPr>
        <w:pStyle w:val="ListParagraph"/>
        <w:numPr>
          <w:ilvl w:val="0"/>
          <w:numId w:val="81"/>
        </w:numPr>
      </w:pPr>
      <w:r>
        <w:t>If the payment is equal to the invoices, the debtor’s clerk will fully settle the invoice.</w:t>
      </w:r>
    </w:p>
    <w:p w14:paraId="7A26378A" w14:textId="77777777" w:rsidR="00026065" w:rsidRDefault="00026065" w:rsidP="0051586C">
      <w:pPr>
        <w:pStyle w:val="ListParagraph"/>
        <w:numPr>
          <w:ilvl w:val="0"/>
          <w:numId w:val="81"/>
        </w:numPr>
      </w:pPr>
      <w:r>
        <w:t xml:space="preserve">The journal is validated by the accounts receivable manager for any errors and posted. </w:t>
      </w:r>
    </w:p>
    <w:p w14:paraId="272DA85D" w14:textId="77777777" w:rsidR="00026065" w:rsidRDefault="00026065" w:rsidP="0051586C">
      <w:pPr>
        <w:pStyle w:val="ListParagraph"/>
        <w:numPr>
          <w:ilvl w:val="0"/>
          <w:numId w:val="81"/>
        </w:numPr>
      </w:pPr>
      <w:r>
        <w:t>The debtor’s clerk will print and send the customer remittance advice showing the invoices paid. The customer statement can also be printed to show only the open invoices.</w:t>
      </w:r>
    </w:p>
    <w:p w14:paraId="1DA0BBBF" w14:textId="77777777" w:rsidR="00026065" w:rsidRDefault="00026065" w:rsidP="0051586C">
      <w:pPr>
        <w:pStyle w:val="ListParagraph"/>
        <w:numPr>
          <w:ilvl w:val="0"/>
          <w:numId w:val="81"/>
        </w:numPr>
      </w:pPr>
      <w:r>
        <w:t>Posted settlements can be reversed and re-allocated to other invoices.</w:t>
      </w:r>
    </w:p>
    <w:p w14:paraId="3A4F5E90" w14:textId="77777777" w:rsidR="00026065" w:rsidRDefault="00026065" w:rsidP="00026065">
      <w:pPr>
        <w:pStyle w:val="ListParagraph"/>
        <w:numPr>
          <w:ilvl w:val="0"/>
          <w:numId w:val="0"/>
        </w:numPr>
        <w:ind w:left="1800"/>
      </w:pPr>
    </w:p>
    <w:p w14:paraId="11EB7B6E" w14:textId="77777777" w:rsidR="00026065" w:rsidRDefault="00026065" w:rsidP="00026065">
      <w:pPr>
        <w:pStyle w:val="NumHeading4"/>
      </w:pPr>
      <w:r>
        <w:t>Post Condition</w:t>
      </w:r>
    </w:p>
    <w:p w14:paraId="11EAD885" w14:textId="77777777" w:rsidR="00026065" w:rsidRPr="00C44FB7" w:rsidRDefault="00026065" w:rsidP="00026065">
      <w:r>
        <w:t>Invoices selected for payment are “Closed” and customer’s balance adjusted accordingly.</w:t>
      </w:r>
    </w:p>
    <w:p w14:paraId="79812A93" w14:textId="77777777" w:rsidR="00026065" w:rsidRDefault="00026065" w:rsidP="00026065">
      <w:pPr>
        <w:pStyle w:val="NumHeading4"/>
      </w:pPr>
      <w:r>
        <w:t>Actors</w:t>
      </w:r>
    </w:p>
    <w:p w14:paraId="6B4B3572" w14:textId="77777777" w:rsidR="00026065" w:rsidRDefault="00026065" w:rsidP="00026065">
      <w:r>
        <w:t>Debtors clerk</w:t>
      </w:r>
    </w:p>
    <w:p w14:paraId="3F4E53EB" w14:textId="77777777" w:rsidR="00026065" w:rsidRPr="00C44FB7" w:rsidRDefault="00026065" w:rsidP="00026065">
      <w:r>
        <w:t>Accounts receivable manager</w:t>
      </w:r>
    </w:p>
    <w:p w14:paraId="3AF641CD" w14:textId="77777777" w:rsidR="00026065" w:rsidRDefault="00026065" w:rsidP="00026065">
      <w:pPr>
        <w:pStyle w:val="NumHeading4"/>
      </w:pPr>
      <w:r>
        <w:t>Audit Trail Requirements</w:t>
      </w:r>
    </w:p>
    <w:p w14:paraId="144730BD" w14:textId="77777777" w:rsidR="00026065" w:rsidRPr="00C44FB7" w:rsidRDefault="00026065" w:rsidP="00026065">
      <w:r>
        <w:t>Date stamp and user that created and posted the customer payment journal.</w:t>
      </w:r>
    </w:p>
    <w:p w14:paraId="0A257F48" w14:textId="77777777" w:rsidR="00026065" w:rsidRDefault="00026065" w:rsidP="00026065">
      <w:pPr>
        <w:pStyle w:val="NumHeading4"/>
      </w:pPr>
      <w:r>
        <w:t>Workflow / Notification requirements</w:t>
      </w:r>
    </w:p>
    <w:p w14:paraId="5B909E9C" w14:textId="77777777" w:rsidR="00026065" w:rsidRPr="00C44FB7" w:rsidRDefault="00026065" w:rsidP="00026065">
      <w:r>
        <w:t>Commercial and customer</w:t>
      </w:r>
    </w:p>
    <w:p w14:paraId="56219C04" w14:textId="77777777" w:rsidR="00026065" w:rsidRDefault="00026065" w:rsidP="00026065">
      <w:pPr>
        <w:pStyle w:val="NumHeading4"/>
      </w:pPr>
      <w:r>
        <w:t>Interface Requirements</w:t>
      </w:r>
    </w:p>
    <w:p w14:paraId="626B1B05" w14:textId="77777777" w:rsidR="00026065" w:rsidRPr="00C44FB7" w:rsidRDefault="00026065" w:rsidP="00026065">
      <w:r>
        <w:t>None</w:t>
      </w:r>
    </w:p>
    <w:p w14:paraId="41F8794A" w14:textId="77777777" w:rsidR="00026065" w:rsidRDefault="00026065" w:rsidP="00026065">
      <w:pPr>
        <w:pStyle w:val="NumHeading4"/>
      </w:pPr>
      <w:r>
        <w:t>Web portal requirements</w:t>
      </w:r>
    </w:p>
    <w:p w14:paraId="7451E9FD" w14:textId="77777777" w:rsidR="00026065" w:rsidRDefault="00026065" w:rsidP="0051586C">
      <w:pPr>
        <w:pStyle w:val="ListParagraph"/>
        <w:numPr>
          <w:ilvl w:val="0"/>
          <w:numId w:val="83"/>
        </w:numPr>
      </w:pPr>
      <w:r>
        <w:t xml:space="preserve">Customer to be able to see the remittance advice and to view statement. </w:t>
      </w:r>
    </w:p>
    <w:p w14:paraId="058A9483" w14:textId="77777777" w:rsidR="00026065" w:rsidRDefault="00026065" w:rsidP="0051586C">
      <w:pPr>
        <w:pStyle w:val="ListParagraph"/>
        <w:numPr>
          <w:ilvl w:val="0"/>
          <w:numId w:val="83"/>
        </w:numPr>
      </w:pPr>
      <w:r>
        <w:t>The customer should not see any unallocated transactions.</w:t>
      </w:r>
    </w:p>
    <w:p w14:paraId="307013F9" w14:textId="77777777" w:rsidR="00026065" w:rsidRPr="00C44FB7" w:rsidRDefault="00026065" w:rsidP="0051586C">
      <w:pPr>
        <w:pStyle w:val="ListParagraph"/>
        <w:numPr>
          <w:ilvl w:val="0"/>
          <w:numId w:val="83"/>
        </w:numPr>
      </w:pPr>
      <w:r>
        <w:t>Customer notes</w:t>
      </w:r>
    </w:p>
    <w:p w14:paraId="56BAFBA4" w14:textId="77777777" w:rsidR="00026065" w:rsidRDefault="00026065" w:rsidP="00026065">
      <w:pPr>
        <w:pStyle w:val="NumHeading4"/>
      </w:pPr>
      <w:r>
        <w:t>Security Requirements</w:t>
      </w:r>
    </w:p>
    <w:p w14:paraId="5E54A7A8" w14:textId="77777777" w:rsidR="00026065" w:rsidRDefault="00026065" w:rsidP="00026065">
      <w:r>
        <w:t>Debtors clerk will have full access to the customer’s payment journal.</w:t>
      </w:r>
    </w:p>
    <w:p w14:paraId="70B0B324" w14:textId="77777777" w:rsidR="00026065" w:rsidRPr="00C44FB7" w:rsidRDefault="00026065" w:rsidP="00026065">
      <w:r>
        <w:t>The group accountant, Business planning manager and Financial manager will have viewing access to posted customer payment journals.</w:t>
      </w:r>
    </w:p>
    <w:p w14:paraId="45D5677C" w14:textId="77777777" w:rsidR="00026065" w:rsidRDefault="00026065" w:rsidP="00026065">
      <w:pPr>
        <w:pStyle w:val="NumHeading4"/>
      </w:pPr>
      <w:r>
        <w:t>Reporting</w:t>
      </w:r>
    </w:p>
    <w:p w14:paraId="26EFE02F" w14:textId="77777777" w:rsidR="00026065" w:rsidRDefault="00026065" w:rsidP="0051586C">
      <w:pPr>
        <w:pStyle w:val="ListParagraph"/>
        <w:numPr>
          <w:ilvl w:val="0"/>
          <w:numId w:val="82"/>
        </w:numPr>
      </w:pPr>
      <w:r>
        <w:t>Customer remittance advice</w:t>
      </w:r>
    </w:p>
    <w:p w14:paraId="5B782046" w14:textId="77777777" w:rsidR="00026065" w:rsidRDefault="00026065" w:rsidP="0051586C">
      <w:pPr>
        <w:pStyle w:val="ListParagraph"/>
        <w:numPr>
          <w:ilvl w:val="0"/>
          <w:numId w:val="82"/>
        </w:numPr>
      </w:pPr>
      <w:r>
        <w:t>Customer statement</w:t>
      </w:r>
    </w:p>
    <w:p w14:paraId="2A7AF5EC" w14:textId="77777777" w:rsidR="00026065" w:rsidRDefault="00026065" w:rsidP="0051586C">
      <w:pPr>
        <w:pStyle w:val="ListParagraph"/>
        <w:numPr>
          <w:ilvl w:val="0"/>
          <w:numId w:val="82"/>
        </w:numPr>
      </w:pPr>
      <w:r>
        <w:t>Customer age analysis</w:t>
      </w:r>
    </w:p>
    <w:p w14:paraId="4A392611" w14:textId="77777777" w:rsidR="00026065" w:rsidRPr="00C44FB7" w:rsidRDefault="00026065" w:rsidP="0051586C">
      <w:pPr>
        <w:pStyle w:val="ListParagraph"/>
        <w:numPr>
          <w:ilvl w:val="0"/>
          <w:numId w:val="82"/>
        </w:numPr>
      </w:pPr>
      <w:r>
        <w:t>Customer transaction list</w:t>
      </w:r>
    </w:p>
    <w:p w14:paraId="0D763105" w14:textId="77777777" w:rsidR="00026065" w:rsidRPr="00EC1C54" w:rsidRDefault="00026065" w:rsidP="00026065">
      <w:pPr>
        <w:pStyle w:val="NumHeading4"/>
      </w:pPr>
      <w:r>
        <w:t>Gap Analysis</w:t>
      </w:r>
    </w:p>
    <w:p w14:paraId="0A43544D" w14:textId="77777777" w:rsidR="00026065" w:rsidRDefault="00026065" w:rsidP="00026065">
      <w:r>
        <w:t>None</w:t>
      </w:r>
    </w:p>
    <w:p w14:paraId="5405CC63" w14:textId="77777777" w:rsidR="00026065" w:rsidRPr="004C64B9" w:rsidRDefault="00026065" w:rsidP="00026065">
      <w:pPr>
        <w:pStyle w:val="EstiloNumHeading2LatinaCuerpo"/>
        <w:numPr>
          <w:ilvl w:val="0"/>
          <w:numId w:val="0"/>
        </w:numPr>
        <w:ind w:left="3771"/>
        <w:rPr>
          <w:lang w:val="en-US" w:eastAsia="sv-SE"/>
        </w:rPr>
      </w:pPr>
    </w:p>
    <w:p w14:paraId="7D7ED790" w14:textId="77777777" w:rsidR="006C56FD" w:rsidRPr="004C64B9" w:rsidRDefault="006C56FD" w:rsidP="006C56FD">
      <w:pPr>
        <w:pStyle w:val="NumHeading1"/>
      </w:pPr>
      <w:bookmarkStart w:id="46" w:name="_Toc199966349"/>
      <w:r w:rsidRPr="004C64B9">
        <w:t>Accounts Payable</w:t>
      </w:r>
      <w:bookmarkEnd w:id="46"/>
    </w:p>
    <w:p w14:paraId="0620BB35" w14:textId="77777777" w:rsidR="0038199F" w:rsidRDefault="0038199F" w:rsidP="0038199F">
      <w:pPr>
        <w:pStyle w:val="NumHeading3"/>
      </w:pPr>
      <w:bookmarkStart w:id="47" w:name="_Toc324252427"/>
      <w:bookmarkStart w:id="48" w:name="_Toc199966350"/>
      <w:r>
        <w:t>Accounts Payable Setup</w:t>
      </w:r>
      <w:bookmarkEnd w:id="47"/>
    </w:p>
    <w:p w14:paraId="30BA9887" w14:textId="77777777" w:rsidR="0038199F" w:rsidRDefault="0038199F" w:rsidP="0038199F">
      <w:r>
        <w:t>This section describes the different Accounts payable setup options in the system. It shows setup procedures and defaults used throughout the accounts payable module.</w:t>
      </w:r>
    </w:p>
    <w:p w14:paraId="017A3655" w14:textId="77777777" w:rsidR="0038199F" w:rsidRPr="004239CD" w:rsidRDefault="0038199F" w:rsidP="0038199F">
      <w:r>
        <w:t>This section also explains the vendor setup to help users manage vendors and vendor transactions quickly and efficiently.</w:t>
      </w:r>
    </w:p>
    <w:p w14:paraId="488312B3" w14:textId="77777777" w:rsidR="0038199F" w:rsidRDefault="0038199F" w:rsidP="0038199F">
      <w:pPr>
        <w:pStyle w:val="NumHeading4"/>
      </w:pPr>
      <w:r>
        <w:t>Vendor Groups</w:t>
      </w:r>
    </w:p>
    <w:p w14:paraId="6771433B" w14:textId="77777777" w:rsidR="0038199F" w:rsidRDefault="0038199F" w:rsidP="0038199F">
      <w:r>
        <w:t>Vendor groups are used to setup certain information that always defaults when users enter a new vendor.</w:t>
      </w:r>
    </w:p>
    <w:p w14:paraId="7F2D0A71" w14:textId="77777777" w:rsidR="0038199F" w:rsidRDefault="0038199F" w:rsidP="0038199F">
      <w:r>
        <w:t>At least one vendor group should be setup as it is a mandatory field when a vendor record is created. Vendor groups are also used to specify what ledger accounts should be used with vendor invoices and payments.</w:t>
      </w:r>
    </w:p>
    <w:p w14:paraId="7DF69359" w14:textId="77777777" w:rsidR="0038199F" w:rsidRDefault="0038199F" w:rsidP="0038199F">
      <w:r>
        <w:t>The following groups will be used:</w:t>
      </w:r>
    </w:p>
    <w:p w14:paraId="777FB8BC" w14:textId="77777777" w:rsidR="0038199F" w:rsidRDefault="0038199F" w:rsidP="0051586C">
      <w:pPr>
        <w:pStyle w:val="ListParagraph"/>
        <w:numPr>
          <w:ilvl w:val="0"/>
          <w:numId w:val="95"/>
        </w:numPr>
      </w:pPr>
      <w:r>
        <w:t>Local</w:t>
      </w:r>
    </w:p>
    <w:p w14:paraId="79DF0ACA" w14:textId="77777777" w:rsidR="0038199F" w:rsidRDefault="0038199F" w:rsidP="0051586C">
      <w:pPr>
        <w:pStyle w:val="ListParagraph"/>
        <w:numPr>
          <w:ilvl w:val="0"/>
          <w:numId w:val="95"/>
        </w:numPr>
      </w:pPr>
      <w:r>
        <w:t>Foreign</w:t>
      </w:r>
    </w:p>
    <w:p w14:paraId="7CADE961" w14:textId="77777777" w:rsidR="0038199F" w:rsidRDefault="0038199F" w:rsidP="0051586C">
      <w:pPr>
        <w:pStyle w:val="ListParagraph"/>
        <w:numPr>
          <w:ilvl w:val="0"/>
          <w:numId w:val="95"/>
        </w:numPr>
      </w:pPr>
      <w:r>
        <w:t>Inter-company</w:t>
      </w:r>
    </w:p>
    <w:p w14:paraId="36DF3423" w14:textId="77777777" w:rsidR="0038199F" w:rsidRDefault="0038199F" w:rsidP="0051586C">
      <w:pPr>
        <w:pStyle w:val="ListParagraph"/>
        <w:numPr>
          <w:ilvl w:val="0"/>
          <w:numId w:val="95"/>
        </w:numPr>
      </w:pPr>
      <w:r>
        <w:t>Loans</w:t>
      </w:r>
    </w:p>
    <w:p w14:paraId="2BDFECF8" w14:textId="77777777" w:rsidR="0038199F" w:rsidRPr="00546837" w:rsidRDefault="0038199F" w:rsidP="0051586C">
      <w:pPr>
        <w:pStyle w:val="ListParagraph"/>
        <w:numPr>
          <w:ilvl w:val="0"/>
          <w:numId w:val="95"/>
        </w:numPr>
      </w:pPr>
      <w:r>
        <w:t>Staff</w:t>
      </w:r>
    </w:p>
    <w:p w14:paraId="4892C028" w14:textId="77777777" w:rsidR="0038199F" w:rsidRDefault="0038199F" w:rsidP="0038199F">
      <w:pPr>
        <w:pStyle w:val="NumHeading4"/>
      </w:pPr>
      <w:r>
        <w:t>Terms of payment</w:t>
      </w:r>
    </w:p>
    <w:p w14:paraId="40E2A51C" w14:textId="77777777" w:rsidR="0038199F" w:rsidRDefault="0038199F" w:rsidP="0038199F">
      <w:r>
        <w:t>Terms of payments are used to calculate the due date based on the date of the invoice. The following terms of payments will be used:</w:t>
      </w:r>
    </w:p>
    <w:p w14:paraId="51E4F033" w14:textId="77777777" w:rsidR="0038199F" w:rsidRDefault="0038199F" w:rsidP="0051586C">
      <w:pPr>
        <w:pStyle w:val="ListParagraph"/>
        <w:numPr>
          <w:ilvl w:val="0"/>
          <w:numId w:val="91"/>
        </w:numPr>
      </w:pPr>
      <w:r>
        <w:t>15 days</w:t>
      </w:r>
    </w:p>
    <w:p w14:paraId="56DFA3E0" w14:textId="77777777" w:rsidR="0038199F" w:rsidRDefault="0038199F" w:rsidP="0051586C">
      <w:pPr>
        <w:pStyle w:val="ListParagraph"/>
        <w:numPr>
          <w:ilvl w:val="0"/>
          <w:numId w:val="91"/>
        </w:numPr>
      </w:pPr>
      <w:r>
        <w:t>30 days</w:t>
      </w:r>
    </w:p>
    <w:p w14:paraId="5C9EAFED" w14:textId="77777777" w:rsidR="0038199F" w:rsidRDefault="0038199F" w:rsidP="0051586C">
      <w:pPr>
        <w:pStyle w:val="ListParagraph"/>
        <w:numPr>
          <w:ilvl w:val="0"/>
          <w:numId w:val="91"/>
        </w:numPr>
      </w:pPr>
      <w:r>
        <w:t>45 days</w:t>
      </w:r>
    </w:p>
    <w:p w14:paraId="4ECFF1FC" w14:textId="77777777" w:rsidR="0038199F" w:rsidRDefault="0038199F" w:rsidP="0051586C">
      <w:pPr>
        <w:pStyle w:val="ListParagraph"/>
        <w:numPr>
          <w:ilvl w:val="0"/>
          <w:numId w:val="91"/>
        </w:numPr>
      </w:pPr>
      <w:r>
        <w:t>90 days</w:t>
      </w:r>
    </w:p>
    <w:p w14:paraId="1A83370D" w14:textId="77777777" w:rsidR="0038199F" w:rsidRDefault="0038199F" w:rsidP="0051586C">
      <w:pPr>
        <w:pStyle w:val="ListParagraph"/>
        <w:numPr>
          <w:ilvl w:val="0"/>
          <w:numId w:val="91"/>
        </w:numPr>
      </w:pPr>
      <w:r>
        <w:t>30 days + R days</w:t>
      </w:r>
    </w:p>
    <w:p w14:paraId="36E3B3C8" w14:textId="77777777" w:rsidR="0038199F" w:rsidRDefault="0038199F" w:rsidP="0051586C">
      <w:pPr>
        <w:pStyle w:val="ListParagraph"/>
        <w:numPr>
          <w:ilvl w:val="0"/>
          <w:numId w:val="91"/>
        </w:numPr>
      </w:pPr>
      <w:r>
        <w:t>60 days + R days</w:t>
      </w:r>
    </w:p>
    <w:p w14:paraId="5874D320" w14:textId="77777777" w:rsidR="0038199F" w:rsidRPr="002B6479" w:rsidRDefault="0038199F" w:rsidP="0051586C">
      <w:pPr>
        <w:pStyle w:val="ListParagraph"/>
        <w:numPr>
          <w:ilvl w:val="0"/>
          <w:numId w:val="91"/>
        </w:numPr>
      </w:pPr>
      <w:r>
        <w:t>Cash on delivery (COD)</w:t>
      </w:r>
    </w:p>
    <w:p w14:paraId="14D459CE" w14:textId="77777777" w:rsidR="0038199F" w:rsidRDefault="0038199F" w:rsidP="0038199F">
      <w:pPr>
        <w:pStyle w:val="NumHeading4"/>
      </w:pPr>
      <w:r>
        <w:t>Method of payment</w:t>
      </w:r>
    </w:p>
    <w:p w14:paraId="3185EBE2" w14:textId="77777777" w:rsidR="0038199F" w:rsidRDefault="0038199F" w:rsidP="0038199F">
      <w:r>
        <w:t>Method of payments are used to specify how vendors will be paid. This is setup on the vendor master data but can be changed when an invoice is created. The following method of payment will be used:</w:t>
      </w:r>
    </w:p>
    <w:p w14:paraId="79B711D8" w14:textId="77777777" w:rsidR="0038199F" w:rsidRDefault="0038199F" w:rsidP="0051586C">
      <w:pPr>
        <w:pStyle w:val="ListParagraph"/>
        <w:numPr>
          <w:ilvl w:val="0"/>
          <w:numId w:val="94"/>
        </w:numPr>
      </w:pPr>
      <w:r>
        <w:t>EFT – Electronic Funds Transfer</w:t>
      </w:r>
    </w:p>
    <w:p w14:paraId="7F347603" w14:textId="77777777" w:rsidR="0038199F" w:rsidRDefault="0038199F" w:rsidP="0051586C">
      <w:pPr>
        <w:pStyle w:val="ListParagraph"/>
        <w:numPr>
          <w:ilvl w:val="0"/>
          <w:numId w:val="94"/>
        </w:numPr>
      </w:pPr>
      <w:r>
        <w:t>Cheque</w:t>
      </w:r>
    </w:p>
    <w:p w14:paraId="1AA05CAF" w14:textId="77777777" w:rsidR="0038199F" w:rsidRDefault="0038199F" w:rsidP="0051586C">
      <w:pPr>
        <w:pStyle w:val="ListParagraph"/>
        <w:numPr>
          <w:ilvl w:val="0"/>
          <w:numId w:val="94"/>
        </w:numPr>
      </w:pPr>
      <w:r>
        <w:t>Cash in advance</w:t>
      </w:r>
    </w:p>
    <w:p w14:paraId="15106857" w14:textId="77777777" w:rsidR="0038199F" w:rsidRPr="00546837" w:rsidRDefault="0038199F" w:rsidP="0051586C">
      <w:pPr>
        <w:pStyle w:val="ListParagraph"/>
        <w:numPr>
          <w:ilvl w:val="0"/>
          <w:numId w:val="94"/>
        </w:numPr>
      </w:pPr>
      <w:r>
        <w:t>Credit</w:t>
      </w:r>
    </w:p>
    <w:p w14:paraId="317F7F03" w14:textId="77777777" w:rsidR="0038199F" w:rsidRDefault="0038199F" w:rsidP="0038199F">
      <w:pPr>
        <w:pStyle w:val="NumHeading4"/>
      </w:pPr>
      <w:r>
        <w:t>Payment Schedule</w:t>
      </w:r>
    </w:p>
    <w:p w14:paraId="033872C8" w14:textId="77777777" w:rsidR="0038199F" w:rsidRDefault="0038199F" w:rsidP="0038199F">
      <w:r>
        <w:t>Use payment schedule to pay invoices in instalments. Define the following to setup a payment schedule:</w:t>
      </w:r>
    </w:p>
    <w:p w14:paraId="27980A38" w14:textId="77777777" w:rsidR="0038199F" w:rsidRDefault="0038199F" w:rsidP="0051586C">
      <w:pPr>
        <w:pStyle w:val="ListParagraph"/>
        <w:numPr>
          <w:ilvl w:val="0"/>
          <w:numId w:val="90"/>
        </w:numPr>
      </w:pPr>
      <w:r>
        <w:t>Number of instalments</w:t>
      </w:r>
    </w:p>
    <w:p w14:paraId="0ECCDC98" w14:textId="77777777" w:rsidR="0038199F" w:rsidRDefault="0038199F" w:rsidP="0051586C">
      <w:pPr>
        <w:pStyle w:val="ListParagraph"/>
        <w:numPr>
          <w:ilvl w:val="0"/>
          <w:numId w:val="90"/>
        </w:numPr>
      </w:pPr>
      <w:r>
        <w:t>Amount of each instalment</w:t>
      </w:r>
    </w:p>
    <w:p w14:paraId="643759F4" w14:textId="77777777" w:rsidR="0038199F" w:rsidRDefault="0038199F" w:rsidP="0051586C">
      <w:pPr>
        <w:pStyle w:val="ListParagraph"/>
        <w:numPr>
          <w:ilvl w:val="0"/>
          <w:numId w:val="90"/>
        </w:numPr>
      </w:pPr>
      <w:r>
        <w:t>Due date of each instalment</w:t>
      </w:r>
    </w:p>
    <w:p w14:paraId="3A82E252" w14:textId="77777777" w:rsidR="0038199F" w:rsidRDefault="0038199F" w:rsidP="0038199F">
      <w:r>
        <w:t>A payment schedule consists of consecutive payments in set time intervals. The payments can be a:</w:t>
      </w:r>
    </w:p>
    <w:p w14:paraId="4A314738" w14:textId="77777777" w:rsidR="0038199F" w:rsidRDefault="0038199F" w:rsidP="0051586C">
      <w:pPr>
        <w:pStyle w:val="ListParagraph"/>
        <w:numPr>
          <w:ilvl w:val="0"/>
          <w:numId w:val="89"/>
        </w:numPr>
      </w:pPr>
      <w:r>
        <w:t>Set amount, or</w:t>
      </w:r>
    </w:p>
    <w:p w14:paraId="5F860A9B" w14:textId="77777777" w:rsidR="0038199F" w:rsidRPr="004239CD" w:rsidRDefault="0038199F" w:rsidP="0051586C">
      <w:pPr>
        <w:pStyle w:val="ListParagraph"/>
        <w:numPr>
          <w:ilvl w:val="0"/>
          <w:numId w:val="89"/>
        </w:numPr>
      </w:pPr>
      <w:r>
        <w:t>Specified number of payments in which the amount is divided into equal payments.</w:t>
      </w:r>
    </w:p>
    <w:p w14:paraId="3451BF4A" w14:textId="77777777" w:rsidR="0038199F" w:rsidRDefault="0038199F" w:rsidP="0038199F">
      <w:pPr>
        <w:pStyle w:val="NumHeading4"/>
      </w:pPr>
      <w:r>
        <w:t>Settlement Discount</w:t>
      </w:r>
    </w:p>
    <w:p w14:paraId="3F2451B3" w14:textId="77777777" w:rsidR="0038199F" w:rsidRDefault="0038199F" w:rsidP="0038199F">
      <w:r>
        <w:t>Settlement discounts are:</w:t>
      </w:r>
    </w:p>
    <w:p w14:paraId="6F5F155E" w14:textId="77777777" w:rsidR="0038199F" w:rsidRDefault="0038199F" w:rsidP="0051586C">
      <w:pPr>
        <w:pStyle w:val="ListParagraph"/>
        <w:numPr>
          <w:ilvl w:val="0"/>
          <w:numId w:val="93"/>
        </w:numPr>
      </w:pPr>
      <w:r>
        <w:t>Earned if a company meets the vendor payment terms on/before time.</w:t>
      </w:r>
    </w:p>
    <w:p w14:paraId="2DC3B315" w14:textId="77777777" w:rsidR="0038199F" w:rsidRDefault="0038199F" w:rsidP="0051586C">
      <w:pPr>
        <w:pStyle w:val="ListParagraph"/>
        <w:numPr>
          <w:ilvl w:val="0"/>
          <w:numId w:val="93"/>
        </w:numPr>
      </w:pPr>
      <w:r>
        <w:t>Linked to the PO terms as may be translated in the Invoice terms</w:t>
      </w:r>
    </w:p>
    <w:p w14:paraId="47B9F0E3" w14:textId="77777777" w:rsidR="0038199F" w:rsidRDefault="0038199F" w:rsidP="0051586C">
      <w:pPr>
        <w:pStyle w:val="ListParagraph"/>
        <w:numPr>
          <w:ilvl w:val="0"/>
          <w:numId w:val="93"/>
        </w:numPr>
      </w:pPr>
      <w:r>
        <w:t>Linked to vendor master data. For example, Tool Hire, gives 15% discount if invoice is paid within 30 days. Tool Hire will be linked to this settlement discount on the vendor master data so that all invoices processed will inherit this settlement discount.</w:t>
      </w:r>
    </w:p>
    <w:p w14:paraId="435B2083" w14:textId="77777777" w:rsidR="0038199F" w:rsidRDefault="0038199F" w:rsidP="0051586C">
      <w:pPr>
        <w:pStyle w:val="ListParagraph"/>
        <w:numPr>
          <w:ilvl w:val="0"/>
          <w:numId w:val="93"/>
        </w:numPr>
      </w:pPr>
      <w:r>
        <w:t>Posted to the ledger account specified for the settlement discount automatically if an invoice is settled on time.</w:t>
      </w:r>
    </w:p>
    <w:p w14:paraId="19FB1896" w14:textId="77777777" w:rsidR="0038199F" w:rsidRDefault="0038199F" w:rsidP="0038199F">
      <w:r>
        <w:t>The following settlement discounts (based on the PO terms) may be used:</w:t>
      </w:r>
    </w:p>
    <w:p w14:paraId="50EAE18C" w14:textId="77777777" w:rsidR="0038199F" w:rsidRDefault="0038199F" w:rsidP="0051586C">
      <w:pPr>
        <w:pStyle w:val="ListParagraph"/>
        <w:numPr>
          <w:ilvl w:val="0"/>
          <w:numId w:val="92"/>
        </w:numPr>
      </w:pPr>
      <w:r>
        <w:t>XX% discount if paid within XX days</w:t>
      </w:r>
    </w:p>
    <w:p w14:paraId="5DDB9465" w14:textId="77777777" w:rsidR="0038199F" w:rsidRDefault="0038199F" w:rsidP="0051586C">
      <w:pPr>
        <w:pStyle w:val="ListParagraph"/>
        <w:numPr>
          <w:ilvl w:val="0"/>
          <w:numId w:val="92"/>
        </w:numPr>
      </w:pPr>
      <w:r>
        <w:t>15% discount if paid within 30 days.</w:t>
      </w:r>
    </w:p>
    <w:p w14:paraId="4BD8CD0B" w14:textId="77777777" w:rsidR="0038199F" w:rsidRPr="002B6479" w:rsidRDefault="0038199F" w:rsidP="0051586C">
      <w:pPr>
        <w:pStyle w:val="ListParagraph"/>
        <w:numPr>
          <w:ilvl w:val="0"/>
          <w:numId w:val="92"/>
        </w:numPr>
      </w:pPr>
      <w:r>
        <w:t>10% discount if paid within 30 days</w:t>
      </w:r>
    </w:p>
    <w:p w14:paraId="573EFD7B" w14:textId="77777777" w:rsidR="0038199F" w:rsidRPr="004239CD" w:rsidRDefault="0038199F" w:rsidP="0038199F"/>
    <w:p w14:paraId="268F3366" w14:textId="77777777" w:rsidR="0038199F" w:rsidRDefault="0038199F" w:rsidP="0038199F">
      <w:pPr>
        <w:pStyle w:val="NumHeading3"/>
      </w:pPr>
      <w:bookmarkStart w:id="49" w:name="_Toc324252428"/>
      <w:r>
        <w:t>New Vendor</w:t>
      </w:r>
      <w:bookmarkEnd w:id="49"/>
    </w:p>
    <w:p w14:paraId="5EB3901E" w14:textId="77777777" w:rsidR="0038199F" w:rsidRDefault="0038199F" w:rsidP="0038199F">
      <w:r>
        <w:t>ETUL purchases goods and services from vendors. Each accounts payable transaction must be associated with a vendor. The vendor form in the system is used to create, maintain and inquire about vendors.</w:t>
      </w:r>
    </w:p>
    <w:p w14:paraId="29ACB45A" w14:textId="77777777" w:rsidR="0038199F" w:rsidRDefault="0038199F" w:rsidP="0038199F">
      <w:r>
        <w:t>The user will enter as much data as possible when a vendor record is created because the data is used throughout the system for:</w:t>
      </w:r>
    </w:p>
    <w:p w14:paraId="618FB849" w14:textId="77777777" w:rsidR="0038199F" w:rsidRDefault="0038199F" w:rsidP="0051586C">
      <w:pPr>
        <w:pStyle w:val="ListParagraph"/>
        <w:numPr>
          <w:ilvl w:val="0"/>
          <w:numId w:val="96"/>
        </w:numPr>
      </w:pPr>
      <w:r>
        <w:t>Invoices</w:t>
      </w:r>
    </w:p>
    <w:p w14:paraId="619DAF52" w14:textId="77777777" w:rsidR="0038199F" w:rsidRDefault="0038199F" w:rsidP="0051586C">
      <w:pPr>
        <w:pStyle w:val="ListParagraph"/>
        <w:numPr>
          <w:ilvl w:val="0"/>
          <w:numId w:val="96"/>
        </w:numPr>
      </w:pPr>
      <w:r>
        <w:t>Payments</w:t>
      </w:r>
    </w:p>
    <w:p w14:paraId="795BBEB8" w14:textId="77777777" w:rsidR="0038199F" w:rsidRDefault="0038199F" w:rsidP="0051586C">
      <w:pPr>
        <w:pStyle w:val="ListParagraph"/>
        <w:numPr>
          <w:ilvl w:val="0"/>
          <w:numId w:val="96"/>
        </w:numPr>
      </w:pPr>
      <w:r>
        <w:t>Reports</w:t>
      </w:r>
    </w:p>
    <w:p w14:paraId="4FB08231" w14:textId="77777777" w:rsidR="0038199F" w:rsidRDefault="0038199F" w:rsidP="0038199F">
      <w:r>
        <w:t>The base data automatically appears as the default for all transactions involving the vendor.</w:t>
      </w:r>
    </w:p>
    <w:p w14:paraId="417F7AA0" w14:textId="77777777" w:rsidR="0038199F" w:rsidRPr="007F082F" w:rsidRDefault="0038199F" w:rsidP="0038199F">
      <w:r>
        <w:t>Default information can always be changed.</w:t>
      </w:r>
    </w:p>
    <w:p w14:paraId="52902A62" w14:textId="77777777" w:rsidR="0038199F" w:rsidRDefault="0038199F" w:rsidP="0038199F">
      <w:pPr>
        <w:pStyle w:val="NumHeading4"/>
      </w:pPr>
      <w:r>
        <w:t>Core Business Process</w:t>
      </w:r>
    </w:p>
    <w:p w14:paraId="7FB6DEC5" w14:textId="77777777" w:rsidR="0038199F" w:rsidRPr="008531BE" w:rsidRDefault="0038199F" w:rsidP="0038199F">
      <w:pPr>
        <w:ind w:left="0"/>
      </w:pPr>
      <w:r>
        <w:rPr>
          <w:noProof/>
          <w:lang w:val="en-US" w:eastAsia="en-US"/>
        </w:rPr>
        <w:drawing>
          <wp:inline distT="0" distB="0" distL="0" distR="0" wp14:anchorId="07F69F02" wp14:editId="1B3EB4BE">
            <wp:extent cx="7200265" cy="4099950"/>
            <wp:effectExtent l="1905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cstate="print"/>
                    <a:srcRect/>
                    <a:stretch>
                      <a:fillRect/>
                    </a:stretch>
                  </pic:blipFill>
                  <pic:spPr bwMode="auto">
                    <a:xfrm>
                      <a:off x="0" y="0"/>
                      <a:ext cx="7200265" cy="4099950"/>
                    </a:xfrm>
                    <a:prstGeom prst="rect">
                      <a:avLst/>
                    </a:prstGeom>
                    <a:noFill/>
                    <a:ln w="9525">
                      <a:noFill/>
                      <a:miter lim="800000"/>
                      <a:headEnd/>
                      <a:tailEnd/>
                    </a:ln>
                  </pic:spPr>
                </pic:pic>
              </a:graphicData>
            </a:graphic>
          </wp:inline>
        </w:drawing>
      </w:r>
    </w:p>
    <w:p w14:paraId="258D1E5C" w14:textId="77777777" w:rsidR="0038199F" w:rsidRDefault="0038199F" w:rsidP="0038199F">
      <w:pPr>
        <w:pStyle w:val="NumHeading4"/>
      </w:pPr>
      <w:r>
        <w:t>Pre Condition</w:t>
      </w:r>
    </w:p>
    <w:p w14:paraId="31D26D64" w14:textId="77777777" w:rsidR="0038199F" w:rsidRPr="008531BE" w:rsidRDefault="0038199F" w:rsidP="0038199F">
      <w:r>
        <w:t>Vendor groups and number sequence for the vendor should exist.</w:t>
      </w:r>
    </w:p>
    <w:p w14:paraId="70BB511E" w14:textId="77777777" w:rsidR="0038199F" w:rsidRDefault="0038199F" w:rsidP="0038199F">
      <w:pPr>
        <w:pStyle w:val="NumHeading4"/>
      </w:pPr>
      <w:r>
        <w:t>Process Description</w:t>
      </w:r>
    </w:p>
    <w:p w14:paraId="5D23EA27" w14:textId="77777777" w:rsidR="0038199F" w:rsidRDefault="0038199F" w:rsidP="0051586C">
      <w:pPr>
        <w:pStyle w:val="ListParagraph"/>
        <w:numPr>
          <w:ilvl w:val="0"/>
          <w:numId w:val="97"/>
        </w:numPr>
      </w:pPr>
      <w:r>
        <w:t>The requestor will complete the vendor details in the system. The vendor account number will be system generated. The requestor completes vendor details, for example:</w:t>
      </w:r>
    </w:p>
    <w:p w14:paraId="45DAB68E" w14:textId="77777777" w:rsidR="0038199F" w:rsidRDefault="0038199F" w:rsidP="0051586C">
      <w:pPr>
        <w:pStyle w:val="ListParagraph"/>
        <w:numPr>
          <w:ilvl w:val="1"/>
          <w:numId w:val="97"/>
        </w:numPr>
      </w:pPr>
      <w:r>
        <w:t>Vendor name</w:t>
      </w:r>
    </w:p>
    <w:p w14:paraId="729A3E00" w14:textId="77777777" w:rsidR="0038199F" w:rsidRDefault="0038199F" w:rsidP="0051586C">
      <w:pPr>
        <w:pStyle w:val="ListParagraph"/>
        <w:numPr>
          <w:ilvl w:val="1"/>
          <w:numId w:val="97"/>
        </w:numPr>
      </w:pPr>
      <w:r>
        <w:t>Address</w:t>
      </w:r>
    </w:p>
    <w:p w14:paraId="22496CBB" w14:textId="77777777" w:rsidR="0038199F" w:rsidRDefault="0038199F" w:rsidP="0051586C">
      <w:pPr>
        <w:pStyle w:val="ListParagraph"/>
        <w:numPr>
          <w:ilvl w:val="1"/>
          <w:numId w:val="97"/>
        </w:numPr>
      </w:pPr>
      <w:r>
        <w:t>Terms of payment</w:t>
      </w:r>
    </w:p>
    <w:p w14:paraId="75DCF69B" w14:textId="77777777" w:rsidR="0038199F" w:rsidRDefault="0038199F" w:rsidP="0051586C">
      <w:pPr>
        <w:pStyle w:val="ListParagraph"/>
        <w:numPr>
          <w:ilvl w:val="1"/>
          <w:numId w:val="97"/>
        </w:numPr>
      </w:pPr>
      <w:r>
        <w:t>Bank details</w:t>
      </w:r>
    </w:p>
    <w:p w14:paraId="38ED8CBF" w14:textId="77777777" w:rsidR="0038199F" w:rsidRDefault="0038199F" w:rsidP="0051586C">
      <w:pPr>
        <w:pStyle w:val="ListParagraph"/>
        <w:numPr>
          <w:ilvl w:val="1"/>
          <w:numId w:val="97"/>
        </w:numPr>
      </w:pPr>
      <w:r>
        <w:t>Contact information</w:t>
      </w:r>
    </w:p>
    <w:p w14:paraId="0C3D5FB8" w14:textId="77777777" w:rsidR="0038199F" w:rsidRDefault="0038199F" w:rsidP="0051586C">
      <w:pPr>
        <w:pStyle w:val="ListParagraph"/>
        <w:numPr>
          <w:ilvl w:val="1"/>
          <w:numId w:val="97"/>
        </w:numPr>
      </w:pPr>
      <w:r>
        <w:t>Vendor group</w:t>
      </w:r>
    </w:p>
    <w:p w14:paraId="298DD1A3" w14:textId="77777777" w:rsidR="0038199F" w:rsidRDefault="0038199F" w:rsidP="0051586C">
      <w:pPr>
        <w:pStyle w:val="ListParagraph"/>
        <w:numPr>
          <w:ilvl w:val="1"/>
          <w:numId w:val="97"/>
        </w:numPr>
      </w:pPr>
      <w:r>
        <w:t>Currency</w:t>
      </w:r>
    </w:p>
    <w:p w14:paraId="40B0321B" w14:textId="77777777" w:rsidR="0038199F" w:rsidRDefault="0038199F" w:rsidP="0051586C">
      <w:pPr>
        <w:pStyle w:val="ListParagraph"/>
        <w:numPr>
          <w:ilvl w:val="0"/>
          <w:numId w:val="97"/>
        </w:numPr>
      </w:pPr>
      <w:r>
        <w:t>The vendor is automatically stopped for all transactions till it is approved.</w:t>
      </w:r>
    </w:p>
    <w:p w14:paraId="427F121F" w14:textId="77777777" w:rsidR="0038199F" w:rsidRDefault="0038199F" w:rsidP="0051586C">
      <w:pPr>
        <w:pStyle w:val="ListParagraph"/>
        <w:numPr>
          <w:ilvl w:val="0"/>
          <w:numId w:val="97"/>
        </w:numPr>
      </w:pPr>
      <w:r>
        <w:t>The requestor will submit the vendor for approval.</w:t>
      </w:r>
    </w:p>
    <w:p w14:paraId="1FE700B6" w14:textId="77777777" w:rsidR="0038199F" w:rsidRDefault="0038199F" w:rsidP="0051586C">
      <w:pPr>
        <w:pStyle w:val="ListParagraph"/>
        <w:numPr>
          <w:ilvl w:val="0"/>
          <w:numId w:val="97"/>
        </w:numPr>
      </w:pPr>
      <w:r>
        <w:t>The financial manager receives an alert notification that a new vendor has been created and needs to be approved. The financial manager will review the vendor details and approves or rejects the vendor.</w:t>
      </w:r>
    </w:p>
    <w:p w14:paraId="7C130A99" w14:textId="77777777" w:rsidR="0038199F" w:rsidRDefault="0038199F" w:rsidP="0051586C">
      <w:pPr>
        <w:pStyle w:val="ListParagraph"/>
        <w:numPr>
          <w:ilvl w:val="0"/>
          <w:numId w:val="97"/>
        </w:numPr>
      </w:pPr>
      <w:r>
        <w:t>If the vendor is approved, the status will change from “Created” to “Approved” and the vendor available for all transactions</w:t>
      </w:r>
    </w:p>
    <w:p w14:paraId="018A908A" w14:textId="77777777" w:rsidR="0038199F" w:rsidRDefault="0038199F" w:rsidP="0051586C">
      <w:pPr>
        <w:pStyle w:val="ListParagraph"/>
        <w:numPr>
          <w:ilvl w:val="0"/>
          <w:numId w:val="97"/>
        </w:numPr>
      </w:pPr>
      <w:r>
        <w:t>If the vendor is not approved, the status will be “Rejected” and remain as stopped for all transactions.</w:t>
      </w:r>
    </w:p>
    <w:p w14:paraId="3BD7A279" w14:textId="77777777" w:rsidR="0038199F" w:rsidRDefault="0038199F" w:rsidP="0051586C">
      <w:pPr>
        <w:pStyle w:val="ListParagraph"/>
        <w:numPr>
          <w:ilvl w:val="0"/>
          <w:numId w:val="97"/>
        </w:numPr>
      </w:pPr>
      <w:r>
        <w:t>The requestor will receive notifications if the vendor is approved or not.</w:t>
      </w:r>
    </w:p>
    <w:p w14:paraId="5A80D978" w14:textId="77777777" w:rsidR="0038199F" w:rsidRDefault="0038199F" w:rsidP="0051586C">
      <w:pPr>
        <w:pStyle w:val="ListParagraph"/>
        <w:numPr>
          <w:ilvl w:val="0"/>
          <w:numId w:val="97"/>
        </w:numPr>
      </w:pPr>
      <w:r>
        <w:t>Changes to the vendor details like the bank account will go through the same approval process.</w:t>
      </w:r>
    </w:p>
    <w:p w14:paraId="1C23A9E9" w14:textId="77777777" w:rsidR="0038199F" w:rsidRPr="00002F4D" w:rsidRDefault="0038199F" w:rsidP="0051586C">
      <w:pPr>
        <w:pStyle w:val="ListParagraph"/>
        <w:numPr>
          <w:ilvl w:val="0"/>
          <w:numId w:val="97"/>
        </w:numPr>
      </w:pPr>
      <w:r>
        <w:t>Vendors with no transactions can be deleted from the system.</w:t>
      </w:r>
    </w:p>
    <w:p w14:paraId="1F3A16E7" w14:textId="77777777" w:rsidR="0038199F" w:rsidRDefault="0038199F" w:rsidP="0038199F">
      <w:pPr>
        <w:pStyle w:val="NumHeading4"/>
      </w:pPr>
      <w:r>
        <w:t>Post Condition</w:t>
      </w:r>
    </w:p>
    <w:p w14:paraId="128D6BCB" w14:textId="77777777" w:rsidR="0038199F" w:rsidRPr="00002F4D" w:rsidRDefault="0038199F" w:rsidP="0038199F">
      <w:r>
        <w:t>Vendor record is created and approved.</w:t>
      </w:r>
    </w:p>
    <w:p w14:paraId="566D1659" w14:textId="77777777" w:rsidR="0038199F" w:rsidRDefault="0038199F" w:rsidP="0038199F">
      <w:pPr>
        <w:pStyle w:val="NumHeading4"/>
      </w:pPr>
      <w:r>
        <w:t>Actors</w:t>
      </w:r>
    </w:p>
    <w:p w14:paraId="31FF38BD" w14:textId="77777777" w:rsidR="0038199F" w:rsidRDefault="0038199F" w:rsidP="0051586C">
      <w:pPr>
        <w:pStyle w:val="ListParagraph"/>
        <w:numPr>
          <w:ilvl w:val="0"/>
          <w:numId w:val="98"/>
        </w:numPr>
      </w:pPr>
      <w:r>
        <w:t>Procurement requestor</w:t>
      </w:r>
    </w:p>
    <w:p w14:paraId="27306D6C" w14:textId="77777777" w:rsidR="0038199F" w:rsidRPr="00002F4D" w:rsidRDefault="0038199F" w:rsidP="0051586C">
      <w:pPr>
        <w:pStyle w:val="ListParagraph"/>
        <w:numPr>
          <w:ilvl w:val="0"/>
          <w:numId w:val="98"/>
        </w:numPr>
      </w:pPr>
      <w:r>
        <w:t>Financial manager</w:t>
      </w:r>
    </w:p>
    <w:p w14:paraId="07E29C02" w14:textId="77777777" w:rsidR="0038199F" w:rsidRDefault="0038199F" w:rsidP="0038199F">
      <w:pPr>
        <w:pStyle w:val="NumHeading4"/>
      </w:pPr>
      <w:r>
        <w:t>Audit Trail Requirements</w:t>
      </w:r>
    </w:p>
    <w:p w14:paraId="1B87AF0D" w14:textId="77777777" w:rsidR="0038199F" w:rsidRDefault="0038199F" w:rsidP="0051586C">
      <w:pPr>
        <w:pStyle w:val="ListParagraph"/>
        <w:numPr>
          <w:ilvl w:val="0"/>
          <w:numId w:val="99"/>
        </w:numPr>
      </w:pPr>
      <w:r>
        <w:t>Date and user that created the vendor.</w:t>
      </w:r>
    </w:p>
    <w:p w14:paraId="3F5353A6" w14:textId="77777777" w:rsidR="0038199F" w:rsidRDefault="0038199F" w:rsidP="0051586C">
      <w:pPr>
        <w:pStyle w:val="ListParagraph"/>
        <w:numPr>
          <w:ilvl w:val="0"/>
          <w:numId w:val="99"/>
        </w:numPr>
      </w:pPr>
      <w:r>
        <w:t>Date and user that made changes to the vendor</w:t>
      </w:r>
    </w:p>
    <w:p w14:paraId="7ABCDD8B" w14:textId="77777777" w:rsidR="0038199F" w:rsidRPr="00002F4D" w:rsidRDefault="0038199F" w:rsidP="0051586C">
      <w:pPr>
        <w:pStyle w:val="ListParagraph"/>
        <w:numPr>
          <w:ilvl w:val="0"/>
          <w:numId w:val="99"/>
        </w:numPr>
      </w:pPr>
      <w:r>
        <w:t>Date and user that deleted a vendor</w:t>
      </w:r>
    </w:p>
    <w:p w14:paraId="3A8C2052" w14:textId="77777777" w:rsidR="0038199F" w:rsidRDefault="0038199F" w:rsidP="0038199F">
      <w:pPr>
        <w:pStyle w:val="NumHeading4"/>
      </w:pPr>
      <w:r>
        <w:t>Workflow / Notification requirements</w:t>
      </w:r>
    </w:p>
    <w:p w14:paraId="2CC0C953" w14:textId="77777777" w:rsidR="0038199F" w:rsidRDefault="0038199F" w:rsidP="0051586C">
      <w:pPr>
        <w:pStyle w:val="ListParagraph"/>
        <w:numPr>
          <w:ilvl w:val="0"/>
          <w:numId w:val="100"/>
        </w:numPr>
      </w:pPr>
      <w:r>
        <w:t>Alert notification sent to the financial manager when a vendor record is submitted for approval.</w:t>
      </w:r>
    </w:p>
    <w:p w14:paraId="7AF83F54" w14:textId="77777777" w:rsidR="0038199F" w:rsidRPr="00002F4D" w:rsidRDefault="0038199F" w:rsidP="0051586C">
      <w:pPr>
        <w:pStyle w:val="ListParagraph"/>
        <w:numPr>
          <w:ilvl w:val="0"/>
          <w:numId w:val="100"/>
        </w:numPr>
      </w:pPr>
      <w:r>
        <w:t>Alert notification to the requestor is the vendor is approved or not.</w:t>
      </w:r>
    </w:p>
    <w:p w14:paraId="20A272FA" w14:textId="77777777" w:rsidR="0038199F" w:rsidRDefault="0038199F" w:rsidP="0038199F">
      <w:pPr>
        <w:pStyle w:val="NumHeading4"/>
      </w:pPr>
      <w:r>
        <w:t>Interface Requirements</w:t>
      </w:r>
    </w:p>
    <w:p w14:paraId="1321A53C" w14:textId="77777777" w:rsidR="0038199F" w:rsidRPr="00002F4D" w:rsidRDefault="0038199F" w:rsidP="0038199F">
      <w:r>
        <w:t>None</w:t>
      </w:r>
    </w:p>
    <w:p w14:paraId="0CCC9C0F" w14:textId="77777777" w:rsidR="0038199F" w:rsidRDefault="0038199F" w:rsidP="0038199F">
      <w:pPr>
        <w:pStyle w:val="NumHeading4"/>
      </w:pPr>
      <w:r>
        <w:t>Web portal requirements</w:t>
      </w:r>
    </w:p>
    <w:p w14:paraId="208B93D6" w14:textId="77777777" w:rsidR="0038199F" w:rsidRPr="00002F4D" w:rsidRDefault="0038199F" w:rsidP="0038199F">
      <w:r>
        <w:t>None</w:t>
      </w:r>
    </w:p>
    <w:p w14:paraId="25B34EE9" w14:textId="77777777" w:rsidR="0038199F" w:rsidRDefault="0038199F" w:rsidP="0038199F">
      <w:pPr>
        <w:pStyle w:val="NumHeading4"/>
      </w:pPr>
      <w:r>
        <w:t>Security Requirements</w:t>
      </w:r>
    </w:p>
    <w:p w14:paraId="6AE71623" w14:textId="77777777" w:rsidR="0038199F" w:rsidRDefault="0038199F" w:rsidP="0051586C">
      <w:pPr>
        <w:pStyle w:val="ListParagraph"/>
        <w:numPr>
          <w:ilvl w:val="0"/>
          <w:numId w:val="101"/>
        </w:numPr>
      </w:pPr>
      <w:r>
        <w:t>Procurement requestor will have full access to the vendor record except to approve or reject a vendor.</w:t>
      </w:r>
    </w:p>
    <w:p w14:paraId="3E492038" w14:textId="77777777" w:rsidR="0038199F" w:rsidRPr="00002F4D" w:rsidRDefault="0038199F" w:rsidP="0051586C">
      <w:pPr>
        <w:pStyle w:val="ListParagraph"/>
        <w:numPr>
          <w:ilvl w:val="0"/>
          <w:numId w:val="101"/>
        </w:numPr>
      </w:pPr>
      <w:r>
        <w:t>Financial manager will approve or reject a vendor record.</w:t>
      </w:r>
    </w:p>
    <w:p w14:paraId="1665E694" w14:textId="77777777" w:rsidR="0038199F" w:rsidRDefault="0038199F" w:rsidP="0038199F">
      <w:pPr>
        <w:pStyle w:val="NumHeading4"/>
      </w:pPr>
      <w:r>
        <w:t>Reporting</w:t>
      </w:r>
    </w:p>
    <w:p w14:paraId="5E4B7443" w14:textId="77777777" w:rsidR="0038199F" w:rsidRDefault="0038199F" w:rsidP="0051586C">
      <w:pPr>
        <w:pStyle w:val="ListParagraph"/>
        <w:numPr>
          <w:ilvl w:val="0"/>
          <w:numId w:val="102"/>
        </w:numPr>
      </w:pPr>
      <w:r>
        <w:t>Vendor master data</w:t>
      </w:r>
    </w:p>
    <w:p w14:paraId="0FB80689" w14:textId="77777777" w:rsidR="0038199F" w:rsidRDefault="0038199F" w:rsidP="0051586C">
      <w:pPr>
        <w:pStyle w:val="ListParagraph"/>
        <w:numPr>
          <w:ilvl w:val="0"/>
          <w:numId w:val="102"/>
        </w:numPr>
      </w:pPr>
      <w:r>
        <w:t>Approved vendors</w:t>
      </w:r>
    </w:p>
    <w:p w14:paraId="21DF613B" w14:textId="77777777" w:rsidR="0038199F" w:rsidRPr="00002F4D" w:rsidRDefault="0038199F" w:rsidP="0051586C">
      <w:pPr>
        <w:pStyle w:val="ListParagraph"/>
        <w:numPr>
          <w:ilvl w:val="0"/>
          <w:numId w:val="102"/>
        </w:numPr>
      </w:pPr>
      <w:r>
        <w:t>Rejected vendors</w:t>
      </w:r>
    </w:p>
    <w:p w14:paraId="11A1D566" w14:textId="77777777" w:rsidR="0038199F" w:rsidRDefault="0038199F" w:rsidP="0038199F">
      <w:pPr>
        <w:pStyle w:val="NumHeading4"/>
      </w:pPr>
      <w:r>
        <w:t>Gap Analysis</w:t>
      </w:r>
    </w:p>
    <w:tbl>
      <w:tblPr>
        <w:tblStyle w:val="LightList-Accent11"/>
        <w:tblW w:w="0" w:type="auto"/>
        <w:tblInd w:w="1384" w:type="dxa"/>
        <w:tblLook w:val="04A0" w:firstRow="1" w:lastRow="0" w:firstColumn="1" w:lastColumn="0" w:noHBand="0" w:noVBand="1"/>
      </w:tblPr>
      <w:tblGrid>
        <w:gridCol w:w="2897"/>
        <w:gridCol w:w="861"/>
        <w:gridCol w:w="2333"/>
        <w:gridCol w:w="1439"/>
        <w:gridCol w:w="1533"/>
      </w:tblGrid>
      <w:tr w:rsidR="0038199F" w:rsidRPr="00006E6E" w14:paraId="69B0F9CD" w14:textId="77777777" w:rsidTr="00C04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884700B" w14:textId="77777777" w:rsidR="0038199F" w:rsidRPr="009D6626" w:rsidRDefault="0038199F" w:rsidP="00C04C3A">
            <w:pPr>
              <w:ind w:left="0"/>
              <w:rPr>
                <w:color w:val="000000" w:themeColor="text1"/>
              </w:rPr>
            </w:pPr>
            <w:r w:rsidRPr="009D6626">
              <w:rPr>
                <w:color w:val="000000" w:themeColor="text1"/>
              </w:rPr>
              <w:t>Description</w:t>
            </w:r>
          </w:p>
        </w:tc>
        <w:tc>
          <w:tcPr>
            <w:tcW w:w="850" w:type="dxa"/>
          </w:tcPr>
          <w:p w14:paraId="5BCAFC22" w14:textId="77777777" w:rsidR="0038199F" w:rsidRPr="009D6626" w:rsidRDefault="0038199F" w:rsidP="00C04C3A">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9D6626">
              <w:rPr>
                <w:color w:val="000000" w:themeColor="text1"/>
              </w:rPr>
              <w:t>Impact</w:t>
            </w:r>
          </w:p>
        </w:tc>
        <w:tc>
          <w:tcPr>
            <w:tcW w:w="2552" w:type="dxa"/>
          </w:tcPr>
          <w:p w14:paraId="15378FA7" w14:textId="77777777" w:rsidR="0038199F" w:rsidRPr="009D6626" w:rsidRDefault="0038199F" w:rsidP="00C04C3A">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9D6626">
              <w:rPr>
                <w:color w:val="000000" w:themeColor="text1"/>
              </w:rPr>
              <w:t>Reference Docs</w:t>
            </w:r>
          </w:p>
        </w:tc>
        <w:tc>
          <w:tcPr>
            <w:tcW w:w="1417" w:type="dxa"/>
          </w:tcPr>
          <w:p w14:paraId="0F8EB158" w14:textId="77777777" w:rsidR="0038199F" w:rsidRPr="009D6626" w:rsidRDefault="0038199F" w:rsidP="00C04C3A">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9D6626">
              <w:rPr>
                <w:color w:val="000000" w:themeColor="text1"/>
              </w:rPr>
              <w:t>Type</w:t>
            </w:r>
          </w:p>
        </w:tc>
        <w:tc>
          <w:tcPr>
            <w:tcW w:w="1559" w:type="dxa"/>
          </w:tcPr>
          <w:p w14:paraId="70362EDE" w14:textId="77777777" w:rsidR="0038199F" w:rsidRPr="009D6626" w:rsidRDefault="0038199F" w:rsidP="00C04C3A">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9D6626">
              <w:rPr>
                <w:color w:val="000000" w:themeColor="text1"/>
              </w:rPr>
              <w:t>Workaround</w:t>
            </w:r>
          </w:p>
        </w:tc>
      </w:tr>
      <w:tr w:rsidR="0038199F" w:rsidRPr="00006E6E" w14:paraId="78FC4876" w14:textId="77777777" w:rsidTr="00C0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56C10C1" w14:textId="77777777" w:rsidR="0038199F" w:rsidRPr="009D6626" w:rsidRDefault="0038199F" w:rsidP="00C04C3A">
            <w:pPr>
              <w:ind w:left="0"/>
              <w:rPr>
                <w:b w:val="0"/>
                <w:color w:val="000000" w:themeColor="text1"/>
              </w:rPr>
            </w:pPr>
            <w:r w:rsidRPr="009D6626">
              <w:rPr>
                <w:b w:val="0"/>
                <w:color w:val="000000" w:themeColor="text1"/>
              </w:rPr>
              <w:t>New field on the vendor master data for “Status”. This will be a drop-down lit with the following options:</w:t>
            </w:r>
          </w:p>
          <w:p w14:paraId="5DCB8970" w14:textId="77777777" w:rsidR="0038199F" w:rsidRPr="009D6626" w:rsidRDefault="0038199F" w:rsidP="0051586C">
            <w:pPr>
              <w:pStyle w:val="ListParagraph"/>
              <w:numPr>
                <w:ilvl w:val="0"/>
                <w:numId w:val="114"/>
              </w:numPr>
              <w:spacing w:before="0" w:after="0" w:line="240" w:lineRule="auto"/>
              <w:rPr>
                <w:b w:val="0"/>
                <w:color w:val="000000" w:themeColor="text1"/>
              </w:rPr>
            </w:pPr>
            <w:r w:rsidRPr="009D6626">
              <w:rPr>
                <w:b w:val="0"/>
                <w:color w:val="000000" w:themeColor="text1"/>
              </w:rPr>
              <w:t>Created</w:t>
            </w:r>
          </w:p>
          <w:p w14:paraId="646478E8" w14:textId="77777777" w:rsidR="0038199F" w:rsidRPr="009D6626" w:rsidRDefault="0038199F" w:rsidP="0051586C">
            <w:pPr>
              <w:pStyle w:val="ListParagraph"/>
              <w:numPr>
                <w:ilvl w:val="0"/>
                <w:numId w:val="114"/>
              </w:numPr>
              <w:spacing w:before="0" w:after="0" w:line="240" w:lineRule="auto"/>
              <w:rPr>
                <w:b w:val="0"/>
                <w:color w:val="000000" w:themeColor="text1"/>
              </w:rPr>
            </w:pPr>
            <w:r w:rsidRPr="009D6626">
              <w:rPr>
                <w:b w:val="0"/>
                <w:color w:val="000000" w:themeColor="text1"/>
              </w:rPr>
              <w:t>Approved</w:t>
            </w:r>
          </w:p>
          <w:p w14:paraId="7D7F59B5" w14:textId="77777777" w:rsidR="0038199F" w:rsidRPr="009D6626" w:rsidRDefault="0038199F" w:rsidP="0051586C">
            <w:pPr>
              <w:pStyle w:val="ListParagraph"/>
              <w:numPr>
                <w:ilvl w:val="0"/>
                <w:numId w:val="114"/>
              </w:numPr>
              <w:spacing w:before="0" w:after="0" w:line="240" w:lineRule="auto"/>
              <w:rPr>
                <w:color w:val="000000" w:themeColor="text1"/>
              </w:rPr>
            </w:pPr>
            <w:r w:rsidRPr="009D6626">
              <w:rPr>
                <w:b w:val="0"/>
                <w:color w:val="000000" w:themeColor="text1"/>
              </w:rPr>
              <w:t>Rejected</w:t>
            </w:r>
          </w:p>
        </w:tc>
        <w:tc>
          <w:tcPr>
            <w:tcW w:w="850" w:type="dxa"/>
          </w:tcPr>
          <w:p w14:paraId="19A17782" w14:textId="77777777" w:rsidR="0038199F" w:rsidRPr="009D6626" w:rsidRDefault="0038199F" w:rsidP="00C04C3A">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9D6626">
              <w:rPr>
                <w:color w:val="000000" w:themeColor="text1"/>
              </w:rPr>
              <w:t>Low</w:t>
            </w:r>
          </w:p>
        </w:tc>
        <w:tc>
          <w:tcPr>
            <w:tcW w:w="2552" w:type="dxa"/>
          </w:tcPr>
          <w:p w14:paraId="6272685A" w14:textId="77777777" w:rsidR="0038199F" w:rsidRPr="009D6626" w:rsidRDefault="0038199F" w:rsidP="00C04C3A">
            <w:pPr>
              <w:ind w:left="0"/>
              <w:cnfStyle w:val="000000100000" w:firstRow="0" w:lastRow="0" w:firstColumn="0" w:lastColumn="0" w:oddVBand="0" w:evenVBand="0" w:oddHBand="1" w:evenHBand="0" w:firstRowFirstColumn="0" w:firstRowLastColumn="0" w:lastRowFirstColumn="0" w:lastRowLastColumn="0"/>
              <w:rPr>
                <w:color w:val="000000" w:themeColor="text1"/>
              </w:rPr>
            </w:pPr>
          </w:p>
        </w:tc>
        <w:sdt>
          <w:sdtPr>
            <w:rPr>
              <w:color w:val="000000" w:themeColor="text1"/>
            </w:rPr>
            <w:id w:val="24988626"/>
            <w:comboBox>
              <w:listItem w:value="Choose an item."/>
              <w:listItem w:displayText="Core customisation" w:value="Core customisation"/>
              <w:listItem w:displayText="Interface" w:value="Interface"/>
              <w:listItem w:displayText="License Restriction" w:value="License Restriction"/>
              <w:listItem w:displayText="Portal" w:value="Portal"/>
              <w:listItem w:displayText="Report" w:value="Report"/>
              <w:listItem w:displayText="Workflow" w:value="Workflow"/>
            </w:comboBox>
          </w:sdtPr>
          <w:sdtContent>
            <w:tc>
              <w:tcPr>
                <w:tcW w:w="1417" w:type="dxa"/>
              </w:tcPr>
              <w:p w14:paraId="5A1A3264" w14:textId="77777777" w:rsidR="0038199F" w:rsidRPr="009D6626" w:rsidRDefault="0038199F" w:rsidP="00C04C3A">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9D6626">
                  <w:rPr>
                    <w:color w:val="000000" w:themeColor="text1"/>
                  </w:rPr>
                  <w:t>Core customisation</w:t>
                </w:r>
              </w:p>
            </w:tc>
          </w:sdtContent>
        </w:sdt>
        <w:tc>
          <w:tcPr>
            <w:tcW w:w="1559" w:type="dxa"/>
          </w:tcPr>
          <w:p w14:paraId="3A0BFD2C" w14:textId="77777777" w:rsidR="0038199F" w:rsidRPr="009D6626" w:rsidRDefault="0038199F" w:rsidP="00C04C3A">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9D6626">
              <w:rPr>
                <w:color w:val="000000" w:themeColor="text1"/>
              </w:rPr>
              <w:t>The financial manager will be the only user to create and maintain vendor records.</w:t>
            </w:r>
          </w:p>
        </w:tc>
      </w:tr>
      <w:tr w:rsidR="0038199F" w:rsidRPr="00006E6E" w14:paraId="6C05DB69" w14:textId="77777777" w:rsidTr="00C04C3A">
        <w:tc>
          <w:tcPr>
            <w:cnfStyle w:val="001000000000" w:firstRow="0" w:lastRow="0" w:firstColumn="1" w:lastColumn="0" w:oddVBand="0" w:evenVBand="0" w:oddHBand="0" w:evenHBand="0" w:firstRowFirstColumn="0" w:firstRowLastColumn="0" w:lastRowFirstColumn="0" w:lastRowLastColumn="0"/>
            <w:tcW w:w="3119" w:type="dxa"/>
          </w:tcPr>
          <w:p w14:paraId="0174E203" w14:textId="77777777" w:rsidR="0038199F" w:rsidRPr="00006E6E" w:rsidRDefault="0038199F" w:rsidP="00C04C3A">
            <w:pPr>
              <w:ind w:left="0"/>
              <w:rPr>
                <w:rFonts w:asciiTheme="minorHAnsi" w:hAnsiTheme="minorHAnsi" w:cstheme="minorHAnsi"/>
                <w:b w:val="0"/>
                <w:color w:val="000000" w:themeColor="text1"/>
              </w:rPr>
            </w:pPr>
          </w:p>
        </w:tc>
        <w:tc>
          <w:tcPr>
            <w:tcW w:w="850" w:type="dxa"/>
          </w:tcPr>
          <w:p w14:paraId="7C0F4C67" w14:textId="77777777" w:rsidR="0038199F" w:rsidRPr="00006E6E" w:rsidRDefault="0038199F" w:rsidP="00C04C3A">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p>
        </w:tc>
        <w:tc>
          <w:tcPr>
            <w:tcW w:w="2552" w:type="dxa"/>
          </w:tcPr>
          <w:p w14:paraId="71F2F7EA" w14:textId="77777777" w:rsidR="0038199F" w:rsidRPr="00006E6E" w:rsidRDefault="0038199F" w:rsidP="00C04C3A">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p>
        </w:tc>
        <w:tc>
          <w:tcPr>
            <w:tcW w:w="1417" w:type="dxa"/>
          </w:tcPr>
          <w:p w14:paraId="111DB1FD" w14:textId="77777777" w:rsidR="0038199F" w:rsidRPr="00006E6E" w:rsidRDefault="0038199F" w:rsidP="00C04C3A">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p>
        </w:tc>
        <w:tc>
          <w:tcPr>
            <w:tcW w:w="1559" w:type="dxa"/>
          </w:tcPr>
          <w:p w14:paraId="3B41F2A1" w14:textId="77777777" w:rsidR="0038199F" w:rsidRPr="00006E6E" w:rsidRDefault="0038199F" w:rsidP="00C04C3A">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p>
        </w:tc>
      </w:tr>
    </w:tbl>
    <w:p w14:paraId="37BF2B94" w14:textId="77777777" w:rsidR="0038199F" w:rsidRDefault="0038199F" w:rsidP="0038199F">
      <w:pPr>
        <w:ind w:left="0"/>
        <w:rPr>
          <w:rFonts w:eastAsia="Arial Narrow" w:cs="Arial Narrow"/>
          <w:szCs w:val="16"/>
        </w:rPr>
      </w:pPr>
    </w:p>
    <w:p w14:paraId="3BF79DEA" w14:textId="77777777" w:rsidR="0038199F" w:rsidRDefault="0038199F" w:rsidP="0038199F">
      <w:pPr>
        <w:pStyle w:val="NumHeading3"/>
      </w:pPr>
      <w:bookmarkStart w:id="50" w:name="_Toc324252429"/>
      <w:r>
        <w:t>Purchase Order Invoice</w:t>
      </w:r>
      <w:bookmarkEnd w:id="50"/>
    </w:p>
    <w:p w14:paraId="2571E8FC" w14:textId="77777777" w:rsidR="0038199F" w:rsidRPr="004C430C" w:rsidRDefault="0038199F" w:rsidP="0038199F">
      <w:r>
        <w:t>The final step in updating a purchase order is to invoice the purchase order when you receive the hard copy of the invoice from the supplier.</w:t>
      </w:r>
    </w:p>
    <w:p w14:paraId="1E03D042" w14:textId="77777777" w:rsidR="0038199F" w:rsidRDefault="0038199F" w:rsidP="0038199F">
      <w:pPr>
        <w:pStyle w:val="NumHeading4"/>
      </w:pPr>
      <w:r>
        <w:t>Core Business Process</w:t>
      </w:r>
    </w:p>
    <w:p w14:paraId="13593D1C" w14:textId="77777777" w:rsidR="0038199F" w:rsidRPr="004C430C" w:rsidRDefault="0038199F" w:rsidP="0038199F">
      <w:pPr>
        <w:ind w:left="0"/>
      </w:pPr>
      <w:r w:rsidRPr="00B40A0C">
        <w:rPr>
          <w:noProof/>
          <w:bdr w:val="single" w:sz="4" w:space="0" w:color="auto"/>
          <w:lang w:val="en-US" w:eastAsia="en-US"/>
        </w:rPr>
        <w:drawing>
          <wp:inline distT="0" distB="0" distL="0" distR="0" wp14:anchorId="4FA8AC86" wp14:editId="14EF5FCF">
            <wp:extent cx="7200265" cy="4295501"/>
            <wp:effectExtent l="1905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9" cstate="print"/>
                    <a:srcRect/>
                    <a:stretch>
                      <a:fillRect/>
                    </a:stretch>
                  </pic:blipFill>
                  <pic:spPr bwMode="auto">
                    <a:xfrm>
                      <a:off x="0" y="0"/>
                      <a:ext cx="7200265" cy="4295501"/>
                    </a:xfrm>
                    <a:prstGeom prst="rect">
                      <a:avLst/>
                    </a:prstGeom>
                    <a:noFill/>
                    <a:ln w="9525">
                      <a:noFill/>
                      <a:miter lim="800000"/>
                      <a:headEnd/>
                      <a:tailEnd/>
                    </a:ln>
                  </pic:spPr>
                </pic:pic>
              </a:graphicData>
            </a:graphic>
          </wp:inline>
        </w:drawing>
      </w:r>
    </w:p>
    <w:p w14:paraId="618A1970" w14:textId="77777777" w:rsidR="0038199F" w:rsidRDefault="0038199F" w:rsidP="0038199F">
      <w:pPr>
        <w:pStyle w:val="NumHeading4"/>
      </w:pPr>
      <w:r>
        <w:t>Pre Condition</w:t>
      </w:r>
    </w:p>
    <w:p w14:paraId="09FEB55B" w14:textId="77777777" w:rsidR="0038199F" w:rsidRPr="00463DB2" w:rsidRDefault="0038199F" w:rsidP="0038199F">
      <w:r>
        <w:t>The purchase order should be in GRV status.</w:t>
      </w:r>
    </w:p>
    <w:p w14:paraId="0B802B78" w14:textId="77777777" w:rsidR="0038199F" w:rsidRDefault="0038199F" w:rsidP="0038199F">
      <w:pPr>
        <w:pStyle w:val="NumHeading4"/>
      </w:pPr>
      <w:r>
        <w:t>Process Description</w:t>
      </w:r>
    </w:p>
    <w:p w14:paraId="4F10520A" w14:textId="77777777" w:rsidR="0038199F" w:rsidRDefault="0038199F" w:rsidP="0051586C">
      <w:pPr>
        <w:pStyle w:val="ListParagraph"/>
        <w:numPr>
          <w:ilvl w:val="0"/>
          <w:numId w:val="110"/>
        </w:numPr>
      </w:pPr>
      <w:r>
        <w:t>The AP clerk will receive the invoice for a purchase order and retrieve the purchase order from the system. The purchase order will be in GRV status as the purchase order quantities would have been received by the receiving clerks in the warehouse.</w:t>
      </w:r>
    </w:p>
    <w:p w14:paraId="4028335B" w14:textId="77777777" w:rsidR="0038199F" w:rsidRDefault="0038199F" w:rsidP="0051586C">
      <w:pPr>
        <w:pStyle w:val="ListParagraph"/>
        <w:numPr>
          <w:ilvl w:val="0"/>
          <w:numId w:val="110"/>
        </w:numPr>
      </w:pPr>
      <w:r>
        <w:t>If the purchase order is equal to the GRV and invoice, the AP clerk will post the invoice against the purchase order using the invoice number from the physical document. The status of the purchase order will be “Invoiced”.</w:t>
      </w:r>
    </w:p>
    <w:p w14:paraId="61470F36" w14:textId="77777777" w:rsidR="0038199F" w:rsidRDefault="0038199F" w:rsidP="0051586C">
      <w:pPr>
        <w:pStyle w:val="ListParagraph"/>
        <w:numPr>
          <w:ilvl w:val="0"/>
          <w:numId w:val="110"/>
        </w:numPr>
      </w:pPr>
      <w:r>
        <w:t>If the vendor has delivered less than what is ordered on the purchase order, the invoice will be processed against the purchase order and the status will remain as “Open”, but the document status will be “Invoice”. The remaining quantities can be invoiced at a later stage.</w:t>
      </w:r>
    </w:p>
    <w:p w14:paraId="7E1F6CB2" w14:textId="77777777" w:rsidR="0038199F" w:rsidRDefault="0038199F" w:rsidP="0051586C">
      <w:pPr>
        <w:pStyle w:val="ListParagraph"/>
        <w:numPr>
          <w:ilvl w:val="0"/>
          <w:numId w:val="110"/>
        </w:numPr>
      </w:pPr>
      <w:r>
        <w:t xml:space="preserve">If the invoice does not match the PO, then invoice matching will be done. The AP clerk will change the invoice amounts and submit the changes for approval to the financial manager or financial director. </w:t>
      </w:r>
    </w:p>
    <w:p w14:paraId="1699DFF4" w14:textId="77777777" w:rsidR="0038199F" w:rsidRDefault="0038199F" w:rsidP="0051586C">
      <w:pPr>
        <w:pStyle w:val="ListParagraph"/>
        <w:numPr>
          <w:ilvl w:val="0"/>
          <w:numId w:val="110"/>
        </w:numPr>
      </w:pPr>
      <w:r>
        <w:t>The approver will receive a workflow notification to approve or reject changes to the PO. If approved, the purchase order will be invoice updated automatically.</w:t>
      </w:r>
    </w:p>
    <w:p w14:paraId="28314DB6" w14:textId="77777777" w:rsidR="0038199F" w:rsidRDefault="0038199F" w:rsidP="0051586C">
      <w:pPr>
        <w:pStyle w:val="ListParagraph"/>
        <w:numPr>
          <w:ilvl w:val="0"/>
          <w:numId w:val="110"/>
        </w:numPr>
      </w:pPr>
      <w:r>
        <w:t>A workflow notification will be sent back to the AP clerk for them to view or print the invoice.</w:t>
      </w:r>
    </w:p>
    <w:p w14:paraId="067F1032" w14:textId="77777777" w:rsidR="0038199F" w:rsidRPr="001529BF" w:rsidRDefault="0038199F" w:rsidP="0051586C">
      <w:pPr>
        <w:pStyle w:val="ListParagraph"/>
        <w:numPr>
          <w:ilvl w:val="0"/>
          <w:numId w:val="110"/>
        </w:numPr>
      </w:pPr>
      <w:r>
        <w:t>The same process is applicable for purchase orders that are for debit notes.</w:t>
      </w:r>
    </w:p>
    <w:p w14:paraId="539CEFCE" w14:textId="77777777" w:rsidR="0038199F" w:rsidRDefault="0038199F" w:rsidP="0038199F">
      <w:pPr>
        <w:pStyle w:val="NumHeading4"/>
      </w:pPr>
      <w:r>
        <w:t>Post Condition</w:t>
      </w:r>
    </w:p>
    <w:p w14:paraId="46A8A108" w14:textId="77777777" w:rsidR="0038199F" w:rsidRPr="00B718FA" w:rsidRDefault="0038199F" w:rsidP="0038199F">
      <w:r>
        <w:t>Purchase orders are invoiced.</w:t>
      </w:r>
    </w:p>
    <w:p w14:paraId="4E3678A9" w14:textId="77777777" w:rsidR="0038199F" w:rsidRDefault="0038199F" w:rsidP="0038199F">
      <w:pPr>
        <w:pStyle w:val="NumHeading4"/>
      </w:pPr>
      <w:r>
        <w:t>Actors</w:t>
      </w:r>
    </w:p>
    <w:p w14:paraId="1ABFD38C" w14:textId="77777777" w:rsidR="0038199F" w:rsidRDefault="0038199F" w:rsidP="0051586C">
      <w:pPr>
        <w:pStyle w:val="ListParagraph"/>
        <w:numPr>
          <w:ilvl w:val="0"/>
          <w:numId w:val="111"/>
        </w:numPr>
      </w:pPr>
      <w:r>
        <w:t>Accounts payable clerk</w:t>
      </w:r>
    </w:p>
    <w:p w14:paraId="4C2367C4" w14:textId="77777777" w:rsidR="0038199F" w:rsidRDefault="0038199F" w:rsidP="0051586C">
      <w:pPr>
        <w:pStyle w:val="ListParagraph"/>
        <w:numPr>
          <w:ilvl w:val="0"/>
          <w:numId w:val="111"/>
        </w:numPr>
      </w:pPr>
      <w:r>
        <w:t>Financial manager</w:t>
      </w:r>
    </w:p>
    <w:p w14:paraId="0550B61B" w14:textId="77777777" w:rsidR="0038199F" w:rsidRPr="00B718FA" w:rsidRDefault="0038199F" w:rsidP="0051586C">
      <w:pPr>
        <w:pStyle w:val="ListParagraph"/>
        <w:numPr>
          <w:ilvl w:val="0"/>
          <w:numId w:val="111"/>
        </w:numPr>
      </w:pPr>
      <w:r>
        <w:t>Financial director</w:t>
      </w:r>
    </w:p>
    <w:p w14:paraId="0466CC81" w14:textId="77777777" w:rsidR="0038199F" w:rsidRDefault="0038199F" w:rsidP="0038199F">
      <w:pPr>
        <w:pStyle w:val="NumHeading4"/>
      </w:pPr>
      <w:r>
        <w:t>Audit Trail Requirements</w:t>
      </w:r>
    </w:p>
    <w:p w14:paraId="76C02828" w14:textId="77777777" w:rsidR="0038199F" w:rsidRPr="00B718FA" w:rsidRDefault="0038199F" w:rsidP="0051586C">
      <w:pPr>
        <w:pStyle w:val="ListParagraph"/>
        <w:numPr>
          <w:ilvl w:val="0"/>
          <w:numId w:val="112"/>
        </w:numPr>
      </w:pPr>
      <w:r>
        <w:t>Date and user that invoiced the purchase order</w:t>
      </w:r>
      <w:r>
        <w:tab/>
      </w:r>
    </w:p>
    <w:p w14:paraId="44D188AF" w14:textId="77777777" w:rsidR="0038199F" w:rsidRDefault="0038199F" w:rsidP="0038199F">
      <w:pPr>
        <w:pStyle w:val="NumHeading4"/>
      </w:pPr>
      <w:r>
        <w:t>Workflow / Notification requirements</w:t>
      </w:r>
    </w:p>
    <w:p w14:paraId="357568AF" w14:textId="77777777" w:rsidR="0038199F" w:rsidRDefault="0038199F" w:rsidP="0051586C">
      <w:pPr>
        <w:pStyle w:val="ListParagraph"/>
        <w:numPr>
          <w:ilvl w:val="0"/>
          <w:numId w:val="112"/>
        </w:numPr>
      </w:pPr>
      <w:r>
        <w:t>Workflow notification when changes to the PO invoice amount are made to the financial manager or financial director.</w:t>
      </w:r>
    </w:p>
    <w:p w14:paraId="743DC382" w14:textId="77777777" w:rsidR="0038199F" w:rsidRPr="00B718FA" w:rsidRDefault="0038199F" w:rsidP="0051586C">
      <w:pPr>
        <w:pStyle w:val="ListParagraph"/>
        <w:numPr>
          <w:ilvl w:val="0"/>
          <w:numId w:val="112"/>
        </w:numPr>
      </w:pPr>
      <w:r>
        <w:t>Workflow notification to the AP clerk when these changes have been approved or rejected.</w:t>
      </w:r>
    </w:p>
    <w:p w14:paraId="00824C70" w14:textId="77777777" w:rsidR="0038199F" w:rsidRDefault="0038199F" w:rsidP="0038199F">
      <w:pPr>
        <w:pStyle w:val="NumHeading4"/>
      </w:pPr>
      <w:r>
        <w:t>Interface Requirements</w:t>
      </w:r>
    </w:p>
    <w:p w14:paraId="21BB220E" w14:textId="77777777" w:rsidR="0038199F" w:rsidRPr="00B718FA" w:rsidRDefault="0038199F" w:rsidP="0038199F">
      <w:r>
        <w:t>None</w:t>
      </w:r>
    </w:p>
    <w:p w14:paraId="231643DD" w14:textId="77777777" w:rsidR="0038199F" w:rsidRDefault="0038199F" w:rsidP="0038199F">
      <w:pPr>
        <w:pStyle w:val="NumHeading4"/>
      </w:pPr>
      <w:r>
        <w:t>Web portal requirements</w:t>
      </w:r>
    </w:p>
    <w:p w14:paraId="28362CEC" w14:textId="77777777" w:rsidR="0038199F" w:rsidRPr="00B718FA" w:rsidRDefault="0038199F" w:rsidP="0038199F">
      <w:r>
        <w:t>None</w:t>
      </w:r>
    </w:p>
    <w:p w14:paraId="41661B56" w14:textId="77777777" w:rsidR="0038199F" w:rsidRDefault="0038199F" w:rsidP="0038199F">
      <w:pPr>
        <w:pStyle w:val="NumHeading4"/>
      </w:pPr>
      <w:r>
        <w:t>Security Requirements</w:t>
      </w:r>
    </w:p>
    <w:p w14:paraId="053379EA" w14:textId="77777777" w:rsidR="0038199F" w:rsidRDefault="0038199F" w:rsidP="0051586C">
      <w:pPr>
        <w:pStyle w:val="ListParagraph"/>
        <w:numPr>
          <w:ilvl w:val="0"/>
          <w:numId w:val="113"/>
        </w:numPr>
      </w:pPr>
      <w:r>
        <w:t>AP clerk will have full access to invoice PO when invoice is the same as the PO or less.</w:t>
      </w:r>
    </w:p>
    <w:p w14:paraId="22D8C2B4" w14:textId="77777777" w:rsidR="0038199F" w:rsidRPr="00B718FA" w:rsidRDefault="0038199F" w:rsidP="0051586C">
      <w:pPr>
        <w:pStyle w:val="ListParagraph"/>
        <w:numPr>
          <w:ilvl w:val="0"/>
          <w:numId w:val="113"/>
        </w:numPr>
      </w:pPr>
      <w:r>
        <w:t>Financial manager and financial director will have access to approve or reject changes made to the PO invoice amount.</w:t>
      </w:r>
    </w:p>
    <w:p w14:paraId="70B22BCF" w14:textId="77777777" w:rsidR="0038199F" w:rsidRDefault="0038199F" w:rsidP="0038199F">
      <w:pPr>
        <w:pStyle w:val="NumHeading4"/>
      </w:pPr>
      <w:r>
        <w:t>Reporting</w:t>
      </w:r>
    </w:p>
    <w:p w14:paraId="7E479BC8" w14:textId="77777777" w:rsidR="0038199F" w:rsidRPr="00B718FA" w:rsidRDefault="0038199F" w:rsidP="0038199F">
      <w:r>
        <w:t>Purchase order invoice</w:t>
      </w:r>
    </w:p>
    <w:p w14:paraId="1C3043F7" w14:textId="77777777" w:rsidR="0038199F" w:rsidRDefault="0038199F" w:rsidP="0038199F">
      <w:pPr>
        <w:pStyle w:val="NumHeading4"/>
      </w:pPr>
      <w:r>
        <w:t>Gap Analysis</w:t>
      </w:r>
    </w:p>
    <w:p w14:paraId="02AC1B66" w14:textId="77777777" w:rsidR="0038199F" w:rsidRPr="00B718FA" w:rsidRDefault="0038199F" w:rsidP="0038199F">
      <w:r>
        <w:t>Purchase order invoice layout.</w:t>
      </w:r>
    </w:p>
    <w:p w14:paraId="1FA3C22B" w14:textId="77777777" w:rsidR="0038199F" w:rsidRPr="00696AD2" w:rsidRDefault="0038199F" w:rsidP="0038199F">
      <w:pPr>
        <w:ind w:left="0"/>
      </w:pPr>
    </w:p>
    <w:p w14:paraId="685CA23E" w14:textId="77777777" w:rsidR="0038199F" w:rsidRDefault="0038199F" w:rsidP="0038199F">
      <w:pPr>
        <w:pStyle w:val="NumHeading3"/>
      </w:pPr>
      <w:bookmarkStart w:id="51" w:name="_Toc324252430"/>
      <w:r>
        <w:t>Sundry (Non PO) Invoices</w:t>
      </w:r>
      <w:bookmarkEnd w:id="51"/>
    </w:p>
    <w:p w14:paraId="44C92553" w14:textId="77777777" w:rsidR="0038199F" w:rsidRDefault="0038199F" w:rsidP="0038199F">
      <w:r>
        <w:t>The procedure for handling invoices varies from company to company. Typically the invoices are:</w:t>
      </w:r>
    </w:p>
    <w:p w14:paraId="73A9C434" w14:textId="77777777" w:rsidR="0038199F" w:rsidRDefault="0038199F" w:rsidP="0051586C">
      <w:pPr>
        <w:pStyle w:val="ListParagraph"/>
        <w:numPr>
          <w:ilvl w:val="0"/>
          <w:numId w:val="103"/>
        </w:numPr>
      </w:pPr>
      <w:r>
        <w:t>Registered</w:t>
      </w:r>
    </w:p>
    <w:p w14:paraId="52D9040A" w14:textId="77777777" w:rsidR="0038199F" w:rsidRDefault="0038199F" w:rsidP="0051586C">
      <w:pPr>
        <w:pStyle w:val="ListParagraph"/>
        <w:numPr>
          <w:ilvl w:val="0"/>
          <w:numId w:val="103"/>
        </w:numPr>
      </w:pPr>
      <w:r>
        <w:t>Approved</w:t>
      </w:r>
    </w:p>
    <w:p w14:paraId="6A7CC4EE" w14:textId="77777777" w:rsidR="0038199F" w:rsidRPr="00696AD2" w:rsidRDefault="0038199F" w:rsidP="0051586C">
      <w:pPr>
        <w:pStyle w:val="ListParagraph"/>
        <w:numPr>
          <w:ilvl w:val="0"/>
          <w:numId w:val="103"/>
        </w:numPr>
      </w:pPr>
      <w:r>
        <w:t>Paid</w:t>
      </w:r>
    </w:p>
    <w:p w14:paraId="4F9BBB5F" w14:textId="77777777" w:rsidR="0038199F" w:rsidRDefault="0038199F" w:rsidP="0038199F">
      <w:pPr>
        <w:pStyle w:val="NumHeading4"/>
      </w:pPr>
      <w:r>
        <w:t>Core Business Process</w:t>
      </w:r>
    </w:p>
    <w:p w14:paraId="24700E58" w14:textId="77777777" w:rsidR="0038199F" w:rsidRPr="00B059CE" w:rsidRDefault="0038199F" w:rsidP="0038199F">
      <w:pPr>
        <w:ind w:left="0"/>
      </w:pPr>
      <w:r>
        <w:rPr>
          <w:noProof/>
          <w:lang w:val="en-US" w:eastAsia="en-US"/>
        </w:rPr>
        <w:drawing>
          <wp:inline distT="0" distB="0" distL="0" distR="0" wp14:anchorId="3E3B347B" wp14:editId="005939F0">
            <wp:extent cx="7200265" cy="3851649"/>
            <wp:effectExtent l="1905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0" cstate="print"/>
                    <a:srcRect/>
                    <a:stretch>
                      <a:fillRect/>
                    </a:stretch>
                  </pic:blipFill>
                  <pic:spPr bwMode="auto">
                    <a:xfrm>
                      <a:off x="0" y="0"/>
                      <a:ext cx="7200265" cy="3851649"/>
                    </a:xfrm>
                    <a:prstGeom prst="rect">
                      <a:avLst/>
                    </a:prstGeom>
                    <a:noFill/>
                    <a:ln w="9525">
                      <a:noFill/>
                      <a:miter lim="800000"/>
                      <a:headEnd/>
                      <a:tailEnd/>
                    </a:ln>
                  </pic:spPr>
                </pic:pic>
              </a:graphicData>
            </a:graphic>
          </wp:inline>
        </w:drawing>
      </w:r>
    </w:p>
    <w:p w14:paraId="79E30FD8" w14:textId="77777777" w:rsidR="0038199F" w:rsidRDefault="0038199F" w:rsidP="0038199F">
      <w:pPr>
        <w:pStyle w:val="NumHeading4"/>
      </w:pPr>
      <w:r>
        <w:t>Pre Condition</w:t>
      </w:r>
    </w:p>
    <w:p w14:paraId="16E3D56C" w14:textId="77777777" w:rsidR="0038199F" w:rsidRPr="00B059CE" w:rsidRDefault="0038199F" w:rsidP="0038199F">
      <w:r>
        <w:t>Vendor record must exist in the system and approved.</w:t>
      </w:r>
    </w:p>
    <w:p w14:paraId="3D7F3EC4" w14:textId="77777777" w:rsidR="0038199F" w:rsidRDefault="0038199F" w:rsidP="0038199F">
      <w:pPr>
        <w:pStyle w:val="NumHeading4"/>
      </w:pPr>
      <w:r>
        <w:t>Process Description</w:t>
      </w:r>
    </w:p>
    <w:p w14:paraId="5597B753" w14:textId="77777777" w:rsidR="0038199F" w:rsidRDefault="0038199F" w:rsidP="0051586C">
      <w:pPr>
        <w:pStyle w:val="ListParagraph"/>
        <w:numPr>
          <w:ilvl w:val="0"/>
          <w:numId w:val="104"/>
        </w:numPr>
      </w:pPr>
      <w:r>
        <w:t>The accounts payable clerk receives the invoice from the vendor. He/she will create an invoice register journal to pre-register the invoice when it arrives before it is approved.</w:t>
      </w:r>
    </w:p>
    <w:p w14:paraId="3860C7FD" w14:textId="77777777" w:rsidR="0038199F" w:rsidRDefault="0038199F" w:rsidP="0051586C">
      <w:pPr>
        <w:pStyle w:val="ListParagraph"/>
        <w:numPr>
          <w:ilvl w:val="0"/>
          <w:numId w:val="104"/>
        </w:numPr>
      </w:pPr>
      <w:r>
        <w:t>In the invoice register journal, the AP clerk registers:</w:t>
      </w:r>
    </w:p>
    <w:p w14:paraId="73E510C5" w14:textId="77777777" w:rsidR="0038199F" w:rsidRDefault="0038199F" w:rsidP="0051586C">
      <w:pPr>
        <w:pStyle w:val="ListParagraph"/>
        <w:numPr>
          <w:ilvl w:val="1"/>
          <w:numId w:val="104"/>
        </w:numPr>
      </w:pPr>
      <w:r>
        <w:t>Vendor account</w:t>
      </w:r>
    </w:p>
    <w:p w14:paraId="35C149EE" w14:textId="77777777" w:rsidR="0038199F" w:rsidRDefault="0038199F" w:rsidP="0051586C">
      <w:pPr>
        <w:pStyle w:val="ListParagraph"/>
        <w:numPr>
          <w:ilvl w:val="1"/>
          <w:numId w:val="104"/>
        </w:numPr>
      </w:pPr>
      <w:r>
        <w:t>Invoice number</w:t>
      </w:r>
    </w:p>
    <w:p w14:paraId="533E0CBF" w14:textId="77777777" w:rsidR="0038199F" w:rsidRDefault="0038199F" w:rsidP="0051586C">
      <w:pPr>
        <w:pStyle w:val="ListParagraph"/>
        <w:numPr>
          <w:ilvl w:val="1"/>
          <w:numId w:val="104"/>
        </w:numPr>
      </w:pPr>
      <w:r>
        <w:t>Amount</w:t>
      </w:r>
    </w:p>
    <w:p w14:paraId="0E7BDAB3" w14:textId="77777777" w:rsidR="0038199F" w:rsidRDefault="0038199F" w:rsidP="0051586C">
      <w:pPr>
        <w:pStyle w:val="ListParagraph"/>
        <w:numPr>
          <w:ilvl w:val="1"/>
          <w:numId w:val="104"/>
        </w:numPr>
      </w:pPr>
      <w:r>
        <w:t>Currency</w:t>
      </w:r>
    </w:p>
    <w:p w14:paraId="4081BA4D" w14:textId="77777777" w:rsidR="0038199F" w:rsidRDefault="0038199F" w:rsidP="0051586C">
      <w:pPr>
        <w:pStyle w:val="ListParagraph"/>
        <w:numPr>
          <w:ilvl w:val="1"/>
          <w:numId w:val="104"/>
        </w:numPr>
      </w:pPr>
      <w:r>
        <w:t>Person who approves the invoice</w:t>
      </w:r>
    </w:p>
    <w:p w14:paraId="4BD4FB6E" w14:textId="77777777" w:rsidR="0038199F" w:rsidRDefault="0038199F" w:rsidP="0051586C">
      <w:pPr>
        <w:pStyle w:val="ListParagraph"/>
        <w:numPr>
          <w:ilvl w:val="1"/>
          <w:numId w:val="104"/>
        </w:numPr>
      </w:pPr>
      <w:r>
        <w:t>Sales tax (if applicable)</w:t>
      </w:r>
    </w:p>
    <w:p w14:paraId="44BE9489" w14:textId="77777777" w:rsidR="0038199F" w:rsidRDefault="0038199F" w:rsidP="0051586C">
      <w:pPr>
        <w:pStyle w:val="ListParagraph"/>
        <w:numPr>
          <w:ilvl w:val="1"/>
          <w:numId w:val="104"/>
        </w:numPr>
      </w:pPr>
      <w:r>
        <w:t>Dimensions</w:t>
      </w:r>
    </w:p>
    <w:p w14:paraId="5E5522FC" w14:textId="77777777" w:rsidR="0038199F" w:rsidRDefault="0038199F" w:rsidP="0051586C">
      <w:pPr>
        <w:pStyle w:val="ListParagraph"/>
        <w:numPr>
          <w:ilvl w:val="1"/>
          <w:numId w:val="104"/>
        </w:numPr>
      </w:pPr>
      <w:r>
        <w:t>Offset account</w:t>
      </w:r>
    </w:p>
    <w:p w14:paraId="032C07E0" w14:textId="77777777" w:rsidR="0038199F" w:rsidRDefault="0038199F" w:rsidP="0051586C">
      <w:pPr>
        <w:pStyle w:val="ListParagraph"/>
        <w:numPr>
          <w:ilvl w:val="0"/>
          <w:numId w:val="104"/>
        </w:numPr>
      </w:pPr>
      <w:r>
        <w:t>The AP clerk can scan and attach all supporting documentation by using document handling.</w:t>
      </w:r>
    </w:p>
    <w:p w14:paraId="4B36C62F" w14:textId="77777777" w:rsidR="0038199F" w:rsidRDefault="0038199F" w:rsidP="0051586C">
      <w:pPr>
        <w:pStyle w:val="ListParagraph"/>
        <w:numPr>
          <w:ilvl w:val="0"/>
          <w:numId w:val="104"/>
        </w:numPr>
      </w:pPr>
      <w:r>
        <w:t>The journal is validated for any errors and posted. Usually the accounts are pending accounts where the amounts awaits manual approval and reclassification by the person specified in the journal line.</w:t>
      </w:r>
    </w:p>
    <w:p w14:paraId="0F5DE08E" w14:textId="77777777" w:rsidR="0038199F" w:rsidRDefault="0038199F" w:rsidP="0051586C">
      <w:pPr>
        <w:pStyle w:val="ListParagraph"/>
        <w:numPr>
          <w:ilvl w:val="0"/>
          <w:numId w:val="104"/>
        </w:numPr>
      </w:pPr>
      <w:r>
        <w:t>The person specified on the invoice register journal will receive a workflow notification of the journal to be approved.</w:t>
      </w:r>
    </w:p>
    <w:p w14:paraId="1F7C6C26" w14:textId="77777777" w:rsidR="0038199F" w:rsidRDefault="0038199F" w:rsidP="0051586C">
      <w:pPr>
        <w:pStyle w:val="ListParagraph"/>
        <w:numPr>
          <w:ilvl w:val="0"/>
          <w:numId w:val="104"/>
        </w:numPr>
      </w:pPr>
      <w:r>
        <w:t>The approver then creates an invoice approval journal, retrieves invoices that have to be approved against his name and approves or rejects them.</w:t>
      </w:r>
    </w:p>
    <w:p w14:paraId="034DA901" w14:textId="77777777" w:rsidR="0038199F" w:rsidRPr="00B059CE" w:rsidRDefault="0038199F" w:rsidP="0051586C">
      <w:pPr>
        <w:pStyle w:val="ListParagraph"/>
        <w:numPr>
          <w:ilvl w:val="0"/>
          <w:numId w:val="104"/>
        </w:numPr>
      </w:pPr>
      <w:r>
        <w:t>The approver approves the invoices and posts the invoice approval journal. Now the invoice is ready to be paid.</w:t>
      </w:r>
    </w:p>
    <w:p w14:paraId="55592B82" w14:textId="77777777" w:rsidR="0038199F" w:rsidRDefault="0038199F" w:rsidP="0038199F">
      <w:pPr>
        <w:pStyle w:val="NumHeading4"/>
      </w:pPr>
      <w:r>
        <w:t>Post Condition</w:t>
      </w:r>
    </w:p>
    <w:p w14:paraId="58E6F125" w14:textId="77777777" w:rsidR="0038199F" w:rsidRPr="000D7030" w:rsidRDefault="0038199F" w:rsidP="0038199F">
      <w:r>
        <w:t>Sundry invoices are approved and posted.</w:t>
      </w:r>
    </w:p>
    <w:p w14:paraId="2EBDFDE5" w14:textId="77777777" w:rsidR="0038199F" w:rsidRDefault="0038199F" w:rsidP="0038199F">
      <w:pPr>
        <w:pStyle w:val="NumHeading4"/>
      </w:pPr>
      <w:r>
        <w:t>Actors</w:t>
      </w:r>
    </w:p>
    <w:p w14:paraId="49C211C8" w14:textId="77777777" w:rsidR="0038199F" w:rsidRDefault="0038199F" w:rsidP="0051586C">
      <w:pPr>
        <w:pStyle w:val="ListParagraph"/>
        <w:numPr>
          <w:ilvl w:val="0"/>
          <w:numId w:val="105"/>
        </w:numPr>
      </w:pPr>
      <w:r>
        <w:t>Accounts payable clerk</w:t>
      </w:r>
    </w:p>
    <w:p w14:paraId="35310C75" w14:textId="77777777" w:rsidR="0038199F" w:rsidRDefault="0038199F" w:rsidP="0051586C">
      <w:pPr>
        <w:pStyle w:val="ListParagraph"/>
        <w:numPr>
          <w:ilvl w:val="0"/>
          <w:numId w:val="105"/>
        </w:numPr>
      </w:pPr>
      <w:r>
        <w:t>Financial manager</w:t>
      </w:r>
    </w:p>
    <w:p w14:paraId="35B7C670" w14:textId="77777777" w:rsidR="0038199F" w:rsidRPr="000D7030" w:rsidRDefault="0038199F" w:rsidP="0051586C">
      <w:pPr>
        <w:pStyle w:val="ListParagraph"/>
        <w:numPr>
          <w:ilvl w:val="0"/>
          <w:numId w:val="105"/>
        </w:numPr>
      </w:pPr>
      <w:r>
        <w:t>Financial director</w:t>
      </w:r>
    </w:p>
    <w:p w14:paraId="664479AC" w14:textId="77777777" w:rsidR="0038199F" w:rsidRDefault="0038199F" w:rsidP="0038199F">
      <w:pPr>
        <w:pStyle w:val="NumHeading4"/>
      </w:pPr>
      <w:r>
        <w:t>Audit Trail Requirements</w:t>
      </w:r>
    </w:p>
    <w:p w14:paraId="6BFCA428" w14:textId="77777777" w:rsidR="0038199F" w:rsidRDefault="0038199F" w:rsidP="0051586C">
      <w:pPr>
        <w:pStyle w:val="ListParagraph"/>
        <w:numPr>
          <w:ilvl w:val="0"/>
          <w:numId w:val="106"/>
        </w:numPr>
      </w:pPr>
      <w:r>
        <w:t>Date and user that created the invoice register journal</w:t>
      </w:r>
    </w:p>
    <w:p w14:paraId="56328937" w14:textId="77777777" w:rsidR="0038199F" w:rsidRPr="000D7030" w:rsidRDefault="0038199F" w:rsidP="0051586C">
      <w:pPr>
        <w:pStyle w:val="ListParagraph"/>
        <w:numPr>
          <w:ilvl w:val="0"/>
          <w:numId w:val="106"/>
        </w:numPr>
      </w:pPr>
      <w:r>
        <w:t>Date and user that approved / rejected invoices on the invoice approval journal</w:t>
      </w:r>
    </w:p>
    <w:p w14:paraId="6BC6F864" w14:textId="77777777" w:rsidR="0038199F" w:rsidRDefault="0038199F" w:rsidP="0038199F">
      <w:pPr>
        <w:pStyle w:val="NumHeading4"/>
      </w:pPr>
      <w:r>
        <w:t>Workflow / Notification requirements</w:t>
      </w:r>
    </w:p>
    <w:p w14:paraId="4B34065E" w14:textId="77777777" w:rsidR="0038199F" w:rsidRDefault="0038199F" w:rsidP="0051586C">
      <w:pPr>
        <w:pStyle w:val="ListParagraph"/>
        <w:numPr>
          <w:ilvl w:val="0"/>
          <w:numId w:val="107"/>
        </w:numPr>
      </w:pPr>
      <w:r>
        <w:t>Workflow notification to the invoice approver when invoices are submitted for approval.</w:t>
      </w:r>
    </w:p>
    <w:p w14:paraId="25E52FAC" w14:textId="77777777" w:rsidR="0038199F" w:rsidRPr="000D7030" w:rsidRDefault="0038199F" w:rsidP="0051586C">
      <w:pPr>
        <w:pStyle w:val="ListParagraph"/>
        <w:numPr>
          <w:ilvl w:val="0"/>
          <w:numId w:val="107"/>
        </w:numPr>
      </w:pPr>
      <w:r>
        <w:t>Workflow notification when invoices have been approved/rejected to the originator of the invoice register journal.</w:t>
      </w:r>
    </w:p>
    <w:p w14:paraId="6462A60F" w14:textId="77777777" w:rsidR="0038199F" w:rsidRDefault="0038199F" w:rsidP="0038199F">
      <w:pPr>
        <w:pStyle w:val="NumHeading4"/>
      </w:pPr>
      <w:r>
        <w:t>Interface Requirements</w:t>
      </w:r>
    </w:p>
    <w:p w14:paraId="37897FB7" w14:textId="77777777" w:rsidR="0038199F" w:rsidRPr="000D7030" w:rsidRDefault="0038199F" w:rsidP="0038199F">
      <w:r>
        <w:t>None</w:t>
      </w:r>
    </w:p>
    <w:p w14:paraId="30F56965" w14:textId="77777777" w:rsidR="0038199F" w:rsidRDefault="0038199F" w:rsidP="0038199F">
      <w:pPr>
        <w:pStyle w:val="NumHeading4"/>
      </w:pPr>
      <w:r>
        <w:t>Web portal requirements</w:t>
      </w:r>
    </w:p>
    <w:p w14:paraId="51D92055" w14:textId="77777777" w:rsidR="0038199F" w:rsidRPr="000D7030" w:rsidRDefault="0038199F" w:rsidP="0038199F">
      <w:r>
        <w:t>None</w:t>
      </w:r>
    </w:p>
    <w:p w14:paraId="11BA3227" w14:textId="77777777" w:rsidR="0038199F" w:rsidRDefault="0038199F" w:rsidP="0038199F">
      <w:pPr>
        <w:pStyle w:val="NumHeading4"/>
      </w:pPr>
      <w:r>
        <w:t>Security Requirements</w:t>
      </w:r>
    </w:p>
    <w:p w14:paraId="2F22AA68" w14:textId="77777777" w:rsidR="0038199F" w:rsidRDefault="0038199F" w:rsidP="0051586C">
      <w:pPr>
        <w:pStyle w:val="ListParagraph"/>
        <w:numPr>
          <w:ilvl w:val="0"/>
          <w:numId w:val="108"/>
        </w:numPr>
      </w:pPr>
      <w:r>
        <w:t>AP clerk will have full access to the invoice register journal.</w:t>
      </w:r>
    </w:p>
    <w:p w14:paraId="5FF02003" w14:textId="77777777" w:rsidR="0038199F" w:rsidRPr="000D7030" w:rsidRDefault="0038199F" w:rsidP="0051586C">
      <w:pPr>
        <w:pStyle w:val="ListParagraph"/>
        <w:numPr>
          <w:ilvl w:val="0"/>
          <w:numId w:val="108"/>
        </w:numPr>
      </w:pPr>
      <w:r>
        <w:t xml:space="preserve">Financial manager and financial director will have full access to the invoice approval journal. </w:t>
      </w:r>
    </w:p>
    <w:p w14:paraId="1A08F0D4" w14:textId="77777777" w:rsidR="0038199F" w:rsidRDefault="0038199F" w:rsidP="0038199F">
      <w:pPr>
        <w:pStyle w:val="NumHeading4"/>
      </w:pPr>
      <w:r>
        <w:t>Reporting</w:t>
      </w:r>
    </w:p>
    <w:p w14:paraId="640BB168" w14:textId="77777777" w:rsidR="0038199F" w:rsidRDefault="0038199F" w:rsidP="0051586C">
      <w:pPr>
        <w:pStyle w:val="ListParagraph"/>
        <w:numPr>
          <w:ilvl w:val="0"/>
          <w:numId w:val="109"/>
        </w:numPr>
      </w:pPr>
      <w:r>
        <w:t>Invoices awaiting approval</w:t>
      </w:r>
    </w:p>
    <w:p w14:paraId="2FA1CC0F" w14:textId="77777777" w:rsidR="0038199F" w:rsidRDefault="0038199F" w:rsidP="0051586C">
      <w:pPr>
        <w:pStyle w:val="ListParagraph"/>
        <w:numPr>
          <w:ilvl w:val="0"/>
          <w:numId w:val="109"/>
        </w:numPr>
      </w:pPr>
      <w:r>
        <w:t>Rejected invoices</w:t>
      </w:r>
    </w:p>
    <w:p w14:paraId="6D1E16CA" w14:textId="77777777" w:rsidR="0038199F" w:rsidRDefault="0038199F" w:rsidP="0051586C">
      <w:pPr>
        <w:pStyle w:val="ListParagraph"/>
        <w:numPr>
          <w:ilvl w:val="0"/>
          <w:numId w:val="109"/>
        </w:numPr>
      </w:pPr>
      <w:r>
        <w:t>Posted/Approved invoices</w:t>
      </w:r>
    </w:p>
    <w:p w14:paraId="365D3E31" w14:textId="77777777" w:rsidR="0038199F" w:rsidRPr="000D7030" w:rsidRDefault="0038199F" w:rsidP="0051586C">
      <w:pPr>
        <w:pStyle w:val="ListParagraph"/>
        <w:numPr>
          <w:ilvl w:val="0"/>
          <w:numId w:val="109"/>
        </w:numPr>
      </w:pPr>
      <w:r>
        <w:t>Vendor account statement</w:t>
      </w:r>
    </w:p>
    <w:p w14:paraId="3227AC8D" w14:textId="77777777" w:rsidR="0038199F" w:rsidRDefault="0038199F" w:rsidP="0038199F">
      <w:pPr>
        <w:pStyle w:val="NumHeading4"/>
      </w:pPr>
      <w:r>
        <w:t>Gap Analysis</w:t>
      </w:r>
    </w:p>
    <w:p w14:paraId="37137364" w14:textId="77777777" w:rsidR="0038199F" w:rsidRPr="0038199F" w:rsidRDefault="0038199F" w:rsidP="0038199F">
      <w:r>
        <w:t>None</w:t>
      </w:r>
    </w:p>
    <w:p w14:paraId="003E98D3" w14:textId="77777777" w:rsidR="0038199F" w:rsidRDefault="0038199F" w:rsidP="0038199F">
      <w:pPr>
        <w:pStyle w:val="EstiloNumHeading2LatinaCuerpo"/>
        <w:numPr>
          <w:ilvl w:val="0"/>
          <w:numId w:val="0"/>
        </w:numPr>
        <w:spacing w:before="180"/>
        <w:ind w:left="3771"/>
        <w:rPr>
          <w:lang w:val="en-US" w:eastAsia="sv-SE"/>
        </w:rPr>
      </w:pPr>
    </w:p>
    <w:p w14:paraId="7C7993CA" w14:textId="77777777" w:rsidR="006C56FD" w:rsidRPr="004C64B9" w:rsidRDefault="006C56FD" w:rsidP="004C64B9">
      <w:pPr>
        <w:pStyle w:val="EstiloNumHeading2LatinaCuerpo"/>
        <w:spacing w:before="180"/>
        <w:rPr>
          <w:lang w:val="en-US" w:eastAsia="sv-SE"/>
        </w:rPr>
      </w:pPr>
      <w:r w:rsidRPr="004C64B9">
        <w:rPr>
          <w:lang w:val="en-US" w:eastAsia="sv-SE"/>
        </w:rPr>
        <w:t>Voiding transactions</w:t>
      </w:r>
      <w:bookmarkEnd w:id="48"/>
    </w:p>
    <w:p w14:paraId="5F27B4FA" w14:textId="77777777" w:rsidR="006C56FD" w:rsidRPr="004C64B9" w:rsidRDefault="006C56FD" w:rsidP="004C64B9">
      <w:pPr>
        <w:pStyle w:val="EstiloNumHeading2LatinaCuerpo"/>
        <w:spacing w:before="180"/>
        <w:rPr>
          <w:lang w:val="en-US" w:eastAsia="sv-SE"/>
        </w:rPr>
      </w:pPr>
      <w:bookmarkStart w:id="52" w:name="_Toc199966351"/>
      <w:r w:rsidRPr="004C64B9">
        <w:rPr>
          <w:lang w:val="en-US" w:eastAsia="sv-SE"/>
        </w:rPr>
        <w:t>Pre allocations</w:t>
      </w:r>
      <w:bookmarkEnd w:id="52"/>
    </w:p>
    <w:p w14:paraId="1156C825" w14:textId="77777777" w:rsidR="006C56FD" w:rsidRPr="004C64B9" w:rsidRDefault="006C56FD" w:rsidP="004C64B9">
      <w:pPr>
        <w:pStyle w:val="EstiloNumHeading2LatinaCuerpo"/>
        <w:spacing w:before="180"/>
        <w:rPr>
          <w:lang w:val="en-US" w:eastAsia="sv-SE"/>
        </w:rPr>
      </w:pPr>
      <w:bookmarkStart w:id="53" w:name="_Toc199966352"/>
      <w:r w:rsidRPr="004C64B9">
        <w:rPr>
          <w:lang w:val="en-US" w:eastAsia="sv-SE"/>
        </w:rPr>
        <w:t>Default posting accounts</w:t>
      </w:r>
      <w:bookmarkEnd w:id="53"/>
    </w:p>
    <w:p w14:paraId="4948E771" w14:textId="77777777" w:rsidR="006C56FD" w:rsidRPr="004C64B9" w:rsidRDefault="006C56FD" w:rsidP="004C64B9">
      <w:pPr>
        <w:pStyle w:val="EstiloNumHeading2LatinaCuerpo"/>
        <w:spacing w:before="180"/>
        <w:rPr>
          <w:lang w:val="en-US" w:eastAsia="sv-SE"/>
        </w:rPr>
      </w:pPr>
      <w:bookmarkStart w:id="54" w:name="_Toc199966353"/>
      <w:r w:rsidRPr="004C64B9">
        <w:rPr>
          <w:lang w:val="en-US" w:eastAsia="sv-SE"/>
        </w:rPr>
        <w:t>1099 information</w:t>
      </w:r>
      <w:bookmarkEnd w:id="54"/>
    </w:p>
    <w:p w14:paraId="0CE3B624" w14:textId="77777777" w:rsidR="006C56FD" w:rsidRPr="004C64B9" w:rsidRDefault="006C56FD" w:rsidP="004C64B9">
      <w:pPr>
        <w:pStyle w:val="EstiloNumHeading2LatinaCuerpo"/>
        <w:spacing w:before="180"/>
        <w:rPr>
          <w:lang w:val="en-US" w:eastAsia="sv-SE"/>
        </w:rPr>
      </w:pPr>
      <w:bookmarkStart w:id="55" w:name="_Toc199966354"/>
      <w:r w:rsidRPr="004C64B9">
        <w:rPr>
          <w:lang w:val="en-US" w:eastAsia="sv-SE"/>
        </w:rPr>
        <w:t>Transmitting 1099 data</w:t>
      </w:r>
      <w:bookmarkEnd w:id="55"/>
    </w:p>
    <w:p w14:paraId="16CF3F9F" w14:textId="77777777" w:rsidR="006C56FD" w:rsidRPr="004C64B9" w:rsidRDefault="006C56FD" w:rsidP="004C64B9">
      <w:pPr>
        <w:pStyle w:val="EstiloNumHeading2LatinaCuerpo"/>
        <w:spacing w:before="180"/>
        <w:rPr>
          <w:lang w:val="en-US" w:eastAsia="sv-SE"/>
        </w:rPr>
      </w:pPr>
      <w:bookmarkStart w:id="56" w:name="_Toc199966355"/>
      <w:r w:rsidRPr="004C64B9">
        <w:rPr>
          <w:lang w:val="en-US" w:eastAsia="sv-SE"/>
        </w:rPr>
        <w:t>Auto generate voucher numbers</w:t>
      </w:r>
      <w:bookmarkEnd w:id="56"/>
    </w:p>
    <w:p w14:paraId="27C8879C" w14:textId="77777777" w:rsidR="006C56FD" w:rsidRPr="004C64B9" w:rsidRDefault="006C56FD" w:rsidP="004C64B9">
      <w:pPr>
        <w:pStyle w:val="EstiloNumHeading2LatinaCuerpo"/>
        <w:spacing w:before="180"/>
        <w:rPr>
          <w:lang w:val="en-US" w:eastAsia="sv-SE"/>
        </w:rPr>
      </w:pPr>
      <w:bookmarkStart w:id="57" w:name="_Toc199966356"/>
      <w:r w:rsidRPr="004C64B9">
        <w:rPr>
          <w:lang w:val="en-US" w:eastAsia="sv-SE"/>
        </w:rPr>
        <w:t>Duplicate invoice numbers</w:t>
      </w:r>
      <w:bookmarkEnd w:id="57"/>
    </w:p>
    <w:p w14:paraId="53074523" w14:textId="77777777" w:rsidR="006C56FD" w:rsidRPr="004C64B9" w:rsidRDefault="006C56FD" w:rsidP="004C64B9">
      <w:pPr>
        <w:pStyle w:val="EstiloNumHeading2LatinaCuerpo"/>
        <w:spacing w:before="180"/>
        <w:rPr>
          <w:lang w:val="en-US" w:eastAsia="sv-SE"/>
        </w:rPr>
      </w:pPr>
      <w:bookmarkStart w:id="58" w:name="_Toc199966357"/>
      <w:r w:rsidRPr="004C64B9">
        <w:rPr>
          <w:lang w:val="en-US" w:eastAsia="sv-SE"/>
        </w:rPr>
        <w:t>Vendor account number</w:t>
      </w:r>
      <w:bookmarkEnd w:id="58"/>
    </w:p>
    <w:p w14:paraId="58F424E8" w14:textId="77777777" w:rsidR="006C56FD" w:rsidRPr="004C64B9" w:rsidRDefault="006C56FD" w:rsidP="004C64B9">
      <w:pPr>
        <w:pStyle w:val="EstiloNumHeading2LatinaCuerpo"/>
        <w:spacing w:before="180"/>
        <w:rPr>
          <w:lang w:val="en-US" w:eastAsia="sv-SE"/>
        </w:rPr>
      </w:pPr>
      <w:bookmarkStart w:id="59" w:name="_Toc199966358"/>
      <w:r w:rsidRPr="004C64B9">
        <w:rPr>
          <w:lang w:val="en-US" w:eastAsia="sv-SE"/>
        </w:rPr>
        <w:t>Vendor hold</w:t>
      </w:r>
      <w:bookmarkEnd w:id="59"/>
    </w:p>
    <w:p w14:paraId="2938C647" w14:textId="77777777" w:rsidR="006C56FD" w:rsidRPr="004C64B9" w:rsidRDefault="006C56FD" w:rsidP="004C64B9">
      <w:pPr>
        <w:pStyle w:val="EstiloNumHeading2LatinaCuerpo"/>
        <w:spacing w:before="180"/>
        <w:rPr>
          <w:lang w:val="en-US" w:eastAsia="sv-SE"/>
        </w:rPr>
      </w:pPr>
      <w:bookmarkStart w:id="60" w:name="_Toc199966359"/>
      <w:r w:rsidRPr="004C64B9">
        <w:rPr>
          <w:lang w:val="en-US" w:eastAsia="sv-SE"/>
        </w:rPr>
        <w:t>Payment terms &amp; cash discount codes</w:t>
      </w:r>
      <w:bookmarkEnd w:id="60"/>
    </w:p>
    <w:p w14:paraId="021B5E26" w14:textId="77777777" w:rsidR="006C56FD" w:rsidRPr="004C64B9" w:rsidRDefault="006C56FD" w:rsidP="004C64B9">
      <w:pPr>
        <w:pStyle w:val="EstiloNumHeading2LatinaCuerpo"/>
        <w:spacing w:before="180"/>
        <w:rPr>
          <w:lang w:val="en-US" w:eastAsia="sv-SE"/>
        </w:rPr>
      </w:pPr>
      <w:bookmarkStart w:id="61" w:name="_Toc199966360"/>
      <w:r w:rsidRPr="004C64B9">
        <w:rPr>
          <w:lang w:val="en-US" w:eastAsia="sv-SE"/>
        </w:rPr>
        <w:t>Vendor classification</w:t>
      </w:r>
      <w:bookmarkEnd w:id="61"/>
    </w:p>
    <w:p w14:paraId="6EF78ECD" w14:textId="77777777" w:rsidR="006C56FD" w:rsidRPr="004C64B9" w:rsidRDefault="006C56FD" w:rsidP="004C64B9">
      <w:pPr>
        <w:pStyle w:val="EstiloNumHeading2LatinaCuerpo"/>
        <w:spacing w:before="180"/>
        <w:rPr>
          <w:lang w:val="en-US" w:eastAsia="sv-SE"/>
        </w:rPr>
      </w:pPr>
      <w:bookmarkStart w:id="62" w:name="_Toc199966361"/>
      <w:r w:rsidRPr="004C64B9">
        <w:rPr>
          <w:lang w:val="en-US" w:eastAsia="sv-SE"/>
        </w:rPr>
        <w:t>Minority and/or women owned</w:t>
      </w:r>
      <w:bookmarkEnd w:id="62"/>
    </w:p>
    <w:p w14:paraId="2A2E34C1" w14:textId="77777777" w:rsidR="006C56FD" w:rsidRPr="004C64B9" w:rsidRDefault="006C56FD" w:rsidP="004C64B9">
      <w:pPr>
        <w:pStyle w:val="EstiloNumHeading2LatinaCuerpo"/>
        <w:spacing w:before="180"/>
        <w:rPr>
          <w:lang w:val="en-US" w:eastAsia="sv-SE"/>
        </w:rPr>
      </w:pPr>
      <w:bookmarkStart w:id="63" w:name="_Toc199966362"/>
      <w:r w:rsidRPr="004C64B9">
        <w:rPr>
          <w:lang w:val="en-US" w:eastAsia="sv-SE"/>
        </w:rPr>
        <w:t>Vendor grouping</w:t>
      </w:r>
      <w:bookmarkEnd w:id="63"/>
    </w:p>
    <w:p w14:paraId="49AA9845" w14:textId="77777777" w:rsidR="006C56FD" w:rsidRPr="004C64B9" w:rsidRDefault="006C56FD" w:rsidP="004C64B9">
      <w:pPr>
        <w:pStyle w:val="EstiloNumHeading2LatinaCuerpo"/>
        <w:spacing w:before="180"/>
        <w:rPr>
          <w:lang w:val="en-US" w:eastAsia="sv-SE"/>
        </w:rPr>
      </w:pPr>
      <w:bookmarkStart w:id="64" w:name="_Toc199966363"/>
      <w:r w:rsidRPr="004C64B9">
        <w:rPr>
          <w:lang w:val="en-US" w:eastAsia="sv-SE"/>
        </w:rPr>
        <w:t>3rd party billing vendors</w:t>
      </w:r>
      <w:bookmarkEnd w:id="64"/>
    </w:p>
    <w:p w14:paraId="30A065D6" w14:textId="77777777" w:rsidR="006C56FD" w:rsidRPr="004C64B9" w:rsidRDefault="006C56FD" w:rsidP="004C64B9">
      <w:pPr>
        <w:pStyle w:val="EstiloNumHeading2LatinaCuerpo"/>
        <w:spacing w:before="180"/>
        <w:rPr>
          <w:lang w:val="en-US" w:eastAsia="sv-SE"/>
        </w:rPr>
      </w:pPr>
      <w:bookmarkStart w:id="65" w:name="_Toc199966364"/>
      <w:r w:rsidRPr="004C64B9">
        <w:rPr>
          <w:lang w:val="en-US" w:eastAsia="sv-SE"/>
        </w:rPr>
        <w:t>Multiple address records</w:t>
      </w:r>
      <w:bookmarkEnd w:id="65"/>
    </w:p>
    <w:p w14:paraId="146F8342" w14:textId="77777777" w:rsidR="006C56FD" w:rsidRPr="004C64B9" w:rsidRDefault="006C56FD" w:rsidP="004C64B9">
      <w:pPr>
        <w:pStyle w:val="EstiloNumHeading2LatinaCuerpo"/>
        <w:spacing w:before="180"/>
        <w:rPr>
          <w:lang w:val="en-US" w:eastAsia="sv-SE"/>
        </w:rPr>
      </w:pPr>
      <w:bookmarkStart w:id="66" w:name="_Toc199966365"/>
      <w:r w:rsidRPr="004C64B9">
        <w:rPr>
          <w:lang w:val="en-US" w:eastAsia="sv-SE"/>
        </w:rPr>
        <w:t>AP invoice approval</w:t>
      </w:r>
      <w:bookmarkEnd w:id="66"/>
    </w:p>
    <w:p w14:paraId="150B3D84" w14:textId="77777777" w:rsidR="006C56FD" w:rsidRPr="004C64B9" w:rsidRDefault="006C56FD" w:rsidP="004C64B9">
      <w:pPr>
        <w:pStyle w:val="EstiloNumHeading2LatinaCuerpo"/>
        <w:spacing w:before="180"/>
        <w:rPr>
          <w:lang w:val="en-US" w:eastAsia="sv-SE"/>
        </w:rPr>
      </w:pPr>
      <w:bookmarkStart w:id="67" w:name="_Toc199966366"/>
      <w:r w:rsidRPr="004C64B9">
        <w:rPr>
          <w:lang w:val="en-US" w:eastAsia="sv-SE"/>
        </w:rPr>
        <w:t>Vendor miscellaneous charges</w:t>
      </w:r>
      <w:bookmarkEnd w:id="67"/>
    </w:p>
    <w:p w14:paraId="6B43AFD1" w14:textId="77777777" w:rsidR="006C56FD" w:rsidRPr="004C64B9" w:rsidRDefault="006C56FD" w:rsidP="004C64B9">
      <w:pPr>
        <w:pStyle w:val="EstiloNumHeading2LatinaCuerpo"/>
        <w:spacing w:before="180"/>
        <w:rPr>
          <w:lang w:val="en-US" w:eastAsia="sv-SE"/>
        </w:rPr>
      </w:pPr>
      <w:bookmarkStart w:id="68" w:name="_Toc199966367"/>
      <w:r w:rsidRPr="004C64B9">
        <w:rPr>
          <w:lang w:val="en-US" w:eastAsia="sv-SE"/>
        </w:rPr>
        <w:t>EFT for accounts payables</w:t>
      </w:r>
      <w:bookmarkEnd w:id="68"/>
    </w:p>
    <w:p w14:paraId="1EBCCDFA" w14:textId="77777777" w:rsidR="006C56FD" w:rsidRPr="004C64B9" w:rsidRDefault="006C56FD" w:rsidP="004C64B9">
      <w:pPr>
        <w:pStyle w:val="EstiloNumHeading2LatinaCuerpo"/>
        <w:spacing w:before="180"/>
        <w:rPr>
          <w:lang w:val="en-US" w:eastAsia="sv-SE"/>
        </w:rPr>
      </w:pPr>
      <w:bookmarkStart w:id="69" w:name="_Toc199966368"/>
      <w:r w:rsidRPr="004C64B9">
        <w:rPr>
          <w:lang w:val="en-US" w:eastAsia="sv-SE"/>
        </w:rPr>
        <w:t>Change payment method</w:t>
      </w:r>
      <w:bookmarkEnd w:id="69"/>
    </w:p>
    <w:p w14:paraId="4C36BCC5" w14:textId="77777777" w:rsidR="006C56FD" w:rsidRPr="004C64B9" w:rsidRDefault="006C56FD" w:rsidP="004C64B9">
      <w:pPr>
        <w:pStyle w:val="EstiloNumHeading2LatinaCuerpo"/>
        <w:spacing w:before="180"/>
        <w:rPr>
          <w:lang w:val="en-US" w:eastAsia="sv-SE"/>
        </w:rPr>
      </w:pPr>
      <w:bookmarkStart w:id="70" w:name="_Toc199966369"/>
      <w:r w:rsidRPr="004C64B9">
        <w:rPr>
          <w:lang w:val="en-US" w:eastAsia="sv-SE"/>
        </w:rPr>
        <w:t>Merge vendor records</w:t>
      </w:r>
      <w:bookmarkEnd w:id="70"/>
    </w:p>
    <w:p w14:paraId="6AF4C04F" w14:textId="77777777" w:rsidR="006C56FD" w:rsidRPr="004C64B9" w:rsidRDefault="006C56FD" w:rsidP="004C64B9">
      <w:pPr>
        <w:pStyle w:val="EstiloNumHeading2LatinaCuerpo"/>
        <w:spacing w:before="180"/>
        <w:rPr>
          <w:lang w:val="en-US" w:eastAsia="sv-SE"/>
        </w:rPr>
      </w:pPr>
      <w:bookmarkStart w:id="71" w:name="_Toc199966370"/>
      <w:r w:rsidRPr="004C64B9">
        <w:rPr>
          <w:lang w:val="en-US" w:eastAsia="sv-SE"/>
        </w:rPr>
        <w:t>Project tracking</w:t>
      </w:r>
      <w:bookmarkEnd w:id="71"/>
    </w:p>
    <w:p w14:paraId="4A82825F" w14:textId="77777777" w:rsidR="006C56FD" w:rsidRPr="004C64B9" w:rsidRDefault="006C56FD" w:rsidP="004C64B9">
      <w:pPr>
        <w:pStyle w:val="EstiloNumHeading2LatinaCuerpo"/>
        <w:spacing w:before="180"/>
        <w:rPr>
          <w:lang w:val="en-US" w:eastAsia="sv-SE"/>
        </w:rPr>
      </w:pPr>
      <w:bookmarkStart w:id="72" w:name="_Toc199966371"/>
      <w:r w:rsidRPr="004C64B9">
        <w:rPr>
          <w:lang w:val="en-US" w:eastAsia="sv-SE"/>
        </w:rPr>
        <w:t>Asset tracking</w:t>
      </w:r>
      <w:bookmarkEnd w:id="72"/>
    </w:p>
    <w:p w14:paraId="0BD0511B" w14:textId="77777777" w:rsidR="006C56FD" w:rsidRPr="004C64B9" w:rsidRDefault="006C56FD" w:rsidP="004C64B9">
      <w:pPr>
        <w:pStyle w:val="EstiloNumHeading2LatinaCuerpo"/>
        <w:spacing w:before="180"/>
        <w:rPr>
          <w:lang w:val="en-US" w:eastAsia="sv-SE"/>
        </w:rPr>
      </w:pPr>
      <w:bookmarkStart w:id="73" w:name="_Toc199966372"/>
      <w:r w:rsidRPr="004C64B9">
        <w:rPr>
          <w:lang w:val="en-US" w:eastAsia="sv-SE"/>
        </w:rPr>
        <w:t>Reports</w:t>
      </w:r>
      <w:bookmarkEnd w:id="73"/>
    </w:p>
    <w:p w14:paraId="51C41D13" w14:textId="77777777" w:rsidR="006C56FD" w:rsidRPr="004C64B9" w:rsidRDefault="006C56FD" w:rsidP="006C56FD">
      <w:pPr>
        <w:pStyle w:val="NumHeading1"/>
      </w:pPr>
      <w:bookmarkStart w:id="74" w:name="_Toc199966373"/>
      <w:r w:rsidRPr="004C64B9">
        <w:t>Sales Tax</w:t>
      </w:r>
      <w:bookmarkEnd w:id="74"/>
    </w:p>
    <w:p w14:paraId="6B9C3871" w14:textId="77777777" w:rsidR="00C04C3A" w:rsidRPr="00505E03" w:rsidRDefault="00C04C3A" w:rsidP="00C04C3A">
      <w:pPr>
        <w:pStyle w:val="Caption"/>
        <w:rPr>
          <w:rFonts w:ascii="Arial" w:hAnsi="Arial" w:cs="Arial"/>
          <w:sz w:val="18"/>
          <w:szCs w:val="18"/>
        </w:rPr>
      </w:pPr>
      <w:bookmarkStart w:id="75" w:name="_Toc199966374"/>
      <w:r w:rsidRPr="00505E03">
        <w:rPr>
          <w:rFonts w:ascii="Arial" w:hAnsi="Arial" w:cs="Arial"/>
          <w:sz w:val="18"/>
          <w:szCs w:val="18"/>
        </w:rPr>
        <w:t>This section deals with the setup of sales tax  (VAT) and withholding tax in the system. ETU</w:t>
      </w:r>
      <w:r w:rsidR="00505E03">
        <w:rPr>
          <w:rFonts w:ascii="Arial" w:hAnsi="Arial" w:cs="Arial"/>
          <w:sz w:val="18"/>
          <w:szCs w:val="18"/>
        </w:rPr>
        <w:t>G</w:t>
      </w:r>
      <w:r w:rsidRPr="00505E03">
        <w:rPr>
          <w:rFonts w:ascii="Arial" w:hAnsi="Arial" w:cs="Arial"/>
          <w:sz w:val="18"/>
          <w:szCs w:val="18"/>
        </w:rPr>
        <w:t xml:space="preserve"> uses both sales tax and withholding tax.</w:t>
      </w:r>
    </w:p>
    <w:p w14:paraId="632E3F62" w14:textId="77777777" w:rsidR="00C04C3A" w:rsidRDefault="00C04C3A" w:rsidP="00C04C3A">
      <w:pPr>
        <w:pStyle w:val="NumHeading3"/>
      </w:pPr>
      <w:bookmarkStart w:id="76" w:name="_Toc259456373"/>
      <w:bookmarkStart w:id="77" w:name="_Toc324252392"/>
      <w:bookmarkEnd w:id="76"/>
      <w:r>
        <w:t>Tax Authorities</w:t>
      </w:r>
      <w:bookmarkEnd w:id="77"/>
    </w:p>
    <w:p w14:paraId="00428805" w14:textId="77777777" w:rsidR="00C04C3A" w:rsidRDefault="00C04C3A" w:rsidP="0051586C">
      <w:pPr>
        <w:pStyle w:val="ListParagraph"/>
        <w:numPr>
          <w:ilvl w:val="0"/>
          <w:numId w:val="45"/>
        </w:numPr>
      </w:pPr>
      <w:r>
        <w:t>Companies pay and report taxes to authorities. The authorities determine when and where the company pays its taxes. Tax authorities can be countries, states, regions, and cities. The following Tax authority will be created”</w:t>
      </w:r>
    </w:p>
    <w:p w14:paraId="1368CD22" w14:textId="77777777" w:rsidR="00C04C3A" w:rsidRDefault="00C04C3A" w:rsidP="0051586C">
      <w:pPr>
        <w:pStyle w:val="ListParagraph"/>
        <w:numPr>
          <w:ilvl w:val="1"/>
          <w:numId w:val="45"/>
        </w:numPr>
      </w:pPr>
      <w:r>
        <w:t>Uganda – Uganda Revenue Authority</w:t>
      </w:r>
    </w:p>
    <w:p w14:paraId="3692565D" w14:textId="77777777" w:rsidR="00C04C3A" w:rsidRDefault="00C04C3A" w:rsidP="00C04C3A">
      <w:pPr>
        <w:pStyle w:val="NumHeading3"/>
      </w:pPr>
      <w:bookmarkStart w:id="78" w:name="_Toc259456375"/>
      <w:bookmarkStart w:id="79" w:name="_Toc324252393"/>
      <w:bookmarkEnd w:id="78"/>
      <w:r>
        <w:t>Tax Settlement Periods</w:t>
      </w:r>
      <w:bookmarkEnd w:id="79"/>
    </w:p>
    <w:p w14:paraId="2707FACB" w14:textId="77777777" w:rsidR="00C04C3A" w:rsidRDefault="00C04C3A" w:rsidP="0051586C">
      <w:pPr>
        <w:pStyle w:val="ListParagraph"/>
        <w:numPr>
          <w:ilvl w:val="0"/>
          <w:numId w:val="46"/>
        </w:numPr>
      </w:pPr>
      <w:r>
        <w:t>Sales tax settlement periods specify the intervals when the company reports and pays taxes. Sales tax settlement periods is Monthly by the 15</w:t>
      </w:r>
      <w:r w:rsidRPr="00CD323A">
        <w:rPr>
          <w:vertAlign w:val="superscript"/>
        </w:rPr>
        <w:t>th</w:t>
      </w:r>
      <w:r>
        <w:t xml:space="preserve"> day of the month.</w:t>
      </w:r>
    </w:p>
    <w:p w14:paraId="782D14F6" w14:textId="77777777" w:rsidR="00C04C3A" w:rsidRDefault="00C04C3A" w:rsidP="00C04C3A">
      <w:pPr>
        <w:pStyle w:val="NumHeading3"/>
      </w:pPr>
      <w:bookmarkStart w:id="80" w:name="_Toc324252394"/>
      <w:r>
        <w:t>Tax Codes</w:t>
      </w:r>
      <w:bookmarkEnd w:id="80"/>
    </w:p>
    <w:p w14:paraId="748A0BB0" w14:textId="77777777" w:rsidR="00C04C3A" w:rsidRDefault="00C04C3A" w:rsidP="0051586C">
      <w:pPr>
        <w:pStyle w:val="ListParagraph"/>
        <w:numPr>
          <w:ilvl w:val="0"/>
          <w:numId w:val="47"/>
        </w:numPr>
      </w:pPr>
      <w:r>
        <w:t>Sales tax code is a central part of the setup. It specifies:</w:t>
      </w:r>
    </w:p>
    <w:p w14:paraId="6EEF558C" w14:textId="77777777" w:rsidR="00C04C3A" w:rsidRDefault="00C04C3A" w:rsidP="0051586C">
      <w:pPr>
        <w:pStyle w:val="ListParagraph"/>
        <w:numPr>
          <w:ilvl w:val="1"/>
          <w:numId w:val="47"/>
        </w:numPr>
      </w:pPr>
      <w:r>
        <w:t>How taxes are calculated</w:t>
      </w:r>
    </w:p>
    <w:p w14:paraId="6EB1CA60" w14:textId="77777777" w:rsidR="00C04C3A" w:rsidRDefault="00C04C3A" w:rsidP="0051586C">
      <w:pPr>
        <w:pStyle w:val="ListParagraph"/>
        <w:numPr>
          <w:ilvl w:val="1"/>
          <w:numId w:val="47"/>
        </w:numPr>
      </w:pPr>
      <w:r>
        <w:t>The value that is used for tax calculation</w:t>
      </w:r>
    </w:p>
    <w:p w14:paraId="35ADC215" w14:textId="77777777" w:rsidR="00C04C3A" w:rsidRDefault="00C04C3A" w:rsidP="0051586C">
      <w:pPr>
        <w:pStyle w:val="ListParagraph"/>
        <w:numPr>
          <w:ilvl w:val="0"/>
          <w:numId w:val="47"/>
        </w:numPr>
      </w:pPr>
      <w:r>
        <w:t>The sales tax value is very important because no tax is calculated without it.</w:t>
      </w:r>
    </w:p>
    <w:p w14:paraId="65FB672F" w14:textId="77777777" w:rsidR="00C04C3A" w:rsidRDefault="00C04C3A" w:rsidP="0051586C">
      <w:pPr>
        <w:pStyle w:val="ListParagraph"/>
        <w:numPr>
          <w:ilvl w:val="0"/>
          <w:numId w:val="47"/>
        </w:numPr>
      </w:pPr>
      <w:r>
        <w:t>A sales tax code includes information about:</w:t>
      </w:r>
    </w:p>
    <w:p w14:paraId="78B261D1" w14:textId="77777777" w:rsidR="00C04C3A" w:rsidRDefault="00C04C3A" w:rsidP="0051586C">
      <w:pPr>
        <w:pStyle w:val="ListParagraph"/>
        <w:numPr>
          <w:ilvl w:val="1"/>
          <w:numId w:val="47"/>
        </w:numPr>
      </w:pPr>
      <w:r>
        <w:t>How the tax is calculated, posted and reported</w:t>
      </w:r>
    </w:p>
    <w:p w14:paraId="6E5F96C5" w14:textId="77777777" w:rsidR="00C04C3A" w:rsidRDefault="00C04C3A" w:rsidP="0051586C">
      <w:pPr>
        <w:pStyle w:val="ListParagraph"/>
        <w:numPr>
          <w:ilvl w:val="1"/>
          <w:numId w:val="47"/>
        </w:numPr>
      </w:pPr>
      <w:r>
        <w:t>When the payments are made</w:t>
      </w:r>
    </w:p>
    <w:p w14:paraId="6427E98B" w14:textId="77777777" w:rsidR="00C04C3A" w:rsidRDefault="00C04C3A" w:rsidP="0051586C">
      <w:pPr>
        <w:pStyle w:val="ListParagraph"/>
        <w:numPr>
          <w:ilvl w:val="1"/>
          <w:numId w:val="47"/>
        </w:numPr>
      </w:pPr>
      <w:r>
        <w:t>To whom the payments are made</w:t>
      </w:r>
    </w:p>
    <w:p w14:paraId="6A375B93" w14:textId="77777777" w:rsidR="00C04C3A" w:rsidRDefault="00C04C3A" w:rsidP="0051586C">
      <w:pPr>
        <w:pStyle w:val="ListParagraph"/>
        <w:numPr>
          <w:ilvl w:val="0"/>
          <w:numId w:val="47"/>
        </w:numPr>
      </w:pPr>
      <w:r>
        <w:t>The following sales tax codes will be created:</w:t>
      </w:r>
    </w:p>
    <w:p w14:paraId="68C10DB0" w14:textId="77777777" w:rsidR="00C04C3A" w:rsidRDefault="00C04C3A" w:rsidP="0051586C">
      <w:pPr>
        <w:pStyle w:val="ListParagraph"/>
        <w:numPr>
          <w:ilvl w:val="1"/>
          <w:numId w:val="47"/>
        </w:numPr>
        <w:spacing w:before="0" w:after="0" w:line="240" w:lineRule="auto"/>
        <w:contextualSpacing w:val="0"/>
        <w:rPr>
          <w:lang w:val="en-US"/>
        </w:rPr>
      </w:pPr>
      <w:r>
        <w:rPr>
          <w:lang w:val="en-US"/>
        </w:rPr>
        <w:t xml:space="preserve">Uganda </w:t>
      </w:r>
    </w:p>
    <w:p w14:paraId="5136F95F" w14:textId="77777777" w:rsidR="00C04C3A" w:rsidRDefault="00C04C3A" w:rsidP="0051586C">
      <w:pPr>
        <w:pStyle w:val="ListParagraph"/>
        <w:numPr>
          <w:ilvl w:val="2"/>
          <w:numId w:val="47"/>
        </w:numPr>
        <w:spacing w:before="0" w:after="0" w:line="240" w:lineRule="auto"/>
        <w:contextualSpacing w:val="0"/>
        <w:rPr>
          <w:lang w:val="en-US"/>
        </w:rPr>
      </w:pPr>
      <w:r>
        <w:rPr>
          <w:lang w:val="en-US"/>
        </w:rPr>
        <w:t>VAT 18%</w:t>
      </w:r>
    </w:p>
    <w:p w14:paraId="45098296" w14:textId="77777777" w:rsidR="00C04C3A" w:rsidRDefault="00C04C3A" w:rsidP="0051586C">
      <w:pPr>
        <w:pStyle w:val="ListParagraph"/>
        <w:numPr>
          <w:ilvl w:val="2"/>
          <w:numId w:val="47"/>
        </w:numPr>
        <w:spacing w:before="0" w:after="0" w:line="240" w:lineRule="auto"/>
        <w:contextualSpacing w:val="0"/>
        <w:rPr>
          <w:lang w:val="en-US"/>
        </w:rPr>
      </w:pPr>
      <w:r>
        <w:rPr>
          <w:lang w:val="en-US"/>
        </w:rPr>
        <w:t>VAT 0%</w:t>
      </w:r>
    </w:p>
    <w:p w14:paraId="18E37C80" w14:textId="77777777" w:rsidR="00C04C3A" w:rsidRPr="00B25CDF" w:rsidRDefault="00C04C3A" w:rsidP="0051586C">
      <w:pPr>
        <w:pStyle w:val="ListParagraph"/>
        <w:numPr>
          <w:ilvl w:val="1"/>
          <w:numId w:val="47"/>
        </w:numPr>
        <w:spacing w:before="0" w:after="0" w:line="240" w:lineRule="auto"/>
        <w:contextualSpacing w:val="0"/>
        <w:rPr>
          <w:lang w:val="en-US"/>
        </w:rPr>
      </w:pPr>
      <w:r>
        <w:rPr>
          <w:lang w:val="en-US"/>
        </w:rPr>
        <w:t>Sales Tax codes will be setup per company / region.</w:t>
      </w:r>
    </w:p>
    <w:p w14:paraId="6A2C0354" w14:textId="77777777" w:rsidR="00C04C3A" w:rsidRDefault="00C04C3A" w:rsidP="00C04C3A">
      <w:pPr>
        <w:pStyle w:val="NumHeading3"/>
      </w:pPr>
      <w:bookmarkStart w:id="81" w:name="_Toc324252395"/>
      <w:r>
        <w:t>Tax Exemption</w:t>
      </w:r>
      <w:bookmarkEnd w:id="81"/>
    </w:p>
    <w:p w14:paraId="35889CA3" w14:textId="77777777" w:rsidR="00C04C3A" w:rsidRDefault="00C04C3A" w:rsidP="0051586C">
      <w:pPr>
        <w:pStyle w:val="ListParagraph"/>
        <w:numPr>
          <w:ilvl w:val="0"/>
          <w:numId w:val="48"/>
        </w:numPr>
      </w:pPr>
      <w:r>
        <w:t>Certain countries or regions require companies to record justification for sales tax exemption. If no sales tax applies to trade documents, you must report why sales order is tax exempted.</w:t>
      </w:r>
    </w:p>
    <w:p w14:paraId="54EDDB00" w14:textId="77777777" w:rsidR="00C04C3A" w:rsidRDefault="00C04C3A" w:rsidP="0051586C">
      <w:pPr>
        <w:pStyle w:val="ListParagraph"/>
        <w:numPr>
          <w:ilvl w:val="0"/>
          <w:numId w:val="48"/>
        </w:numPr>
      </w:pPr>
      <w:r>
        <w:t>The following sales tax exemption codes will be setup:</w:t>
      </w:r>
    </w:p>
    <w:p w14:paraId="43F77B45" w14:textId="77777777" w:rsidR="00C04C3A" w:rsidRDefault="00C04C3A" w:rsidP="0051586C">
      <w:pPr>
        <w:pStyle w:val="ListParagraph"/>
        <w:numPr>
          <w:ilvl w:val="1"/>
          <w:numId w:val="48"/>
        </w:numPr>
      </w:pPr>
      <w:r>
        <w:t>VAT Exempt</w:t>
      </w:r>
    </w:p>
    <w:p w14:paraId="0840F1F8" w14:textId="77777777" w:rsidR="00C04C3A" w:rsidRPr="00007F52" w:rsidRDefault="00C04C3A" w:rsidP="00C04C3A"/>
    <w:p w14:paraId="3E8F59C9" w14:textId="77777777" w:rsidR="00C04C3A" w:rsidRDefault="00C04C3A" w:rsidP="00C04C3A">
      <w:pPr>
        <w:pStyle w:val="NumHeading3"/>
      </w:pPr>
      <w:bookmarkStart w:id="82" w:name="_Toc324252396"/>
      <w:r>
        <w:t>Tax Payment</w:t>
      </w:r>
      <w:bookmarkEnd w:id="82"/>
    </w:p>
    <w:p w14:paraId="1C7451AF" w14:textId="77777777" w:rsidR="00C04C3A" w:rsidRPr="00E8326A" w:rsidRDefault="00C04C3A" w:rsidP="00C04C3A">
      <w:pPr>
        <w:ind w:left="1021"/>
      </w:pPr>
      <w:r>
        <w:t>Tax payment is used to calculate the sales tax that is due for a given period.</w:t>
      </w:r>
    </w:p>
    <w:p w14:paraId="356E5C00" w14:textId="77777777" w:rsidR="00C04C3A" w:rsidRDefault="00C04C3A" w:rsidP="00C04C3A">
      <w:pPr>
        <w:pStyle w:val="NumHeading4"/>
      </w:pPr>
      <w:r>
        <w:t>Core Business Process</w:t>
      </w:r>
    </w:p>
    <w:p w14:paraId="65CC3308" w14:textId="77777777" w:rsidR="00C04C3A" w:rsidRDefault="00C04C3A" w:rsidP="00C04C3A">
      <w:pPr>
        <w:ind w:left="0"/>
      </w:pPr>
      <w:r>
        <w:rPr>
          <w:noProof/>
          <w:lang w:val="en-US" w:eastAsia="en-US"/>
        </w:rPr>
        <w:drawing>
          <wp:inline distT="0" distB="0" distL="0" distR="0" wp14:anchorId="5389D6A8" wp14:editId="69FCC1B9">
            <wp:extent cx="7200265" cy="4029894"/>
            <wp:effectExtent l="1905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1" cstate="print"/>
                    <a:srcRect/>
                    <a:stretch>
                      <a:fillRect/>
                    </a:stretch>
                  </pic:blipFill>
                  <pic:spPr bwMode="auto">
                    <a:xfrm>
                      <a:off x="0" y="0"/>
                      <a:ext cx="7200265" cy="4029894"/>
                    </a:xfrm>
                    <a:prstGeom prst="rect">
                      <a:avLst/>
                    </a:prstGeom>
                    <a:noFill/>
                    <a:ln w="9525">
                      <a:noFill/>
                      <a:miter lim="800000"/>
                      <a:headEnd/>
                      <a:tailEnd/>
                    </a:ln>
                  </pic:spPr>
                </pic:pic>
              </a:graphicData>
            </a:graphic>
          </wp:inline>
        </w:drawing>
      </w:r>
    </w:p>
    <w:p w14:paraId="65CE9B3C" w14:textId="77777777" w:rsidR="00C04C3A" w:rsidRPr="00746728" w:rsidRDefault="00C04C3A" w:rsidP="00C04C3A">
      <w:pPr>
        <w:ind w:left="0"/>
      </w:pPr>
    </w:p>
    <w:p w14:paraId="42264B20" w14:textId="77777777" w:rsidR="00C04C3A" w:rsidRDefault="00C04C3A" w:rsidP="00C04C3A">
      <w:pPr>
        <w:pStyle w:val="NumHeading4"/>
      </w:pPr>
      <w:r>
        <w:t>Pre Condition</w:t>
      </w:r>
    </w:p>
    <w:p w14:paraId="521CEDE7" w14:textId="77777777" w:rsidR="00C04C3A" w:rsidRPr="00492200" w:rsidRDefault="00C04C3A" w:rsidP="00C04C3A">
      <w:r>
        <w:t>Tax transactions for the period should exist.</w:t>
      </w:r>
    </w:p>
    <w:p w14:paraId="3ADFAA9C" w14:textId="77777777" w:rsidR="00C04C3A" w:rsidRDefault="00C04C3A" w:rsidP="00C04C3A">
      <w:pPr>
        <w:pStyle w:val="NumHeading4"/>
      </w:pPr>
      <w:r>
        <w:t>Process Description</w:t>
      </w:r>
    </w:p>
    <w:p w14:paraId="31A0E788" w14:textId="77777777" w:rsidR="00C04C3A" w:rsidRDefault="00C04C3A" w:rsidP="0051586C">
      <w:pPr>
        <w:pStyle w:val="ListParagraph"/>
        <w:numPr>
          <w:ilvl w:val="0"/>
          <w:numId w:val="41"/>
        </w:numPr>
      </w:pPr>
      <w:r>
        <w:t>Sales tax transactions will come from these transactions:</w:t>
      </w:r>
    </w:p>
    <w:p w14:paraId="04DF237A" w14:textId="77777777" w:rsidR="00C04C3A" w:rsidRDefault="00C04C3A" w:rsidP="0051586C">
      <w:pPr>
        <w:pStyle w:val="ListParagraph"/>
        <w:numPr>
          <w:ilvl w:val="1"/>
          <w:numId w:val="41"/>
        </w:numPr>
      </w:pPr>
      <w:r>
        <w:t>Vendor invoices that are linked to sales tax codes</w:t>
      </w:r>
    </w:p>
    <w:p w14:paraId="7F60B557" w14:textId="77777777" w:rsidR="00C04C3A" w:rsidRDefault="00C04C3A" w:rsidP="0051586C">
      <w:pPr>
        <w:pStyle w:val="ListParagraph"/>
        <w:numPr>
          <w:ilvl w:val="1"/>
          <w:numId w:val="41"/>
        </w:numPr>
      </w:pPr>
      <w:r>
        <w:t>Customer invoices that are linked to sales tax codes. This will include invoices for asset disposal sale.</w:t>
      </w:r>
    </w:p>
    <w:p w14:paraId="3C19C962" w14:textId="77777777" w:rsidR="00C04C3A" w:rsidRDefault="00C04C3A" w:rsidP="0051586C">
      <w:pPr>
        <w:pStyle w:val="ListParagraph"/>
        <w:numPr>
          <w:ilvl w:val="1"/>
          <w:numId w:val="41"/>
        </w:numPr>
      </w:pPr>
      <w:r>
        <w:t>Manual journal entries transactions that are linked to sales tax codes.</w:t>
      </w:r>
    </w:p>
    <w:p w14:paraId="444F9B54" w14:textId="77777777" w:rsidR="00C04C3A" w:rsidRDefault="00C04C3A" w:rsidP="0051586C">
      <w:pPr>
        <w:pStyle w:val="ListParagraph"/>
        <w:numPr>
          <w:ilvl w:val="0"/>
          <w:numId w:val="41"/>
        </w:numPr>
      </w:pPr>
      <w:r>
        <w:t>The accountant will run a sales tax deviation report that will show what was the system calculated sales tax and what the user entered on the transaction. The report has the following:</w:t>
      </w:r>
    </w:p>
    <w:p w14:paraId="3D06C07B" w14:textId="77777777" w:rsidR="00C04C3A" w:rsidRDefault="00C04C3A" w:rsidP="0051586C">
      <w:pPr>
        <w:pStyle w:val="ListParagraph"/>
        <w:numPr>
          <w:ilvl w:val="1"/>
          <w:numId w:val="41"/>
        </w:numPr>
      </w:pPr>
      <w:r>
        <w:t>Transaction date</w:t>
      </w:r>
    </w:p>
    <w:p w14:paraId="4712F5CA" w14:textId="77777777" w:rsidR="00C04C3A" w:rsidRDefault="00C04C3A" w:rsidP="0051586C">
      <w:pPr>
        <w:pStyle w:val="ListParagraph"/>
        <w:numPr>
          <w:ilvl w:val="1"/>
          <w:numId w:val="41"/>
        </w:numPr>
      </w:pPr>
      <w:r>
        <w:t>Voucher</w:t>
      </w:r>
    </w:p>
    <w:p w14:paraId="3D6C2EAF" w14:textId="77777777" w:rsidR="00C04C3A" w:rsidRDefault="00C04C3A" w:rsidP="0051586C">
      <w:pPr>
        <w:pStyle w:val="ListParagraph"/>
        <w:numPr>
          <w:ilvl w:val="1"/>
          <w:numId w:val="41"/>
        </w:numPr>
      </w:pPr>
      <w:r>
        <w:t>Source</w:t>
      </w:r>
    </w:p>
    <w:p w14:paraId="7A47C36A" w14:textId="77777777" w:rsidR="00C04C3A" w:rsidRDefault="00C04C3A" w:rsidP="0051586C">
      <w:pPr>
        <w:pStyle w:val="ListParagraph"/>
        <w:numPr>
          <w:ilvl w:val="1"/>
          <w:numId w:val="41"/>
        </w:numPr>
      </w:pPr>
      <w:r>
        <w:t>Sales tax code</w:t>
      </w:r>
    </w:p>
    <w:p w14:paraId="2E20C387" w14:textId="77777777" w:rsidR="00C04C3A" w:rsidRDefault="00C04C3A" w:rsidP="0051586C">
      <w:pPr>
        <w:pStyle w:val="ListParagraph"/>
        <w:numPr>
          <w:ilvl w:val="1"/>
          <w:numId w:val="41"/>
        </w:numPr>
      </w:pPr>
      <w:r>
        <w:t>Sales tax direction</w:t>
      </w:r>
    </w:p>
    <w:p w14:paraId="39F9DBFF" w14:textId="77777777" w:rsidR="00C04C3A" w:rsidRDefault="00C04C3A" w:rsidP="0051586C">
      <w:pPr>
        <w:pStyle w:val="ListParagraph"/>
        <w:numPr>
          <w:ilvl w:val="1"/>
          <w:numId w:val="41"/>
        </w:numPr>
      </w:pPr>
      <w:r>
        <w:t>Name</w:t>
      </w:r>
    </w:p>
    <w:p w14:paraId="4179AA31" w14:textId="77777777" w:rsidR="00C04C3A" w:rsidRPr="00352C7C" w:rsidRDefault="00C04C3A" w:rsidP="00336E01">
      <w:pPr>
        <w:pStyle w:val="ListParagraph"/>
        <w:numPr>
          <w:ilvl w:val="1"/>
          <w:numId w:val="41"/>
        </w:numPr>
      </w:pPr>
      <w:r>
        <w:t>Origin (amount)</w:t>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rsidR="00336E01">
        <w:br/>
      </w:r>
      <w:r>
        <w:t>Sales tax input and output are cleared to sales tax control account for the period.</w:t>
      </w:r>
    </w:p>
    <w:p w14:paraId="7382EA7F" w14:textId="77777777" w:rsidR="00C04C3A" w:rsidRDefault="00C04C3A" w:rsidP="00C04C3A">
      <w:pPr>
        <w:pStyle w:val="NumHeading4"/>
      </w:pPr>
      <w:r>
        <w:t>Actors</w:t>
      </w:r>
    </w:p>
    <w:p w14:paraId="006AFC08" w14:textId="77777777" w:rsidR="00C04C3A" w:rsidRDefault="00C04C3A" w:rsidP="0051586C">
      <w:pPr>
        <w:pStyle w:val="ListParagraph"/>
        <w:numPr>
          <w:ilvl w:val="0"/>
          <w:numId w:val="42"/>
        </w:numPr>
      </w:pPr>
      <w:r>
        <w:t>Accountant</w:t>
      </w:r>
    </w:p>
    <w:p w14:paraId="235375FB" w14:textId="77777777" w:rsidR="00C04C3A" w:rsidRPr="009B0B46" w:rsidRDefault="00C04C3A" w:rsidP="0051586C">
      <w:pPr>
        <w:pStyle w:val="ListParagraph"/>
        <w:numPr>
          <w:ilvl w:val="0"/>
          <w:numId w:val="42"/>
        </w:numPr>
      </w:pPr>
      <w:r>
        <w:t>Financial manager</w:t>
      </w:r>
    </w:p>
    <w:p w14:paraId="53E1E511" w14:textId="77777777" w:rsidR="00C04C3A" w:rsidRDefault="00C04C3A" w:rsidP="00C04C3A">
      <w:pPr>
        <w:pStyle w:val="NumHeading4"/>
      </w:pPr>
      <w:r>
        <w:t>Audit Trail Requirements</w:t>
      </w:r>
    </w:p>
    <w:p w14:paraId="1C1D9C13" w14:textId="77777777" w:rsidR="00C04C3A" w:rsidRPr="009B0B46" w:rsidRDefault="00C04C3A" w:rsidP="0051586C">
      <w:pPr>
        <w:pStyle w:val="ListParagraph"/>
        <w:numPr>
          <w:ilvl w:val="0"/>
          <w:numId w:val="44"/>
        </w:numPr>
      </w:pPr>
      <w:r>
        <w:t>Date stamp and user that created the sale tax payment.</w:t>
      </w:r>
    </w:p>
    <w:p w14:paraId="36F94D6F" w14:textId="77777777" w:rsidR="00C04C3A" w:rsidRDefault="00C04C3A" w:rsidP="00C04C3A">
      <w:pPr>
        <w:pStyle w:val="NumHeading4"/>
      </w:pPr>
      <w:r>
        <w:t>Workflow / Notification requirements</w:t>
      </w:r>
    </w:p>
    <w:p w14:paraId="151C6E93" w14:textId="77777777" w:rsidR="00C04C3A" w:rsidRPr="009B0B46" w:rsidRDefault="00C04C3A" w:rsidP="00C04C3A">
      <w:r>
        <w:t>None</w:t>
      </w:r>
    </w:p>
    <w:p w14:paraId="7ECAA94F" w14:textId="77777777" w:rsidR="00C04C3A" w:rsidRDefault="00C04C3A" w:rsidP="00C04C3A">
      <w:pPr>
        <w:pStyle w:val="NumHeading4"/>
      </w:pPr>
      <w:r>
        <w:t>Interface Requirements</w:t>
      </w:r>
    </w:p>
    <w:p w14:paraId="3FCE2679" w14:textId="77777777" w:rsidR="00C04C3A" w:rsidRPr="009B0B46" w:rsidRDefault="00C04C3A" w:rsidP="00C04C3A">
      <w:r>
        <w:t>None</w:t>
      </w:r>
    </w:p>
    <w:p w14:paraId="62A6C3A6" w14:textId="77777777" w:rsidR="00C04C3A" w:rsidRDefault="00C04C3A" w:rsidP="00C04C3A">
      <w:pPr>
        <w:pStyle w:val="NumHeading4"/>
      </w:pPr>
      <w:r>
        <w:t>Web portal requirements</w:t>
      </w:r>
    </w:p>
    <w:p w14:paraId="32ACB363" w14:textId="77777777" w:rsidR="00C04C3A" w:rsidRPr="009B0B46" w:rsidRDefault="00C04C3A" w:rsidP="00C04C3A">
      <w:r>
        <w:t>None</w:t>
      </w:r>
    </w:p>
    <w:p w14:paraId="266AAF03" w14:textId="77777777" w:rsidR="00C04C3A" w:rsidRDefault="00C04C3A" w:rsidP="00C04C3A">
      <w:pPr>
        <w:pStyle w:val="NumHeading4"/>
      </w:pPr>
      <w:r>
        <w:t>Security Requirements</w:t>
      </w:r>
    </w:p>
    <w:p w14:paraId="65C8DBF5" w14:textId="77777777" w:rsidR="00C04C3A" w:rsidRPr="009B0B46" w:rsidRDefault="00C04C3A" w:rsidP="0051586C">
      <w:pPr>
        <w:pStyle w:val="ListParagraph"/>
        <w:numPr>
          <w:ilvl w:val="0"/>
          <w:numId w:val="44"/>
        </w:numPr>
      </w:pPr>
      <w:r>
        <w:t>The accountant will have full access to the sales tax payment.</w:t>
      </w:r>
    </w:p>
    <w:p w14:paraId="65AB25FC" w14:textId="77777777" w:rsidR="00C04C3A" w:rsidRDefault="00C04C3A" w:rsidP="00C04C3A">
      <w:pPr>
        <w:pStyle w:val="NumHeading4"/>
      </w:pPr>
      <w:r>
        <w:t>Reporting</w:t>
      </w:r>
    </w:p>
    <w:p w14:paraId="71DD2888" w14:textId="77777777" w:rsidR="00C04C3A" w:rsidRDefault="00C04C3A" w:rsidP="0051586C">
      <w:pPr>
        <w:pStyle w:val="ListParagraph"/>
        <w:numPr>
          <w:ilvl w:val="0"/>
          <w:numId w:val="44"/>
        </w:numPr>
      </w:pPr>
      <w:r>
        <w:t>Sales tax deviation report</w:t>
      </w:r>
    </w:p>
    <w:p w14:paraId="4C68F080" w14:textId="77777777" w:rsidR="00C04C3A" w:rsidRDefault="00C04C3A" w:rsidP="0051586C">
      <w:pPr>
        <w:pStyle w:val="ListParagraph"/>
        <w:numPr>
          <w:ilvl w:val="0"/>
          <w:numId w:val="44"/>
        </w:numPr>
      </w:pPr>
      <w:r>
        <w:t>Sales tax payment report</w:t>
      </w:r>
    </w:p>
    <w:p w14:paraId="70DF4B85" w14:textId="77777777" w:rsidR="00C04C3A" w:rsidRDefault="00C04C3A" w:rsidP="00C04C3A">
      <w:pPr>
        <w:pStyle w:val="NumHeading4"/>
      </w:pPr>
      <w:r>
        <w:t>Gap Analysis</w:t>
      </w:r>
    </w:p>
    <w:p w14:paraId="4161122C" w14:textId="77777777" w:rsidR="00C04C3A" w:rsidRPr="00E8326A" w:rsidRDefault="00C04C3A" w:rsidP="00C04C3A">
      <w:r>
        <w:t>None</w:t>
      </w:r>
    </w:p>
    <w:p w14:paraId="4402E858" w14:textId="77777777" w:rsidR="00C04C3A" w:rsidRDefault="00C04C3A" w:rsidP="00C04C3A">
      <w:pPr>
        <w:pStyle w:val="NumHeading3"/>
      </w:pPr>
      <w:bookmarkStart w:id="83" w:name="_Toc324252397"/>
      <w:r>
        <w:t>Withholding Tax</w:t>
      </w:r>
      <w:bookmarkEnd w:id="83"/>
    </w:p>
    <w:p w14:paraId="3E9840F3" w14:textId="77777777" w:rsidR="00C04C3A" w:rsidRPr="00366493" w:rsidRDefault="00C04C3A" w:rsidP="00C04C3A">
      <w:pPr>
        <w:pStyle w:val="FRDSectionDetails"/>
        <w:ind w:left="1134"/>
        <w:rPr>
          <w:rFonts w:ascii="Arial" w:hAnsi="Arial"/>
        </w:rPr>
      </w:pPr>
      <w:r>
        <w:rPr>
          <w:rFonts w:ascii="Arial" w:hAnsi="Arial"/>
        </w:rPr>
        <w:t>In Uganda</w:t>
      </w:r>
      <w:r w:rsidRPr="00366493">
        <w:rPr>
          <w:rFonts w:ascii="Arial" w:hAnsi="Arial"/>
        </w:rPr>
        <w:t xml:space="preserve">, the buyer is legally responsible for </w:t>
      </w:r>
      <w:r>
        <w:rPr>
          <w:rFonts w:ascii="Arial" w:hAnsi="Arial"/>
        </w:rPr>
        <w:t xml:space="preserve">withholding and </w:t>
      </w:r>
      <w:r w:rsidRPr="00366493">
        <w:rPr>
          <w:rFonts w:ascii="Arial" w:hAnsi="Arial"/>
        </w:rPr>
        <w:t>paying withholding tax. Withholding tax is due on  services that a supplier, who is not an employee of the company, delivers.</w:t>
      </w:r>
    </w:p>
    <w:p w14:paraId="720080F7" w14:textId="77777777" w:rsidR="00C04C3A" w:rsidRPr="00366493" w:rsidRDefault="00C04C3A" w:rsidP="00C04C3A">
      <w:pPr>
        <w:pStyle w:val="FRDSectionDetails"/>
        <w:ind w:left="1134"/>
        <w:rPr>
          <w:rFonts w:ascii="Arial" w:hAnsi="Arial"/>
        </w:rPr>
      </w:pPr>
      <w:r w:rsidRPr="00366493">
        <w:rPr>
          <w:rFonts w:ascii="Arial" w:hAnsi="Arial"/>
        </w:rPr>
        <w:t xml:space="preserve">The buyer is legally responsible for withholding a certain percentage </w:t>
      </w:r>
      <w:r>
        <w:rPr>
          <w:rFonts w:ascii="Arial" w:hAnsi="Arial"/>
        </w:rPr>
        <w:t xml:space="preserve">(based on the nature of the services and the taxable person making the supply) </w:t>
      </w:r>
      <w:r w:rsidRPr="00366493">
        <w:rPr>
          <w:rFonts w:ascii="Arial" w:hAnsi="Arial"/>
        </w:rPr>
        <w:t>of the invoice amount at the time of payment</w:t>
      </w:r>
      <w:r>
        <w:rPr>
          <w:rFonts w:ascii="Arial" w:hAnsi="Arial"/>
        </w:rPr>
        <w:t xml:space="preserve"> except where the supplier is WHTexempt</w:t>
      </w:r>
      <w:r w:rsidRPr="00366493">
        <w:rPr>
          <w:rFonts w:ascii="Arial" w:hAnsi="Arial"/>
        </w:rPr>
        <w:t>.</w:t>
      </w:r>
    </w:p>
    <w:p w14:paraId="18608A01" w14:textId="77777777" w:rsidR="00C04C3A" w:rsidRPr="00366493" w:rsidRDefault="00C04C3A" w:rsidP="00C04C3A">
      <w:pPr>
        <w:pStyle w:val="FRDSectionDetails"/>
        <w:ind w:left="1134"/>
        <w:rPr>
          <w:rFonts w:ascii="Arial" w:hAnsi="Arial"/>
        </w:rPr>
      </w:pPr>
      <w:r w:rsidRPr="00366493">
        <w:rPr>
          <w:rFonts w:ascii="Arial" w:hAnsi="Arial"/>
        </w:rPr>
        <w:t xml:space="preserve">The net amount (= invoice amount reduced by the withholding tax) is paid to the supplier. The tax withheld posts to a ledger account for withholding tax, and is paid to </w:t>
      </w:r>
      <w:r>
        <w:rPr>
          <w:rFonts w:ascii="Arial" w:hAnsi="Arial"/>
        </w:rPr>
        <w:t>the tax authority</w:t>
      </w:r>
      <w:r w:rsidRPr="00366493">
        <w:rPr>
          <w:rFonts w:ascii="Arial" w:hAnsi="Arial"/>
        </w:rPr>
        <w:t xml:space="preserve"> on a mont</w:t>
      </w:r>
      <w:r>
        <w:rPr>
          <w:rFonts w:ascii="Arial" w:hAnsi="Arial"/>
        </w:rPr>
        <w:t>hly basis.</w:t>
      </w:r>
    </w:p>
    <w:p w14:paraId="4A9B0F05" w14:textId="77777777" w:rsidR="00C04C3A" w:rsidRPr="00366493" w:rsidRDefault="00C04C3A" w:rsidP="00C04C3A">
      <w:pPr>
        <w:pStyle w:val="FRDSectionDetails"/>
        <w:ind w:left="1134"/>
        <w:rPr>
          <w:rFonts w:ascii="Arial" w:hAnsi="Arial"/>
        </w:rPr>
      </w:pPr>
      <w:r w:rsidRPr="00366493">
        <w:rPr>
          <w:rFonts w:ascii="Arial" w:hAnsi="Arial"/>
        </w:rPr>
        <w:t>Withholding tax:</w:t>
      </w:r>
    </w:p>
    <w:p w14:paraId="399C17AC" w14:textId="77777777" w:rsidR="00C04C3A" w:rsidRPr="00366493" w:rsidRDefault="00C04C3A" w:rsidP="0051586C">
      <w:pPr>
        <w:pStyle w:val="FRDSectionDetails"/>
        <w:numPr>
          <w:ilvl w:val="0"/>
          <w:numId w:val="40"/>
        </w:numPr>
        <w:rPr>
          <w:rFonts w:ascii="Arial" w:hAnsi="Arial"/>
        </w:rPr>
      </w:pPr>
      <w:r w:rsidRPr="00366493">
        <w:rPr>
          <w:rFonts w:ascii="Arial" w:hAnsi="Arial"/>
        </w:rPr>
        <w:t>Is a tax on vendors that does not create sales tax transactions.</w:t>
      </w:r>
    </w:p>
    <w:p w14:paraId="3444E7B1" w14:textId="77777777" w:rsidR="00C04C3A" w:rsidRPr="00366493" w:rsidRDefault="00C04C3A" w:rsidP="0051586C">
      <w:pPr>
        <w:pStyle w:val="FRDSectionDetails"/>
        <w:numPr>
          <w:ilvl w:val="0"/>
          <w:numId w:val="40"/>
        </w:numPr>
        <w:rPr>
          <w:rFonts w:ascii="Arial" w:hAnsi="Arial"/>
        </w:rPr>
      </w:pPr>
      <w:r w:rsidRPr="00366493">
        <w:rPr>
          <w:rFonts w:ascii="Arial" w:hAnsi="Arial"/>
        </w:rPr>
        <w:t>Is a liability if it is calculated on vendor payments. Therefore, only balance sheet accounts are valid accounts for posting withholding tax.</w:t>
      </w:r>
    </w:p>
    <w:p w14:paraId="527952B5" w14:textId="77777777" w:rsidR="00C04C3A" w:rsidRPr="00366493" w:rsidRDefault="00C04C3A" w:rsidP="0051586C">
      <w:pPr>
        <w:pStyle w:val="FRDSectionDetails"/>
        <w:numPr>
          <w:ilvl w:val="0"/>
          <w:numId w:val="40"/>
        </w:numPr>
        <w:rPr>
          <w:rFonts w:ascii="Arial" w:hAnsi="Arial"/>
        </w:rPr>
      </w:pPr>
      <w:r w:rsidRPr="00366493">
        <w:rPr>
          <w:rFonts w:ascii="Arial" w:hAnsi="Arial"/>
        </w:rPr>
        <w:t>Is reported in fixed reports.</w:t>
      </w:r>
    </w:p>
    <w:p w14:paraId="1366C8B1" w14:textId="77777777" w:rsidR="00C04C3A" w:rsidRPr="00366493" w:rsidRDefault="00C04C3A" w:rsidP="0051586C">
      <w:pPr>
        <w:pStyle w:val="FRDSectionDetails"/>
        <w:numPr>
          <w:ilvl w:val="0"/>
          <w:numId w:val="40"/>
        </w:numPr>
        <w:rPr>
          <w:rFonts w:ascii="Arial" w:hAnsi="Arial"/>
        </w:rPr>
      </w:pPr>
      <w:r w:rsidRPr="00366493">
        <w:rPr>
          <w:rFonts w:ascii="Arial" w:hAnsi="Arial"/>
        </w:rPr>
        <w:t>Setup of withholding tax will only be done in Accounts Payable module to make it efficient to:</w:t>
      </w:r>
    </w:p>
    <w:p w14:paraId="692DE718" w14:textId="77777777" w:rsidR="00C04C3A" w:rsidRPr="00366493" w:rsidRDefault="00C04C3A" w:rsidP="0051586C">
      <w:pPr>
        <w:pStyle w:val="FRDSectionDetails"/>
        <w:numPr>
          <w:ilvl w:val="1"/>
          <w:numId w:val="40"/>
        </w:numPr>
        <w:rPr>
          <w:rFonts w:ascii="Arial" w:hAnsi="Arial"/>
        </w:rPr>
      </w:pPr>
      <w:r w:rsidRPr="00366493">
        <w:rPr>
          <w:rFonts w:ascii="Arial" w:hAnsi="Arial"/>
        </w:rPr>
        <w:t>Start the calculation of withholding tax when a user pays a vendor invoice.</w:t>
      </w:r>
    </w:p>
    <w:p w14:paraId="210777C9" w14:textId="77777777" w:rsidR="00C04C3A" w:rsidRPr="00366493" w:rsidRDefault="00C04C3A" w:rsidP="0051586C">
      <w:pPr>
        <w:pStyle w:val="FRDSectionDetails"/>
        <w:numPr>
          <w:ilvl w:val="1"/>
          <w:numId w:val="40"/>
        </w:numPr>
        <w:rPr>
          <w:rFonts w:ascii="Arial" w:hAnsi="Arial"/>
        </w:rPr>
      </w:pPr>
      <w:r w:rsidRPr="00366493">
        <w:rPr>
          <w:rFonts w:ascii="Arial" w:hAnsi="Arial"/>
        </w:rPr>
        <w:t xml:space="preserve">Keep the basis data about the vendor for reporting. For example, vendor addresses vendor </w:t>
      </w:r>
      <w:r>
        <w:rPr>
          <w:rFonts w:ascii="Arial" w:hAnsi="Arial"/>
        </w:rPr>
        <w:t>tax identification number (</w:t>
      </w:r>
      <w:r w:rsidRPr="00366493">
        <w:rPr>
          <w:rFonts w:ascii="Arial" w:hAnsi="Arial"/>
        </w:rPr>
        <w:t>TIN</w:t>
      </w:r>
      <w:r>
        <w:rPr>
          <w:rFonts w:ascii="Arial" w:hAnsi="Arial"/>
        </w:rPr>
        <w:t>)</w:t>
      </w:r>
      <w:r w:rsidRPr="00366493">
        <w:rPr>
          <w:rFonts w:ascii="Arial" w:hAnsi="Arial"/>
        </w:rPr>
        <w:t>, location.</w:t>
      </w:r>
    </w:p>
    <w:p w14:paraId="368B1B5C" w14:textId="77777777" w:rsidR="00C04C3A" w:rsidRPr="00366493" w:rsidRDefault="00C04C3A" w:rsidP="0051586C">
      <w:pPr>
        <w:pStyle w:val="FRDSectionDetails"/>
        <w:numPr>
          <w:ilvl w:val="1"/>
          <w:numId w:val="40"/>
        </w:numPr>
        <w:rPr>
          <w:rFonts w:ascii="Arial" w:hAnsi="Arial"/>
        </w:rPr>
      </w:pPr>
      <w:r w:rsidRPr="00366493">
        <w:rPr>
          <w:rFonts w:ascii="Arial" w:hAnsi="Arial"/>
        </w:rPr>
        <w:t>Allows for the journal to propose this setup by default when users enter a payment into a journal for a vendor who is setup for withholding tax. However, users can edit the calculated amounts, select a different withholding tax, or deactivate the withholding tax for this particular payment.</w:t>
      </w:r>
    </w:p>
    <w:p w14:paraId="11A55AE3" w14:textId="77777777" w:rsidR="00C04C3A" w:rsidRDefault="00C04C3A" w:rsidP="0051586C">
      <w:pPr>
        <w:pStyle w:val="FRDSectionDetails"/>
        <w:numPr>
          <w:ilvl w:val="0"/>
          <w:numId w:val="40"/>
        </w:numPr>
        <w:rPr>
          <w:rFonts w:ascii="Arial" w:hAnsi="Arial"/>
        </w:rPr>
      </w:pPr>
      <w:r>
        <w:rPr>
          <w:rFonts w:ascii="Arial" w:hAnsi="Arial"/>
        </w:rPr>
        <w:t>The following withholding tax codes will be created:</w:t>
      </w:r>
    </w:p>
    <w:p w14:paraId="0F9C6E5D" w14:textId="77777777" w:rsidR="00C04C3A" w:rsidRDefault="00C04C3A" w:rsidP="0051586C">
      <w:pPr>
        <w:pStyle w:val="FRDSectionDetails"/>
        <w:numPr>
          <w:ilvl w:val="1"/>
          <w:numId w:val="40"/>
        </w:numPr>
        <w:rPr>
          <w:rFonts w:ascii="Arial" w:hAnsi="Arial"/>
        </w:rPr>
      </w:pPr>
      <w:r>
        <w:rPr>
          <w:rFonts w:ascii="Arial" w:hAnsi="Arial"/>
        </w:rPr>
        <w:t>WHT 6%</w:t>
      </w:r>
    </w:p>
    <w:p w14:paraId="7F42AC97" w14:textId="77777777" w:rsidR="00C04C3A" w:rsidRDefault="00C04C3A" w:rsidP="0051586C">
      <w:pPr>
        <w:pStyle w:val="FRDSectionDetails"/>
        <w:numPr>
          <w:ilvl w:val="1"/>
          <w:numId w:val="40"/>
        </w:numPr>
        <w:rPr>
          <w:rFonts w:ascii="Arial" w:hAnsi="Arial"/>
        </w:rPr>
      </w:pPr>
      <w:r>
        <w:rPr>
          <w:rFonts w:ascii="Arial" w:hAnsi="Arial"/>
        </w:rPr>
        <w:t>WHT 10%</w:t>
      </w:r>
    </w:p>
    <w:p w14:paraId="3BE40FA5" w14:textId="77777777" w:rsidR="00C04C3A" w:rsidRDefault="00C04C3A" w:rsidP="0051586C">
      <w:pPr>
        <w:pStyle w:val="FRDSectionDetails"/>
        <w:numPr>
          <w:ilvl w:val="1"/>
          <w:numId w:val="40"/>
        </w:numPr>
        <w:rPr>
          <w:rFonts w:ascii="Arial" w:hAnsi="Arial"/>
        </w:rPr>
      </w:pPr>
      <w:r>
        <w:rPr>
          <w:rFonts w:ascii="Arial" w:hAnsi="Arial"/>
        </w:rPr>
        <w:t>WHT 15%</w:t>
      </w:r>
    </w:p>
    <w:p w14:paraId="37391145" w14:textId="77777777" w:rsidR="00C04C3A" w:rsidRDefault="00C04C3A" w:rsidP="0051586C">
      <w:pPr>
        <w:pStyle w:val="FRDSectionDetails"/>
        <w:numPr>
          <w:ilvl w:val="1"/>
          <w:numId w:val="40"/>
        </w:numPr>
        <w:rPr>
          <w:rFonts w:ascii="Arial" w:hAnsi="Arial"/>
        </w:rPr>
      </w:pPr>
      <w:r>
        <w:rPr>
          <w:rFonts w:ascii="Arial" w:hAnsi="Arial"/>
        </w:rPr>
        <w:t>WHT 0% (where WHT does not apply)</w:t>
      </w:r>
    </w:p>
    <w:p w14:paraId="23586639" w14:textId="77777777" w:rsidR="00C04C3A" w:rsidRDefault="00C04C3A" w:rsidP="00C04C3A">
      <w:pPr>
        <w:pStyle w:val="FRDSectionDetails"/>
        <w:rPr>
          <w:rFonts w:ascii="Arial" w:hAnsi="Arial"/>
        </w:rPr>
      </w:pPr>
      <w:r w:rsidRPr="00505E03">
        <w:rPr>
          <w:rFonts w:ascii="Arial" w:hAnsi="Arial"/>
          <w:b/>
        </w:rPr>
        <w:t>How to handle WHT grossing up?:</w:t>
      </w:r>
      <w:r>
        <w:rPr>
          <w:rFonts w:ascii="Arial" w:hAnsi="Arial"/>
        </w:rPr>
        <w:t xml:space="preserve"> Ie vendor contracted amount is net of any taxes ie the payer will have to bear the tax. Consider inclusion in the PO like any other additional charges like clearing…..</w:t>
      </w:r>
    </w:p>
    <w:p w14:paraId="1156709A" w14:textId="77777777" w:rsidR="00C04C3A" w:rsidRDefault="00C04C3A" w:rsidP="00C04C3A">
      <w:pPr>
        <w:pStyle w:val="NumHeading4"/>
      </w:pPr>
      <w:r>
        <w:t>Core Business Process</w:t>
      </w:r>
    </w:p>
    <w:p w14:paraId="3C2A79E5" w14:textId="77777777" w:rsidR="00C04C3A" w:rsidRPr="00304829" w:rsidRDefault="00C04C3A" w:rsidP="00C04C3A">
      <w:pPr>
        <w:ind w:left="0"/>
      </w:pPr>
      <w:r>
        <w:rPr>
          <w:noProof/>
          <w:lang w:val="en-US" w:eastAsia="en-US"/>
        </w:rPr>
        <w:drawing>
          <wp:inline distT="0" distB="0" distL="0" distR="0" wp14:anchorId="20A0B61E" wp14:editId="5077638E">
            <wp:extent cx="7200265" cy="2505298"/>
            <wp:effectExtent l="1905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2" cstate="print"/>
                    <a:srcRect/>
                    <a:stretch>
                      <a:fillRect/>
                    </a:stretch>
                  </pic:blipFill>
                  <pic:spPr bwMode="auto">
                    <a:xfrm>
                      <a:off x="0" y="0"/>
                      <a:ext cx="7200265" cy="2505298"/>
                    </a:xfrm>
                    <a:prstGeom prst="rect">
                      <a:avLst/>
                    </a:prstGeom>
                    <a:noFill/>
                    <a:ln w="9525">
                      <a:noFill/>
                      <a:miter lim="800000"/>
                      <a:headEnd/>
                      <a:tailEnd/>
                    </a:ln>
                  </pic:spPr>
                </pic:pic>
              </a:graphicData>
            </a:graphic>
          </wp:inline>
        </w:drawing>
      </w:r>
    </w:p>
    <w:p w14:paraId="449317A3" w14:textId="77777777" w:rsidR="00C04C3A" w:rsidRDefault="00C04C3A" w:rsidP="00C04C3A">
      <w:pPr>
        <w:pStyle w:val="NumHeading4"/>
      </w:pPr>
      <w:r>
        <w:t>Pre Condition</w:t>
      </w:r>
    </w:p>
    <w:p w14:paraId="59FEB310" w14:textId="77777777" w:rsidR="00C04C3A" w:rsidRPr="006D345A" w:rsidRDefault="00C04C3A" w:rsidP="00C04C3A">
      <w:r>
        <w:t>Vendor invoices that are linked to withholding tax codes.</w:t>
      </w:r>
    </w:p>
    <w:p w14:paraId="1B284767" w14:textId="77777777" w:rsidR="00C04C3A" w:rsidRDefault="00C04C3A" w:rsidP="00C04C3A">
      <w:pPr>
        <w:pStyle w:val="NumHeading4"/>
      </w:pPr>
      <w:r>
        <w:t>Process Description</w:t>
      </w:r>
    </w:p>
    <w:p w14:paraId="7348050B" w14:textId="77777777" w:rsidR="00C04C3A" w:rsidRDefault="00C04C3A" w:rsidP="0051586C">
      <w:pPr>
        <w:pStyle w:val="ListParagraph"/>
        <w:numPr>
          <w:ilvl w:val="0"/>
          <w:numId w:val="49"/>
        </w:numPr>
      </w:pPr>
      <w:r>
        <w:t>Vendors will be linked to withholding tax codes so that when the invoices are selected for payment, the withholding tax amount is automatically calculated.</w:t>
      </w:r>
    </w:p>
    <w:p w14:paraId="2CF673E7" w14:textId="77777777" w:rsidR="00C04C3A" w:rsidRDefault="00C04C3A" w:rsidP="0051586C">
      <w:pPr>
        <w:pStyle w:val="ListParagraph"/>
        <w:numPr>
          <w:ilvl w:val="0"/>
          <w:numId w:val="49"/>
        </w:numPr>
      </w:pPr>
      <w:r>
        <w:t>When the payment is made, the invoice amount is automatically reduced by the withholding tax amount.</w:t>
      </w:r>
    </w:p>
    <w:p w14:paraId="05C936F8" w14:textId="77777777" w:rsidR="00C04C3A" w:rsidRDefault="00C04C3A" w:rsidP="0051586C">
      <w:pPr>
        <w:pStyle w:val="ListParagraph"/>
        <w:numPr>
          <w:ilvl w:val="0"/>
          <w:numId w:val="49"/>
        </w:numPr>
      </w:pPr>
      <w:r>
        <w:t>When the payment is posted, the invoice is settled and the withholding tax amount is posted to the general ledger.</w:t>
      </w:r>
    </w:p>
    <w:p w14:paraId="134E779A" w14:textId="77777777" w:rsidR="00C04C3A" w:rsidRPr="006D345A" w:rsidRDefault="00C04C3A" w:rsidP="0051586C">
      <w:pPr>
        <w:pStyle w:val="ListParagraph"/>
        <w:numPr>
          <w:ilvl w:val="0"/>
          <w:numId w:val="49"/>
        </w:numPr>
      </w:pPr>
      <w:r>
        <w:t>The accountant will run the reports and inquiry for withholding tax and use this report as a basis for paying the tax authority</w:t>
      </w:r>
    </w:p>
    <w:p w14:paraId="444F0891" w14:textId="77777777" w:rsidR="00C04C3A" w:rsidRDefault="00C04C3A" w:rsidP="00C04C3A">
      <w:pPr>
        <w:pStyle w:val="NumHeading4"/>
      </w:pPr>
      <w:r>
        <w:t>Post Condition</w:t>
      </w:r>
    </w:p>
    <w:p w14:paraId="2708704E" w14:textId="77777777" w:rsidR="00C04C3A" w:rsidRPr="00FF4E08" w:rsidRDefault="00C04C3A" w:rsidP="00C04C3A">
      <w:r>
        <w:t>Withholding tax transactions are created and can be reported on.</w:t>
      </w:r>
    </w:p>
    <w:p w14:paraId="09C91AB5" w14:textId="77777777" w:rsidR="00C04C3A" w:rsidRDefault="00C04C3A" w:rsidP="00C04C3A">
      <w:pPr>
        <w:pStyle w:val="NumHeading4"/>
      </w:pPr>
      <w:r>
        <w:t>Actors</w:t>
      </w:r>
    </w:p>
    <w:p w14:paraId="03125857" w14:textId="77777777" w:rsidR="00C04C3A" w:rsidRDefault="00C04C3A" w:rsidP="0051586C">
      <w:pPr>
        <w:pStyle w:val="ListParagraph"/>
        <w:numPr>
          <w:ilvl w:val="0"/>
          <w:numId w:val="50"/>
        </w:numPr>
      </w:pPr>
      <w:r>
        <w:t>Accounts Payable Clerk</w:t>
      </w:r>
    </w:p>
    <w:p w14:paraId="71D3B920" w14:textId="77777777" w:rsidR="00C04C3A" w:rsidRPr="00FF4E08" w:rsidRDefault="00C04C3A" w:rsidP="0051586C">
      <w:pPr>
        <w:pStyle w:val="ListParagraph"/>
        <w:numPr>
          <w:ilvl w:val="0"/>
          <w:numId w:val="50"/>
        </w:numPr>
      </w:pPr>
      <w:r>
        <w:t>Accountant</w:t>
      </w:r>
    </w:p>
    <w:p w14:paraId="6271F151" w14:textId="77777777" w:rsidR="00C04C3A" w:rsidRDefault="00C04C3A" w:rsidP="00C04C3A">
      <w:pPr>
        <w:pStyle w:val="NumHeading4"/>
      </w:pPr>
      <w:r>
        <w:t>Audit Trail Requirements</w:t>
      </w:r>
    </w:p>
    <w:p w14:paraId="4843A889" w14:textId="77777777" w:rsidR="00C04C3A" w:rsidRPr="00FF4E08" w:rsidRDefault="00C04C3A" w:rsidP="00C04C3A">
      <w:r>
        <w:t>None</w:t>
      </w:r>
    </w:p>
    <w:p w14:paraId="66A57020" w14:textId="77777777" w:rsidR="00C04C3A" w:rsidRDefault="00C04C3A" w:rsidP="00C04C3A">
      <w:pPr>
        <w:pStyle w:val="NumHeading4"/>
      </w:pPr>
      <w:r>
        <w:t>Workflow / Notification requirements</w:t>
      </w:r>
    </w:p>
    <w:p w14:paraId="73CB6C17" w14:textId="77777777" w:rsidR="00C04C3A" w:rsidRPr="00FF4E08" w:rsidRDefault="00C04C3A" w:rsidP="00C04C3A">
      <w:r>
        <w:t>None</w:t>
      </w:r>
    </w:p>
    <w:p w14:paraId="5DFEA0D8" w14:textId="77777777" w:rsidR="00C04C3A" w:rsidRDefault="00C04C3A" w:rsidP="00C04C3A">
      <w:pPr>
        <w:pStyle w:val="NumHeading4"/>
      </w:pPr>
      <w:r>
        <w:t>Interface Requirements</w:t>
      </w:r>
    </w:p>
    <w:p w14:paraId="0C6D6D4B" w14:textId="77777777" w:rsidR="00C04C3A" w:rsidRPr="00FF4E08" w:rsidRDefault="00C04C3A" w:rsidP="00C04C3A">
      <w:r>
        <w:t>None</w:t>
      </w:r>
    </w:p>
    <w:p w14:paraId="5D067C29" w14:textId="77777777" w:rsidR="00C04C3A" w:rsidRDefault="00C04C3A" w:rsidP="00C04C3A">
      <w:pPr>
        <w:pStyle w:val="NumHeading4"/>
      </w:pPr>
      <w:r>
        <w:t>Web portal requirements</w:t>
      </w:r>
    </w:p>
    <w:p w14:paraId="5CD60749" w14:textId="77777777" w:rsidR="00C04C3A" w:rsidRPr="00FF4E08" w:rsidRDefault="00C04C3A" w:rsidP="00C04C3A">
      <w:r>
        <w:t>None</w:t>
      </w:r>
    </w:p>
    <w:p w14:paraId="19E265EC" w14:textId="77777777" w:rsidR="00C04C3A" w:rsidRDefault="00C04C3A" w:rsidP="00C04C3A">
      <w:pPr>
        <w:pStyle w:val="NumHeading4"/>
      </w:pPr>
      <w:r>
        <w:t>Security Requirements</w:t>
      </w:r>
    </w:p>
    <w:p w14:paraId="1D6CBF84" w14:textId="77777777" w:rsidR="00C04C3A" w:rsidRDefault="00C04C3A" w:rsidP="0051586C">
      <w:pPr>
        <w:pStyle w:val="ListParagraph"/>
        <w:numPr>
          <w:ilvl w:val="0"/>
          <w:numId w:val="51"/>
        </w:numPr>
      </w:pPr>
      <w:r>
        <w:t>Accounts Payable Clerk will have full access on the payment journal.</w:t>
      </w:r>
    </w:p>
    <w:p w14:paraId="6FFBE7F1" w14:textId="77777777" w:rsidR="00C04C3A" w:rsidRPr="00FF4E08" w:rsidRDefault="00C04C3A" w:rsidP="0051586C">
      <w:pPr>
        <w:pStyle w:val="ListParagraph"/>
        <w:numPr>
          <w:ilvl w:val="0"/>
          <w:numId w:val="51"/>
        </w:numPr>
      </w:pPr>
      <w:r>
        <w:t>The accountant will have viewing access to the withholding tax transactions, enquiry and reports.</w:t>
      </w:r>
    </w:p>
    <w:p w14:paraId="2DFE0336" w14:textId="77777777" w:rsidR="00C04C3A" w:rsidRDefault="00C04C3A" w:rsidP="00C04C3A">
      <w:pPr>
        <w:pStyle w:val="NumHeading4"/>
      </w:pPr>
      <w:r>
        <w:t>Reporting</w:t>
      </w:r>
    </w:p>
    <w:p w14:paraId="04CDEF6F" w14:textId="77777777" w:rsidR="00C04C3A" w:rsidRDefault="00C04C3A" w:rsidP="0051586C">
      <w:pPr>
        <w:pStyle w:val="ListParagraph"/>
        <w:numPr>
          <w:ilvl w:val="0"/>
          <w:numId w:val="52"/>
        </w:numPr>
      </w:pPr>
      <w:r>
        <w:t>Withholding tax transactions</w:t>
      </w:r>
    </w:p>
    <w:p w14:paraId="6B672D5E" w14:textId="77777777" w:rsidR="00C04C3A" w:rsidRPr="00E83305" w:rsidRDefault="00C04C3A" w:rsidP="0051586C">
      <w:pPr>
        <w:pStyle w:val="ListParagraph"/>
        <w:numPr>
          <w:ilvl w:val="0"/>
          <w:numId w:val="52"/>
        </w:numPr>
      </w:pPr>
      <w:r>
        <w:t>Withholding tax report</w:t>
      </w:r>
    </w:p>
    <w:p w14:paraId="70446A41" w14:textId="77777777" w:rsidR="00C04C3A" w:rsidRDefault="00C04C3A" w:rsidP="00C04C3A">
      <w:pPr>
        <w:pStyle w:val="NumHeading4"/>
      </w:pPr>
      <w:r>
        <w:t>Gap Analysis</w:t>
      </w:r>
    </w:p>
    <w:tbl>
      <w:tblPr>
        <w:tblStyle w:val="LightList-Accent11"/>
        <w:tblW w:w="0" w:type="auto"/>
        <w:tblInd w:w="1384" w:type="dxa"/>
        <w:tblLook w:val="04A0" w:firstRow="1" w:lastRow="0" w:firstColumn="1" w:lastColumn="0" w:noHBand="0" w:noVBand="1"/>
      </w:tblPr>
      <w:tblGrid>
        <w:gridCol w:w="2873"/>
        <w:gridCol w:w="861"/>
        <w:gridCol w:w="2355"/>
        <w:gridCol w:w="1439"/>
        <w:gridCol w:w="1535"/>
      </w:tblGrid>
      <w:tr w:rsidR="00C04C3A" w:rsidRPr="00006E6E" w14:paraId="6C4117CE" w14:textId="77777777" w:rsidTr="00C04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BAD2A3D" w14:textId="77777777" w:rsidR="00C04C3A" w:rsidRPr="00515830" w:rsidRDefault="00C04C3A" w:rsidP="00C04C3A">
            <w:pPr>
              <w:ind w:left="0"/>
              <w:rPr>
                <w:color w:val="000000" w:themeColor="text1"/>
              </w:rPr>
            </w:pPr>
            <w:r w:rsidRPr="00F4279D">
              <w:rPr>
                <w:color w:val="000000" w:themeColor="text1"/>
              </w:rPr>
              <w:t>Description</w:t>
            </w:r>
          </w:p>
        </w:tc>
        <w:tc>
          <w:tcPr>
            <w:tcW w:w="850" w:type="dxa"/>
          </w:tcPr>
          <w:p w14:paraId="0D3A2BEC" w14:textId="77777777" w:rsidR="00C04C3A" w:rsidRPr="00515830" w:rsidRDefault="00C04C3A" w:rsidP="00C04C3A">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F4279D">
              <w:rPr>
                <w:color w:val="000000" w:themeColor="text1"/>
              </w:rPr>
              <w:t>Impact</w:t>
            </w:r>
          </w:p>
        </w:tc>
        <w:tc>
          <w:tcPr>
            <w:tcW w:w="2552" w:type="dxa"/>
          </w:tcPr>
          <w:p w14:paraId="0BB3B456" w14:textId="77777777" w:rsidR="00C04C3A" w:rsidRPr="00515830" w:rsidRDefault="00C04C3A" w:rsidP="00C04C3A">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F4279D">
              <w:rPr>
                <w:color w:val="000000" w:themeColor="text1"/>
              </w:rPr>
              <w:t>Reference Docs</w:t>
            </w:r>
          </w:p>
        </w:tc>
        <w:tc>
          <w:tcPr>
            <w:tcW w:w="1417" w:type="dxa"/>
          </w:tcPr>
          <w:p w14:paraId="0819F22E" w14:textId="77777777" w:rsidR="00C04C3A" w:rsidRPr="00515830" w:rsidRDefault="00C04C3A" w:rsidP="00C04C3A">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F4279D">
              <w:rPr>
                <w:color w:val="000000" w:themeColor="text1"/>
              </w:rPr>
              <w:t>Type</w:t>
            </w:r>
          </w:p>
        </w:tc>
        <w:tc>
          <w:tcPr>
            <w:tcW w:w="1559" w:type="dxa"/>
          </w:tcPr>
          <w:p w14:paraId="666C8542" w14:textId="77777777" w:rsidR="00C04C3A" w:rsidRPr="00515830" w:rsidRDefault="00C04C3A" w:rsidP="00C04C3A">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F4279D">
              <w:rPr>
                <w:color w:val="000000" w:themeColor="text1"/>
              </w:rPr>
              <w:t>Workaround</w:t>
            </w:r>
          </w:p>
        </w:tc>
      </w:tr>
      <w:tr w:rsidR="00C04C3A" w:rsidRPr="00006E6E" w14:paraId="17C80BEF" w14:textId="77777777" w:rsidTr="00C0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83B2A15" w14:textId="77777777" w:rsidR="00C04C3A" w:rsidRPr="00207342" w:rsidRDefault="00C04C3A" w:rsidP="00C04C3A">
            <w:pPr>
              <w:shd w:val="clear" w:color="auto" w:fill="FFFF99"/>
              <w:ind w:left="0"/>
              <w:rPr>
                <w:b w:val="0"/>
                <w:color w:val="000000" w:themeColor="text1"/>
              </w:rPr>
            </w:pPr>
            <w:r w:rsidRPr="00207342">
              <w:rPr>
                <w:color w:val="000000" w:themeColor="text1"/>
              </w:rPr>
              <w:t>Withholding tax functionality for customers</w:t>
            </w:r>
          </w:p>
        </w:tc>
        <w:tc>
          <w:tcPr>
            <w:tcW w:w="850" w:type="dxa"/>
          </w:tcPr>
          <w:p w14:paraId="30CA1F01" w14:textId="77777777" w:rsidR="00C04C3A" w:rsidRPr="00207342" w:rsidRDefault="00C04C3A" w:rsidP="00C04C3A">
            <w:pPr>
              <w:shd w:val="clear" w:color="auto" w:fill="FFFF99"/>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207342">
              <w:rPr>
                <w:color w:val="000000" w:themeColor="text1"/>
              </w:rPr>
              <w:t>Low</w:t>
            </w:r>
          </w:p>
        </w:tc>
        <w:tc>
          <w:tcPr>
            <w:tcW w:w="2552" w:type="dxa"/>
          </w:tcPr>
          <w:p w14:paraId="551425C1" w14:textId="77777777" w:rsidR="00C04C3A" w:rsidRPr="00207342" w:rsidRDefault="00C04C3A" w:rsidP="00C04C3A">
            <w:pPr>
              <w:ind w:left="0"/>
              <w:cnfStyle w:val="000000100000" w:firstRow="0" w:lastRow="0" w:firstColumn="0" w:lastColumn="0" w:oddVBand="0" w:evenVBand="0" w:oddHBand="1" w:evenHBand="0" w:firstRowFirstColumn="0" w:firstRowLastColumn="0" w:lastRowFirstColumn="0" w:lastRowLastColumn="0"/>
              <w:rPr>
                <w:color w:val="000000" w:themeColor="text1"/>
              </w:rPr>
            </w:pPr>
          </w:p>
        </w:tc>
        <w:sdt>
          <w:sdtPr>
            <w:rPr>
              <w:color w:val="000000" w:themeColor="text1"/>
            </w:rPr>
            <w:id w:val="24988618"/>
            <w:comboBox>
              <w:listItem w:value="Choose an item."/>
              <w:listItem w:displayText="Core customisation" w:value="Core customisation"/>
              <w:listItem w:displayText="Interface" w:value="Interface"/>
              <w:listItem w:displayText="License Restriction" w:value="License Restriction"/>
              <w:listItem w:displayText="Portal" w:value="Portal"/>
              <w:listItem w:displayText="Report" w:value="Report"/>
              <w:listItem w:displayText="Workflow" w:value="Workflow"/>
            </w:comboBox>
          </w:sdtPr>
          <w:sdtContent>
            <w:tc>
              <w:tcPr>
                <w:tcW w:w="1417" w:type="dxa"/>
              </w:tcPr>
              <w:p w14:paraId="00F94664" w14:textId="77777777" w:rsidR="00C04C3A" w:rsidRPr="00515830" w:rsidRDefault="00C04C3A" w:rsidP="00C04C3A">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F4279D">
                  <w:rPr>
                    <w:color w:val="000000" w:themeColor="text1"/>
                  </w:rPr>
                  <w:t>Core customisation</w:t>
                </w:r>
              </w:p>
            </w:tc>
          </w:sdtContent>
        </w:sdt>
        <w:tc>
          <w:tcPr>
            <w:tcW w:w="1559" w:type="dxa"/>
          </w:tcPr>
          <w:p w14:paraId="760E25AB" w14:textId="77777777" w:rsidR="00C04C3A" w:rsidRPr="00515830" w:rsidRDefault="00C04C3A" w:rsidP="00C04C3A">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F4279D">
              <w:rPr>
                <w:color w:val="000000" w:themeColor="text1"/>
              </w:rPr>
              <w:t>WHT manually calculated when customer payment is made.</w:t>
            </w:r>
          </w:p>
        </w:tc>
      </w:tr>
    </w:tbl>
    <w:p w14:paraId="707E83BF" w14:textId="77777777" w:rsidR="00C04C3A" w:rsidRPr="00FF4E08" w:rsidRDefault="00C04C3A" w:rsidP="00C04C3A"/>
    <w:p w14:paraId="409131DE" w14:textId="77777777" w:rsidR="00C04C3A" w:rsidRDefault="00C04C3A" w:rsidP="00C04C3A">
      <w:pPr>
        <w:pStyle w:val="NumHeading3"/>
      </w:pPr>
      <w:bookmarkStart w:id="84" w:name="_Toc324252398"/>
      <w:r>
        <w:t>Tax Journals</w:t>
      </w:r>
      <w:bookmarkEnd w:id="84"/>
    </w:p>
    <w:p w14:paraId="1D32F8AD" w14:textId="77777777" w:rsidR="00C04C3A" w:rsidRDefault="00C04C3A" w:rsidP="00C04C3A">
      <w:r>
        <w:t>The following tax transactions will be handled through journal entries:</w:t>
      </w:r>
    </w:p>
    <w:p w14:paraId="477AD552" w14:textId="77777777" w:rsidR="00C04C3A" w:rsidRDefault="00C04C3A" w:rsidP="0051586C">
      <w:pPr>
        <w:pStyle w:val="ListParagraph"/>
        <w:numPr>
          <w:ilvl w:val="0"/>
          <w:numId w:val="53"/>
        </w:numPr>
      </w:pPr>
      <w:r>
        <w:t>Employee Tax (PAYE, LST)</w:t>
      </w:r>
    </w:p>
    <w:p w14:paraId="4E5687C6" w14:textId="77777777" w:rsidR="00C04C3A" w:rsidRDefault="00C04C3A" w:rsidP="0051586C">
      <w:pPr>
        <w:pStyle w:val="ListParagraph"/>
        <w:numPr>
          <w:ilvl w:val="1"/>
          <w:numId w:val="53"/>
        </w:numPr>
      </w:pPr>
      <w:r>
        <w:t>The accountant gets the employee tax balance for a period from the HR system (VIP), then capture journal to capture this transaction. This is approved by the financial manager before it is submitted on e-Filling. Then payment will be made.</w:t>
      </w:r>
    </w:p>
    <w:p w14:paraId="68A3A0BA" w14:textId="77777777" w:rsidR="00C04C3A" w:rsidRDefault="00C04C3A" w:rsidP="0051586C">
      <w:pPr>
        <w:pStyle w:val="ListParagraph"/>
        <w:numPr>
          <w:ilvl w:val="0"/>
          <w:numId w:val="53"/>
        </w:numPr>
      </w:pPr>
      <w:r>
        <w:t>Income Tax</w:t>
      </w:r>
    </w:p>
    <w:p w14:paraId="6859EBB1" w14:textId="77777777" w:rsidR="00C04C3A" w:rsidRDefault="00C04C3A" w:rsidP="0051586C">
      <w:pPr>
        <w:pStyle w:val="ListParagraph"/>
        <w:numPr>
          <w:ilvl w:val="1"/>
          <w:numId w:val="53"/>
        </w:numPr>
      </w:pPr>
      <w:r>
        <w:t>The financial manager will do the income tax calculation that the auditors will agree to. Then a journal will be created for the transaction and payment made to the Receiver of Revenue.</w:t>
      </w:r>
    </w:p>
    <w:p w14:paraId="5CB3C342" w14:textId="77777777" w:rsidR="00C04C3A" w:rsidRDefault="00C04C3A" w:rsidP="0051586C">
      <w:pPr>
        <w:pStyle w:val="ListParagraph"/>
        <w:numPr>
          <w:ilvl w:val="0"/>
          <w:numId w:val="53"/>
        </w:numPr>
      </w:pPr>
      <w:r>
        <w:t>Secondary dividends (SDC)</w:t>
      </w:r>
    </w:p>
    <w:p w14:paraId="7756B2A2" w14:textId="77777777" w:rsidR="00C04C3A" w:rsidRDefault="00C04C3A" w:rsidP="0051586C">
      <w:pPr>
        <w:pStyle w:val="ListParagraph"/>
        <w:numPr>
          <w:ilvl w:val="1"/>
          <w:numId w:val="53"/>
        </w:numPr>
      </w:pPr>
      <w:r>
        <w:t>The company might decide to declare dividends. The financial manager will do a separate calculation and create a journal entry for the transaction. This is done with the auditors approval. The payment will be submitted through e-Filling.</w:t>
      </w:r>
    </w:p>
    <w:p w14:paraId="540FF420" w14:textId="77777777" w:rsidR="00C04C3A" w:rsidRDefault="00C04C3A" w:rsidP="0051586C">
      <w:pPr>
        <w:pStyle w:val="ListParagraph"/>
        <w:numPr>
          <w:ilvl w:val="0"/>
          <w:numId w:val="53"/>
        </w:numPr>
      </w:pPr>
      <w:r>
        <w:t>Capital gains tax</w:t>
      </w:r>
    </w:p>
    <w:p w14:paraId="03155276" w14:textId="77777777" w:rsidR="00C04C3A" w:rsidRDefault="00C04C3A" w:rsidP="0051586C">
      <w:pPr>
        <w:pStyle w:val="ListParagraph"/>
        <w:numPr>
          <w:ilvl w:val="1"/>
          <w:numId w:val="53"/>
        </w:numPr>
      </w:pPr>
      <w:r>
        <w:t>A separate general journal will be processed for any capital gains tax based on the tax authority rules.</w:t>
      </w:r>
    </w:p>
    <w:p w14:paraId="64091C62" w14:textId="77777777" w:rsidR="006C56FD" w:rsidRPr="004C64B9" w:rsidRDefault="006C56FD" w:rsidP="006C56FD">
      <w:pPr>
        <w:pStyle w:val="NumHeading1"/>
      </w:pPr>
      <w:bookmarkStart w:id="85" w:name="_Toc199966381"/>
      <w:bookmarkEnd w:id="75"/>
      <w:r w:rsidRPr="004C64B9">
        <w:t>Bank Management</w:t>
      </w:r>
      <w:bookmarkEnd w:id="85"/>
    </w:p>
    <w:p w14:paraId="4C92B930" w14:textId="77777777" w:rsidR="006C56FD" w:rsidRDefault="006C56FD" w:rsidP="004C64B9">
      <w:pPr>
        <w:pStyle w:val="EstiloNumHeading2LatinaCuerpo"/>
        <w:rPr>
          <w:lang w:val="en-US" w:eastAsia="sv-SE"/>
        </w:rPr>
      </w:pPr>
      <w:bookmarkStart w:id="86" w:name="_Toc199966382"/>
      <w:r w:rsidRPr="004C64B9">
        <w:rPr>
          <w:lang w:val="en-US" w:eastAsia="sv-SE"/>
        </w:rPr>
        <w:t>Multiple bank accounts</w:t>
      </w:r>
      <w:bookmarkEnd w:id="86"/>
    </w:p>
    <w:p w14:paraId="33D75243" w14:textId="77777777" w:rsidR="00D805FD" w:rsidRDefault="00D805FD" w:rsidP="00D805FD">
      <w:pPr>
        <w:ind w:left="1021"/>
      </w:pPr>
      <w:r>
        <w:t>The bank account master data is used to enter and maintain all information for the company bank accounts. The following can be viewed per bank account:</w:t>
      </w:r>
    </w:p>
    <w:p w14:paraId="667B966D" w14:textId="77777777" w:rsidR="00D805FD" w:rsidRDefault="00D805FD" w:rsidP="0051586C">
      <w:pPr>
        <w:pStyle w:val="ListParagraph"/>
        <w:numPr>
          <w:ilvl w:val="0"/>
          <w:numId w:val="65"/>
        </w:numPr>
      </w:pPr>
      <w:r>
        <w:t>Transactions</w:t>
      </w:r>
    </w:p>
    <w:p w14:paraId="2E46B561" w14:textId="77777777" w:rsidR="00D805FD" w:rsidRPr="003264BA" w:rsidRDefault="00D805FD" w:rsidP="0051586C">
      <w:pPr>
        <w:pStyle w:val="ListParagraph"/>
        <w:numPr>
          <w:ilvl w:val="0"/>
          <w:numId w:val="65"/>
        </w:numPr>
      </w:pPr>
      <w:r>
        <w:t>Current balance</w:t>
      </w:r>
    </w:p>
    <w:p w14:paraId="69A925A6" w14:textId="77777777" w:rsidR="00D805FD" w:rsidRDefault="00D805FD" w:rsidP="00D805FD">
      <w:pPr>
        <w:pStyle w:val="NumHeading4"/>
      </w:pPr>
      <w:r>
        <w:t>Core Business Process</w:t>
      </w:r>
    </w:p>
    <w:p w14:paraId="19164239" w14:textId="77777777" w:rsidR="00D805FD" w:rsidRDefault="00D805FD" w:rsidP="00D805FD">
      <w:pPr>
        <w:ind w:left="0"/>
      </w:pPr>
    </w:p>
    <w:p w14:paraId="05F75449" w14:textId="77777777" w:rsidR="00D805FD" w:rsidRPr="00742255" w:rsidRDefault="00D805FD" w:rsidP="00D805FD">
      <w:pPr>
        <w:ind w:left="0"/>
      </w:pPr>
      <w:r>
        <w:object w:dxaOrig="16572" w:dyaOrig="6027">
          <v:shape id="_x0000_i1040" type="#_x0000_t75" style="width:567pt;height:205.5pt" o:ole="">
            <v:imagedata r:id="rId53" o:title=""/>
          </v:shape>
          <o:OLEObject Type="Embed" ProgID="Visio.Drawing.11" ShapeID="_x0000_i1040" DrawAspect="Content" ObjectID="_1629550042" r:id="rId54"/>
        </w:object>
      </w:r>
    </w:p>
    <w:p w14:paraId="7C69243F" w14:textId="77777777" w:rsidR="00D805FD" w:rsidRDefault="00D805FD" w:rsidP="00D805FD">
      <w:pPr>
        <w:pStyle w:val="NumHeading4"/>
      </w:pPr>
      <w:r>
        <w:t>Pre Condition</w:t>
      </w:r>
    </w:p>
    <w:p w14:paraId="68A079C6" w14:textId="77777777" w:rsidR="00D805FD" w:rsidRPr="00463DB2" w:rsidRDefault="00D805FD" w:rsidP="00D805FD">
      <w:r>
        <w:t>Bank control ledger accounts should exist to link the bank account to.</w:t>
      </w:r>
    </w:p>
    <w:p w14:paraId="6F6C888E" w14:textId="77777777" w:rsidR="00D805FD" w:rsidRDefault="00D805FD" w:rsidP="00D805FD">
      <w:pPr>
        <w:pStyle w:val="NumHeading4"/>
      </w:pPr>
      <w:r>
        <w:t>Process Description</w:t>
      </w:r>
    </w:p>
    <w:p w14:paraId="31BF9172" w14:textId="77777777" w:rsidR="00D805FD" w:rsidRDefault="00D805FD" w:rsidP="0051586C">
      <w:pPr>
        <w:pStyle w:val="ListParagraph"/>
        <w:numPr>
          <w:ilvl w:val="0"/>
          <w:numId w:val="75"/>
        </w:numPr>
      </w:pPr>
      <w:r>
        <w:t>The accountant is responsible for creating a new bank account. The process will start with the requirement to create a new bank account.</w:t>
      </w:r>
    </w:p>
    <w:p w14:paraId="1D3B7E95" w14:textId="77777777" w:rsidR="00D805FD" w:rsidRDefault="00D805FD" w:rsidP="0051586C">
      <w:pPr>
        <w:pStyle w:val="ListParagraph"/>
        <w:numPr>
          <w:ilvl w:val="0"/>
          <w:numId w:val="75"/>
        </w:numPr>
      </w:pPr>
      <w:r>
        <w:t>The following details can be captured when creating a bank account:</w:t>
      </w:r>
    </w:p>
    <w:p w14:paraId="0E73EE80" w14:textId="77777777" w:rsidR="00D805FD" w:rsidRDefault="00D805FD" w:rsidP="0051586C">
      <w:pPr>
        <w:pStyle w:val="ListParagraph"/>
        <w:numPr>
          <w:ilvl w:val="1"/>
          <w:numId w:val="75"/>
        </w:numPr>
      </w:pPr>
      <w:r>
        <w:t>Bank account id</w:t>
      </w:r>
    </w:p>
    <w:p w14:paraId="10916C36" w14:textId="77777777" w:rsidR="00D805FD" w:rsidRDefault="00D805FD" w:rsidP="0051586C">
      <w:pPr>
        <w:pStyle w:val="ListParagraph"/>
        <w:numPr>
          <w:ilvl w:val="1"/>
          <w:numId w:val="75"/>
        </w:numPr>
      </w:pPr>
      <w:r>
        <w:t>Bank account name</w:t>
      </w:r>
    </w:p>
    <w:p w14:paraId="35F10093" w14:textId="77777777" w:rsidR="00D805FD" w:rsidRDefault="00D805FD" w:rsidP="0051586C">
      <w:pPr>
        <w:pStyle w:val="ListParagraph"/>
        <w:numPr>
          <w:ilvl w:val="1"/>
          <w:numId w:val="75"/>
        </w:numPr>
      </w:pPr>
      <w:r>
        <w:t>Branch code</w:t>
      </w:r>
    </w:p>
    <w:p w14:paraId="79AFE0A4" w14:textId="77777777" w:rsidR="00D805FD" w:rsidRDefault="00D805FD" w:rsidP="0051586C">
      <w:pPr>
        <w:pStyle w:val="ListParagraph"/>
        <w:numPr>
          <w:ilvl w:val="1"/>
          <w:numId w:val="75"/>
        </w:numPr>
      </w:pPr>
      <w:r>
        <w:t>Routing number</w:t>
      </w:r>
    </w:p>
    <w:p w14:paraId="6B49DA3A" w14:textId="77777777" w:rsidR="00D805FD" w:rsidRDefault="00D805FD" w:rsidP="0051586C">
      <w:pPr>
        <w:pStyle w:val="ListParagraph"/>
        <w:numPr>
          <w:ilvl w:val="1"/>
          <w:numId w:val="75"/>
        </w:numPr>
      </w:pPr>
      <w:r>
        <w:t>Ledger account</w:t>
      </w:r>
    </w:p>
    <w:p w14:paraId="0B45DD95" w14:textId="77777777" w:rsidR="00D805FD" w:rsidRDefault="00D805FD" w:rsidP="0051586C">
      <w:pPr>
        <w:pStyle w:val="ListParagraph"/>
        <w:numPr>
          <w:ilvl w:val="1"/>
          <w:numId w:val="75"/>
        </w:numPr>
      </w:pPr>
      <w:r>
        <w:t>IBAN number</w:t>
      </w:r>
    </w:p>
    <w:p w14:paraId="12525002" w14:textId="77777777" w:rsidR="00D805FD" w:rsidRDefault="00D805FD" w:rsidP="0051586C">
      <w:pPr>
        <w:pStyle w:val="ListParagraph"/>
        <w:numPr>
          <w:ilvl w:val="1"/>
          <w:numId w:val="75"/>
        </w:numPr>
      </w:pPr>
      <w:r>
        <w:t>Currency for the bank account</w:t>
      </w:r>
    </w:p>
    <w:p w14:paraId="7AD41D03" w14:textId="77777777" w:rsidR="00D805FD" w:rsidRDefault="00D805FD" w:rsidP="0051586C">
      <w:pPr>
        <w:pStyle w:val="ListParagraph"/>
        <w:numPr>
          <w:ilvl w:val="0"/>
          <w:numId w:val="75"/>
        </w:numPr>
      </w:pPr>
      <w:r>
        <w:t>If more than one currency will be used in transactions for the bank account, then the account needs to be marked to accept more than one currency.</w:t>
      </w:r>
    </w:p>
    <w:p w14:paraId="3669F673" w14:textId="77777777" w:rsidR="00D805FD" w:rsidRDefault="00D805FD" w:rsidP="0051586C">
      <w:pPr>
        <w:pStyle w:val="ListParagraph"/>
        <w:numPr>
          <w:ilvl w:val="0"/>
          <w:numId w:val="75"/>
        </w:numPr>
      </w:pPr>
      <w:r>
        <w:t>The new bank account will be submitted to the group accountant for approval. Supporting documents can be attached to the bank account record.</w:t>
      </w:r>
    </w:p>
    <w:p w14:paraId="1A206515" w14:textId="77777777" w:rsidR="00D805FD" w:rsidRDefault="00D805FD" w:rsidP="0051586C">
      <w:pPr>
        <w:pStyle w:val="ListParagraph"/>
        <w:numPr>
          <w:ilvl w:val="0"/>
          <w:numId w:val="75"/>
        </w:numPr>
      </w:pPr>
      <w:r>
        <w:t>The bank account will not be available for transactions till it is approved.</w:t>
      </w:r>
    </w:p>
    <w:p w14:paraId="67D29F28" w14:textId="77777777" w:rsidR="00D805FD" w:rsidRDefault="00D805FD" w:rsidP="0051586C">
      <w:pPr>
        <w:pStyle w:val="ListParagraph"/>
        <w:numPr>
          <w:ilvl w:val="0"/>
          <w:numId w:val="75"/>
        </w:numPr>
      </w:pPr>
      <w:r>
        <w:t>The group accountant will check the bank details and approve or reject the bank account. This will trigger a notification to be sent to the accountant to tell him or her that the bank account is approved / rejected.</w:t>
      </w:r>
    </w:p>
    <w:p w14:paraId="1630BB25" w14:textId="77777777" w:rsidR="00D805FD" w:rsidRDefault="00D805FD" w:rsidP="0051586C">
      <w:pPr>
        <w:pStyle w:val="ListParagraph"/>
        <w:numPr>
          <w:ilvl w:val="0"/>
          <w:numId w:val="75"/>
        </w:numPr>
      </w:pPr>
      <w:r>
        <w:t>If the bank account is approved, it will be available for transactions. If it is not approved the whole process will start again.</w:t>
      </w:r>
    </w:p>
    <w:p w14:paraId="66882659" w14:textId="77777777" w:rsidR="00D805FD" w:rsidRPr="00E172B8" w:rsidRDefault="00D805FD" w:rsidP="0051586C">
      <w:pPr>
        <w:pStyle w:val="ListParagraph"/>
        <w:numPr>
          <w:ilvl w:val="0"/>
          <w:numId w:val="75"/>
        </w:numPr>
      </w:pPr>
      <w:r>
        <w:t>The bank account can be deleted provided there are no transactions against it.</w:t>
      </w:r>
    </w:p>
    <w:p w14:paraId="10340F1C" w14:textId="77777777" w:rsidR="00D805FD" w:rsidRDefault="00D805FD" w:rsidP="00D805FD">
      <w:pPr>
        <w:pStyle w:val="NumHeading4"/>
      </w:pPr>
      <w:r>
        <w:t>Post Condition</w:t>
      </w:r>
    </w:p>
    <w:p w14:paraId="3834526E" w14:textId="77777777" w:rsidR="00D805FD" w:rsidRPr="00091065" w:rsidRDefault="00D805FD" w:rsidP="00D805FD">
      <w:r>
        <w:t>Bank account is created and transactions can be captured against the account.</w:t>
      </w:r>
    </w:p>
    <w:p w14:paraId="4A4B14B6" w14:textId="77777777" w:rsidR="00D805FD" w:rsidRDefault="00D805FD" w:rsidP="00D805FD">
      <w:pPr>
        <w:pStyle w:val="NumHeading4"/>
      </w:pPr>
      <w:r>
        <w:t>Actors</w:t>
      </w:r>
    </w:p>
    <w:p w14:paraId="3D666049" w14:textId="77777777" w:rsidR="00D805FD" w:rsidRDefault="00D805FD" w:rsidP="0051586C">
      <w:pPr>
        <w:pStyle w:val="ListParagraph"/>
        <w:numPr>
          <w:ilvl w:val="0"/>
          <w:numId w:val="77"/>
        </w:numPr>
      </w:pPr>
      <w:r>
        <w:t>Accountant</w:t>
      </w:r>
    </w:p>
    <w:p w14:paraId="1B88A604" w14:textId="77777777" w:rsidR="00D805FD" w:rsidRPr="00091065" w:rsidRDefault="00D805FD" w:rsidP="0051586C">
      <w:pPr>
        <w:pStyle w:val="ListParagraph"/>
        <w:numPr>
          <w:ilvl w:val="0"/>
          <w:numId w:val="77"/>
        </w:numPr>
      </w:pPr>
      <w:r>
        <w:t>Group accountant</w:t>
      </w:r>
    </w:p>
    <w:p w14:paraId="6455A498" w14:textId="77777777" w:rsidR="00D805FD" w:rsidRDefault="00D805FD" w:rsidP="00D805FD">
      <w:pPr>
        <w:pStyle w:val="NumHeading4"/>
      </w:pPr>
      <w:r>
        <w:t>Audit Trail Requirements</w:t>
      </w:r>
    </w:p>
    <w:p w14:paraId="44983D73" w14:textId="77777777" w:rsidR="00D805FD" w:rsidRDefault="00D805FD" w:rsidP="0051586C">
      <w:pPr>
        <w:pStyle w:val="ListParagraph"/>
        <w:numPr>
          <w:ilvl w:val="0"/>
          <w:numId w:val="76"/>
        </w:numPr>
      </w:pPr>
      <w:r>
        <w:t>Date and user that created the bank account.</w:t>
      </w:r>
    </w:p>
    <w:p w14:paraId="1F7A43A4" w14:textId="77777777" w:rsidR="00D805FD" w:rsidRPr="00091065" w:rsidRDefault="00D805FD" w:rsidP="0051586C">
      <w:pPr>
        <w:pStyle w:val="ListParagraph"/>
        <w:numPr>
          <w:ilvl w:val="0"/>
          <w:numId w:val="76"/>
        </w:numPr>
      </w:pPr>
      <w:r>
        <w:t>Date and user that changed the bank account.</w:t>
      </w:r>
    </w:p>
    <w:p w14:paraId="30819C68" w14:textId="77777777" w:rsidR="00D805FD" w:rsidRDefault="00D805FD" w:rsidP="00D805FD">
      <w:pPr>
        <w:pStyle w:val="NumHeading4"/>
      </w:pPr>
      <w:r>
        <w:t>Workflow / Notification requirements</w:t>
      </w:r>
    </w:p>
    <w:p w14:paraId="775A139A" w14:textId="77777777" w:rsidR="00D805FD" w:rsidRDefault="00D805FD" w:rsidP="0051586C">
      <w:pPr>
        <w:pStyle w:val="ListParagraph"/>
        <w:numPr>
          <w:ilvl w:val="0"/>
          <w:numId w:val="78"/>
        </w:numPr>
      </w:pPr>
      <w:r>
        <w:t>When the bank account is submitted for approval, notification to the sent to the group accountant to approve / reject.</w:t>
      </w:r>
    </w:p>
    <w:p w14:paraId="55AEE245" w14:textId="77777777" w:rsidR="00D805FD" w:rsidRPr="00091065" w:rsidRDefault="00D805FD" w:rsidP="0051586C">
      <w:pPr>
        <w:pStyle w:val="ListParagraph"/>
        <w:numPr>
          <w:ilvl w:val="0"/>
          <w:numId w:val="78"/>
        </w:numPr>
      </w:pPr>
      <w:r>
        <w:t>When the bank account is approved or rejected, a notification will be sent to the accountant.</w:t>
      </w:r>
    </w:p>
    <w:p w14:paraId="312B5D7D" w14:textId="77777777" w:rsidR="00D805FD" w:rsidRDefault="00D805FD" w:rsidP="00D805FD">
      <w:pPr>
        <w:pStyle w:val="NumHeading4"/>
      </w:pPr>
      <w:r>
        <w:t>Interface Requirements</w:t>
      </w:r>
    </w:p>
    <w:p w14:paraId="67AE57E1" w14:textId="77777777" w:rsidR="00D805FD" w:rsidRPr="00091065" w:rsidRDefault="00D805FD" w:rsidP="00D805FD">
      <w:r>
        <w:t>None</w:t>
      </w:r>
    </w:p>
    <w:p w14:paraId="266E39EB" w14:textId="77777777" w:rsidR="00D805FD" w:rsidRDefault="00D805FD" w:rsidP="00D805FD">
      <w:pPr>
        <w:pStyle w:val="NumHeading4"/>
      </w:pPr>
      <w:r>
        <w:t>Web portal requirements</w:t>
      </w:r>
    </w:p>
    <w:p w14:paraId="6DB0A46A" w14:textId="77777777" w:rsidR="00D805FD" w:rsidRPr="00091065" w:rsidRDefault="00D805FD" w:rsidP="00D805FD">
      <w:r>
        <w:t>None</w:t>
      </w:r>
    </w:p>
    <w:p w14:paraId="2CA0719E" w14:textId="77777777" w:rsidR="00D805FD" w:rsidRDefault="00D805FD" w:rsidP="00D805FD">
      <w:pPr>
        <w:pStyle w:val="NumHeading4"/>
      </w:pPr>
      <w:r>
        <w:t>Security Requirements</w:t>
      </w:r>
    </w:p>
    <w:p w14:paraId="22337EA9" w14:textId="77777777" w:rsidR="00D805FD" w:rsidRDefault="00D805FD" w:rsidP="0051586C">
      <w:pPr>
        <w:pStyle w:val="ListParagraph"/>
        <w:numPr>
          <w:ilvl w:val="0"/>
          <w:numId w:val="79"/>
        </w:numPr>
      </w:pPr>
      <w:r>
        <w:t>The accountant will create new bank accounts and make changes to existing bank accounts.</w:t>
      </w:r>
    </w:p>
    <w:p w14:paraId="2C8EDF14" w14:textId="77777777" w:rsidR="00D805FD" w:rsidRDefault="00D805FD" w:rsidP="0051586C">
      <w:pPr>
        <w:pStyle w:val="ListParagraph"/>
        <w:numPr>
          <w:ilvl w:val="0"/>
          <w:numId w:val="79"/>
        </w:numPr>
      </w:pPr>
      <w:r>
        <w:t>The group accountant will approve or reject the bank account.</w:t>
      </w:r>
    </w:p>
    <w:p w14:paraId="0010D943" w14:textId="77777777" w:rsidR="00D805FD" w:rsidRDefault="00D805FD" w:rsidP="00D805FD">
      <w:pPr>
        <w:pStyle w:val="NumHeading4"/>
      </w:pPr>
      <w:r>
        <w:t>Reporting</w:t>
      </w:r>
    </w:p>
    <w:p w14:paraId="216B8E66" w14:textId="77777777" w:rsidR="00D805FD" w:rsidRPr="00091065" w:rsidRDefault="00D805FD" w:rsidP="00D805FD">
      <w:r>
        <w:t>Bank master data</w:t>
      </w:r>
    </w:p>
    <w:p w14:paraId="3642953B" w14:textId="77777777" w:rsidR="00D805FD" w:rsidRPr="00091065" w:rsidRDefault="00D805FD" w:rsidP="00D805FD">
      <w:pPr>
        <w:pStyle w:val="NumHeading4"/>
      </w:pPr>
      <w:r>
        <w:t>Gap Analysis</w:t>
      </w:r>
    </w:p>
    <w:tbl>
      <w:tblPr>
        <w:tblStyle w:val="LightList-Accent11"/>
        <w:tblW w:w="0" w:type="auto"/>
        <w:tblInd w:w="1384" w:type="dxa"/>
        <w:tblLook w:val="04A0" w:firstRow="1" w:lastRow="0" w:firstColumn="1" w:lastColumn="0" w:noHBand="0" w:noVBand="1"/>
      </w:tblPr>
      <w:tblGrid>
        <w:gridCol w:w="2901"/>
        <w:gridCol w:w="861"/>
        <w:gridCol w:w="2330"/>
        <w:gridCol w:w="1439"/>
        <w:gridCol w:w="1532"/>
      </w:tblGrid>
      <w:tr w:rsidR="00D805FD" w:rsidRPr="00006E6E" w14:paraId="57AB4DEE" w14:textId="77777777" w:rsidTr="00D80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363C60F" w14:textId="77777777" w:rsidR="00D805FD" w:rsidRPr="00515830" w:rsidRDefault="00D805FD" w:rsidP="00D805FD">
            <w:pPr>
              <w:ind w:left="0"/>
              <w:rPr>
                <w:color w:val="000000" w:themeColor="text1"/>
              </w:rPr>
            </w:pPr>
            <w:r w:rsidRPr="00F4279D">
              <w:rPr>
                <w:color w:val="000000" w:themeColor="text1"/>
              </w:rPr>
              <w:t>Description</w:t>
            </w:r>
          </w:p>
        </w:tc>
        <w:tc>
          <w:tcPr>
            <w:tcW w:w="850" w:type="dxa"/>
          </w:tcPr>
          <w:p w14:paraId="15B20E2F" w14:textId="77777777" w:rsidR="00D805FD" w:rsidRPr="00515830" w:rsidRDefault="00D805FD" w:rsidP="00D805FD">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F4279D">
              <w:rPr>
                <w:color w:val="000000" w:themeColor="text1"/>
              </w:rPr>
              <w:t>Impact</w:t>
            </w:r>
          </w:p>
        </w:tc>
        <w:tc>
          <w:tcPr>
            <w:tcW w:w="2552" w:type="dxa"/>
          </w:tcPr>
          <w:p w14:paraId="6AD6E7A8" w14:textId="77777777" w:rsidR="00D805FD" w:rsidRPr="00515830" w:rsidRDefault="00D805FD" w:rsidP="00D805FD">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F4279D">
              <w:rPr>
                <w:color w:val="000000" w:themeColor="text1"/>
              </w:rPr>
              <w:t>Reference Docs</w:t>
            </w:r>
          </w:p>
        </w:tc>
        <w:tc>
          <w:tcPr>
            <w:tcW w:w="1417" w:type="dxa"/>
          </w:tcPr>
          <w:p w14:paraId="5181F5EA" w14:textId="77777777" w:rsidR="00D805FD" w:rsidRPr="00515830" w:rsidRDefault="00D805FD" w:rsidP="00D805FD">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F4279D">
              <w:rPr>
                <w:color w:val="000000" w:themeColor="text1"/>
              </w:rPr>
              <w:t>Type</w:t>
            </w:r>
          </w:p>
        </w:tc>
        <w:tc>
          <w:tcPr>
            <w:tcW w:w="1559" w:type="dxa"/>
          </w:tcPr>
          <w:p w14:paraId="01C402C7" w14:textId="77777777" w:rsidR="00D805FD" w:rsidRPr="00515830" w:rsidRDefault="00D805FD" w:rsidP="00D805FD">
            <w:pPr>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F4279D">
              <w:rPr>
                <w:color w:val="000000" w:themeColor="text1"/>
              </w:rPr>
              <w:t>Workaround</w:t>
            </w:r>
          </w:p>
        </w:tc>
      </w:tr>
      <w:tr w:rsidR="00D805FD" w:rsidRPr="00006E6E" w14:paraId="446DA267" w14:textId="77777777" w:rsidTr="00D80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1D981CC" w14:textId="77777777" w:rsidR="00D805FD" w:rsidRPr="00515830" w:rsidRDefault="00D805FD" w:rsidP="00D805FD">
            <w:pPr>
              <w:ind w:left="0"/>
              <w:rPr>
                <w:b w:val="0"/>
                <w:color w:val="000000" w:themeColor="text1"/>
              </w:rPr>
            </w:pPr>
            <w:r w:rsidRPr="00F4279D">
              <w:rPr>
                <w:color w:val="000000" w:themeColor="text1"/>
              </w:rPr>
              <w:t xml:space="preserve">A new status field will be created on the bank account master data. </w:t>
            </w:r>
          </w:p>
          <w:p w14:paraId="705553E3" w14:textId="77777777" w:rsidR="00D805FD" w:rsidRPr="00515830" w:rsidRDefault="00D805FD" w:rsidP="00D805FD">
            <w:pPr>
              <w:ind w:left="0"/>
              <w:rPr>
                <w:b w:val="0"/>
                <w:color w:val="000000" w:themeColor="text1"/>
              </w:rPr>
            </w:pPr>
            <w:r w:rsidRPr="00F4279D">
              <w:rPr>
                <w:color w:val="000000" w:themeColor="text1"/>
              </w:rPr>
              <w:t>The values will be:</w:t>
            </w:r>
          </w:p>
          <w:p w14:paraId="14801112" w14:textId="77777777" w:rsidR="00D805FD" w:rsidRPr="00515830" w:rsidRDefault="00D805FD" w:rsidP="0051586C">
            <w:pPr>
              <w:pStyle w:val="ListParagraph"/>
              <w:numPr>
                <w:ilvl w:val="0"/>
                <w:numId w:val="80"/>
              </w:numPr>
              <w:rPr>
                <w:b w:val="0"/>
                <w:color w:val="000000" w:themeColor="text1"/>
              </w:rPr>
            </w:pPr>
            <w:r w:rsidRPr="00F4279D">
              <w:rPr>
                <w:color w:val="000000" w:themeColor="text1"/>
              </w:rPr>
              <w:t>Created</w:t>
            </w:r>
          </w:p>
          <w:p w14:paraId="101B9EB5" w14:textId="77777777" w:rsidR="00D805FD" w:rsidRPr="00515830" w:rsidRDefault="00D805FD" w:rsidP="0051586C">
            <w:pPr>
              <w:pStyle w:val="ListParagraph"/>
              <w:numPr>
                <w:ilvl w:val="0"/>
                <w:numId w:val="80"/>
              </w:numPr>
              <w:rPr>
                <w:b w:val="0"/>
                <w:color w:val="000000" w:themeColor="text1"/>
              </w:rPr>
            </w:pPr>
            <w:r w:rsidRPr="00F4279D">
              <w:rPr>
                <w:color w:val="000000" w:themeColor="text1"/>
              </w:rPr>
              <w:t>Approved</w:t>
            </w:r>
          </w:p>
          <w:p w14:paraId="0EA43DF4" w14:textId="77777777" w:rsidR="00D805FD" w:rsidRPr="00515830" w:rsidRDefault="00D805FD" w:rsidP="0051586C">
            <w:pPr>
              <w:pStyle w:val="ListParagraph"/>
              <w:numPr>
                <w:ilvl w:val="0"/>
                <w:numId w:val="80"/>
              </w:numPr>
              <w:rPr>
                <w:b w:val="0"/>
                <w:color w:val="000000" w:themeColor="text1"/>
              </w:rPr>
            </w:pPr>
            <w:r w:rsidRPr="00F4279D">
              <w:rPr>
                <w:color w:val="000000" w:themeColor="text1"/>
              </w:rPr>
              <w:t>Rejected</w:t>
            </w:r>
          </w:p>
          <w:p w14:paraId="4DE975F5" w14:textId="77777777" w:rsidR="00D805FD" w:rsidRPr="00515830" w:rsidRDefault="00D805FD" w:rsidP="00D805FD">
            <w:pPr>
              <w:ind w:left="0"/>
              <w:rPr>
                <w:b w:val="0"/>
                <w:color w:val="000000" w:themeColor="text1"/>
              </w:rPr>
            </w:pPr>
            <w:r w:rsidRPr="00F4279D">
              <w:rPr>
                <w:color w:val="000000" w:themeColor="text1"/>
              </w:rPr>
              <w:t xml:space="preserve">When a new bank account is created, it should have a status of created. Bank accounts in this status are not available for selection in journals. </w:t>
            </w:r>
          </w:p>
          <w:p w14:paraId="105F1A50" w14:textId="77777777" w:rsidR="00D805FD" w:rsidRPr="00515830" w:rsidRDefault="00D805FD" w:rsidP="00D805FD">
            <w:pPr>
              <w:ind w:left="0"/>
              <w:rPr>
                <w:b w:val="0"/>
                <w:color w:val="000000" w:themeColor="text1"/>
              </w:rPr>
            </w:pPr>
            <w:r w:rsidRPr="00F4279D">
              <w:rPr>
                <w:color w:val="000000" w:themeColor="text1"/>
              </w:rPr>
              <w:t xml:space="preserve">Rejected bank accounts will not be available for selection in journals.  </w:t>
            </w:r>
          </w:p>
        </w:tc>
        <w:tc>
          <w:tcPr>
            <w:tcW w:w="850" w:type="dxa"/>
          </w:tcPr>
          <w:p w14:paraId="2B812E87" w14:textId="77777777" w:rsidR="00D805FD" w:rsidRPr="00515830" w:rsidRDefault="00D805FD" w:rsidP="00D805FD">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F4279D">
              <w:rPr>
                <w:color w:val="000000" w:themeColor="text1"/>
              </w:rPr>
              <w:t>Low</w:t>
            </w:r>
          </w:p>
        </w:tc>
        <w:tc>
          <w:tcPr>
            <w:tcW w:w="2552" w:type="dxa"/>
          </w:tcPr>
          <w:p w14:paraId="15E2C51E" w14:textId="77777777" w:rsidR="00D805FD" w:rsidRPr="00515830" w:rsidRDefault="00D805FD" w:rsidP="00D805FD">
            <w:pPr>
              <w:ind w:left="0"/>
              <w:cnfStyle w:val="000000100000" w:firstRow="0" w:lastRow="0" w:firstColumn="0" w:lastColumn="0" w:oddVBand="0" w:evenVBand="0" w:oddHBand="1" w:evenHBand="0" w:firstRowFirstColumn="0" w:firstRowLastColumn="0" w:lastRowFirstColumn="0" w:lastRowLastColumn="0"/>
              <w:rPr>
                <w:color w:val="000000" w:themeColor="text1"/>
              </w:rPr>
            </w:pPr>
          </w:p>
        </w:tc>
        <w:sdt>
          <w:sdtPr>
            <w:rPr>
              <w:color w:val="000000" w:themeColor="text1"/>
            </w:rPr>
            <w:id w:val="24988619"/>
            <w:comboBox>
              <w:listItem w:value="Choose an item."/>
              <w:listItem w:displayText="Core customisation" w:value="Core customisation"/>
              <w:listItem w:displayText="Interface" w:value="Interface"/>
              <w:listItem w:displayText="License Restriction" w:value="License Restriction"/>
              <w:listItem w:displayText="Portal" w:value="Portal"/>
              <w:listItem w:displayText="Report" w:value="Report"/>
              <w:listItem w:displayText="Workflow" w:value="Workflow"/>
            </w:comboBox>
          </w:sdtPr>
          <w:sdtContent>
            <w:tc>
              <w:tcPr>
                <w:tcW w:w="1417" w:type="dxa"/>
              </w:tcPr>
              <w:p w14:paraId="37B0BBBB" w14:textId="77777777" w:rsidR="00D805FD" w:rsidRPr="00515830" w:rsidRDefault="00D805FD" w:rsidP="00D805FD">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F4279D">
                  <w:rPr>
                    <w:color w:val="000000" w:themeColor="text1"/>
                  </w:rPr>
                  <w:t>Core customisation</w:t>
                </w:r>
              </w:p>
            </w:tc>
          </w:sdtContent>
        </w:sdt>
        <w:tc>
          <w:tcPr>
            <w:tcW w:w="1559" w:type="dxa"/>
          </w:tcPr>
          <w:p w14:paraId="121ED8BE" w14:textId="77777777" w:rsidR="00D805FD" w:rsidRPr="00515830" w:rsidRDefault="00D805FD" w:rsidP="00D805FD">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F4279D">
              <w:rPr>
                <w:color w:val="000000" w:themeColor="text1"/>
              </w:rPr>
              <w:t>The group account user should be the only person that can create and edit bank accounts.</w:t>
            </w:r>
          </w:p>
        </w:tc>
      </w:tr>
    </w:tbl>
    <w:p w14:paraId="3CFC17CB" w14:textId="77777777" w:rsidR="00D805FD" w:rsidRPr="004C64B9" w:rsidRDefault="00D805FD" w:rsidP="00D805FD">
      <w:pPr>
        <w:pStyle w:val="EstiloNumHeading2LatinaCuerpo"/>
        <w:numPr>
          <w:ilvl w:val="0"/>
          <w:numId w:val="0"/>
        </w:numPr>
        <w:ind w:left="3771"/>
        <w:rPr>
          <w:lang w:val="en-US" w:eastAsia="sv-SE"/>
        </w:rPr>
      </w:pPr>
    </w:p>
    <w:p w14:paraId="2E29A070" w14:textId="77777777" w:rsidR="006C56FD" w:rsidRPr="004C64B9" w:rsidRDefault="006C56FD" w:rsidP="004C64B9">
      <w:pPr>
        <w:pStyle w:val="EstiloNumHeading2LatinaCuerpo"/>
        <w:rPr>
          <w:lang w:val="en-US" w:eastAsia="sv-SE"/>
        </w:rPr>
      </w:pPr>
      <w:bookmarkStart w:id="87" w:name="_Toc199966383"/>
      <w:r w:rsidRPr="004C64B9">
        <w:rPr>
          <w:lang w:val="en-US" w:eastAsia="sv-SE"/>
        </w:rPr>
        <w:t>Bank GL account</w:t>
      </w:r>
      <w:bookmarkEnd w:id="87"/>
    </w:p>
    <w:p w14:paraId="0DFCAC6D" w14:textId="77777777" w:rsidR="006C56FD" w:rsidRPr="004C64B9" w:rsidRDefault="006C56FD" w:rsidP="004C64B9">
      <w:pPr>
        <w:pStyle w:val="EstiloNumHeading2LatinaCuerpo"/>
        <w:rPr>
          <w:lang w:val="en-US" w:eastAsia="sv-SE"/>
        </w:rPr>
      </w:pPr>
      <w:bookmarkStart w:id="88" w:name="_Toc199966384"/>
      <w:r w:rsidRPr="004C64B9">
        <w:rPr>
          <w:lang w:val="en-US" w:eastAsia="sv-SE"/>
        </w:rPr>
        <w:t>Check format</w:t>
      </w:r>
      <w:bookmarkEnd w:id="88"/>
    </w:p>
    <w:p w14:paraId="316F8CDE" w14:textId="77777777" w:rsidR="006C56FD" w:rsidRPr="004C64B9" w:rsidRDefault="006C56FD" w:rsidP="004C64B9">
      <w:pPr>
        <w:pStyle w:val="EstiloNumHeading2LatinaCuerpo"/>
        <w:rPr>
          <w:lang w:val="en-US" w:eastAsia="sv-SE"/>
        </w:rPr>
      </w:pPr>
      <w:bookmarkStart w:id="89" w:name="_Toc199966385"/>
      <w:r w:rsidRPr="004C64B9">
        <w:rPr>
          <w:lang w:val="en-US" w:eastAsia="sv-SE"/>
        </w:rPr>
        <w:t>Security for check processing</w:t>
      </w:r>
      <w:bookmarkEnd w:id="89"/>
    </w:p>
    <w:p w14:paraId="1F7BEE20" w14:textId="77777777" w:rsidR="006C56FD" w:rsidRPr="004C64B9" w:rsidRDefault="006C56FD" w:rsidP="004C64B9">
      <w:pPr>
        <w:pStyle w:val="EstiloNumHeading2LatinaCuerpo"/>
        <w:rPr>
          <w:lang w:val="en-US" w:eastAsia="sv-SE"/>
        </w:rPr>
      </w:pPr>
      <w:bookmarkStart w:id="90" w:name="_Toc199966386"/>
      <w:r w:rsidRPr="004C64B9">
        <w:rPr>
          <w:lang w:val="en-US" w:eastAsia="sv-SE"/>
        </w:rPr>
        <w:t>Payment reversal</w:t>
      </w:r>
      <w:bookmarkEnd w:id="90"/>
    </w:p>
    <w:p w14:paraId="706B146B" w14:textId="77777777" w:rsidR="006C56FD" w:rsidRDefault="006C56FD" w:rsidP="004C64B9">
      <w:pPr>
        <w:pStyle w:val="EstiloNumHeading2LatinaCuerpo"/>
        <w:rPr>
          <w:lang w:val="en-US" w:eastAsia="sv-SE"/>
        </w:rPr>
      </w:pPr>
      <w:bookmarkStart w:id="91" w:name="_Toc199966387"/>
      <w:r w:rsidRPr="004C64B9">
        <w:rPr>
          <w:lang w:val="en-US" w:eastAsia="sv-SE"/>
        </w:rPr>
        <w:t>Manual Bank reconciliation</w:t>
      </w:r>
      <w:bookmarkEnd w:id="91"/>
    </w:p>
    <w:p w14:paraId="56FB420F" w14:textId="77777777" w:rsidR="00230411" w:rsidRDefault="00230411" w:rsidP="00230411">
      <w:pPr>
        <w:pStyle w:val="NumHeading3"/>
      </w:pPr>
      <w:bookmarkStart w:id="92" w:name="_Toc324252414"/>
      <w:r>
        <w:t>Bank Reconciliation</w:t>
      </w:r>
      <w:bookmarkEnd w:id="92"/>
    </w:p>
    <w:p w14:paraId="00221697" w14:textId="77777777" w:rsidR="00230411" w:rsidRDefault="00230411" w:rsidP="00230411">
      <w:pPr>
        <w:pStyle w:val="NumHeading4"/>
      </w:pPr>
      <w:r>
        <w:t>Core Business Process</w:t>
      </w:r>
    </w:p>
    <w:p w14:paraId="36C949DD" w14:textId="77777777" w:rsidR="00230411" w:rsidRPr="00B97485" w:rsidRDefault="00230411" w:rsidP="00230411">
      <w:pPr>
        <w:ind w:left="0"/>
      </w:pPr>
      <w:r>
        <w:object w:dxaOrig="16062" w:dyaOrig="6835">
          <v:shape id="_x0000_i1041" type="#_x0000_t75" style="width:567pt;height:243.75pt" o:ole="">
            <v:imagedata r:id="rId55" o:title=""/>
          </v:shape>
          <o:OLEObject Type="Embed" ProgID="Visio.Drawing.11" ShapeID="_x0000_i1041" DrawAspect="Content" ObjectID="_1629550043" r:id="rId56"/>
        </w:object>
      </w:r>
    </w:p>
    <w:p w14:paraId="6323872A" w14:textId="77777777" w:rsidR="00230411" w:rsidRDefault="00230411" w:rsidP="00230411">
      <w:pPr>
        <w:pStyle w:val="NumHeading4"/>
      </w:pPr>
      <w:r>
        <w:t>Pre Condition</w:t>
      </w:r>
    </w:p>
    <w:p w14:paraId="6505435A" w14:textId="77777777" w:rsidR="00230411" w:rsidRPr="00B97485" w:rsidRDefault="00230411" w:rsidP="00230411">
      <w:pPr>
        <w:ind w:left="1440"/>
      </w:pPr>
      <w:r>
        <w:t>Bank transactions from cashbook receipts, cashbook payment, advance payments, bank transfers, inter-company transactions and petty cash should exist.</w:t>
      </w:r>
    </w:p>
    <w:p w14:paraId="15F5BF85" w14:textId="77777777" w:rsidR="00230411" w:rsidRDefault="00230411" w:rsidP="00230411">
      <w:pPr>
        <w:pStyle w:val="NumHeading4"/>
      </w:pPr>
      <w:r>
        <w:t>Process Description</w:t>
      </w:r>
    </w:p>
    <w:p w14:paraId="0FC11368" w14:textId="77777777" w:rsidR="00230411" w:rsidRPr="00B97485" w:rsidRDefault="00230411" w:rsidP="00230411">
      <w:pPr>
        <w:pStyle w:val="FRDSectionDetails"/>
        <w:ind w:left="1247"/>
        <w:rPr>
          <w:rFonts w:ascii="Arial" w:hAnsi="Arial"/>
        </w:rPr>
      </w:pPr>
      <w:r w:rsidRPr="00B97485">
        <w:rPr>
          <w:rFonts w:ascii="Arial" w:hAnsi="Arial"/>
        </w:rPr>
        <w:t xml:space="preserve">The accountant will be responsible for doing the bank reconciliation. </w:t>
      </w:r>
      <w:r>
        <w:rPr>
          <w:rFonts w:ascii="Arial" w:hAnsi="Arial"/>
        </w:rPr>
        <w:t>T</w:t>
      </w:r>
      <w:r w:rsidRPr="00B97485">
        <w:rPr>
          <w:rFonts w:ascii="Arial" w:hAnsi="Arial"/>
        </w:rPr>
        <w:t>he bank statement will be printed from each bank account that needs to be reconciled</w:t>
      </w:r>
      <w:r w:rsidRPr="00AC5F6A">
        <w:rPr>
          <w:rFonts w:ascii="Arial" w:hAnsi="Arial"/>
        </w:rPr>
        <w:t xml:space="preserve"> </w:t>
      </w:r>
      <w:r>
        <w:rPr>
          <w:rFonts w:ascii="Arial" w:hAnsi="Arial"/>
        </w:rPr>
        <w:t>o</w:t>
      </w:r>
      <w:r w:rsidRPr="00B97485">
        <w:rPr>
          <w:rFonts w:ascii="Arial" w:hAnsi="Arial"/>
        </w:rPr>
        <w:t xml:space="preserve">n a </w:t>
      </w:r>
      <w:r>
        <w:rPr>
          <w:rFonts w:ascii="Arial" w:hAnsi="Arial"/>
        </w:rPr>
        <w:t>regular</w:t>
      </w:r>
      <w:r w:rsidRPr="00B97485">
        <w:rPr>
          <w:rFonts w:ascii="Arial" w:hAnsi="Arial"/>
        </w:rPr>
        <w:t xml:space="preserve"> basis.</w:t>
      </w:r>
    </w:p>
    <w:p w14:paraId="7D123832" w14:textId="77777777" w:rsidR="00230411" w:rsidRPr="00B97485" w:rsidRDefault="00230411" w:rsidP="00230411">
      <w:pPr>
        <w:pStyle w:val="FRDSectionDetails"/>
        <w:ind w:firstLine="254"/>
        <w:rPr>
          <w:rFonts w:ascii="Arial" w:hAnsi="Arial"/>
        </w:rPr>
      </w:pPr>
      <w:r w:rsidRPr="00B97485">
        <w:rPr>
          <w:rFonts w:ascii="Arial" w:hAnsi="Arial"/>
        </w:rPr>
        <w:t>The accountant will create bank reconciliation in AX specifying the following:</w:t>
      </w:r>
    </w:p>
    <w:p w14:paraId="3F02D7F1" w14:textId="77777777" w:rsidR="00230411" w:rsidRPr="00B97485" w:rsidRDefault="00230411" w:rsidP="0051586C">
      <w:pPr>
        <w:pStyle w:val="FRDSectionDetails"/>
        <w:numPr>
          <w:ilvl w:val="0"/>
          <w:numId w:val="87"/>
        </w:numPr>
        <w:rPr>
          <w:rFonts w:ascii="Arial" w:hAnsi="Arial"/>
        </w:rPr>
      </w:pPr>
      <w:r w:rsidRPr="00B97485">
        <w:rPr>
          <w:rFonts w:ascii="Arial" w:hAnsi="Arial"/>
        </w:rPr>
        <w:t>Date of bank statement</w:t>
      </w:r>
    </w:p>
    <w:p w14:paraId="6B23031A" w14:textId="77777777" w:rsidR="00230411" w:rsidRPr="00B97485" w:rsidRDefault="00230411" w:rsidP="0051586C">
      <w:pPr>
        <w:pStyle w:val="FRDSectionDetails"/>
        <w:numPr>
          <w:ilvl w:val="0"/>
          <w:numId w:val="87"/>
        </w:numPr>
        <w:rPr>
          <w:rFonts w:ascii="Arial" w:hAnsi="Arial"/>
        </w:rPr>
      </w:pPr>
      <w:r w:rsidRPr="00B97485">
        <w:rPr>
          <w:rFonts w:ascii="Arial" w:hAnsi="Arial"/>
        </w:rPr>
        <w:t>Statement number</w:t>
      </w:r>
    </w:p>
    <w:p w14:paraId="393AF262" w14:textId="77777777" w:rsidR="00230411" w:rsidRPr="00B97485" w:rsidRDefault="00230411" w:rsidP="0051586C">
      <w:pPr>
        <w:pStyle w:val="FRDSectionDetails"/>
        <w:numPr>
          <w:ilvl w:val="0"/>
          <w:numId w:val="87"/>
        </w:numPr>
        <w:rPr>
          <w:rFonts w:ascii="Arial" w:hAnsi="Arial"/>
        </w:rPr>
      </w:pPr>
      <w:r w:rsidRPr="00B97485">
        <w:rPr>
          <w:rFonts w:ascii="Arial" w:hAnsi="Arial"/>
        </w:rPr>
        <w:t>Ending balance</w:t>
      </w:r>
    </w:p>
    <w:p w14:paraId="25716FD9" w14:textId="77777777" w:rsidR="00230411" w:rsidRPr="00B97485" w:rsidRDefault="00230411" w:rsidP="00230411">
      <w:pPr>
        <w:pStyle w:val="FRDSectionDetails"/>
        <w:rPr>
          <w:rFonts w:ascii="Arial" w:hAnsi="Arial"/>
        </w:rPr>
      </w:pPr>
      <w:r w:rsidRPr="00B97485">
        <w:rPr>
          <w:rFonts w:ascii="Arial" w:hAnsi="Arial"/>
        </w:rPr>
        <w:t xml:space="preserve">If there are transactions in </w:t>
      </w:r>
      <w:r>
        <w:rPr>
          <w:rFonts w:ascii="Arial" w:hAnsi="Arial"/>
        </w:rPr>
        <w:t>the system</w:t>
      </w:r>
      <w:r w:rsidRPr="00B97485">
        <w:rPr>
          <w:rFonts w:ascii="Arial" w:hAnsi="Arial"/>
        </w:rPr>
        <w:t xml:space="preserve"> but not on the bank statement, these transactions will not be marked for reconciliation.</w:t>
      </w:r>
    </w:p>
    <w:p w14:paraId="0BDC8DEF" w14:textId="77777777" w:rsidR="00230411" w:rsidRPr="00B97485" w:rsidRDefault="00230411" w:rsidP="00230411">
      <w:pPr>
        <w:pStyle w:val="FRDSectionDetails"/>
        <w:rPr>
          <w:rFonts w:ascii="Arial" w:hAnsi="Arial"/>
        </w:rPr>
      </w:pPr>
      <w:r w:rsidRPr="00B97485">
        <w:rPr>
          <w:rFonts w:ascii="Arial" w:hAnsi="Arial"/>
        </w:rPr>
        <w:t xml:space="preserve">If there are transactions in the bank statement, but not in </w:t>
      </w:r>
      <w:r>
        <w:rPr>
          <w:rFonts w:ascii="Arial" w:hAnsi="Arial"/>
        </w:rPr>
        <w:t>the system</w:t>
      </w:r>
      <w:r w:rsidRPr="00B97485">
        <w:rPr>
          <w:rFonts w:ascii="Arial" w:hAnsi="Arial"/>
        </w:rPr>
        <w:t xml:space="preserve">, then these transactions can be manually created in AX on the bank statement. No separate journal needs to be created. These could be transactions like bank charges and interest. </w:t>
      </w:r>
    </w:p>
    <w:p w14:paraId="273DC2D9" w14:textId="77777777" w:rsidR="00230411" w:rsidRPr="00B97485" w:rsidRDefault="00230411" w:rsidP="00230411">
      <w:pPr>
        <w:pStyle w:val="FRDSectionDetails"/>
        <w:rPr>
          <w:rFonts w:ascii="Arial" w:hAnsi="Arial"/>
        </w:rPr>
      </w:pPr>
      <w:r w:rsidRPr="00B97485">
        <w:rPr>
          <w:rFonts w:ascii="Arial" w:hAnsi="Arial"/>
        </w:rPr>
        <w:t xml:space="preserve">If there are transactions both in the bank statement and </w:t>
      </w:r>
      <w:r>
        <w:rPr>
          <w:rFonts w:ascii="Arial" w:hAnsi="Arial"/>
        </w:rPr>
        <w:t>the system</w:t>
      </w:r>
      <w:r w:rsidRPr="00B97485">
        <w:rPr>
          <w:rFonts w:ascii="Arial" w:hAnsi="Arial"/>
        </w:rPr>
        <w:t>, then these can be marked for reconciliation.</w:t>
      </w:r>
    </w:p>
    <w:p w14:paraId="0768BB14" w14:textId="77777777" w:rsidR="00230411" w:rsidRPr="00B97485" w:rsidRDefault="00230411" w:rsidP="00230411">
      <w:pPr>
        <w:pStyle w:val="FRDSectionDetails"/>
        <w:rPr>
          <w:rFonts w:ascii="Arial" w:hAnsi="Arial"/>
        </w:rPr>
      </w:pPr>
      <w:r w:rsidRPr="00B97485">
        <w:rPr>
          <w:rFonts w:ascii="Arial" w:hAnsi="Arial"/>
        </w:rPr>
        <w:t>Once all the transactions have been marked and the reconciliation balance is zero (based on ending balance), then the statement can be reconciled.</w:t>
      </w:r>
    </w:p>
    <w:p w14:paraId="57DDA33D" w14:textId="77777777" w:rsidR="00230411" w:rsidRPr="00B97485" w:rsidRDefault="00230411" w:rsidP="00230411">
      <w:pPr>
        <w:pStyle w:val="FRDSectionDetails"/>
        <w:rPr>
          <w:rFonts w:ascii="Arial" w:hAnsi="Arial"/>
        </w:rPr>
      </w:pPr>
      <w:r w:rsidRPr="00B97485">
        <w:rPr>
          <w:rFonts w:ascii="Arial" w:hAnsi="Arial"/>
        </w:rPr>
        <w:t>A reconciliation report can be printed that will show reconciled and un-reconciled transactions.</w:t>
      </w:r>
    </w:p>
    <w:p w14:paraId="6CCC451B" w14:textId="77777777" w:rsidR="00230411" w:rsidRDefault="00230411" w:rsidP="00230411">
      <w:pPr>
        <w:pStyle w:val="NumHeading4"/>
      </w:pPr>
      <w:r>
        <w:t>Post Condition</w:t>
      </w:r>
    </w:p>
    <w:p w14:paraId="738416DD" w14:textId="77777777" w:rsidR="00230411" w:rsidRPr="00B97485" w:rsidRDefault="00230411" w:rsidP="00230411">
      <w:pPr>
        <w:ind w:left="1247"/>
      </w:pPr>
      <w:r>
        <w:t>Bank account transactions are reconciled and the bank ledger account is equal to the actual bank balance for a particular period.</w:t>
      </w:r>
    </w:p>
    <w:p w14:paraId="2D6E1871" w14:textId="77777777" w:rsidR="00230411" w:rsidRDefault="00230411" w:rsidP="00230411">
      <w:pPr>
        <w:pStyle w:val="NumHeading4"/>
      </w:pPr>
      <w:r>
        <w:t>Actors</w:t>
      </w:r>
    </w:p>
    <w:p w14:paraId="73AC8023" w14:textId="77777777" w:rsidR="00230411" w:rsidRPr="00B97485" w:rsidRDefault="00230411" w:rsidP="00230411">
      <w:r>
        <w:t>Accountant</w:t>
      </w:r>
    </w:p>
    <w:p w14:paraId="3BBCBDCB" w14:textId="77777777" w:rsidR="00230411" w:rsidRDefault="00230411" w:rsidP="00230411">
      <w:pPr>
        <w:pStyle w:val="NumHeading4"/>
      </w:pPr>
      <w:r>
        <w:t>Audit Trail Requirements</w:t>
      </w:r>
    </w:p>
    <w:p w14:paraId="52C9F0FB" w14:textId="77777777" w:rsidR="00230411" w:rsidRPr="00B97485" w:rsidRDefault="00230411" w:rsidP="00230411">
      <w:r>
        <w:t>Date stamp and user that reconciled bank account.</w:t>
      </w:r>
    </w:p>
    <w:p w14:paraId="282EBE07" w14:textId="77777777" w:rsidR="00230411" w:rsidRDefault="00230411" w:rsidP="00230411">
      <w:pPr>
        <w:pStyle w:val="NumHeading4"/>
      </w:pPr>
      <w:r>
        <w:t>Workflow / Notification requirements</w:t>
      </w:r>
    </w:p>
    <w:p w14:paraId="243CDB27" w14:textId="77777777" w:rsidR="00230411" w:rsidRPr="00B97485" w:rsidRDefault="00230411" w:rsidP="00230411">
      <w:r>
        <w:t>None</w:t>
      </w:r>
    </w:p>
    <w:p w14:paraId="4DB01B05" w14:textId="77777777" w:rsidR="00230411" w:rsidRDefault="00230411" w:rsidP="00230411">
      <w:pPr>
        <w:pStyle w:val="NumHeading4"/>
      </w:pPr>
      <w:r>
        <w:t>Interface Requirements</w:t>
      </w:r>
    </w:p>
    <w:p w14:paraId="78095CF7" w14:textId="77777777" w:rsidR="00230411" w:rsidRPr="00B97485" w:rsidRDefault="00230411" w:rsidP="00230411">
      <w:r>
        <w:t>None</w:t>
      </w:r>
    </w:p>
    <w:p w14:paraId="1A405AE1" w14:textId="77777777" w:rsidR="00230411" w:rsidRDefault="00230411" w:rsidP="00230411">
      <w:pPr>
        <w:pStyle w:val="NumHeading4"/>
      </w:pPr>
      <w:r>
        <w:t>Web portal requirements</w:t>
      </w:r>
    </w:p>
    <w:p w14:paraId="31EB39FD" w14:textId="77777777" w:rsidR="00230411" w:rsidRPr="00B97485" w:rsidRDefault="00230411" w:rsidP="00230411">
      <w:r>
        <w:t>None</w:t>
      </w:r>
    </w:p>
    <w:p w14:paraId="281C66FE" w14:textId="77777777" w:rsidR="00230411" w:rsidRDefault="00230411" w:rsidP="00230411">
      <w:pPr>
        <w:pStyle w:val="NumHeading4"/>
      </w:pPr>
      <w:r>
        <w:t>Security Requirements</w:t>
      </w:r>
    </w:p>
    <w:p w14:paraId="64A7EE12" w14:textId="77777777" w:rsidR="00230411" w:rsidRPr="00B97485" w:rsidRDefault="00230411" w:rsidP="00230411">
      <w:r>
        <w:t>The accountant has full access to the bank reconciliation.</w:t>
      </w:r>
    </w:p>
    <w:p w14:paraId="1965138A" w14:textId="77777777" w:rsidR="00230411" w:rsidRDefault="00230411" w:rsidP="00230411">
      <w:pPr>
        <w:pStyle w:val="NumHeading4"/>
      </w:pPr>
      <w:r>
        <w:t>Reporting</w:t>
      </w:r>
    </w:p>
    <w:p w14:paraId="55AB574B" w14:textId="77777777" w:rsidR="00230411" w:rsidRDefault="00230411" w:rsidP="0051586C">
      <w:pPr>
        <w:pStyle w:val="ListParagraph"/>
        <w:numPr>
          <w:ilvl w:val="0"/>
          <w:numId w:val="88"/>
        </w:numPr>
      </w:pPr>
      <w:r>
        <w:t>Bank transactions report</w:t>
      </w:r>
    </w:p>
    <w:p w14:paraId="2940C0FF" w14:textId="77777777" w:rsidR="00230411" w:rsidRPr="00B97485" w:rsidRDefault="00230411" w:rsidP="0051586C">
      <w:pPr>
        <w:pStyle w:val="ListParagraph"/>
        <w:numPr>
          <w:ilvl w:val="0"/>
          <w:numId w:val="88"/>
        </w:numPr>
      </w:pPr>
      <w:r>
        <w:t>Reconciliation report</w:t>
      </w:r>
    </w:p>
    <w:p w14:paraId="3438CDEE" w14:textId="77777777" w:rsidR="00230411" w:rsidRDefault="00230411" w:rsidP="00230411">
      <w:pPr>
        <w:pStyle w:val="NumHeading4"/>
      </w:pPr>
      <w:r>
        <w:t>Gap Analysis</w:t>
      </w:r>
    </w:p>
    <w:p w14:paraId="0240EE65" w14:textId="77777777" w:rsidR="00230411" w:rsidRPr="00B97485" w:rsidRDefault="00230411" w:rsidP="00230411">
      <w:r>
        <w:t>None</w:t>
      </w:r>
    </w:p>
    <w:p w14:paraId="10063E62" w14:textId="77777777" w:rsidR="00230411" w:rsidRPr="004C64B9" w:rsidRDefault="00230411" w:rsidP="00230411">
      <w:pPr>
        <w:pStyle w:val="EstiloNumHeading2LatinaCuerpo"/>
        <w:numPr>
          <w:ilvl w:val="0"/>
          <w:numId w:val="0"/>
        </w:numPr>
        <w:ind w:left="3771"/>
        <w:rPr>
          <w:lang w:val="en-US" w:eastAsia="sv-SE"/>
        </w:rPr>
      </w:pPr>
    </w:p>
    <w:p w14:paraId="5A93F717" w14:textId="77777777" w:rsidR="00D150AB" w:rsidRPr="004C64B9" w:rsidRDefault="00D150AB" w:rsidP="00D150AB">
      <w:pPr>
        <w:pStyle w:val="NumHeading1"/>
      </w:pPr>
      <w:bookmarkStart w:id="93" w:name="_Toc199966454"/>
      <w:r w:rsidRPr="004C64B9">
        <w:t>Appendix A – Out of Scope Requirements</w:t>
      </w:r>
      <w:bookmarkEnd w:id="93"/>
    </w:p>
    <w:p w14:paraId="797B14C1" w14:textId="77777777" w:rsidR="00D150AB" w:rsidRPr="004C64B9" w:rsidRDefault="00D150AB" w:rsidP="00D150AB">
      <w:pPr>
        <w:rPr>
          <w:rFonts w:asciiTheme="minorHAnsi" w:hAnsiTheme="minorHAnsi"/>
        </w:rPr>
      </w:pPr>
    </w:p>
    <w:p w14:paraId="01D8236F" w14:textId="77777777" w:rsidR="00255A0B" w:rsidRPr="004C64B9" w:rsidRDefault="00255A0B" w:rsidP="00AC5A4A">
      <w:pPr>
        <w:rPr>
          <w:rFonts w:asciiTheme="minorHAnsi" w:hAnsiTheme="minorHAnsi"/>
          <w:lang w:val="en-US"/>
        </w:rPr>
      </w:pPr>
    </w:p>
    <w:sectPr w:rsidR="00255A0B" w:rsidRPr="004C64B9" w:rsidSect="004C64B9">
      <w:footerReference w:type="default" r:id="rId57"/>
      <w:pgSz w:w="11907" w:h="16840" w:code="9"/>
      <w:pgMar w:top="431" w:right="720" w:bottom="720" w:left="720"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099A7" w14:textId="77777777" w:rsidR="009631E7" w:rsidRDefault="009631E7">
      <w:r>
        <w:separator/>
      </w:r>
    </w:p>
  </w:endnote>
  <w:endnote w:type="continuationSeparator" w:id="0">
    <w:p w14:paraId="7E59305A" w14:textId="77777777" w:rsidR="009631E7" w:rsidRDefault="00963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Segoe">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PMingLiU-ExtB">
    <w:panose1 w:val="02020500000000000000"/>
    <w:charset w:val="88"/>
    <w:family w:val="roman"/>
    <w:pitch w:val="variable"/>
    <w:sig w:usb0="8000002F" w:usb1="0A080008" w:usb2="00000010" w:usb3="00000000" w:csb0="00100001" w:csb1="00000000"/>
  </w:font>
  <w:font w:name="Arial Bold">
    <w:altName w:val="Edwardian Script ITC"/>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70BE3" w14:textId="77777777" w:rsidR="00BB6461" w:rsidRDefault="00BB6461" w:rsidP="00D30E55">
    <w:pPr>
      <w:pStyle w:val="Footer"/>
      <w:ind w:right="-567"/>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9BA74" w14:textId="77777777" w:rsidR="00BB6461" w:rsidRPr="004C64B9" w:rsidRDefault="00BB6461" w:rsidP="004C64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9813" w14:textId="77777777" w:rsidR="00BB6461" w:rsidRPr="004C64B9" w:rsidRDefault="00BB6461" w:rsidP="004C64B9">
    <w:pPr>
      <w:pStyle w:val="Footer"/>
      <w:spacing w:line="240" w:lineRule="auto"/>
    </w:pPr>
    <w: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37F25" w14:textId="77777777" w:rsidR="009631E7" w:rsidRDefault="009631E7">
      <w:r>
        <w:separator/>
      </w:r>
    </w:p>
  </w:footnote>
  <w:footnote w:type="continuationSeparator" w:id="0">
    <w:p w14:paraId="7888B3EF" w14:textId="77777777" w:rsidR="009631E7" w:rsidRDefault="009631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3FB6A" w14:textId="77777777" w:rsidR="00BB6461" w:rsidRPr="00ED50C2" w:rsidRDefault="00BB6461" w:rsidP="00FC6559">
    <w:pPr>
      <w:pStyle w:val="Header"/>
      <w:pBdr>
        <w:bottom w:val="none" w:sz="0" w:space="0" w:color="auto"/>
      </w:pBdr>
      <w:spacing w:line="240" w:lineRule="auto"/>
      <w:rPr>
        <w:rFonts w:asciiTheme="minorHAnsi" w:hAnsiTheme="minorHAnsi"/>
        <w:sz w:val="24"/>
      </w:rPr>
    </w:pPr>
    <w:r w:rsidRPr="00ED50C2">
      <w:rPr>
        <w:rFonts w:asciiTheme="minorHAnsi" w:hAnsiTheme="minorHAnsi"/>
        <w:sz w:val="24"/>
      </w:rPr>
      <w:fldChar w:fldCharType="begin"/>
    </w:r>
    <w:r w:rsidRPr="00ED50C2">
      <w:rPr>
        <w:rFonts w:asciiTheme="minorHAnsi" w:hAnsiTheme="minorHAnsi"/>
        <w:sz w:val="24"/>
      </w:rPr>
      <w:instrText xml:space="preserve"> IF </w:instrText>
    </w:r>
    <w:r>
      <w:fldChar w:fldCharType="begin"/>
    </w:r>
    <w:r>
      <w:instrText xml:space="preserve"> DOCPROPERTY  Confidential  \* MERGEFORMAT </w:instrText>
    </w:r>
    <w:r>
      <w:fldChar w:fldCharType="separate"/>
    </w:r>
    <w:r w:rsidRPr="00ED50C2">
      <w:rPr>
        <w:rFonts w:asciiTheme="minorHAnsi" w:hAnsiTheme="minorHAnsi"/>
        <w:b/>
        <w:bCs/>
        <w:sz w:val="24"/>
      </w:rPr>
      <w:instrText>Error! Unknown document property name.</w:instrText>
    </w:r>
    <w:r>
      <w:fldChar w:fldCharType="end"/>
    </w:r>
    <w:r w:rsidRPr="00ED50C2">
      <w:rPr>
        <w:rFonts w:asciiTheme="minorHAnsi" w:hAnsiTheme="minorHAnsi"/>
        <w:sz w:val="24"/>
      </w:rPr>
      <w:instrText xml:space="preserve"> = 0 "Prepared for " "" \* MERGEFORMAT </w:instrText>
    </w:r>
    <w:r w:rsidRPr="00ED50C2">
      <w:rPr>
        <w:rFonts w:asciiTheme="minorHAnsi" w:hAnsiTheme="minorHAnsi"/>
        <w:sz w:val="24"/>
      </w:rPr>
      <w:fldChar w:fldCharType="end"/>
    </w:r>
    <w:r w:rsidRPr="00ED50C2">
      <w:rPr>
        <w:rFonts w:asciiTheme="minorHAnsi" w:hAnsiTheme="minorHAnsi"/>
        <w:sz w:val="24"/>
      </w:rPr>
      <w:fldChar w:fldCharType="begin"/>
    </w:r>
    <w:r w:rsidRPr="00ED50C2">
      <w:rPr>
        <w:rFonts w:asciiTheme="minorHAnsi" w:hAnsiTheme="minorHAnsi"/>
        <w:sz w:val="24"/>
      </w:rPr>
      <w:instrText xml:space="preserve"> IF </w:instrText>
    </w:r>
    <w:r>
      <w:fldChar w:fldCharType="begin"/>
    </w:r>
    <w:r>
      <w:instrText xml:space="preserve"> DOCPROPERTY  Confidential  \* MERGEFORMAT </w:instrText>
    </w:r>
    <w:r>
      <w:fldChar w:fldCharType="separate"/>
    </w:r>
    <w:r w:rsidRPr="00ED50C2">
      <w:rPr>
        <w:rFonts w:asciiTheme="minorHAnsi" w:hAnsiTheme="minorHAnsi"/>
        <w:b/>
        <w:bCs/>
        <w:sz w:val="24"/>
      </w:rPr>
      <w:instrText>Error! Unknown document property name.</w:instrText>
    </w:r>
    <w:r>
      <w:fldChar w:fldCharType="end"/>
    </w:r>
    <w:r w:rsidRPr="00ED50C2">
      <w:rPr>
        <w:rFonts w:asciiTheme="minorHAnsi" w:hAnsiTheme="minorHAnsi"/>
        <w:sz w:val="24"/>
      </w:rPr>
      <w:instrText xml:space="preserve"> = 2 "Microsoft and " "" \* MERGEFORMAT </w:instrText>
    </w:r>
    <w:r>
      <w:rPr>
        <w:rFonts w:asciiTheme="minorHAnsi" w:hAnsiTheme="minorHAnsi"/>
        <w:sz w:val="24"/>
      </w:rPr>
      <w:fldChar w:fldCharType="separate"/>
    </w:r>
    <w:r w:rsidRPr="00ED50C2">
      <w:rPr>
        <w:rFonts w:asciiTheme="minorHAnsi" w:hAnsiTheme="minorHAnsi"/>
        <w:sz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91334" w14:textId="77777777" w:rsidR="00BB6461" w:rsidRPr="004822B9" w:rsidRDefault="00BB6461" w:rsidP="00FC6559">
    <w:pPr>
      <w:pStyle w:val="Header"/>
      <w:pBdr>
        <w:bottom w:val="none" w:sz="0" w:space="0" w:color="auto"/>
      </w:pBdr>
    </w:pPr>
    <w:r>
      <w:rPr>
        <w:noProof/>
        <w:lang w:val="en-US" w:eastAsia="en-US"/>
      </w:rPr>
      <w:drawing>
        <wp:inline distT="0" distB="0" distL="0" distR="0">
          <wp:extent cx="6642735" cy="1963420"/>
          <wp:effectExtent l="19050" t="0" r="5715" b="0"/>
          <wp:docPr id="2" name="Picture 2" descr="SureStepLogoPlacehold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reStepLogoPlaceholder_1"/>
                  <pic:cNvPicPr>
                    <a:picLocks noChangeAspect="1" noChangeArrowheads="1"/>
                  </pic:cNvPicPr>
                </pic:nvPicPr>
                <pic:blipFill>
                  <a:blip r:embed="rId1"/>
                  <a:srcRect/>
                  <a:stretch>
                    <a:fillRect/>
                  </a:stretch>
                </pic:blipFill>
                <pic:spPr bwMode="auto">
                  <a:xfrm>
                    <a:off x="0" y="0"/>
                    <a:ext cx="6642735" cy="196342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85AE366"/>
    <w:lvl w:ilvl="0">
      <w:numFmt w:val="bullet"/>
      <w:pStyle w:val="Bullet1"/>
      <w:lvlText w:val=""/>
      <w:lvlJc w:val="left"/>
      <w:pPr>
        <w:tabs>
          <w:tab w:val="num" w:pos="720"/>
        </w:tabs>
        <w:ind w:left="720" w:hanging="360"/>
      </w:pPr>
      <w:rPr>
        <w:rFonts w:ascii="Symbol" w:hAnsi="Symbol" w:hint="default"/>
        <w:color w:val="auto"/>
        <w:sz w:val="22"/>
      </w:rPr>
    </w:lvl>
  </w:abstractNum>
  <w:abstractNum w:abstractNumId="1" w15:restartNumberingAfterBreak="0">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3771"/>
        </w:tabs>
        <w:ind w:left="3771"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2" w15:restartNumberingAfterBreak="0">
    <w:nsid w:val="01EA2681"/>
    <w:multiLevelType w:val="hybridMultilevel"/>
    <w:tmpl w:val="B590D8FE"/>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 w15:restartNumberingAfterBreak="0">
    <w:nsid w:val="073D5971"/>
    <w:multiLevelType w:val="hybridMultilevel"/>
    <w:tmpl w:val="015208CA"/>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4" w15:restartNumberingAfterBreak="0">
    <w:nsid w:val="07F03BBB"/>
    <w:multiLevelType w:val="hybridMultilevel"/>
    <w:tmpl w:val="718220D6"/>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5" w15:restartNumberingAfterBreak="0">
    <w:nsid w:val="089162BF"/>
    <w:multiLevelType w:val="hybridMultilevel"/>
    <w:tmpl w:val="E52448C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6" w15:restartNumberingAfterBreak="0">
    <w:nsid w:val="09D61646"/>
    <w:multiLevelType w:val="hybridMultilevel"/>
    <w:tmpl w:val="63A8BECA"/>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7" w15:restartNumberingAfterBreak="0">
    <w:nsid w:val="0A395B8B"/>
    <w:multiLevelType w:val="hybridMultilevel"/>
    <w:tmpl w:val="68B8E93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8" w15:restartNumberingAfterBreak="0">
    <w:nsid w:val="0B487468"/>
    <w:multiLevelType w:val="hybridMultilevel"/>
    <w:tmpl w:val="2EFCF58A"/>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9" w15:restartNumberingAfterBreak="0">
    <w:nsid w:val="0BB37BA0"/>
    <w:multiLevelType w:val="hybridMultilevel"/>
    <w:tmpl w:val="0DEC69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0CD754DE"/>
    <w:multiLevelType w:val="hybridMultilevel"/>
    <w:tmpl w:val="1654F6FE"/>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11" w15:restartNumberingAfterBreak="0">
    <w:nsid w:val="102D4381"/>
    <w:multiLevelType w:val="hybridMultilevel"/>
    <w:tmpl w:val="E154CF40"/>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2" w15:restartNumberingAfterBreak="0">
    <w:nsid w:val="10F06E2E"/>
    <w:multiLevelType w:val="hybridMultilevel"/>
    <w:tmpl w:val="72E06734"/>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3" w15:restartNumberingAfterBreak="0">
    <w:nsid w:val="11D01AA7"/>
    <w:multiLevelType w:val="hybridMultilevel"/>
    <w:tmpl w:val="45808FA2"/>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4" w15:restartNumberingAfterBreak="0">
    <w:nsid w:val="11D3018F"/>
    <w:multiLevelType w:val="hybridMultilevel"/>
    <w:tmpl w:val="116A858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5" w15:restartNumberingAfterBreak="0">
    <w:nsid w:val="158000FF"/>
    <w:multiLevelType w:val="hybridMultilevel"/>
    <w:tmpl w:val="B4747B8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6" w15:restartNumberingAfterBreak="0">
    <w:nsid w:val="16126B19"/>
    <w:multiLevelType w:val="hybridMultilevel"/>
    <w:tmpl w:val="F6F6C7BC"/>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7" w15:restartNumberingAfterBreak="0">
    <w:nsid w:val="16834A0F"/>
    <w:multiLevelType w:val="hybridMultilevel"/>
    <w:tmpl w:val="EA66EF1C"/>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8" w15:restartNumberingAfterBreak="0">
    <w:nsid w:val="16AB58E0"/>
    <w:multiLevelType w:val="hybridMultilevel"/>
    <w:tmpl w:val="818E96DA"/>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9" w15:restartNumberingAfterBreak="0">
    <w:nsid w:val="16DB76AE"/>
    <w:multiLevelType w:val="hybridMultilevel"/>
    <w:tmpl w:val="992A5150"/>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20" w15:restartNumberingAfterBreak="0">
    <w:nsid w:val="170E1690"/>
    <w:multiLevelType w:val="hybridMultilevel"/>
    <w:tmpl w:val="904C47EC"/>
    <w:lvl w:ilvl="0" w:tplc="1C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21" w15:restartNumberingAfterBreak="0">
    <w:nsid w:val="17292C90"/>
    <w:multiLevelType w:val="hybridMultilevel"/>
    <w:tmpl w:val="9B92D564"/>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22" w15:restartNumberingAfterBreak="0">
    <w:nsid w:val="18BC0B37"/>
    <w:multiLevelType w:val="hybridMultilevel"/>
    <w:tmpl w:val="E772C01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23" w15:restartNumberingAfterBreak="0">
    <w:nsid w:val="19417B4F"/>
    <w:multiLevelType w:val="hybridMultilevel"/>
    <w:tmpl w:val="9214B43E"/>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24" w15:restartNumberingAfterBreak="0">
    <w:nsid w:val="1B5A045C"/>
    <w:multiLevelType w:val="multilevel"/>
    <w:tmpl w:val="ECA4EAFA"/>
    <w:numStyleLink w:val="Bullets"/>
  </w:abstractNum>
  <w:abstractNum w:abstractNumId="25" w15:restartNumberingAfterBreak="0">
    <w:nsid w:val="1B664A13"/>
    <w:multiLevelType w:val="hybridMultilevel"/>
    <w:tmpl w:val="0254C53C"/>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26" w15:restartNumberingAfterBreak="0">
    <w:nsid w:val="1C4955A2"/>
    <w:multiLevelType w:val="hybridMultilevel"/>
    <w:tmpl w:val="02D4D4FA"/>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27" w15:restartNumberingAfterBreak="0">
    <w:nsid w:val="1C70248E"/>
    <w:multiLevelType w:val="hybridMultilevel"/>
    <w:tmpl w:val="19B81E2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28" w15:restartNumberingAfterBreak="0">
    <w:nsid w:val="1CFC1FEE"/>
    <w:multiLevelType w:val="hybridMultilevel"/>
    <w:tmpl w:val="5ECAE10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29" w15:restartNumberingAfterBreak="0">
    <w:nsid w:val="1E1B24A3"/>
    <w:multiLevelType w:val="hybridMultilevel"/>
    <w:tmpl w:val="6CB86914"/>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0" w15:restartNumberingAfterBreak="0">
    <w:nsid w:val="1E363D67"/>
    <w:multiLevelType w:val="hybridMultilevel"/>
    <w:tmpl w:val="AF44317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1" w15:restartNumberingAfterBreak="0">
    <w:nsid w:val="1E4E435E"/>
    <w:multiLevelType w:val="hybridMultilevel"/>
    <w:tmpl w:val="82E293B4"/>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2" w15:restartNumberingAfterBreak="0">
    <w:nsid w:val="1E9D1D9C"/>
    <w:multiLevelType w:val="hybridMultilevel"/>
    <w:tmpl w:val="4AE0D244"/>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3" w15:restartNumberingAfterBreak="0">
    <w:nsid w:val="1F6B705B"/>
    <w:multiLevelType w:val="hybridMultilevel"/>
    <w:tmpl w:val="40D0FD6C"/>
    <w:lvl w:ilvl="0" w:tplc="1C090001">
      <w:start w:val="1"/>
      <w:numFmt w:val="bullet"/>
      <w:lvlText w:val=""/>
      <w:lvlJc w:val="left"/>
      <w:pPr>
        <w:ind w:left="1607" w:hanging="360"/>
      </w:pPr>
      <w:rPr>
        <w:rFonts w:ascii="Symbol" w:hAnsi="Symbol" w:hint="default"/>
      </w:rPr>
    </w:lvl>
    <w:lvl w:ilvl="1" w:tplc="1C090003" w:tentative="1">
      <w:start w:val="1"/>
      <w:numFmt w:val="bullet"/>
      <w:lvlText w:val="o"/>
      <w:lvlJc w:val="left"/>
      <w:pPr>
        <w:ind w:left="2327" w:hanging="360"/>
      </w:pPr>
      <w:rPr>
        <w:rFonts w:ascii="Courier New" w:hAnsi="Courier New" w:cs="Courier New" w:hint="default"/>
      </w:rPr>
    </w:lvl>
    <w:lvl w:ilvl="2" w:tplc="1C090005" w:tentative="1">
      <w:start w:val="1"/>
      <w:numFmt w:val="bullet"/>
      <w:lvlText w:val=""/>
      <w:lvlJc w:val="left"/>
      <w:pPr>
        <w:ind w:left="3047" w:hanging="360"/>
      </w:pPr>
      <w:rPr>
        <w:rFonts w:ascii="Wingdings" w:hAnsi="Wingdings" w:hint="default"/>
      </w:rPr>
    </w:lvl>
    <w:lvl w:ilvl="3" w:tplc="1C090001" w:tentative="1">
      <w:start w:val="1"/>
      <w:numFmt w:val="bullet"/>
      <w:lvlText w:val=""/>
      <w:lvlJc w:val="left"/>
      <w:pPr>
        <w:ind w:left="3767" w:hanging="360"/>
      </w:pPr>
      <w:rPr>
        <w:rFonts w:ascii="Symbol" w:hAnsi="Symbol" w:hint="default"/>
      </w:rPr>
    </w:lvl>
    <w:lvl w:ilvl="4" w:tplc="1C090003" w:tentative="1">
      <w:start w:val="1"/>
      <w:numFmt w:val="bullet"/>
      <w:lvlText w:val="o"/>
      <w:lvlJc w:val="left"/>
      <w:pPr>
        <w:ind w:left="4487" w:hanging="360"/>
      </w:pPr>
      <w:rPr>
        <w:rFonts w:ascii="Courier New" w:hAnsi="Courier New" w:cs="Courier New" w:hint="default"/>
      </w:rPr>
    </w:lvl>
    <w:lvl w:ilvl="5" w:tplc="1C090005" w:tentative="1">
      <w:start w:val="1"/>
      <w:numFmt w:val="bullet"/>
      <w:lvlText w:val=""/>
      <w:lvlJc w:val="left"/>
      <w:pPr>
        <w:ind w:left="5207" w:hanging="360"/>
      </w:pPr>
      <w:rPr>
        <w:rFonts w:ascii="Wingdings" w:hAnsi="Wingdings" w:hint="default"/>
      </w:rPr>
    </w:lvl>
    <w:lvl w:ilvl="6" w:tplc="1C090001" w:tentative="1">
      <w:start w:val="1"/>
      <w:numFmt w:val="bullet"/>
      <w:lvlText w:val=""/>
      <w:lvlJc w:val="left"/>
      <w:pPr>
        <w:ind w:left="5927" w:hanging="360"/>
      </w:pPr>
      <w:rPr>
        <w:rFonts w:ascii="Symbol" w:hAnsi="Symbol" w:hint="default"/>
      </w:rPr>
    </w:lvl>
    <w:lvl w:ilvl="7" w:tplc="1C090003" w:tentative="1">
      <w:start w:val="1"/>
      <w:numFmt w:val="bullet"/>
      <w:lvlText w:val="o"/>
      <w:lvlJc w:val="left"/>
      <w:pPr>
        <w:ind w:left="6647" w:hanging="360"/>
      </w:pPr>
      <w:rPr>
        <w:rFonts w:ascii="Courier New" w:hAnsi="Courier New" w:cs="Courier New" w:hint="default"/>
      </w:rPr>
    </w:lvl>
    <w:lvl w:ilvl="8" w:tplc="1C090005" w:tentative="1">
      <w:start w:val="1"/>
      <w:numFmt w:val="bullet"/>
      <w:lvlText w:val=""/>
      <w:lvlJc w:val="left"/>
      <w:pPr>
        <w:ind w:left="7367" w:hanging="360"/>
      </w:pPr>
      <w:rPr>
        <w:rFonts w:ascii="Wingdings" w:hAnsi="Wingdings" w:hint="default"/>
      </w:rPr>
    </w:lvl>
  </w:abstractNum>
  <w:abstractNum w:abstractNumId="34" w15:restartNumberingAfterBreak="0">
    <w:nsid w:val="21364A0A"/>
    <w:multiLevelType w:val="hybridMultilevel"/>
    <w:tmpl w:val="8E6A0B3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5" w15:restartNumberingAfterBreak="0">
    <w:nsid w:val="22ED1E72"/>
    <w:multiLevelType w:val="hybridMultilevel"/>
    <w:tmpl w:val="C3924A3E"/>
    <w:lvl w:ilvl="0" w:tplc="1C090001">
      <w:start w:val="1"/>
      <w:numFmt w:val="bullet"/>
      <w:lvlText w:val=""/>
      <w:lvlJc w:val="left"/>
      <w:pPr>
        <w:ind w:left="1713" w:hanging="360"/>
      </w:pPr>
      <w:rPr>
        <w:rFonts w:ascii="Symbol" w:hAnsi="Symbol" w:hint="default"/>
      </w:rPr>
    </w:lvl>
    <w:lvl w:ilvl="1" w:tplc="1C090019" w:tentative="1">
      <w:start w:val="1"/>
      <w:numFmt w:val="lowerLetter"/>
      <w:lvlText w:val="%2."/>
      <w:lvlJc w:val="left"/>
      <w:pPr>
        <w:ind w:left="2433" w:hanging="360"/>
      </w:pPr>
    </w:lvl>
    <w:lvl w:ilvl="2" w:tplc="1C09001B" w:tentative="1">
      <w:start w:val="1"/>
      <w:numFmt w:val="lowerRoman"/>
      <w:lvlText w:val="%3."/>
      <w:lvlJc w:val="right"/>
      <w:pPr>
        <w:ind w:left="3153" w:hanging="180"/>
      </w:pPr>
    </w:lvl>
    <w:lvl w:ilvl="3" w:tplc="1C09000F" w:tentative="1">
      <w:start w:val="1"/>
      <w:numFmt w:val="decimal"/>
      <w:lvlText w:val="%4."/>
      <w:lvlJc w:val="left"/>
      <w:pPr>
        <w:ind w:left="3873" w:hanging="360"/>
      </w:pPr>
    </w:lvl>
    <w:lvl w:ilvl="4" w:tplc="1C090019" w:tentative="1">
      <w:start w:val="1"/>
      <w:numFmt w:val="lowerLetter"/>
      <w:lvlText w:val="%5."/>
      <w:lvlJc w:val="left"/>
      <w:pPr>
        <w:ind w:left="4593" w:hanging="360"/>
      </w:pPr>
    </w:lvl>
    <w:lvl w:ilvl="5" w:tplc="1C09001B" w:tentative="1">
      <w:start w:val="1"/>
      <w:numFmt w:val="lowerRoman"/>
      <w:lvlText w:val="%6."/>
      <w:lvlJc w:val="right"/>
      <w:pPr>
        <w:ind w:left="5313" w:hanging="180"/>
      </w:pPr>
    </w:lvl>
    <w:lvl w:ilvl="6" w:tplc="1C09000F" w:tentative="1">
      <w:start w:val="1"/>
      <w:numFmt w:val="decimal"/>
      <w:lvlText w:val="%7."/>
      <w:lvlJc w:val="left"/>
      <w:pPr>
        <w:ind w:left="6033" w:hanging="360"/>
      </w:pPr>
    </w:lvl>
    <w:lvl w:ilvl="7" w:tplc="1C090019" w:tentative="1">
      <w:start w:val="1"/>
      <w:numFmt w:val="lowerLetter"/>
      <w:lvlText w:val="%8."/>
      <w:lvlJc w:val="left"/>
      <w:pPr>
        <w:ind w:left="6753" w:hanging="360"/>
      </w:pPr>
    </w:lvl>
    <w:lvl w:ilvl="8" w:tplc="1C09001B" w:tentative="1">
      <w:start w:val="1"/>
      <w:numFmt w:val="lowerRoman"/>
      <w:lvlText w:val="%9."/>
      <w:lvlJc w:val="right"/>
      <w:pPr>
        <w:ind w:left="7473" w:hanging="180"/>
      </w:pPr>
    </w:lvl>
  </w:abstractNum>
  <w:abstractNum w:abstractNumId="36"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15:restartNumberingAfterBreak="0">
    <w:nsid w:val="254F7AF6"/>
    <w:multiLevelType w:val="hybridMultilevel"/>
    <w:tmpl w:val="1E0AB350"/>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38" w15:restartNumberingAfterBreak="0">
    <w:nsid w:val="25527F49"/>
    <w:multiLevelType w:val="hybridMultilevel"/>
    <w:tmpl w:val="ECA65E5A"/>
    <w:lvl w:ilvl="0" w:tplc="1C090001">
      <w:start w:val="1"/>
      <w:numFmt w:val="bullet"/>
      <w:lvlText w:val=""/>
      <w:lvlJc w:val="left"/>
      <w:pPr>
        <w:ind w:left="1967" w:hanging="360"/>
      </w:pPr>
      <w:rPr>
        <w:rFonts w:ascii="Symbol" w:hAnsi="Symbol" w:hint="default"/>
      </w:rPr>
    </w:lvl>
    <w:lvl w:ilvl="1" w:tplc="1C090003" w:tentative="1">
      <w:start w:val="1"/>
      <w:numFmt w:val="bullet"/>
      <w:lvlText w:val="o"/>
      <w:lvlJc w:val="left"/>
      <w:pPr>
        <w:ind w:left="2687" w:hanging="360"/>
      </w:pPr>
      <w:rPr>
        <w:rFonts w:ascii="Courier New" w:hAnsi="Courier New" w:cs="Courier New" w:hint="default"/>
      </w:rPr>
    </w:lvl>
    <w:lvl w:ilvl="2" w:tplc="1C090005" w:tentative="1">
      <w:start w:val="1"/>
      <w:numFmt w:val="bullet"/>
      <w:lvlText w:val=""/>
      <w:lvlJc w:val="left"/>
      <w:pPr>
        <w:ind w:left="3407" w:hanging="360"/>
      </w:pPr>
      <w:rPr>
        <w:rFonts w:ascii="Wingdings" w:hAnsi="Wingdings" w:hint="default"/>
      </w:rPr>
    </w:lvl>
    <w:lvl w:ilvl="3" w:tplc="1C090001" w:tentative="1">
      <w:start w:val="1"/>
      <w:numFmt w:val="bullet"/>
      <w:lvlText w:val=""/>
      <w:lvlJc w:val="left"/>
      <w:pPr>
        <w:ind w:left="4127" w:hanging="360"/>
      </w:pPr>
      <w:rPr>
        <w:rFonts w:ascii="Symbol" w:hAnsi="Symbol" w:hint="default"/>
      </w:rPr>
    </w:lvl>
    <w:lvl w:ilvl="4" w:tplc="1C090003" w:tentative="1">
      <w:start w:val="1"/>
      <w:numFmt w:val="bullet"/>
      <w:lvlText w:val="o"/>
      <w:lvlJc w:val="left"/>
      <w:pPr>
        <w:ind w:left="4847" w:hanging="360"/>
      </w:pPr>
      <w:rPr>
        <w:rFonts w:ascii="Courier New" w:hAnsi="Courier New" w:cs="Courier New" w:hint="default"/>
      </w:rPr>
    </w:lvl>
    <w:lvl w:ilvl="5" w:tplc="1C090005" w:tentative="1">
      <w:start w:val="1"/>
      <w:numFmt w:val="bullet"/>
      <w:lvlText w:val=""/>
      <w:lvlJc w:val="left"/>
      <w:pPr>
        <w:ind w:left="5567" w:hanging="360"/>
      </w:pPr>
      <w:rPr>
        <w:rFonts w:ascii="Wingdings" w:hAnsi="Wingdings" w:hint="default"/>
      </w:rPr>
    </w:lvl>
    <w:lvl w:ilvl="6" w:tplc="1C090001" w:tentative="1">
      <w:start w:val="1"/>
      <w:numFmt w:val="bullet"/>
      <w:lvlText w:val=""/>
      <w:lvlJc w:val="left"/>
      <w:pPr>
        <w:ind w:left="6287" w:hanging="360"/>
      </w:pPr>
      <w:rPr>
        <w:rFonts w:ascii="Symbol" w:hAnsi="Symbol" w:hint="default"/>
      </w:rPr>
    </w:lvl>
    <w:lvl w:ilvl="7" w:tplc="1C090003" w:tentative="1">
      <w:start w:val="1"/>
      <w:numFmt w:val="bullet"/>
      <w:lvlText w:val="o"/>
      <w:lvlJc w:val="left"/>
      <w:pPr>
        <w:ind w:left="7007" w:hanging="360"/>
      </w:pPr>
      <w:rPr>
        <w:rFonts w:ascii="Courier New" w:hAnsi="Courier New" w:cs="Courier New" w:hint="default"/>
      </w:rPr>
    </w:lvl>
    <w:lvl w:ilvl="8" w:tplc="1C090005" w:tentative="1">
      <w:start w:val="1"/>
      <w:numFmt w:val="bullet"/>
      <w:lvlText w:val=""/>
      <w:lvlJc w:val="left"/>
      <w:pPr>
        <w:ind w:left="7727" w:hanging="360"/>
      </w:pPr>
      <w:rPr>
        <w:rFonts w:ascii="Wingdings" w:hAnsi="Wingdings" w:hint="default"/>
      </w:rPr>
    </w:lvl>
  </w:abstractNum>
  <w:abstractNum w:abstractNumId="39" w15:restartNumberingAfterBreak="0">
    <w:nsid w:val="258F0B36"/>
    <w:multiLevelType w:val="hybridMultilevel"/>
    <w:tmpl w:val="74403DD4"/>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40" w15:restartNumberingAfterBreak="0">
    <w:nsid w:val="269B3301"/>
    <w:multiLevelType w:val="hybridMultilevel"/>
    <w:tmpl w:val="F6D86BE8"/>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41" w15:restartNumberingAfterBreak="0">
    <w:nsid w:val="26A534F1"/>
    <w:multiLevelType w:val="hybridMultilevel"/>
    <w:tmpl w:val="9FF617E4"/>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42" w15:restartNumberingAfterBreak="0">
    <w:nsid w:val="26C936E3"/>
    <w:multiLevelType w:val="hybridMultilevel"/>
    <w:tmpl w:val="D0C6D250"/>
    <w:lvl w:ilvl="0" w:tplc="1C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43" w15:restartNumberingAfterBreak="0">
    <w:nsid w:val="28F50146"/>
    <w:multiLevelType w:val="hybridMultilevel"/>
    <w:tmpl w:val="13CA7B86"/>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44" w15:restartNumberingAfterBreak="0">
    <w:nsid w:val="2A0C4FDC"/>
    <w:multiLevelType w:val="hybridMultilevel"/>
    <w:tmpl w:val="E348D17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45" w15:restartNumberingAfterBreak="0">
    <w:nsid w:val="2AB81C66"/>
    <w:multiLevelType w:val="hybridMultilevel"/>
    <w:tmpl w:val="35846E88"/>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46" w15:restartNumberingAfterBreak="0">
    <w:nsid w:val="2AC339D3"/>
    <w:multiLevelType w:val="hybridMultilevel"/>
    <w:tmpl w:val="444CA36C"/>
    <w:lvl w:ilvl="0" w:tplc="1C090001">
      <w:start w:val="1"/>
      <w:numFmt w:val="bullet"/>
      <w:lvlText w:val=""/>
      <w:lvlJc w:val="left"/>
      <w:pPr>
        <w:ind w:left="747" w:hanging="360"/>
      </w:pPr>
      <w:rPr>
        <w:rFonts w:ascii="Symbol" w:hAnsi="Symbol" w:hint="default"/>
      </w:rPr>
    </w:lvl>
    <w:lvl w:ilvl="1" w:tplc="1C090003" w:tentative="1">
      <w:start w:val="1"/>
      <w:numFmt w:val="bullet"/>
      <w:lvlText w:val="o"/>
      <w:lvlJc w:val="left"/>
      <w:pPr>
        <w:ind w:left="1467" w:hanging="360"/>
      </w:pPr>
      <w:rPr>
        <w:rFonts w:ascii="Courier New" w:hAnsi="Courier New" w:cs="Courier New" w:hint="default"/>
      </w:rPr>
    </w:lvl>
    <w:lvl w:ilvl="2" w:tplc="1C090005" w:tentative="1">
      <w:start w:val="1"/>
      <w:numFmt w:val="bullet"/>
      <w:lvlText w:val=""/>
      <w:lvlJc w:val="left"/>
      <w:pPr>
        <w:ind w:left="2187" w:hanging="360"/>
      </w:pPr>
      <w:rPr>
        <w:rFonts w:ascii="Wingdings" w:hAnsi="Wingdings" w:hint="default"/>
      </w:rPr>
    </w:lvl>
    <w:lvl w:ilvl="3" w:tplc="1C090001" w:tentative="1">
      <w:start w:val="1"/>
      <w:numFmt w:val="bullet"/>
      <w:lvlText w:val=""/>
      <w:lvlJc w:val="left"/>
      <w:pPr>
        <w:ind w:left="2907" w:hanging="360"/>
      </w:pPr>
      <w:rPr>
        <w:rFonts w:ascii="Symbol" w:hAnsi="Symbol" w:hint="default"/>
      </w:rPr>
    </w:lvl>
    <w:lvl w:ilvl="4" w:tplc="1C090003" w:tentative="1">
      <w:start w:val="1"/>
      <w:numFmt w:val="bullet"/>
      <w:lvlText w:val="o"/>
      <w:lvlJc w:val="left"/>
      <w:pPr>
        <w:ind w:left="3627" w:hanging="360"/>
      </w:pPr>
      <w:rPr>
        <w:rFonts w:ascii="Courier New" w:hAnsi="Courier New" w:cs="Courier New" w:hint="default"/>
      </w:rPr>
    </w:lvl>
    <w:lvl w:ilvl="5" w:tplc="1C090005" w:tentative="1">
      <w:start w:val="1"/>
      <w:numFmt w:val="bullet"/>
      <w:lvlText w:val=""/>
      <w:lvlJc w:val="left"/>
      <w:pPr>
        <w:ind w:left="4347" w:hanging="360"/>
      </w:pPr>
      <w:rPr>
        <w:rFonts w:ascii="Wingdings" w:hAnsi="Wingdings" w:hint="default"/>
      </w:rPr>
    </w:lvl>
    <w:lvl w:ilvl="6" w:tplc="1C090001" w:tentative="1">
      <w:start w:val="1"/>
      <w:numFmt w:val="bullet"/>
      <w:lvlText w:val=""/>
      <w:lvlJc w:val="left"/>
      <w:pPr>
        <w:ind w:left="5067" w:hanging="360"/>
      </w:pPr>
      <w:rPr>
        <w:rFonts w:ascii="Symbol" w:hAnsi="Symbol" w:hint="default"/>
      </w:rPr>
    </w:lvl>
    <w:lvl w:ilvl="7" w:tplc="1C090003" w:tentative="1">
      <w:start w:val="1"/>
      <w:numFmt w:val="bullet"/>
      <w:lvlText w:val="o"/>
      <w:lvlJc w:val="left"/>
      <w:pPr>
        <w:ind w:left="5787" w:hanging="360"/>
      </w:pPr>
      <w:rPr>
        <w:rFonts w:ascii="Courier New" w:hAnsi="Courier New" w:cs="Courier New" w:hint="default"/>
      </w:rPr>
    </w:lvl>
    <w:lvl w:ilvl="8" w:tplc="1C090005" w:tentative="1">
      <w:start w:val="1"/>
      <w:numFmt w:val="bullet"/>
      <w:lvlText w:val=""/>
      <w:lvlJc w:val="left"/>
      <w:pPr>
        <w:ind w:left="6507" w:hanging="360"/>
      </w:pPr>
      <w:rPr>
        <w:rFonts w:ascii="Wingdings" w:hAnsi="Wingdings" w:hint="default"/>
      </w:rPr>
    </w:lvl>
  </w:abstractNum>
  <w:abstractNum w:abstractNumId="47" w15:restartNumberingAfterBreak="0">
    <w:nsid w:val="2CBA2311"/>
    <w:multiLevelType w:val="hybridMultilevel"/>
    <w:tmpl w:val="E58A66D8"/>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48" w15:restartNumberingAfterBreak="0">
    <w:nsid w:val="2CDF2006"/>
    <w:multiLevelType w:val="hybridMultilevel"/>
    <w:tmpl w:val="7DF6E71E"/>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49" w15:restartNumberingAfterBreak="0">
    <w:nsid w:val="2CF86E8B"/>
    <w:multiLevelType w:val="hybridMultilevel"/>
    <w:tmpl w:val="FC5011EA"/>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50" w15:restartNumberingAfterBreak="0">
    <w:nsid w:val="2DD579DA"/>
    <w:multiLevelType w:val="hybridMultilevel"/>
    <w:tmpl w:val="DA6AA92C"/>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51" w15:restartNumberingAfterBreak="0">
    <w:nsid w:val="2F0759EC"/>
    <w:multiLevelType w:val="hybridMultilevel"/>
    <w:tmpl w:val="EEE4673A"/>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52" w15:restartNumberingAfterBreak="0">
    <w:nsid w:val="2FB0402C"/>
    <w:multiLevelType w:val="hybridMultilevel"/>
    <w:tmpl w:val="1722E4B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53" w15:restartNumberingAfterBreak="0">
    <w:nsid w:val="30321EA8"/>
    <w:multiLevelType w:val="hybridMultilevel"/>
    <w:tmpl w:val="A446946C"/>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54" w15:restartNumberingAfterBreak="0">
    <w:nsid w:val="31373B6D"/>
    <w:multiLevelType w:val="hybridMultilevel"/>
    <w:tmpl w:val="F238F7C6"/>
    <w:lvl w:ilvl="0" w:tplc="1C090001">
      <w:start w:val="1"/>
      <w:numFmt w:val="bullet"/>
      <w:lvlText w:val=""/>
      <w:lvlJc w:val="left"/>
      <w:pPr>
        <w:ind w:left="1967" w:hanging="360"/>
      </w:pPr>
      <w:rPr>
        <w:rFonts w:ascii="Symbol" w:hAnsi="Symbol" w:hint="default"/>
      </w:rPr>
    </w:lvl>
    <w:lvl w:ilvl="1" w:tplc="1C090003">
      <w:start w:val="1"/>
      <w:numFmt w:val="bullet"/>
      <w:lvlText w:val="o"/>
      <w:lvlJc w:val="left"/>
      <w:pPr>
        <w:ind w:left="2687" w:hanging="360"/>
      </w:pPr>
      <w:rPr>
        <w:rFonts w:ascii="Courier New" w:hAnsi="Courier New" w:cs="Courier New" w:hint="default"/>
      </w:rPr>
    </w:lvl>
    <w:lvl w:ilvl="2" w:tplc="1C090005" w:tentative="1">
      <w:start w:val="1"/>
      <w:numFmt w:val="bullet"/>
      <w:lvlText w:val=""/>
      <w:lvlJc w:val="left"/>
      <w:pPr>
        <w:ind w:left="3407" w:hanging="360"/>
      </w:pPr>
      <w:rPr>
        <w:rFonts w:ascii="Wingdings" w:hAnsi="Wingdings" w:hint="default"/>
      </w:rPr>
    </w:lvl>
    <w:lvl w:ilvl="3" w:tplc="1C090001" w:tentative="1">
      <w:start w:val="1"/>
      <w:numFmt w:val="bullet"/>
      <w:lvlText w:val=""/>
      <w:lvlJc w:val="left"/>
      <w:pPr>
        <w:ind w:left="4127" w:hanging="360"/>
      </w:pPr>
      <w:rPr>
        <w:rFonts w:ascii="Symbol" w:hAnsi="Symbol" w:hint="default"/>
      </w:rPr>
    </w:lvl>
    <w:lvl w:ilvl="4" w:tplc="1C090003" w:tentative="1">
      <w:start w:val="1"/>
      <w:numFmt w:val="bullet"/>
      <w:lvlText w:val="o"/>
      <w:lvlJc w:val="left"/>
      <w:pPr>
        <w:ind w:left="4847" w:hanging="360"/>
      </w:pPr>
      <w:rPr>
        <w:rFonts w:ascii="Courier New" w:hAnsi="Courier New" w:cs="Courier New" w:hint="default"/>
      </w:rPr>
    </w:lvl>
    <w:lvl w:ilvl="5" w:tplc="1C090005" w:tentative="1">
      <w:start w:val="1"/>
      <w:numFmt w:val="bullet"/>
      <w:lvlText w:val=""/>
      <w:lvlJc w:val="left"/>
      <w:pPr>
        <w:ind w:left="5567" w:hanging="360"/>
      </w:pPr>
      <w:rPr>
        <w:rFonts w:ascii="Wingdings" w:hAnsi="Wingdings" w:hint="default"/>
      </w:rPr>
    </w:lvl>
    <w:lvl w:ilvl="6" w:tplc="1C090001" w:tentative="1">
      <w:start w:val="1"/>
      <w:numFmt w:val="bullet"/>
      <w:lvlText w:val=""/>
      <w:lvlJc w:val="left"/>
      <w:pPr>
        <w:ind w:left="6287" w:hanging="360"/>
      </w:pPr>
      <w:rPr>
        <w:rFonts w:ascii="Symbol" w:hAnsi="Symbol" w:hint="default"/>
      </w:rPr>
    </w:lvl>
    <w:lvl w:ilvl="7" w:tplc="1C090003" w:tentative="1">
      <w:start w:val="1"/>
      <w:numFmt w:val="bullet"/>
      <w:lvlText w:val="o"/>
      <w:lvlJc w:val="left"/>
      <w:pPr>
        <w:ind w:left="7007" w:hanging="360"/>
      </w:pPr>
      <w:rPr>
        <w:rFonts w:ascii="Courier New" w:hAnsi="Courier New" w:cs="Courier New" w:hint="default"/>
      </w:rPr>
    </w:lvl>
    <w:lvl w:ilvl="8" w:tplc="1C090005" w:tentative="1">
      <w:start w:val="1"/>
      <w:numFmt w:val="bullet"/>
      <w:lvlText w:val=""/>
      <w:lvlJc w:val="left"/>
      <w:pPr>
        <w:ind w:left="7727" w:hanging="360"/>
      </w:pPr>
      <w:rPr>
        <w:rFonts w:ascii="Wingdings" w:hAnsi="Wingdings" w:hint="default"/>
      </w:rPr>
    </w:lvl>
  </w:abstractNum>
  <w:abstractNum w:abstractNumId="55" w15:restartNumberingAfterBreak="0">
    <w:nsid w:val="319154AA"/>
    <w:multiLevelType w:val="hybridMultilevel"/>
    <w:tmpl w:val="8028258C"/>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56" w15:restartNumberingAfterBreak="0">
    <w:nsid w:val="32A64E01"/>
    <w:multiLevelType w:val="hybridMultilevel"/>
    <w:tmpl w:val="63A084A6"/>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57" w15:restartNumberingAfterBreak="0">
    <w:nsid w:val="355F48AB"/>
    <w:multiLevelType w:val="hybridMultilevel"/>
    <w:tmpl w:val="1AF20522"/>
    <w:lvl w:ilvl="0" w:tplc="1C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58" w15:restartNumberingAfterBreak="0">
    <w:nsid w:val="35C32908"/>
    <w:multiLevelType w:val="hybridMultilevel"/>
    <w:tmpl w:val="98545118"/>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59" w15:restartNumberingAfterBreak="0">
    <w:nsid w:val="372711EB"/>
    <w:multiLevelType w:val="hybridMultilevel"/>
    <w:tmpl w:val="C9544F26"/>
    <w:lvl w:ilvl="0" w:tplc="1C090001">
      <w:start w:val="1"/>
      <w:numFmt w:val="bullet"/>
      <w:lvlText w:val=""/>
      <w:lvlJc w:val="left"/>
      <w:pPr>
        <w:ind w:left="1713" w:hanging="360"/>
      </w:pPr>
      <w:rPr>
        <w:rFonts w:ascii="Symbol" w:hAnsi="Symbol" w:hint="default"/>
      </w:rPr>
    </w:lvl>
    <w:lvl w:ilvl="1" w:tplc="1C090003">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60" w15:restartNumberingAfterBreak="0">
    <w:nsid w:val="374E704F"/>
    <w:multiLevelType w:val="hybridMultilevel"/>
    <w:tmpl w:val="9D622EB2"/>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61" w15:restartNumberingAfterBreak="0">
    <w:nsid w:val="37766E01"/>
    <w:multiLevelType w:val="hybridMultilevel"/>
    <w:tmpl w:val="D01C3DC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62" w15:restartNumberingAfterBreak="0">
    <w:nsid w:val="3BFC7B50"/>
    <w:multiLevelType w:val="hybridMultilevel"/>
    <w:tmpl w:val="2144925C"/>
    <w:lvl w:ilvl="0" w:tplc="1C090001">
      <w:start w:val="1"/>
      <w:numFmt w:val="bullet"/>
      <w:lvlText w:val=""/>
      <w:lvlJc w:val="left"/>
      <w:pPr>
        <w:ind w:left="1607" w:hanging="360"/>
      </w:pPr>
      <w:rPr>
        <w:rFonts w:ascii="Symbol" w:hAnsi="Symbol" w:hint="default"/>
      </w:rPr>
    </w:lvl>
    <w:lvl w:ilvl="1" w:tplc="1C090003" w:tentative="1">
      <w:start w:val="1"/>
      <w:numFmt w:val="bullet"/>
      <w:lvlText w:val="o"/>
      <w:lvlJc w:val="left"/>
      <w:pPr>
        <w:ind w:left="2327" w:hanging="360"/>
      </w:pPr>
      <w:rPr>
        <w:rFonts w:ascii="Courier New" w:hAnsi="Courier New" w:cs="Courier New" w:hint="default"/>
      </w:rPr>
    </w:lvl>
    <w:lvl w:ilvl="2" w:tplc="1C090005" w:tentative="1">
      <w:start w:val="1"/>
      <w:numFmt w:val="bullet"/>
      <w:lvlText w:val=""/>
      <w:lvlJc w:val="left"/>
      <w:pPr>
        <w:ind w:left="3047" w:hanging="360"/>
      </w:pPr>
      <w:rPr>
        <w:rFonts w:ascii="Wingdings" w:hAnsi="Wingdings" w:hint="default"/>
      </w:rPr>
    </w:lvl>
    <w:lvl w:ilvl="3" w:tplc="1C090001" w:tentative="1">
      <w:start w:val="1"/>
      <w:numFmt w:val="bullet"/>
      <w:lvlText w:val=""/>
      <w:lvlJc w:val="left"/>
      <w:pPr>
        <w:ind w:left="3767" w:hanging="360"/>
      </w:pPr>
      <w:rPr>
        <w:rFonts w:ascii="Symbol" w:hAnsi="Symbol" w:hint="default"/>
      </w:rPr>
    </w:lvl>
    <w:lvl w:ilvl="4" w:tplc="1C090003" w:tentative="1">
      <w:start w:val="1"/>
      <w:numFmt w:val="bullet"/>
      <w:lvlText w:val="o"/>
      <w:lvlJc w:val="left"/>
      <w:pPr>
        <w:ind w:left="4487" w:hanging="360"/>
      </w:pPr>
      <w:rPr>
        <w:rFonts w:ascii="Courier New" w:hAnsi="Courier New" w:cs="Courier New" w:hint="default"/>
      </w:rPr>
    </w:lvl>
    <w:lvl w:ilvl="5" w:tplc="1C090005" w:tentative="1">
      <w:start w:val="1"/>
      <w:numFmt w:val="bullet"/>
      <w:lvlText w:val=""/>
      <w:lvlJc w:val="left"/>
      <w:pPr>
        <w:ind w:left="5207" w:hanging="360"/>
      </w:pPr>
      <w:rPr>
        <w:rFonts w:ascii="Wingdings" w:hAnsi="Wingdings" w:hint="default"/>
      </w:rPr>
    </w:lvl>
    <w:lvl w:ilvl="6" w:tplc="1C090001" w:tentative="1">
      <w:start w:val="1"/>
      <w:numFmt w:val="bullet"/>
      <w:lvlText w:val=""/>
      <w:lvlJc w:val="left"/>
      <w:pPr>
        <w:ind w:left="5927" w:hanging="360"/>
      </w:pPr>
      <w:rPr>
        <w:rFonts w:ascii="Symbol" w:hAnsi="Symbol" w:hint="default"/>
      </w:rPr>
    </w:lvl>
    <w:lvl w:ilvl="7" w:tplc="1C090003" w:tentative="1">
      <w:start w:val="1"/>
      <w:numFmt w:val="bullet"/>
      <w:lvlText w:val="o"/>
      <w:lvlJc w:val="left"/>
      <w:pPr>
        <w:ind w:left="6647" w:hanging="360"/>
      </w:pPr>
      <w:rPr>
        <w:rFonts w:ascii="Courier New" w:hAnsi="Courier New" w:cs="Courier New" w:hint="default"/>
      </w:rPr>
    </w:lvl>
    <w:lvl w:ilvl="8" w:tplc="1C090005" w:tentative="1">
      <w:start w:val="1"/>
      <w:numFmt w:val="bullet"/>
      <w:lvlText w:val=""/>
      <w:lvlJc w:val="left"/>
      <w:pPr>
        <w:ind w:left="7367" w:hanging="360"/>
      </w:pPr>
      <w:rPr>
        <w:rFonts w:ascii="Wingdings" w:hAnsi="Wingdings" w:hint="default"/>
      </w:rPr>
    </w:lvl>
  </w:abstractNum>
  <w:abstractNum w:abstractNumId="63" w15:restartNumberingAfterBreak="0">
    <w:nsid w:val="3C30305D"/>
    <w:multiLevelType w:val="hybridMultilevel"/>
    <w:tmpl w:val="4206752A"/>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64" w15:restartNumberingAfterBreak="0">
    <w:nsid w:val="40023FEF"/>
    <w:multiLevelType w:val="hybridMultilevel"/>
    <w:tmpl w:val="02A0138A"/>
    <w:lvl w:ilvl="0" w:tplc="1C090001">
      <w:start w:val="1"/>
      <w:numFmt w:val="bullet"/>
      <w:lvlText w:val=""/>
      <w:lvlJc w:val="left"/>
      <w:pPr>
        <w:ind w:left="1854" w:hanging="360"/>
      </w:pPr>
      <w:rPr>
        <w:rFonts w:ascii="Symbol" w:hAnsi="Symbol" w:hint="default"/>
      </w:rPr>
    </w:lvl>
    <w:lvl w:ilvl="1" w:tplc="1C090003">
      <w:start w:val="1"/>
      <w:numFmt w:val="bullet"/>
      <w:lvlText w:val="o"/>
      <w:lvlJc w:val="left"/>
      <w:pPr>
        <w:ind w:left="2574" w:hanging="360"/>
      </w:pPr>
      <w:rPr>
        <w:rFonts w:ascii="Courier New" w:hAnsi="Courier New" w:cs="Courier New" w:hint="default"/>
      </w:rPr>
    </w:lvl>
    <w:lvl w:ilvl="2" w:tplc="1C090005" w:tentative="1">
      <w:start w:val="1"/>
      <w:numFmt w:val="bullet"/>
      <w:lvlText w:val=""/>
      <w:lvlJc w:val="left"/>
      <w:pPr>
        <w:ind w:left="3294" w:hanging="360"/>
      </w:pPr>
      <w:rPr>
        <w:rFonts w:ascii="Wingdings" w:hAnsi="Wingdings" w:hint="default"/>
      </w:rPr>
    </w:lvl>
    <w:lvl w:ilvl="3" w:tplc="1C090001" w:tentative="1">
      <w:start w:val="1"/>
      <w:numFmt w:val="bullet"/>
      <w:lvlText w:val=""/>
      <w:lvlJc w:val="left"/>
      <w:pPr>
        <w:ind w:left="4014" w:hanging="360"/>
      </w:pPr>
      <w:rPr>
        <w:rFonts w:ascii="Symbol" w:hAnsi="Symbol" w:hint="default"/>
      </w:rPr>
    </w:lvl>
    <w:lvl w:ilvl="4" w:tplc="1C090003" w:tentative="1">
      <w:start w:val="1"/>
      <w:numFmt w:val="bullet"/>
      <w:lvlText w:val="o"/>
      <w:lvlJc w:val="left"/>
      <w:pPr>
        <w:ind w:left="4734" w:hanging="360"/>
      </w:pPr>
      <w:rPr>
        <w:rFonts w:ascii="Courier New" w:hAnsi="Courier New" w:cs="Courier New" w:hint="default"/>
      </w:rPr>
    </w:lvl>
    <w:lvl w:ilvl="5" w:tplc="1C090005" w:tentative="1">
      <w:start w:val="1"/>
      <w:numFmt w:val="bullet"/>
      <w:lvlText w:val=""/>
      <w:lvlJc w:val="left"/>
      <w:pPr>
        <w:ind w:left="5454" w:hanging="360"/>
      </w:pPr>
      <w:rPr>
        <w:rFonts w:ascii="Wingdings" w:hAnsi="Wingdings" w:hint="default"/>
      </w:rPr>
    </w:lvl>
    <w:lvl w:ilvl="6" w:tplc="1C090001" w:tentative="1">
      <w:start w:val="1"/>
      <w:numFmt w:val="bullet"/>
      <w:lvlText w:val=""/>
      <w:lvlJc w:val="left"/>
      <w:pPr>
        <w:ind w:left="6174" w:hanging="360"/>
      </w:pPr>
      <w:rPr>
        <w:rFonts w:ascii="Symbol" w:hAnsi="Symbol" w:hint="default"/>
      </w:rPr>
    </w:lvl>
    <w:lvl w:ilvl="7" w:tplc="1C090003" w:tentative="1">
      <w:start w:val="1"/>
      <w:numFmt w:val="bullet"/>
      <w:lvlText w:val="o"/>
      <w:lvlJc w:val="left"/>
      <w:pPr>
        <w:ind w:left="6894" w:hanging="360"/>
      </w:pPr>
      <w:rPr>
        <w:rFonts w:ascii="Courier New" w:hAnsi="Courier New" w:cs="Courier New" w:hint="default"/>
      </w:rPr>
    </w:lvl>
    <w:lvl w:ilvl="8" w:tplc="1C090005" w:tentative="1">
      <w:start w:val="1"/>
      <w:numFmt w:val="bullet"/>
      <w:lvlText w:val=""/>
      <w:lvlJc w:val="left"/>
      <w:pPr>
        <w:ind w:left="7614" w:hanging="360"/>
      </w:pPr>
      <w:rPr>
        <w:rFonts w:ascii="Wingdings" w:hAnsi="Wingdings" w:hint="default"/>
      </w:rPr>
    </w:lvl>
  </w:abstractNum>
  <w:abstractNum w:abstractNumId="65" w15:restartNumberingAfterBreak="0">
    <w:nsid w:val="40984F07"/>
    <w:multiLevelType w:val="hybridMultilevel"/>
    <w:tmpl w:val="03A05BDC"/>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66" w15:restartNumberingAfterBreak="0">
    <w:nsid w:val="40C1785F"/>
    <w:multiLevelType w:val="hybridMultilevel"/>
    <w:tmpl w:val="35AC6800"/>
    <w:lvl w:ilvl="0" w:tplc="1C090001">
      <w:start w:val="1"/>
      <w:numFmt w:val="bullet"/>
      <w:lvlText w:val=""/>
      <w:lvlJc w:val="left"/>
      <w:pPr>
        <w:ind w:left="1741" w:hanging="360"/>
      </w:pPr>
      <w:rPr>
        <w:rFonts w:ascii="Symbol" w:hAnsi="Symbol" w:hint="default"/>
      </w:rPr>
    </w:lvl>
    <w:lvl w:ilvl="1" w:tplc="1C090003" w:tentative="1">
      <w:start w:val="1"/>
      <w:numFmt w:val="bullet"/>
      <w:lvlText w:val="o"/>
      <w:lvlJc w:val="left"/>
      <w:pPr>
        <w:ind w:left="2461" w:hanging="360"/>
      </w:pPr>
      <w:rPr>
        <w:rFonts w:ascii="Courier New" w:hAnsi="Courier New" w:cs="Courier New" w:hint="default"/>
      </w:rPr>
    </w:lvl>
    <w:lvl w:ilvl="2" w:tplc="1C090005" w:tentative="1">
      <w:start w:val="1"/>
      <w:numFmt w:val="bullet"/>
      <w:lvlText w:val=""/>
      <w:lvlJc w:val="left"/>
      <w:pPr>
        <w:ind w:left="3181" w:hanging="360"/>
      </w:pPr>
      <w:rPr>
        <w:rFonts w:ascii="Wingdings" w:hAnsi="Wingdings" w:hint="default"/>
      </w:rPr>
    </w:lvl>
    <w:lvl w:ilvl="3" w:tplc="1C090001" w:tentative="1">
      <w:start w:val="1"/>
      <w:numFmt w:val="bullet"/>
      <w:lvlText w:val=""/>
      <w:lvlJc w:val="left"/>
      <w:pPr>
        <w:ind w:left="3901" w:hanging="360"/>
      </w:pPr>
      <w:rPr>
        <w:rFonts w:ascii="Symbol" w:hAnsi="Symbol" w:hint="default"/>
      </w:rPr>
    </w:lvl>
    <w:lvl w:ilvl="4" w:tplc="1C090003" w:tentative="1">
      <w:start w:val="1"/>
      <w:numFmt w:val="bullet"/>
      <w:lvlText w:val="o"/>
      <w:lvlJc w:val="left"/>
      <w:pPr>
        <w:ind w:left="4621" w:hanging="360"/>
      </w:pPr>
      <w:rPr>
        <w:rFonts w:ascii="Courier New" w:hAnsi="Courier New" w:cs="Courier New" w:hint="default"/>
      </w:rPr>
    </w:lvl>
    <w:lvl w:ilvl="5" w:tplc="1C090005" w:tentative="1">
      <w:start w:val="1"/>
      <w:numFmt w:val="bullet"/>
      <w:lvlText w:val=""/>
      <w:lvlJc w:val="left"/>
      <w:pPr>
        <w:ind w:left="5341" w:hanging="360"/>
      </w:pPr>
      <w:rPr>
        <w:rFonts w:ascii="Wingdings" w:hAnsi="Wingdings" w:hint="default"/>
      </w:rPr>
    </w:lvl>
    <w:lvl w:ilvl="6" w:tplc="1C090001" w:tentative="1">
      <w:start w:val="1"/>
      <w:numFmt w:val="bullet"/>
      <w:lvlText w:val=""/>
      <w:lvlJc w:val="left"/>
      <w:pPr>
        <w:ind w:left="6061" w:hanging="360"/>
      </w:pPr>
      <w:rPr>
        <w:rFonts w:ascii="Symbol" w:hAnsi="Symbol" w:hint="default"/>
      </w:rPr>
    </w:lvl>
    <w:lvl w:ilvl="7" w:tplc="1C090003" w:tentative="1">
      <w:start w:val="1"/>
      <w:numFmt w:val="bullet"/>
      <w:lvlText w:val="o"/>
      <w:lvlJc w:val="left"/>
      <w:pPr>
        <w:ind w:left="6781" w:hanging="360"/>
      </w:pPr>
      <w:rPr>
        <w:rFonts w:ascii="Courier New" w:hAnsi="Courier New" w:cs="Courier New" w:hint="default"/>
      </w:rPr>
    </w:lvl>
    <w:lvl w:ilvl="8" w:tplc="1C090005" w:tentative="1">
      <w:start w:val="1"/>
      <w:numFmt w:val="bullet"/>
      <w:lvlText w:val=""/>
      <w:lvlJc w:val="left"/>
      <w:pPr>
        <w:ind w:left="7501" w:hanging="360"/>
      </w:pPr>
      <w:rPr>
        <w:rFonts w:ascii="Wingdings" w:hAnsi="Wingdings" w:hint="default"/>
      </w:rPr>
    </w:lvl>
  </w:abstractNum>
  <w:abstractNum w:abstractNumId="67"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8" w15:restartNumberingAfterBreak="0">
    <w:nsid w:val="43124822"/>
    <w:multiLevelType w:val="hybridMultilevel"/>
    <w:tmpl w:val="F8AA21FE"/>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69" w15:restartNumberingAfterBreak="0">
    <w:nsid w:val="434A398F"/>
    <w:multiLevelType w:val="hybridMultilevel"/>
    <w:tmpl w:val="E86C28C8"/>
    <w:lvl w:ilvl="0" w:tplc="1C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70" w15:restartNumberingAfterBreak="0">
    <w:nsid w:val="43FE23D8"/>
    <w:multiLevelType w:val="hybridMultilevel"/>
    <w:tmpl w:val="BEA2D89A"/>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71" w15:restartNumberingAfterBreak="0">
    <w:nsid w:val="442E65ED"/>
    <w:multiLevelType w:val="hybridMultilevel"/>
    <w:tmpl w:val="F2F4FF1A"/>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72" w15:restartNumberingAfterBreak="0">
    <w:nsid w:val="45614F76"/>
    <w:multiLevelType w:val="hybridMultilevel"/>
    <w:tmpl w:val="3AC88C2E"/>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73" w15:restartNumberingAfterBreak="0">
    <w:nsid w:val="469D4612"/>
    <w:multiLevelType w:val="hybridMultilevel"/>
    <w:tmpl w:val="CE8C682C"/>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74" w15:restartNumberingAfterBreak="0">
    <w:nsid w:val="47484D4B"/>
    <w:multiLevelType w:val="hybridMultilevel"/>
    <w:tmpl w:val="ECB4465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75" w15:restartNumberingAfterBreak="0">
    <w:nsid w:val="479A2165"/>
    <w:multiLevelType w:val="hybridMultilevel"/>
    <w:tmpl w:val="C1542488"/>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7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77" w15:restartNumberingAfterBreak="0">
    <w:nsid w:val="49AA3F77"/>
    <w:multiLevelType w:val="hybridMultilevel"/>
    <w:tmpl w:val="F22C1D2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78" w15:restartNumberingAfterBreak="0">
    <w:nsid w:val="4A112E34"/>
    <w:multiLevelType w:val="hybridMultilevel"/>
    <w:tmpl w:val="6B74C840"/>
    <w:lvl w:ilvl="0" w:tplc="1C090001">
      <w:start w:val="1"/>
      <w:numFmt w:val="bullet"/>
      <w:lvlText w:val=""/>
      <w:lvlJc w:val="left"/>
      <w:pPr>
        <w:ind w:left="1607" w:hanging="360"/>
      </w:pPr>
      <w:rPr>
        <w:rFonts w:ascii="Symbol" w:hAnsi="Symbol" w:hint="default"/>
      </w:rPr>
    </w:lvl>
    <w:lvl w:ilvl="1" w:tplc="1C090003" w:tentative="1">
      <w:start w:val="1"/>
      <w:numFmt w:val="bullet"/>
      <w:lvlText w:val="o"/>
      <w:lvlJc w:val="left"/>
      <w:pPr>
        <w:ind w:left="2327" w:hanging="360"/>
      </w:pPr>
      <w:rPr>
        <w:rFonts w:ascii="Courier New" w:hAnsi="Courier New" w:cs="Courier New" w:hint="default"/>
      </w:rPr>
    </w:lvl>
    <w:lvl w:ilvl="2" w:tplc="1C090005" w:tentative="1">
      <w:start w:val="1"/>
      <w:numFmt w:val="bullet"/>
      <w:lvlText w:val=""/>
      <w:lvlJc w:val="left"/>
      <w:pPr>
        <w:ind w:left="3047" w:hanging="360"/>
      </w:pPr>
      <w:rPr>
        <w:rFonts w:ascii="Wingdings" w:hAnsi="Wingdings" w:hint="default"/>
      </w:rPr>
    </w:lvl>
    <w:lvl w:ilvl="3" w:tplc="1C090001" w:tentative="1">
      <w:start w:val="1"/>
      <w:numFmt w:val="bullet"/>
      <w:lvlText w:val=""/>
      <w:lvlJc w:val="left"/>
      <w:pPr>
        <w:ind w:left="3767" w:hanging="360"/>
      </w:pPr>
      <w:rPr>
        <w:rFonts w:ascii="Symbol" w:hAnsi="Symbol" w:hint="default"/>
      </w:rPr>
    </w:lvl>
    <w:lvl w:ilvl="4" w:tplc="1C090003" w:tentative="1">
      <w:start w:val="1"/>
      <w:numFmt w:val="bullet"/>
      <w:lvlText w:val="o"/>
      <w:lvlJc w:val="left"/>
      <w:pPr>
        <w:ind w:left="4487" w:hanging="360"/>
      </w:pPr>
      <w:rPr>
        <w:rFonts w:ascii="Courier New" w:hAnsi="Courier New" w:cs="Courier New" w:hint="default"/>
      </w:rPr>
    </w:lvl>
    <w:lvl w:ilvl="5" w:tplc="1C090005" w:tentative="1">
      <w:start w:val="1"/>
      <w:numFmt w:val="bullet"/>
      <w:lvlText w:val=""/>
      <w:lvlJc w:val="left"/>
      <w:pPr>
        <w:ind w:left="5207" w:hanging="360"/>
      </w:pPr>
      <w:rPr>
        <w:rFonts w:ascii="Wingdings" w:hAnsi="Wingdings" w:hint="default"/>
      </w:rPr>
    </w:lvl>
    <w:lvl w:ilvl="6" w:tplc="1C090001" w:tentative="1">
      <w:start w:val="1"/>
      <w:numFmt w:val="bullet"/>
      <w:lvlText w:val=""/>
      <w:lvlJc w:val="left"/>
      <w:pPr>
        <w:ind w:left="5927" w:hanging="360"/>
      </w:pPr>
      <w:rPr>
        <w:rFonts w:ascii="Symbol" w:hAnsi="Symbol" w:hint="default"/>
      </w:rPr>
    </w:lvl>
    <w:lvl w:ilvl="7" w:tplc="1C090003" w:tentative="1">
      <w:start w:val="1"/>
      <w:numFmt w:val="bullet"/>
      <w:lvlText w:val="o"/>
      <w:lvlJc w:val="left"/>
      <w:pPr>
        <w:ind w:left="6647" w:hanging="360"/>
      </w:pPr>
      <w:rPr>
        <w:rFonts w:ascii="Courier New" w:hAnsi="Courier New" w:cs="Courier New" w:hint="default"/>
      </w:rPr>
    </w:lvl>
    <w:lvl w:ilvl="8" w:tplc="1C090005" w:tentative="1">
      <w:start w:val="1"/>
      <w:numFmt w:val="bullet"/>
      <w:lvlText w:val=""/>
      <w:lvlJc w:val="left"/>
      <w:pPr>
        <w:ind w:left="7367" w:hanging="360"/>
      </w:pPr>
      <w:rPr>
        <w:rFonts w:ascii="Wingdings" w:hAnsi="Wingdings" w:hint="default"/>
      </w:rPr>
    </w:lvl>
  </w:abstractNum>
  <w:abstractNum w:abstractNumId="79" w15:restartNumberingAfterBreak="0">
    <w:nsid w:val="4AC771A9"/>
    <w:multiLevelType w:val="hybridMultilevel"/>
    <w:tmpl w:val="722A2C40"/>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80" w15:restartNumberingAfterBreak="0">
    <w:nsid w:val="4B083E8F"/>
    <w:multiLevelType w:val="hybridMultilevel"/>
    <w:tmpl w:val="80D610CC"/>
    <w:lvl w:ilvl="0" w:tplc="1C090001">
      <w:start w:val="1"/>
      <w:numFmt w:val="bullet"/>
      <w:lvlText w:val=""/>
      <w:lvlJc w:val="left"/>
      <w:pPr>
        <w:ind w:left="1713" w:hanging="360"/>
      </w:pPr>
      <w:rPr>
        <w:rFonts w:ascii="Symbol" w:hAnsi="Symbol"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81" w15:restartNumberingAfterBreak="0">
    <w:nsid w:val="4B4008CD"/>
    <w:multiLevelType w:val="hybridMultilevel"/>
    <w:tmpl w:val="939A1186"/>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82" w15:restartNumberingAfterBreak="0">
    <w:nsid w:val="4D644450"/>
    <w:multiLevelType w:val="hybridMultilevel"/>
    <w:tmpl w:val="F6721D66"/>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83" w15:restartNumberingAfterBreak="0">
    <w:nsid w:val="4F193BAA"/>
    <w:multiLevelType w:val="hybridMultilevel"/>
    <w:tmpl w:val="3B7ED4B6"/>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84" w15:restartNumberingAfterBreak="0">
    <w:nsid w:val="508A0C98"/>
    <w:multiLevelType w:val="hybridMultilevel"/>
    <w:tmpl w:val="889A0014"/>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85" w15:restartNumberingAfterBreak="0">
    <w:nsid w:val="50CF4E0B"/>
    <w:multiLevelType w:val="hybridMultilevel"/>
    <w:tmpl w:val="71E627B0"/>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86" w15:restartNumberingAfterBreak="0">
    <w:nsid w:val="523921AB"/>
    <w:multiLevelType w:val="hybridMultilevel"/>
    <w:tmpl w:val="8812BCF4"/>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87" w15:restartNumberingAfterBreak="0">
    <w:nsid w:val="525966B9"/>
    <w:multiLevelType w:val="hybridMultilevel"/>
    <w:tmpl w:val="35380472"/>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88" w15:restartNumberingAfterBreak="0">
    <w:nsid w:val="53911CBB"/>
    <w:multiLevelType w:val="hybridMultilevel"/>
    <w:tmpl w:val="D7160922"/>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89" w15:restartNumberingAfterBreak="0">
    <w:nsid w:val="53D562F6"/>
    <w:multiLevelType w:val="hybridMultilevel"/>
    <w:tmpl w:val="8F60DCA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90" w15:restartNumberingAfterBreak="0">
    <w:nsid w:val="548C3B72"/>
    <w:multiLevelType w:val="hybridMultilevel"/>
    <w:tmpl w:val="8922752C"/>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91" w15:restartNumberingAfterBreak="0">
    <w:nsid w:val="571B6C62"/>
    <w:multiLevelType w:val="hybridMultilevel"/>
    <w:tmpl w:val="64E8AAFC"/>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92" w15:restartNumberingAfterBreak="0">
    <w:nsid w:val="574C4B2D"/>
    <w:multiLevelType w:val="hybridMultilevel"/>
    <w:tmpl w:val="700CD6C4"/>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93" w15:restartNumberingAfterBreak="0">
    <w:nsid w:val="578607DF"/>
    <w:multiLevelType w:val="hybridMultilevel"/>
    <w:tmpl w:val="534265D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94" w15:restartNumberingAfterBreak="0">
    <w:nsid w:val="595A1812"/>
    <w:multiLevelType w:val="hybridMultilevel"/>
    <w:tmpl w:val="42F64E36"/>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95" w15:restartNumberingAfterBreak="0">
    <w:nsid w:val="5AA251BE"/>
    <w:multiLevelType w:val="hybridMultilevel"/>
    <w:tmpl w:val="3BF0D272"/>
    <w:lvl w:ilvl="0" w:tplc="1C090001">
      <w:start w:val="1"/>
      <w:numFmt w:val="bullet"/>
      <w:lvlText w:val=""/>
      <w:lvlJc w:val="left"/>
      <w:pPr>
        <w:ind w:left="1713" w:hanging="360"/>
      </w:pPr>
      <w:rPr>
        <w:rFonts w:ascii="Symbol" w:hAnsi="Symbol"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96" w15:restartNumberingAfterBreak="0">
    <w:nsid w:val="5AA81F85"/>
    <w:multiLevelType w:val="hybridMultilevel"/>
    <w:tmpl w:val="CFD0DC5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97" w15:restartNumberingAfterBreak="0">
    <w:nsid w:val="5DAF599F"/>
    <w:multiLevelType w:val="hybridMultilevel"/>
    <w:tmpl w:val="DD50BF26"/>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98" w15:restartNumberingAfterBreak="0">
    <w:nsid w:val="5E5B2280"/>
    <w:multiLevelType w:val="hybridMultilevel"/>
    <w:tmpl w:val="6B1EB6F0"/>
    <w:lvl w:ilvl="0" w:tplc="1C090001">
      <w:start w:val="1"/>
      <w:numFmt w:val="bullet"/>
      <w:lvlText w:val=""/>
      <w:lvlJc w:val="left"/>
      <w:pPr>
        <w:ind w:left="2137" w:hanging="360"/>
      </w:pPr>
      <w:rPr>
        <w:rFonts w:ascii="Symbol" w:hAnsi="Symbol" w:hint="default"/>
      </w:rPr>
    </w:lvl>
    <w:lvl w:ilvl="1" w:tplc="1C090003">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99" w15:restartNumberingAfterBreak="0">
    <w:nsid w:val="5F103DC3"/>
    <w:multiLevelType w:val="hybridMultilevel"/>
    <w:tmpl w:val="4ECEA44A"/>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00" w15:restartNumberingAfterBreak="0">
    <w:nsid w:val="61082B34"/>
    <w:multiLevelType w:val="hybridMultilevel"/>
    <w:tmpl w:val="4A7CC8F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01" w15:restartNumberingAfterBreak="0">
    <w:nsid w:val="644F738C"/>
    <w:multiLevelType w:val="hybridMultilevel"/>
    <w:tmpl w:val="198EBA34"/>
    <w:lvl w:ilvl="0" w:tplc="1C090001">
      <w:start w:val="1"/>
      <w:numFmt w:val="bullet"/>
      <w:lvlText w:val=""/>
      <w:lvlJc w:val="left"/>
      <w:pPr>
        <w:ind w:left="1607" w:hanging="360"/>
      </w:pPr>
      <w:rPr>
        <w:rFonts w:ascii="Symbol" w:hAnsi="Symbol" w:hint="default"/>
      </w:rPr>
    </w:lvl>
    <w:lvl w:ilvl="1" w:tplc="1C090003" w:tentative="1">
      <w:start w:val="1"/>
      <w:numFmt w:val="bullet"/>
      <w:lvlText w:val="o"/>
      <w:lvlJc w:val="left"/>
      <w:pPr>
        <w:ind w:left="2327" w:hanging="360"/>
      </w:pPr>
      <w:rPr>
        <w:rFonts w:ascii="Courier New" w:hAnsi="Courier New" w:cs="Courier New" w:hint="default"/>
      </w:rPr>
    </w:lvl>
    <w:lvl w:ilvl="2" w:tplc="1C090005" w:tentative="1">
      <w:start w:val="1"/>
      <w:numFmt w:val="bullet"/>
      <w:lvlText w:val=""/>
      <w:lvlJc w:val="left"/>
      <w:pPr>
        <w:ind w:left="3047" w:hanging="360"/>
      </w:pPr>
      <w:rPr>
        <w:rFonts w:ascii="Wingdings" w:hAnsi="Wingdings" w:hint="default"/>
      </w:rPr>
    </w:lvl>
    <w:lvl w:ilvl="3" w:tplc="1C090001" w:tentative="1">
      <w:start w:val="1"/>
      <w:numFmt w:val="bullet"/>
      <w:lvlText w:val=""/>
      <w:lvlJc w:val="left"/>
      <w:pPr>
        <w:ind w:left="3767" w:hanging="360"/>
      </w:pPr>
      <w:rPr>
        <w:rFonts w:ascii="Symbol" w:hAnsi="Symbol" w:hint="default"/>
      </w:rPr>
    </w:lvl>
    <w:lvl w:ilvl="4" w:tplc="1C090003" w:tentative="1">
      <w:start w:val="1"/>
      <w:numFmt w:val="bullet"/>
      <w:lvlText w:val="o"/>
      <w:lvlJc w:val="left"/>
      <w:pPr>
        <w:ind w:left="4487" w:hanging="360"/>
      </w:pPr>
      <w:rPr>
        <w:rFonts w:ascii="Courier New" w:hAnsi="Courier New" w:cs="Courier New" w:hint="default"/>
      </w:rPr>
    </w:lvl>
    <w:lvl w:ilvl="5" w:tplc="1C090005" w:tentative="1">
      <w:start w:val="1"/>
      <w:numFmt w:val="bullet"/>
      <w:lvlText w:val=""/>
      <w:lvlJc w:val="left"/>
      <w:pPr>
        <w:ind w:left="5207" w:hanging="360"/>
      </w:pPr>
      <w:rPr>
        <w:rFonts w:ascii="Wingdings" w:hAnsi="Wingdings" w:hint="default"/>
      </w:rPr>
    </w:lvl>
    <w:lvl w:ilvl="6" w:tplc="1C090001" w:tentative="1">
      <w:start w:val="1"/>
      <w:numFmt w:val="bullet"/>
      <w:lvlText w:val=""/>
      <w:lvlJc w:val="left"/>
      <w:pPr>
        <w:ind w:left="5927" w:hanging="360"/>
      </w:pPr>
      <w:rPr>
        <w:rFonts w:ascii="Symbol" w:hAnsi="Symbol" w:hint="default"/>
      </w:rPr>
    </w:lvl>
    <w:lvl w:ilvl="7" w:tplc="1C090003" w:tentative="1">
      <w:start w:val="1"/>
      <w:numFmt w:val="bullet"/>
      <w:lvlText w:val="o"/>
      <w:lvlJc w:val="left"/>
      <w:pPr>
        <w:ind w:left="6647" w:hanging="360"/>
      </w:pPr>
      <w:rPr>
        <w:rFonts w:ascii="Courier New" w:hAnsi="Courier New" w:cs="Courier New" w:hint="default"/>
      </w:rPr>
    </w:lvl>
    <w:lvl w:ilvl="8" w:tplc="1C090005" w:tentative="1">
      <w:start w:val="1"/>
      <w:numFmt w:val="bullet"/>
      <w:lvlText w:val=""/>
      <w:lvlJc w:val="left"/>
      <w:pPr>
        <w:ind w:left="7367" w:hanging="360"/>
      </w:pPr>
      <w:rPr>
        <w:rFonts w:ascii="Wingdings" w:hAnsi="Wingdings" w:hint="default"/>
      </w:rPr>
    </w:lvl>
  </w:abstractNum>
  <w:abstractNum w:abstractNumId="102" w15:restartNumberingAfterBreak="0">
    <w:nsid w:val="64A613C4"/>
    <w:multiLevelType w:val="hybridMultilevel"/>
    <w:tmpl w:val="EA16D9B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03" w15:restartNumberingAfterBreak="0">
    <w:nsid w:val="65CD2432"/>
    <w:multiLevelType w:val="hybridMultilevel"/>
    <w:tmpl w:val="7F14C148"/>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04" w15:restartNumberingAfterBreak="0">
    <w:nsid w:val="66BB4FA3"/>
    <w:multiLevelType w:val="hybridMultilevel"/>
    <w:tmpl w:val="D2BC2E56"/>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05" w15:restartNumberingAfterBreak="0">
    <w:nsid w:val="67FE3F74"/>
    <w:multiLevelType w:val="hybridMultilevel"/>
    <w:tmpl w:val="3062960A"/>
    <w:lvl w:ilvl="0" w:tplc="1C090001">
      <w:start w:val="1"/>
      <w:numFmt w:val="bullet"/>
      <w:lvlText w:val=""/>
      <w:lvlJc w:val="left"/>
      <w:pPr>
        <w:ind w:left="747" w:hanging="360"/>
      </w:pPr>
      <w:rPr>
        <w:rFonts w:ascii="Symbol" w:hAnsi="Symbol" w:hint="default"/>
      </w:rPr>
    </w:lvl>
    <w:lvl w:ilvl="1" w:tplc="1C090003" w:tentative="1">
      <w:start w:val="1"/>
      <w:numFmt w:val="bullet"/>
      <w:lvlText w:val="o"/>
      <w:lvlJc w:val="left"/>
      <w:pPr>
        <w:ind w:left="1467" w:hanging="360"/>
      </w:pPr>
      <w:rPr>
        <w:rFonts w:ascii="Courier New" w:hAnsi="Courier New" w:cs="Courier New" w:hint="default"/>
      </w:rPr>
    </w:lvl>
    <w:lvl w:ilvl="2" w:tplc="1C090005" w:tentative="1">
      <w:start w:val="1"/>
      <w:numFmt w:val="bullet"/>
      <w:lvlText w:val=""/>
      <w:lvlJc w:val="left"/>
      <w:pPr>
        <w:ind w:left="2187" w:hanging="360"/>
      </w:pPr>
      <w:rPr>
        <w:rFonts w:ascii="Wingdings" w:hAnsi="Wingdings" w:hint="default"/>
      </w:rPr>
    </w:lvl>
    <w:lvl w:ilvl="3" w:tplc="1C090001" w:tentative="1">
      <w:start w:val="1"/>
      <w:numFmt w:val="bullet"/>
      <w:lvlText w:val=""/>
      <w:lvlJc w:val="left"/>
      <w:pPr>
        <w:ind w:left="2907" w:hanging="360"/>
      </w:pPr>
      <w:rPr>
        <w:rFonts w:ascii="Symbol" w:hAnsi="Symbol" w:hint="default"/>
      </w:rPr>
    </w:lvl>
    <w:lvl w:ilvl="4" w:tplc="1C090003" w:tentative="1">
      <w:start w:val="1"/>
      <w:numFmt w:val="bullet"/>
      <w:lvlText w:val="o"/>
      <w:lvlJc w:val="left"/>
      <w:pPr>
        <w:ind w:left="3627" w:hanging="360"/>
      </w:pPr>
      <w:rPr>
        <w:rFonts w:ascii="Courier New" w:hAnsi="Courier New" w:cs="Courier New" w:hint="default"/>
      </w:rPr>
    </w:lvl>
    <w:lvl w:ilvl="5" w:tplc="1C090005" w:tentative="1">
      <w:start w:val="1"/>
      <w:numFmt w:val="bullet"/>
      <w:lvlText w:val=""/>
      <w:lvlJc w:val="left"/>
      <w:pPr>
        <w:ind w:left="4347" w:hanging="360"/>
      </w:pPr>
      <w:rPr>
        <w:rFonts w:ascii="Wingdings" w:hAnsi="Wingdings" w:hint="default"/>
      </w:rPr>
    </w:lvl>
    <w:lvl w:ilvl="6" w:tplc="1C090001" w:tentative="1">
      <w:start w:val="1"/>
      <w:numFmt w:val="bullet"/>
      <w:lvlText w:val=""/>
      <w:lvlJc w:val="left"/>
      <w:pPr>
        <w:ind w:left="5067" w:hanging="360"/>
      </w:pPr>
      <w:rPr>
        <w:rFonts w:ascii="Symbol" w:hAnsi="Symbol" w:hint="default"/>
      </w:rPr>
    </w:lvl>
    <w:lvl w:ilvl="7" w:tplc="1C090003" w:tentative="1">
      <w:start w:val="1"/>
      <w:numFmt w:val="bullet"/>
      <w:lvlText w:val="o"/>
      <w:lvlJc w:val="left"/>
      <w:pPr>
        <w:ind w:left="5787" w:hanging="360"/>
      </w:pPr>
      <w:rPr>
        <w:rFonts w:ascii="Courier New" w:hAnsi="Courier New" w:cs="Courier New" w:hint="default"/>
      </w:rPr>
    </w:lvl>
    <w:lvl w:ilvl="8" w:tplc="1C090005" w:tentative="1">
      <w:start w:val="1"/>
      <w:numFmt w:val="bullet"/>
      <w:lvlText w:val=""/>
      <w:lvlJc w:val="left"/>
      <w:pPr>
        <w:ind w:left="6507" w:hanging="360"/>
      </w:pPr>
      <w:rPr>
        <w:rFonts w:ascii="Wingdings" w:hAnsi="Wingdings" w:hint="default"/>
      </w:rPr>
    </w:lvl>
  </w:abstractNum>
  <w:abstractNum w:abstractNumId="106"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107" w15:restartNumberingAfterBreak="0">
    <w:nsid w:val="6A0A548E"/>
    <w:multiLevelType w:val="hybridMultilevel"/>
    <w:tmpl w:val="442A6E8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08" w15:restartNumberingAfterBreak="0">
    <w:nsid w:val="6BD5144F"/>
    <w:multiLevelType w:val="hybridMultilevel"/>
    <w:tmpl w:val="A962882A"/>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09" w15:restartNumberingAfterBreak="0">
    <w:nsid w:val="6C012A21"/>
    <w:multiLevelType w:val="hybridMultilevel"/>
    <w:tmpl w:val="CB2CF6F8"/>
    <w:lvl w:ilvl="0" w:tplc="1C090001">
      <w:start w:val="1"/>
      <w:numFmt w:val="bullet"/>
      <w:lvlText w:val=""/>
      <w:lvlJc w:val="left"/>
      <w:pPr>
        <w:ind w:left="1967" w:hanging="360"/>
      </w:pPr>
      <w:rPr>
        <w:rFonts w:ascii="Symbol" w:hAnsi="Symbol" w:hint="default"/>
      </w:rPr>
    </w:lvl>
    <w:lvl w:ilvl="1" w:tplc="1C090003" w:tentative="1">
      <w:start w:val="1"/>
      <w:numFmt w:val="bullet"/>
      <w:lvlText w:val="o"/>
      <w:lvlJc w:val="left"/>
      <w:pPr>
        <w:ind w:left="2687" w:hanging="360"/>
      </w:pPr>
      <w:rPr>
        <w:rFonts w:ascii="Courier New" w:hAnsi="Courier New" w:cs="Courier New" w:hint="default"/>
      </w:rPr>
    </w:lvl>
    <w:lvl w:ilvl="2" w:tplc="1C090005" w:tentative="1">
      <w:start w:val="1"/>
      <w:numFmt w:val="bullet"/>
      <w:lvlText w:val=""/>
      <w:lvlJc w:val="left"/>
      <w:pPr>
        <w:ind w:left="3407" w:hanging="360"/>
      </w:pPr>
      <w:rPr>
        <w:rFonts w:ascii="Wingdings" w:hAnsi="Wingdings" w:hint="default"/>
      </w:rPr>
    </w:lvl>
    <w:lvl w:ilvl="3" w:tplc="1C090001" w:tentative="1">
      <w:start w:val="1"/>
      <w:numFmt w:val="bullet"/>
      <w:lvlText w:val=""/>
      <w:lvlJc w:val="left"/>
      <w:pPr>
        <w:ind w:left="4127" w:hanging="360"/>
      </w:pPr>
      <w:rPr>
        <w:rFonts w:ascii="Symbol" w:hAnsi="Symbol" w:hint="default"/>
      </w:rPr>
    </w:lvl>
    <w:lvl w:ilvl="4" w:tplc="1C090003" w:tentative="1">
      <w:start w:val="1"/>
      <w:numFmt w:val="bullet"/>
      <w:lvlText w:val="o"/>
      <w:lvlJc w:val="left"/>
      <w:pPr>
        <w:ind w:left="4847" w:hanging="360"/>
      </w:pPr>
      <w:rPr>
        <w:rFonts w:ascii="Courier New" w:hAnsi="Courier New" w:cs="Courier New" w:hint="default"/>
      </w:rPr>
    </w:lvl>
    <w:lvl w:ilvl="5" w:tplc="1C090005" w:tentative="1">
      <w:start w:val="1"/>
      <w:numFmt w:val="bullet"/>
      <w:lvlText w:val=""/>
      <w:lvlJc w:val="left"/>
      <w:pPr>
        <w:ind w:left="5567" w:hanging="360"/>
      </w:pPr>
      <w:rPr>
        <w:rFonts w:ascii="Wingdings" w:hAnsi="Wingdings" w:hint="default"/>
      </w:rPr>
    </w:lvl>
    <w:lvl w:ilvl="6" w:tplc="1C090001" w:tentative="1">
      <w:start w:val="1"/>
      <w:numFmt w:val="bullet"/>
      <w:lvlText w:val=""/>
      <w:lvlJc w:val="left"/>
      <w:pPr>
        <w:ind w:left="6287" w:hanging="360"/>
      </w:pPr>
      <w:rPr>
        <w:rFonts w:ascii="Symbol" w:hAnsi="Symbol" w:hint="default"/>
      </w:rPr>
    </w:lvl>
    <w:lvl w:ilvl="7" w:tplc="1C090003" w:tentative="1">
      <w:start w:val="1"/>
      <w:numFmt w:val="bullet"/>
      <w:lvlText w:val="o"/>
      <w:lvlJc w:val="left"/>
      <w:pPr>
        <w:ind w:left="7007" w:hanging="360"/>
      </w:pPr>
      <w:rPr>
        <w:rFonts w:ascii="Courier New" w:hAnsi="Courier New" w:cs="Courier New" w:hint="default"/>
      </w:rPr>
    </w:lvl>
    <w:lvl w:ilvl="8" w:tplc="1C090005" w:tentative="1">
      <w:start w:val="1"/>
      <w:numFmt w:val="bullet"/>
      <w:lvlText w:val=""/>
      <w:lvlJc w:val="left"/>
      <w:pPr>
        <w:ind w:left="7727" w:hanging="360"/>
      </w:pPr>
      <w:rPr>
        <w:rFonts w:ascii="Wingdings" w:hAnsi="Wingdings" w:hint="default"/>
      </w:rPr>
    </w:lvl>
  </w:abstractNum>
  <w:abstractNum w:abstractNumId="110" w15:restartNumberingAfterBreak="0">
    <w:nsid w:val="6C292638"/>
    <w:multiLevelType w:val="hybridMultilevel"/>
    <w:tmpl w:val="BB22A06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11" w15:restartNumberingAfterBreak="0">
    <w:nsid w:val="6CBC25FF"/>
    <w:multiLevelType w:val="hybridMultilevel"/>
    <w:tmpl w:val="C85879B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12"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3" w15:restartNumberingAfterBreak="0">
    <w:nsid w:val="6F97459A"/>
    <w:multiLevelType w:val="hybridMultilevel"/>
    <w:tmpl w:val="DF7067CA"/>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14" w15:restartNumberingAfterBreak="0">
    <w:nsid w:val="715F1C6E"/>
    <w:multiLevelType w:val="hybridMultilevel"/>
    <w:tmpl w:val="D768616C"/>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115" w15:restartNumberingAfterBreak="0">
    <w:nsid w:val="73706085"/>
    <w:multiLevelType w:val="hybridMultilevel"/>
    <w:tmpl w:val="27D20EC0"/>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16" w15:restartNumberingAfterBreak="0">
    <w:nsid w:val="7423357A"/>
    <w:multiLevelType w:val="hybridMultilevel"/>
    <w:tmpl w:val="825EF34E"/>
    <w:lvl w:ilvl="0" w:tplc="1C090001">
      <w:start w:val="1"/>
      <w:numFmt w:val="bullet"/>
      <w:lvlText w:val=""/>
      <w:lvlJc w:val="left"/>
      <w:pPr>
        <w:ind w:left="1607" w:hanging="360"/>
      </w:pPr>
      <w:rPr>
        <w:rFonts w:ascii="Symbol" w:hAnsi="Symbol" w:hint="default"/>
      </w:rPr>
    </w:lvl>
    <w:lvl w:ilvl="1" w:tplc="1C090003" w:tentative="1">
      <w:start w:val="1"/>
      <w:numFmt w:val="bullet"/>
      <w:lvlText w:val="o"/>
      <w:lvlJc w:val="left"/>
      <w:pPr>
        <w:ind w:left="2327" w:hanging="360"/>
      </w:pPr>
      <w:rPr>
        <w:rFonts w:ascii="Courier New" w:hAnsi="Courier New" w:cs="Courier New" w:hint="default"/>
      </w:rPr>
    </w:lvl>
    <w:lvl w:ilvl="2" w:tplc="1C090005" w:tentative="1">
      <w:start w:val="1"/>
      <w:numFmt w:val="bullet"/>
      <w:lvlText w:val=""/>
      <w:lvlJc w:val="left"/>
      <w:pPr>
        <w:ind w:left="3047" w:hanging="360"/>
      </w:pPr>
      <w:rPr>
        <w:rFonts w:ascii="Wingdings" w:hAnsi="Wingdings" w:hint="default"/>
      </w:rPr>
    </w:lvl>
    <w:lvl w:ilvl="3" w:tplc="1C090001" w:tentative="1">
      <w:start w:val="1"/>
      <w:numFmt w:val="bullet"/>
      <w:lvlText w:val=""/>
      <w:lvlJc w:val="left"/>
      <w:pPr>
        <w:ind w:left="3767" w:hanging="360"/>
      </w:pPr>
      <w:rPr>
        <w:rFonts w:ascii="Symbol" w:hAnsi="Symbol" w:hint="default"/>
      </w:rPr>
    </w:lvl>
    <w:lvl w:ilvl="4" w:tplc="1C090003" w:tentative="1">
      <w:start w:val="1"/>
      <w:numFmt w:val="bullet"/>
      <w:lvlText w:val="o"/>
      <w:lvlJc w:val="left"/>
      <w:pPr>
        <w:ind w:left="4487" w:hanging="360"/>
      </w:pPr>
      <w:rPr>
        <w:rFonts w:ascii="Courier New" w:hAnsi="Courier New" w:cs="Courier New" w:hint="default"/>
      </w:rPr>
    </w:lvl>
    <w:lvl w:ilvl="5" w:tplc="1C090005" w:tentative="1">
      <w:start w:val="1"/>
      <w:numFmt w:val="bullet"/>
      <w:lvlText w:val=""/>
      <w:lvlJc w:val="left"/>
      <w:pPr>
        <w:ind w:left="5207" w:hanging="360"/>
      </w:pPr>
      <w:rPr>
        <w:rFonts w:ascii="Wingdings" w:hAnsi="Wingdings" w:hint="default"/>
      </w:rPr>
    </w:lvl>
    <w:lvl w:ilvl="6" w:tplc="1C090001" w:tentative="1">
      <w:start w:val="1"/>
      <w:numFmt w:val="bullet"/>
      <w:lvlText w:val=""/>
      <w:lvlJc w:val="left"/>
      <w:pPr>
        <w:ind w:left="5927" w:hanging="360"/>
      </w:pPr>
      <w:rPr>
        <w:rFonts w:ascii="Symbol" w:hAnsi="Symbol" w:hint="default"/>
      </w:rPr>
    </w:lvl>
    <w:lvl w:ilvl="7" w:tplc="1C090003" w:tentative="1">
      <w:start w:val="1"/>
      <w:numFmt w:val="bullet"/>
      <w:lvlText w:val="o"/>
      <w:lvlJc w:val="left"/>
      <w:pPr>
        <w:ind w:left="6647" w:hanging="360"/>
      </w:pPr>
      <w:rPr>
        <w:rFonts w:ascii="Courier New" w:hAnsi="Courier New" w:cs="Courier New" w:hint="default"/>
      </w:rPr>
    </w:lvl>
    <w:lvl w:ilvl="8" w:tplc="1C090005" w:tentative="1">
      <w:start w:val="1"/>
      <w:numFmt w:val="bullet"/>
      <w:lvlText w:val=""/>
      <w:lvlJc w:val="left"/>
      <w:pPr>
        <w:ind w:left="7367" w:hanging="360"/>
      </w:pPr>
      <w:rPr>
        <w:rFonts w:ascii="Wingdings" w:hAnsi="Wingdings" w:hint="default"/>
      </w:rPr>
    </w:lvl>
  </w:abstractNum>
  <w:abstractNum w:abstractNumId="117" w15:restartNumberingAfterBreak="0">
    <w:nsid w:val="75366135"/>
    <w:multiLevelType w:val="hybridMultilevel"/>
    <w:tmpl w:val="F306D97A"/>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18" w15:restartNumberingAfterBreak="0">
    <w:nsid w:val="76FA188E"/>
    <w:multiLevelType w:val="hybridMultilevel"/>
    <w:tmpl w:val="5E46226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19" w15:restartNumberingAfterBreak="0">
    <w:nsid w:val="784F2F0F"/>
    <w:multiLevelType w:val="hybridMultilevel"/>
    <w:tmpl w:val="144C27F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20" w15:restartNumberingAfterBreak="0">
    <w:nsid w:val="791D1276"/>
    <w:multiLevelType w:val="hybridMultilevel"/>
    <w:tmpl w:val="B5029BD0"/>
    <w:lvl w:ilvl="0" w:tplc="1C090001">
      <w:start w:val="1"/>
      <w:numFmt w:val="bullet"/>
      <w:lvlText w:val=""/>
      <w:lvlJc w:val="left"/>
      <w:pPr>
        <w:ind w:left="2137" w:hanging="360"/>
      </w:pPr>
      <w:rPr>
        <w:rFonts w:ascii="Symbol" w:hAnsi="Symbol" w:hint="default"/>
      </w:rPr>
    </w:lvl>
    <w:lvl w:ilvl="1" w:tplc="1C090003">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121" w15:restartNumberingAfterBreak="0">
    <w:nsid w:val="797A1FC0"/>
    <w:multiLevelType w:val="hybridMultilevel"/>
    <w:tmpl w:val="7BE80558"/>
    <w:lvl w:ilvl="0" w:tplc="1C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122" w15:restartNumberingAfterBreak="0">
    <w:nsid w:val="79E06232"/>
    <w:multiLevelType w:val="hybridMultilevel"/>
    <w:tmpl w:val="C5666650"/>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123" w15:restartNumberingAfterBreak="0">
    <w:nsid w:val="7A4A3B6E"/>
    <w:multiLevelType w:val="hybridMultilevel"/>
    <w:tmpl w:val="7166D83E"/>
    <w:lvl w:ilvl="0" w:tplc="1C090001">
      <w:start w:val="1"/>
      <w:numFmt w:val="bullet"/>
      <w:lvlText w:val=""/>
      <w:lvlJc w:val="left"/>
      <w:pPr>
        <w:ind w:left="2137" w:hanging="360"/>
      </w:pPr>
      <w:rPr>
        <w:rFonts w:ascii="Symbol" w:hAnsi="Symbol" w:hint="default"/>
      </w:rPr>
    </w:lvl>
    <w:lvl w:ilvl="1" w:tplc="1C090003" w:tentative="1">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124" w15:restartNumberingAfterBreak="0">
    <w:nsid w:val="7A5D092E"/>
    <w:multiLevelType w:val="hybridMultilevel"/>
    <w:tmpl w:val="CCE037C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25" w15:restartNumberingAfterBreak="0">
    <w:nsid w:val="7ACA672E"/>
    <w:multiLevelType w:val="hybridMultilevel"/>
    <w:tmpl w:val="15F4883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26" w15:restartNumberingAfterBreak="0">
    <w:nsid w:val="7ADF0903"/>
    <w:multiLevelType w:val="hybridMultilevel"/>
    <w:tmpl w:val="F06A93D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27" w15:restartNumberingAfterBreak="0">
    <w:nsid w:val="7B6C2F04"/>
    <w:multiLevelType w:val="hybridMultilevel"/>
    <w:tmpl w:val="ADC86EBA"/>
    <w:lvl w:ilvl="0" w:tplc="613A7640">
      <w:start w:val="1"/>
      <w:numFmt w:val="bullet"/>
      <w:pStyle w:val="ListParagraph"/>
      <w:lvlText w:val=""/>
      <w:lvlJc w:val="left"/>
      <w:pPr>
        <w:ind w:left="2137" w:hanging="360"/>
      </w:pPr>
      <w:rPr>
        <w:rFonts w:ascii="Symbol" w:hAnsi="Symbol" w:hint="default"/>
      </w:rPr>
    </w:lvl>
    <w:lvl w:ilvl="1" w:tplc="1C090003">
      <w:start w:val="1"/>
      <w:numFmt w:val="bullet"/>
      <w:lvlText w:val="o"/>
      <w:lvlJc w:val="left"/>
      <w:pPr>
        <w:ind w:left="2857" w:hanging="360"/>
      </w:pPr>
      <w:rPr>
        <w:rFonts w:ascii="Courier New" w:hAnsi="Courier New" w:cs="Courier New" w:hint="default"/>
      </w:rPr>
    </w:lvl>
    <w:lvl w:ilvl="2" w:tplc="1C090005" w:tentative="1">
      <w:start w:val="1"/>
      <w:numFmt w:val="bullet"/>
      <w:lvlText w:val=""/>
      <w:lvlJc w:val="left"/>
      <w:pPr>
        <w:ind w:left="3577" w:hanging="360"/>
      </w:pPr>
      <w:rPr>
        <w:rFonts w:ascii="Wingdings" w:hAnsi="Wingdings" w:hint="default"/>
      </w:rPr>
    </w:lvl>
    <w:lvl w:ilvl="3" w:tplc="1C090001" w:tentative="1">
      <w:start w:val="1"/>
      <w:numFmt w:val="bullet"/>
      <w:lvlText w:val=""/>
      <w:lvlJc w:val="left"/>
      <w:pPr>
        <w:ind w:left="4297" w:hanging="360"/>
      </w:pPr>
      <w:rPr>
        <w:rFonts w:ascii="Symbol" w:hAnsi="Symbol" w:hint="default"/>
      </w:rPr>
    </w:lvl>
    <w:lvl w:ilvl="4" w:tplc="1C090003" w:tentative="1">
      <w:start w:val="1"/>
      <w:numFmt w:val="bullet"/>
      <w:lvlText w:val="o"/>
      <w:lvlJc w:val="left"/>
      <w:pPr>
        <w:ind w:left="5017" w:hanging="360"/>
      </w:pPr>
      <w:rPr>
        <w:rFonts w:ascii="Courier New" w:hAnsi="Courier New" w:cs="Courier New" w:hint="default"/>
      </w:rPr>
    </w:lvl>
    <w:lvl w:ilvl="5" w:tplc="1C090005" w:tentative="1">
      <w:start w:val="1"/>
      <w:numFmt w:val="bullet"/>
      <w:lvlText w:val=""/>
      <w:lvlJc w:val="left"/>
      <w:pPr>
        <w:ind w:left="5737" w:hanging="360"/>
      </w:pPr>
      <w:rPr>
        <w:rFonts w:ascii="Wingdings" w:hAnsi="Wingdings" w:hint="default"/>
      </w:rPr>
    </w:lvl>
    <w:lvl w:ilvl="6" w:tplc="1C090001" w:tentative="1">
      <w:start w:val="1"/>
      <w:numFmt w:val="bullet"/>
      <w:lvlText w:val=""/>
      <w:lvlJc w:val="left"/>
      <w:pPr>
        <w:ind w:left="6457" w:hanging="360"/>
      </w:pPr>
      <w:rPr>
        <w:rFonts w:ascii="Symbol" w:hAnsi="Symbol" w:hint="default"/>
      </w:rPr>
    </w:lvl>
    <w:lvl w:ilvl="7" w:tplc="1C090003" w:tentative="1">
      <w:start w:val="1"/>
      <w:numFmt w:val="bullet"/>
      <w:lvlText w:val="o"/>
      <w:lvlJc w:val="left"/>
      <w:pPr>
        <w:ind w:left="7177" w:hanging="360"/>
      </w:pPr>
      <w:rPr>
        <w:rFonts w:ascii="Courier New" w:hAnsi="Courier New" w:cs="Courier New" w:hint="default"/>
      </w:rPr>
    </w:lvl>
    <w:lvl w:ilvl="8" w:tplc="1C090005" w:tentative="1">
      <w:start w:val="1"/>
      <w:numFmt w:val="bullet"/>
      <w:lvlText w:val=""/>
      <w:lvlJc w:val="left"/>
      <w:pPr>
        <w:ind w:left="7897" w:hanging="360"/>
      </w:pPr>
      <w:rPr>
        <w:rFonts w:ascii="Wingdings" w:hAnsi="Wingdings" w:hint="default"/>
      </w:rPr>
    </w:lvl>
  </w:abstractNum>
  <w:abstractNum w:abstractNumId="128" w15:restartNumberingAfterBreak="0">
    <w:nsid w:val="7BFB246C"/>
    <w:multiLevelType w:val="hybridMultilevel"/>
    <w:tmpl w:val="F9D27942"/>
    <w:lvl w:ilvl="0" w:tplc="1C090001">
      <w:start w:val="1"/>
      <w:numFmt w:val="bullet"/>
      <w:lvlText w:val=""/>
      <w:lvlJc w:val="left"/>
      <w:pPr>
        <w:ind w:left="1607" w:hanging="360"/>
      </w:pPr>
      <w:rPr>
        <w:rFonts w:ascii="Symbol" w:hAnsi="Symbol" w:hint="default"/>
      </w:rPr>
    </w:lvl>
    <w:lvl w:ilvl="1" w:tplc="1C090003" w:tentative="1">
      <w:start w:val="1"/>
      <w:numFmt w:val="bullet"/>
      <w:lvlText w:val="o"/>
      <w:lvlJc w:val="left"/>
      <w:pPr>
        <w:ind w:left="2327" w:hanging="360"/>
      </w:pPr>
      <w:rPr>
        <w:rFonts w:ascii="Courier New" w:hAnsi="Courier New" w:cs="Courier New" w:hint="default"/>
      </w:rPr>
    </w:lvl>
    <w:lvl w:ilvl="2" w:tplc="1C090005" w:tentative="1">
      <w:start w:val="1"/>
      <w:numFmt w:val="bullet"/>
      <w:lvlText w:val=""/>
      <w:lvlJc w:val="left"/>
      <w:pPr>
        <w:ind w:left="3047" w:hanging="360"/>
      </w:pPr>
      <w:rPr>
        <w:rFonts w:ascii="Wingdings" w:hAnsi="Wingdings" w:hint="default"/>
      </w:rPr>
    </w:lvl>
    <w:lvl w:ilvl="3" w:tplc="1C090001" w:tentative="1">
      <w:start w:val="1"/>
      <w:numFmt w:val="bullet"/>
      <w:lvlText w:val=""/>
      <w:lvlJc w:val="left"/>
      <w:pPr>
        <w:ind w:left="3767" w:hanging="360"/>
      </w:pPr>
      <w:rPr>
        <w:rFonts w:ascii="Symbol" w:hAnsi="Symbol" w:hint="default"/>
      </w:rPr>
    </w:lvl>
    <w:lvl w:ilvl="4" w:tplc="1C090003" w:tentative="1">
      <w:start w:val="1"/>
      <w:numFmt w:val="bullet"/>
      <w:lvlText w:val="o"/>
      <w:lvlJc w:val="left"/>
      <w:pPr>
        <w:ind w:left="4487" w:hanging="360"/>
      </w:pPr>
      <w:rPr>
        <w:rFonts w:ascii="Courier New" w:hAnsi="Courier New" w:cs="Courier New" w:hint="default"/>
      </w:rPr>
    </w:lvl>
    <w:lvl w:ilvl="5" w:tplc="1C090005" w:tentative="1">
      <w:start w:val="1"/>
      <w:numFmt w:val="bullet"/>
      <w:lvlText w:val=""/>
      <w:lvlJc w:val="left"/>
      <w:pPr>
        <w:ind w:left="5207" w:hanging="360"/>
      </w:pPr>
      <w:rPr>
        <w:rFonts w:ascii="Wingdings" w:hAnsi="Wingdings" w:hint="default"/>
      </w:rPr>
    </w:lvl>
    <w:lvl w:ilvl="6" w:tplc="1C090001" w:tentative="1">
      <w:start w:val="1"/>
      <w:numFmt w:val="bullet"/>
      <w:lvlText w:val=""/>
      <w:lvlJc w:val="left"/>
      <w:pPr>
        <w:ind w:left="5927" w:hanging="360"/>
      </w:pPr>
      <w:rPr>
        <w:rFonts w:ascii="Symbol" w:hAnsi="Symbol" w:hint="default"/>
      </w:rPr>
    </w:lvl>
    <w:lvl w:ilvl="7" w:tplc="1C090003" w:tentative="1">
      <w:start w:val="1"/>
      <w:numFmt w:val="bullet"/>
      <w:lvlText w:val="o"/>
      <w:lvlJc w:val="left"/>
      <w:pPr>
        <w:ind w:left="6647" w:hanging="360"/>
      </w:pPr>
      <w:rPr>
        <w:rFonts w:ascii="Courier New" w:hAnsi="Courier New" w:cs="Courier New" w:hint="default"/>
      </w:rPr>
    </w:lvl>
    <w:lvl w:ilvl="8" w:tplc="1C090005" w:tentative="1">
      <w:start w:val="1"/>
      <w:numFmt w:val="bullet"/>
      <w:lvlText w:val=""/>
      <w:lvlJc w:val="left"/>
      <w:pPr>
        <w:ind w:left="7367" w:hanging="360"/>
      </w:pPr>
      <w:rPr>
        <w:rFonts w:ascii="Wingdings" w:hAnsi="Wingdings" w:hint="default"/>
      </w:rPr>
    </w:lvl>
  </w:abstractNum>
  <w:abstractNum w:abstractNumId="129" w15:restartNumberingAfterBreak="0">
    <w:nsid w:val="7CFB6A61"/>
    <w:multiLevelType w:val="hybridMultilevel"/>
    <w:tmpl w:val="D3227B16"/>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30" w15:restartNumberingAfterBreak="0">
    <w:nsid w:val="7D4F0898"/>
    <w:multiLevelType w:val="hybridMultilevel"/>
    <w:tmpl w:val="AFF4909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31" w15:restartNumberingAfterBreak="0">
    <w:nsid w:val="7D7B35ED"/>
    <w:multiLevelType w:val="hybridMultilevel"/>
    <w:tmpl w:val="F9A038EA"/>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32" w15:restartNumberingAfterBreak="0">
    <w:nsid w:val="7DFA3495"/>
    <w:multiLevelType w:val="hybridMultilevel"/>
    <w:tmpl w:val="F5C8A0A6"/>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33" w15:restartNumberingAfterBreak="0">
    <w:nsid w:val="7FDD0F90"/>
    <w:multiLevelType w:val="hybridMultilevel"/>
    <w:tmpl w:val="70CCB51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num w:numId="1">
    <w:abstractNumId w:val="36"/>
  </w:num>
  <w:num w:numId="2">
    <w:abstractNumId w:val="1"/>
  </w:num>
  <w:num w:numId="3">
    <w:abstractNumId w:val="76"/>
  </w:num>
  <w:num w:numId="4">
    <w:abstractNumId w:val="112"/>
  </w:num>
  <w:num w:numId="5">
    <w:abstractNumId w:val="67"/>
  </w:num>
  <w:num w:numId="6">
    <w:abstractNumId w:val="106"/>
  </w:num>
  <w:num w:numId="7">
    <w:abstractNumId w:val="24"/>
  </w:num>
  <w:num w:numId="8">
    <w:abstractNumId w:val="0"/>
  </w:num>
  <w:num w:numId="9">
    <w:abstractNumId w:val="127"/>
  </w:num>
  <w:num w:numId="10">
    <w:abstractNumId w:val="48"/>
  </w:num>
  <w:num w:numId="11">
    <w:abstractNumId w:val="75"/>
  </w:num>
  <w:num w:numId="12">
    <w:abstractNumId w:val="115"/>
  </w:num>
  <w:num w:numId="13">
    <w:abstractNumId w:val="86"/>
  </w:num>
  <w:num w:numId="14">
    <w:abstractNumId w:val="5"/>
  </w:num>
  <w:num w:numId="15">
    <w:abstractNumId w:val="2"/>
  </w:num>
  <w:num w:numId="16">
    <w:abstractNumId w:val="102"/>
  </w:num>
  <w:num w:numId="17">
    <w:abstractNumId w:val="119"/>
  </w:num>
  <w:num w:numId="18">
    <w:abstractNumId w:val="132"/>
  </w:num>
  <w:num w:numId="19">
    <w:abstractNumId w:val="17"/>
  </w:num>
  <w:num w:numId="20">
    <w:abstractNumId w:val="59"/>
  </w:num>
  <w:num w:numId="21">
    <w:abstractNumId w:val="35"/>
  </w:num>
  <w:num w:numId="22">
    <w:abstractNumId w:val="6"/>
  </w:num>
  <w:num w:numId="23">
    <w:abstractNumId w:val="23"/>
  </w:num>
  <w:num w:numId="24">
    <w:abstractNumId w:val="55"/>
  </w:num>
  <w:num w:numId="25">
    <w:abstractNumId w:val="25"/>
  </w:num>
  <w:num w:numId="26">
    <w:abstractNumId w:val="90"/>
  </w:num>
  <w:num w:numId="27">
    <w:abstractNumId w:val="53"/>
  </w:num>
  <w:num w:numId="28">
    <w:abstractNumId w:val="41"/>
  </w:num>
  <w:num w:numId="29">
    <w:abstractNumId w:val="51"/>
  </w:num>
  <w:num w:numId="30">
    <w:abstractNumId w:val="70"/>
  </w:num>
  <w:num w:numId="31">
    <w:abstractNumId w:val="84"/>
  </w:num>
  <w:num w:numId="32">
    <w:abstractNumId w:val="27"/>
  </w:num>
  <w:num w:numId="33">
    <w:abstractNumId w:val="95"/>
  </w:num>
  <w:num w:numId="34">
    <w:abstractNumId w:val="118"/>
  </w:num>
  <w:num w:numId="35">
    <w:abstractNumId w:val="45"/>
  </w:num>
  <w:num w:numId="36">
    <w:abstractNumId w:val="29"/>
  </w:num>
  <w:num w:numId="37">
    <w:abstractNumId w:val="4"/>
  </w:num>
  <w:num w:numId="38">
    <w:abstractNumId w:val="65"/>
  </w:num>
  <w:num w:numId="39">
    <w:abstractNumId w:val="98"/>
  </w:num>
  <w:num w:numId="40">
    <w:abstractNumId w:val="64"/>
  </w:num>
  <w:num w:numId="41">
    <w:abstractNumId w:val="16"/>
  </w:num>
  <w:num w:numId="42">
    <w:abstractNumId w:val="92"/>
  </w:num>
  <w:num w:numId="43">
    <w:abstractNumId w:val="34"/>
  </w:num>
  <w:num w:numId="44">
    <w:abstractNumId w:val="107"/>
  </w:num>
  <w:num w:numId="45">
    <w:abstractNumId w:val="85"/>
  </w:num>
  <w:num w:numId="46">
    <w:abstractNumId w:val="11"/>
  </w:num>
  <w:num w:numId="47">
    <w:abstractNumId w:val="72"/>
  </w:num>
  <w:num w:numId="48">
    <w:abstractNumId w:val="104"/>
  </w:num>
  <w:num w:numId="49">
    <w:abstractNumId w:val="54"/>
  </w:num>
  <w:num w:numId="50">
    <w:abstractNumId w:val="14"/>
  </w:num>
  <w:num w:numId="51">
    <w:abstractNumId w:val="62"/>
  </w:num>
  <w:num w:numId="52">
    <w:abstractNumId w:val="116"/>
  </w:num>
  <w:num w:numId="53">
    <w:abstractNumId w:val="120"/>
  </w:num>
  <w:num w:numId="54">
    <w:abstractNumId w:val="57"/>
  </w:num>
  <w:num w:numId="55">
    <w:abstractNumId w:val="109"/>
  </w:num>
  <w:num w:numId="56">
    <w:abstractNumId w:val="42"/>
  </w:num>
  <w:num w:numId="57">
    <w:abstractNumId w:val="91"/>
  </w:num>
  <w:num w:numId="58">
    <w:abstractNumId w:val="122"/>
  </w:num>
  <w:num w:numId="59">
    <w:abstractNumId w:val="73"/>
  </w:num>
  <w:num w:numId="60">
    <w:abstractNumId w:val="56"/>
  </w:num>
  <w:num w:numId="61">
    <w:abstractNumId w:val="125"/>
  </w:num>
  <w:num w:numId="62">
    <w:abstractNumId w:val="32"/>
  </w:num>
  <w:num w:numId="63">
    <w:abstractNumId w:val="94"/>
  </w:num>
  <w:num w:numId="64">
    <w:abstractNumId w:val="28"/>
  </w:num>
  <w:num w:numId="65">
    <w:abstractNumId w:val="126"/>
  </w:num>
  <w:num w:numId="66">
    <w:abstractNumId w:val="8"/>
  </w:num>
  <w:num w:numId="67">
    <w:abstractNumId w:val="12"/>
  </w:num>
  <w:num w:numId="68">
    <w:abstractNumId w:val="88"/>
  </w:num>
  <w:num w:numId="69">
    <w:abstractNumId w:val="128"/>
  </w:num>
  <w:num w:numId="70">
    <w:abstractNumId w:val="3"/>
  </w:num>
  <w:num w:numId="71">
    <w:abstractNumId w:val="18"/>
  </w:num>
  <w:num w:numId="72">
    <w:abstractNumId w:val="89"/>
  </w:num>
  <w:num w:numId="73">
    <w:abstractNumId w:val="117"/>
  </w:num>
  <w:num w:numId="74">
    <w:abstractNumId w:val="103"/>
  </w:num>
  <w:num w:numId="75">
    <w:abstractNumId w:val="13"/>
  </w:num>
  <w:num w:numId="76">
    <w:abstractNumId w:val="129"/>
  </w:num>
  <w:num w:numId="77">
    <w:abstractNumId w:val="78"/>
  </w:num>
  <w:num w:numId="78">
    <w:abstractNumId w:val="52"/>
  </w:num>
  <w:num w:numId="79">
    <w:abstractNumId w:val="47"/>
  </w:num>
  <w:num w:numId="80">
    <w:abstractNumId w:val="9"/>
  </w:num>
  <w:num w:numId="81">
    <w:abstractNumId w:val="19"/>
  </w:num>
  <w:num w:numId="82">
    <w:abstractNumId w:val="96"/>
  </w:num>
  <w:num w:numId="83">
    <w:abstractNumId w:val="22"/>
  </w:num>
  <w:num w:numId="84">
    <w:abstractNumId w:val="66"/>
  </w:num>
  <w:num w:numId="85">
    <w:abstractNumId w:val="77"/>
  </w:num>
  <w:num w:numId="86">
    <w:abstractNumId w:val="43"/>
  </w:num>
  <w:num w:numId="87">
    <w:abstractNumId w:val="80"/>
  </w:num>
  <w:num w:numId="88">
    <w:abstractNumId w:val="74"/>
  </w:num>
  <w:num w:numId="89">
    <w:abstractNumId w:val="60"/>
  </w:num>
  <w:num w:numId="90">
    <w:abstractNumId w:val="69"/>
  </w:num>
  <w:num w:numId="91">
    <w:abstractNumId w:val="83"/>
  </w:num>
  <w:num w:numId="92">
    <w:abstractNumId w:val="40"/>
  </w:num>
  <w:num w:numId="93">
    <w:abstractNumId w:val="123"/>
  </w:num>
  <w:num w:numId="94">
    <w:abstractNumId w:val="79"/>
  </w:num>
  <w:num w:numId="95">
    <w:abstractNumId w:val="87"/>
  </w:num>
  <w:num w:numId="96">
    <w:abstractNumId w:val="58"/>
  </w:num>
  <w:num w:numId="97">
    <w:abstractNumId w:val="108"/>
  </w:num>
  <w:num w:numId="98">
    <w:abstractNumId w:val="133"/>
  </w:num>
  <w:num w:numId="99">
    <w:abstractNumId w:val="110"/>
  </w:num>
  <w:num w:numId="100">
    <w:abstractNumId w:val="7"/>
  </w:num>
  <w:num w:numId="101">
    <w:abstractNumId w:val="100"/>
  </w:num>
  <w:num w:numId="102">
    <w:abstractNumId w:val="81"/>
  </w:num>
  <w:num w:numId="103">
    <w:abstractNumId w:val="10"/>
  </w:num>
  <w:num w:numId="104">
    <w:abstractNumId w:val="113"/>
  </w:num>
  <w:num w:numId="105">
    <w:abstractNumId w:val="30"/>
  </w:num>
  <w:num w:numId="106">
    <w:abstractNumId w:val="93"/>
  </w:num>
  <w:num w:numId="107">
    <w:abstractNumId w:val="44"/>
  </w:num>
  <w:num w:numId="108">
    <w:abstractNumId w:val="33"/>
  </w:num>
  <w:num w:numId="109">
    <w:abstractNumId w:val="101"/>
  </w:num>
  <w:num w:numId="110">
    <w:abstractNumId w:val="61"/>
  </w:num>
  <w:num w:numId="111">
    <w:abstractNumId w:val="99"/>
  </w:num>
  <w:num w:numId="112">
    <w:abstractNumId w:val="131"/>
  </w:num>
  <w:num w:numId="113">
    <w:abstractNumId w:val="71"/>
  </w:num>
  <w:num w:numId="114">
    <w:abstractNumId w:val="105"/>
  </w:num>
  <w:num w:numId="115">
    <w:abstractNumId w:val="82"/>
  </w:num>
  <w:num w:numId="116">
    <w:abstractNumId w:val="68"/>
  </w:num>
  <w:num w:numId="117">
    <w:abstractNumId w:val="97"/>
  </w:num>
  <w:num w:numId="118">
    <w:abstractNumId w:val="49"/>
  </w:num>
  <w:num w:numId="119">
    <w:abstractNumId w:val="37"/>
  </w:num>
  <w:num w:numId="120">
    <w:abstractNumId w:val="39"/>
  </w:num>
  <w:num w:numId="121">
    <w:abstractNumId w:val="20"/>
  </w:num>
  <w:num w:numId="122">
    <w:abstractNumId w:val="121"/>
  </w:num>
  <w:num w:numId="123">
    <w:abstractNumId w:val="38"/>
  </w:num>
  <w:num w:numId="124">
    <w:abstractNumId w:val="50"/>
  </w:num>
  <w:num w:numId="125">
    <w:abstractNumId w:val="26"/>
  </w:num>
  <w:num w:numId="126">
    <w:abstractNumId w:val="15"/>
  </w:num>
  <w:num w:numId="127">
    <w:abstractNumId w:val="31"/>
  </w:num>
  <w:num w:numId="128">
    <w:abstractNumId w:val="63"/>
  </w:num>
  <w:num w:numId="129">
    <w:abstractNumId w:val="111"/>
  </w:num>
  <w:num w:numId="130">
    <w:abstractNumId w:val="21"/>
  </w:num>
  <w:num w:numId="131">
    <w:abstractNumId w:val="130"/>
  </w:num>
  <w:num w:numId="132">
    <w:abstractNumId w:val="124"/>
  </w:num>
  <w:num w:numId="133">
    <w:abstractNumId w:val="114"/>
  </w:num>
  <w:num w:numId="134">
    <w:abstractNumId w:val="46"/>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2D2"/>
    <w:rsid w:val="00007499"/>
    <w:rsid w:val="00007E4B"/>
    <w:rsid w:val="00012482"/>
    <w:rsid w:val="000141CE"/>
    <w:rsid w:val="000179D1"/>
    <w:rsid w:val="00017F6F"/>
    <w:rsid w:val="00022EAC"/>
    <w:rsid w:val="00023C4D"/>
    <w:rsid w:val="00026065"/>
    <w:rsid w:val="000273A2"/>
    <w:rsid w:val="0003574F"/>
    <w:rsid w:val="00035FBE"/>
    <w:rsid w:val="00040528"/>
    <w:rsid w:val="000415D6"/>
    <w:rsid w:val="00041C71"/>
    <w:rsid w:val="000467A8"/>
    <w:rsid w:val="000475C2"/>
    <w:rsid w:val="000520C6"/>
    <w:rsid w:val="000527ED"/>
    <w:rsid w:val="00072298"/>
    <w:rsid w:val="00072CB6"/>
    <w:rsid w:val="00083055"/>
    <w:rsid w:val="000A7BA6"/>
    <w:rsid w:val="000B2BC4"/>
    <w:rsid w:val="000B4013"/>
    <w:rsid w:val="000C17AE"/>
    <w:rsid w:val="000C4EB8"/>
    <w:rsid w:val="000D59F1"/>
    <w:rsid w:val="000D7D0D"/>
    <w:rsid w:val="000E16C5"/>
    <w:rsid w:val="000E2314"/>
    <w:rsid w:val="000E6752"/>
    <w:rsid w:val="000F718A"/>
    <w:rsid w:val="00100B7A"/>
    <w:rsid w:val="00100F08"/>
    <w:rsid w:val="0010581D"/>
    <w:rsid w:val="00105A71"/>
    <w:rsid w:val="00107D72"/>
    <w:rsid w:val="001232D2"/>
    <w:rsid w:val="001271BE"/>
    <w:rsid w:val="0013382C"/>
    <w:rsid w:val="00137660"/>
    <w:rsid w:val="00157865"/>
    <w:rsid w:val="00174802"/>
    <w:rsid w:val="00176D3C"/>
    <w:rsid w:val="001937B9"/>
    <w:rsid w:val="00196202"/>
    <w:rsid w:val="001A5D23"/>
    <w:rsid w:val="001A5F17"/>
    <w:rsid w:val="001B10C0"/>
    <w:rsid w:val="001C6EAF"/>
    <w:rsid w:val="001E176C"/>
    <w:rsid w:val="001E7E95"/>
    <w:rsid w:val="00203FD4"/>
    <w:rsid w:val="00207342"/>
    <w:rsid w:val="00224A29"/>
    <w:rsid w:val="00230411"/>
    <w:rsid w:val="00233F5E"/>
    <w:rsid w:val="00237EB1"/>
    <w:rsid w:val="002440AE"/>
    <w:rsid w:val="0025005E"/>
    <w:rsid w:val="00255A0B"/>
    <w:rsid w:val="00257B3F"/>
    <w:rsid w:val="00263B26"/>
    <w:rsid w:val="002650A7"/>
    <w:rsid w:val="00275E75"/>
    <w:rsid w:val="00277CF0"/>
    <w:rsid w:val="00280177"/>
    <w:rsid w:val="002836DE"/>
    <w:rsid w:val="00286614"/>
    <w:rsid w:val="00287137"/>
    <w:rsid w:val="0029653E"/>
    <w:rsid w:val="00296940"/>
    <w:rsid w:val="002A3D0C"/>
    <w:rsid w:val="002A42B9"/>
    <w:rsid w:val="002A66ED"/>
    <w:rsid w:val="002B0362"/>
    <w:rsid w:val="002B5E06"/>
    <w:rsid w:val="002C1FC7"/>
    <w:rsid w:val="002F14C7"/>
    <w:rsid w:val="002F2088"/>
    <w:rsid w:val="00300BEA"/>
    <w:rsid w:val="00304344"/>
    <w:rsid w:val="00312717"/>
    <w:rsid w:val="003233C1"/>
    <w:rsid w:val="00325568"/>
    <w:rsid w:val="00331709"/>
    <w:rsid w:val="00331979"/>
    <w:rsid w:val="00335A12"/>
    <w:rsid w:val="00336E01"/>
    <w:rsid w:val="003421B8"/>
    <w:rsid w:val="00347326"/>
    <w:rsid w:val="003517BD"/>
    <w:rsid w:val="0035440D"/>
    <w:rsid w:val="00357075"/>
    <w:rsid w:val="00363B4F"/>
    <w:rsid w:val="00364826"/>
    <w:rsid w:val="00365B17"/>
    <w:rsid w:val="00374494"/>
    <w:rsid w:val="00375BA4"/>
    <w:rsid w:val="0038199F"/>
    <w:rsid w:val="00382CB0"/>
    <w:rsid w:val="00386914"/>
    <w:rsid w:val="003922BA"/>
    <w:rsid w:val="00392D92"/>
    <w:rsid w:val="00396217"/>
    <w:rsid w:val="003A1C1F"/>
    <w:rsid w:val="003A7D70"/>
    <w:rsid w:val="003C048F"/>
    <w:rsid w:val="003C1F26"/>
    <w:rsid w:val="003D1184"/>
    <w:rsid w:val="003E19D1"/>
    <w:rsid w:val="003E71A2"/>
    <w:rsid w:val="00402C5D"/>
    <w:rsid w:val="00403C76"/>
    <w:rsid w:val="00404A63"/>
    <w:rsid w:val="00404A85"/>
    <w:rsid w:val="00405A59"/>
    <w:rsid w:val="00424542"/>
    <w:rsid w:val="00440C28"/>
    <w:rsid w:val="0046279C"/>
    <w:rsid w:val="0047248B"/>
    <w:rsid w:val="00472FBB"/>
    <w:rsid w:val="00475E03"/>
    <w:rsid w:val="00480B73"/>
    <w:rsid w:val="00481116"/>
    <w:rsid w:val="00481D1C"/>
    <w:rsid w:val="00491040"/>
    <w:rsid w:val="004A0356"/>
    <w:rsid w:val="004A1AB2"/>
    <w:rsid w:val="004A70DD"/>
    <w:rsid w:val="004B04BA"/>
    <w:rsid w:val="004B4C33"/>
    <w:rsid w:val="004B5B42"/>
    <w:rsid w:val="004B7423"/>
    <w:rsid w:val="004C64B9"/>
    <w:rsid w:val="004E203F"/>
    <w:rsid w:val="004F46E5"/>
    <w:rsid w:val="004F767E"/>
    <w:rsid w:val="00500936"/>
    <w:rsid w:val="00504A10"/>
    <w:rsid w:val="00505E03"/>
    <w:rsid w:val="0051026E"/>
    <w:rsid w:val="00514B81"/>
    <w:rsid w:val="0051586C"/>
    <w:rsid w:val="00517223"/>
    <w:rsid w:val="005212A4"/>
    <w:rsid w:val="005227B8"/>
    <w:rsid w:val="005317E4"/>
    <w:rsid w:val="005345DC"/>
    <w:rsid w:val="0055189D"/>
    <w:rsid w:val="00565637"/>
    <w:rsid w:val="00573AF6"/>
    <w:rsid w:val="005778C2"/>
    <w:rsid w:val="00577DCC"/>
    <w:rsid w:val="00581046"/>
    <w:rsid w:val="0059730D"/>
    <w:rsid w:val="005B0899"/>
    <w:rsid w:val="005C44E1"/>
    <w:rsid w:val="005D477F"/>
    <w:rsid w:val="005D7B17"/>
    <w:rsid w:val="005E01CC"/>
    <w:rsid w:val="005E062C"/>
    <w:rsid w:val="005E78D9"/>
    <w:rsid w:val="005F6EED"/>
    <w:rsid w:val="006065A6"/>
    <w:rsid w:val="00616867"/>
    <w:rsid w:val="006250E3"/>
    <w:rsid w:val="00634091"/>
    <w:rsid w:val="00635A30"/>
    <w:rsid w:val="006440F1"/>
    <w:rsid w:val="00647A68"/>
    <w:rsid w:val="00650696"/>
    <w:rsid w:val="006553E5"/>
    <w:rsid w:val="00657A08"/>
    <w:rsid w:val="006811BB"/>
    <w:rsid w:val="00695DB7"/>
    <w:rsid w:val="006A4AE4"/>
    <w:rsid w:val="006B1F7F"/>
    <w:rsid w:val="006B2A51"/>
    <w:rsid w:val="006B368F"/>
    <w:rsid w:val="006B5E92"/>
    <w:rsid w:val="006B6D4C"/>
    <w:rsid w:val="006B6FF5"/>
    <w:rsid w:val="006C1811"/>
    <w:rsid w:val="006C3E7D"/>
    <w:rsid w:val="006C5614"/>
    <w:rsid w:val="006C56FD"/>
    <w:rsid w:val="006D080D"/>
    <w:rsid w:val="006D21F6"/>
    <w:rsid w:val="006D2F19"/>
    <w:rsid w:val="006D44ED"/>
    <w:rsid w:val="006D5DDB"/>
    <w:rsid w:val="006D65D2"/>
    <w:rsid w:val="006E5B9A"/>
    <w:rsid w:val="006F1D71"/>
    <w:rsid w:val="006F2E24"/>
    <w:rsid w:val="006F4641"/>
    <w:rsid w:val="00702A39"/>
    <w:rsid w:val="007048E1"/>
    <w:rsid w:val="00707E29"/>
    <w:rsid w:val="0071207B"/>
    <w:rsid w:val="00713EFA"/>
    <w:rsid w:val="0072283E"/>
    <w:rsid w:val="00727263"/>
    <w:rsid w:val="00732D36"/>
    <w:rsid w:val="0073401D"/>
    <w:rsid w:val="007375BE"/>
    <w:rsid w:val="00761AC3"/>
    <w:rsid w:val="00764D6E"/>
    <w:rsid w:val="00787A2F"/>
    <w:rsid w:val="0079347D"/>
    <w:rsid w:val="007976F0"/>
    <w:rsid w:val="007B1B1F"/>
    <w:rsid w:val="007B3C5C"/>
    <w:rsid w:val="007C2728"/>
    <w:rsid w:val="007C6560"/>
    <w:rsid w:val="007D0B5C"/>
    <w:rsid w:val="007E00C7"/>
    <w:rsid w:val="007E0AB5"/>
    <w:rsid w:val="007E0E90"/>
    <w:rsid w:val="007E61BD"/>
    <w:rsid w:val="007F1BC3"/>
    <w:rsid w:val="007F4132"/>
    <w:rsid w:val="007F7DB4"/>
    <w:rsid w:val="008007E2"/>
    <w:rsid w:val="00805982"/>
    <w:rsid w:val="00824B5E"/>
    <w:rsid w:val="00825521"/>
    <w:rsid w:val="00832AD2"/>
    <w:rsid w:val="00852EE0"/>
    <w:rsid w:val="00860154"/>
    <w:rsid w:val="00871102"/>
    <w:rsid w:val="0087516D"/>
    <w:rsid w:val="0087520D"/>
    <w:rsid w:val="00896D23"/>
    <w:rsid w:val="008A0A5F"/>
    <w:rsid w:val="008C7119"/>
    <w:rsid w:val="008D246E"/>
    <w:rsid w:val="008D43E8"/>
    <w:rsid w:val="008D6FC6"/>
    <w:rsid w:val="008E69DE"/>
    <w:rsid w:val="009033C3"/>
    <w:rsid w:val="00906CCC"/>
    <w:rsid w:val="00914EBB"/>
    <w:rsid w:val="00920474"/>
    <w:rsid w:val="00924BEF"/>
    <w:rsid w:val="00927AD9"/>
    <w:rsid w:val="00927CA2"/>
    <w:rsid w:val="00952C74"/>
    <w:rsid w:val="009568EA"/>
    <w:rsid w:val="009631E7"/>
    <w:rsid w:val="0096611B"/>
    <w:rsid w:val="009711C4"/>
    <w:rsid w:val="009729F5"/>
    <w:rsid w:val="00975091"/>
    <w:rsid w:val="00984FF9"/>
    <w:rsid w:val="009A2AE7"/>
    <w:rsid w:val="009A49F5"/>
    <w:rsid w:val="009A7F51"/>
    <w:rsid w:val="009B186B"/>
    <w:rsid w:val="009B4631"/>
    <w:rsid w:val="009B74F4"/>
    <w:rsid w:val="009C1499"/>
    <w:rsid w:val="009C4157"/>
    <w:rsid w:val="009C473C"/>
    <w:rsid w:val="009D5FB5"/>
    <w:rsid w:val="009D66E0"/>
    <w:rsid w:val="009D73A8"/>
    <w:rsid w:val="009F0376"/>
    <w:rsid w:val="009F356B"/>
    <w:rsid w:val="009F635F"/>
    <w:rsid w:val="00A0419E"/>
    <w:rsid w:val="00A045D7"/>
    <w:rsid w:val="00A05078"/>
    <w:rsid w:val="00A06BF4"/>
    <w:rsid w:val="00A226AA"/>
    <w:rsid w:val="00A240A8"/>
    <w:rsid w:val="00A336D5"/>
    <w:rsid w:val="00A42022"/>
    <w:rsid w:val="00A46C23"/>
    <w:rsid w:val="00A569C2"/>
    <w:rsid w:val="00A66FB1"/>
    <w:rsid w:val="00A81C78"/>
    <w:rsid w:val="00A82529"/>
    <w:rsid w:val="00A84317"/>
    <w:rsid w:val="00A849C4"/>
    <w:rsid w:val="00A8728D"/>
    <w:rsid w:val="00A910F5"/>
    <w:rsid w:val="00A92BC0"/>
    <w:rsid w:val="00A970A4"/>
    <w:rsid w:val="00A97D56"/>
    <w:rsid w:val="00AB263A"/>
    <w:rsid w:val="00AB731F"/>
    <w:rsid w:val="00AC511C"/>
    <w:rsid w:val="00AC5A4A"/>
    <w:rsid w:val="00AE1307"/>
    <w:rsid w:val="00AE718F"/>
    <w:rsid w:val="00AF5A13"/>
    <w:rsid w:val="00B100E4"/>
    <w:rsid w:val="00B157D2"/>
    <w:rsid w:val="00B2075C"/>
    <w:rsid w:val="00B30CC6"/>
    <w:rsid w:val="00B32F05"/>
    <w:rsid w:val="00B33DED"/>
    <w:rsid w:val="00B40CBC"/>
    <w:rsid w:val="00B41D10"/>
    <w:rsid w:val="00B47DC0"/>
    <w:rsid w:val="00B50492"/>
    <w:rsid w:val="00B506EB"/>
    <w:rsid w:val="00B61ECA"/>
    <w:rsid w:val="00B65B5F"/>
    <w:rsid w:val="00B702A4"/>
    <w:rsid w:val="00B7238B"/>
    <w:rsid w:val="00B8546E"/>
    <w:rsid w:val="00BA0B9D"/>
    <w:rsid w:val="00BB5C95"/>
    <w:rsid w:val="00BB6461"/>
    <w:rsid w:val="00BB6D8D"/>
    <w:rsid w:val="00BC4583"/>
    <w:rsid w:val="00BD00DB"/>
    <w:rsid w:val="00BD3950"/>
    <w:rsid w:val="00BD5A62"/>
    <w:rsid w:val="00BD600B"/>
    <w:rsid w:val="00BD6F45"/>
    <w:rsid w:val="00BF4741"/>
    <w:rsid w:val="00C04C3A"/>
    <w:rsid w:val="00C072FA"/>
    <w:rsid w:val="00C154B0"/>
    <w:rsid w:val="00C17636"/>
    <w:rsid w:val="00C21754"/>
    <w:rsid w:val="00C267C6"/>
    <w:rsid w:val="00C300E6"/>
    <w:rsid w:val="00C41169"/>
    <w:rsid w:val="00C41818"/>
    <w:rsid w:val="00C5290C"/>
    <w:rsid w:val="00C57C30"/>
    <w:rsid w:val="00C57E94"/>
    <w:rsid w:val="00C608E0"/>
    <w:rsid w:val="00C61D5D"/>
    <w:rsid w:val="00C61F73"/>
    <w:rsid w:val="00C64A8E"/>
    <w:rsid w:val="00C73BC9"/>
    <w:rsid w:val="00C84B6A"/>
    <w:rsid w:val="00C8596C"/>
    <w:rsid w:val="00C8684B"/>
    <w:rsid w:val="00C90507"/>
    <w:rsid w:val="00C93F70"/>
    <w:rsid w:val="00C975D3"/>
    <w:rsid w:val="00CA28A3"/>
    <w:rsid w:val="00CA41AF"/>
    <w:rsid w:val="00CB28F3"/>
    <w:rsid w:val="00CB61C3"/>
    <w:rsid w:val="00CC15FE"/>
    <w:rsid w:val="00CC4DEF"/>
    <w:rsid w:val="00CD31A0"/>
    <w:rsid w:val="00CE0698"/>
    <w:rsid w:val="00CE306F"/>
    <w:rsid w:val="00CF1AE6"/>
    <w:rsid w:val="00CF34DD"/>
    <w:rsid w:val="00D049E7"/>
    <w:rsid w:val="00D150AB"/>
    <w:rsid w:val="00D245E3"/>
    <w:rsid w:val="00D27309"/>
    <w:rsid w:val="00D30E55"/>
    <w:rsid w:val="00D31277"/>
    <w:rsid w:val="00D33521"/>
    <w:rsid w:val="00D33EAB"/>
    <w:rsid w:val="00D3686C"/>
    <w:rsid w:val="00D44AC3"/>
    <w:rsid w:val="00D53D5F"/>
    <w:rsid w:val="00D5701F"/>
    <w:rsid w:val="00D624DC"/>
    <w:rsid w:val="00D66A66"/>
    <w:rsid w:val="00D737F8"/>
    <w:rsid w:val="00D73BFE"/>
    <w:rsid w:val="00D805FD"/>
    <w:rsid w:val="00D83359"/>
    <w:rsid w:val="00D86A52"/>
    <w:rsid w:val="00DA07E6"/>
    <w:rsid w:val="00DB4C35"/>
    <w:rsid w:val="00DB5C50"/>
    <w:rsid w:val="00DC16FF"/>
    <w:rsid w:val="00DC29F1"/>
    <w:rsid w:val="00DC4161"/>
    <w:rsid w:val="00DD03B4"/>
    <w:rsid w:val="00DE3DA6"/>
    <w:rsid w:val="00DE612B"/>
    <w:rsid w:val="00DF7B45"/>
    <w:rsid w:val="00E06CCE"/>
    <w:rsid w:val="00E103C3"/>
    <w:rsid w:val="00E13440"/>
    <w:rsid w:val="00E154EA"/>
    <w:rsid w:val="00E30ADE"/>
    <w:rsid w:val="00E4413F"/>
    <w:rsid w:val="00E535AB"/>
    <w:rsid w:val="00E73187"/>
    <w:rsid w:val="00E746A0"/>
    <w:rsid w:val="00E86A7F"/>
    <w:rsid w:val="00E95567"/>
    <w:rsid w:val="00EA1598"/>
    <w:rsid w:val="00EB6F7D"/>
    <w:rsid w:val="00EC7415"/>
    <w:rsid w:val="00EE1DE7"/>
    <w:rsid w:val="00EE3061"/>
    <w:rsid w:val="00EE31C4"/>
    <w:rsid w:val="00EE368D"/>
    <w:rsid w:val="00EE5FD0"/>
    <w:rsid w:val="00EE7690"/>
    <w:rsid w:val="00F05AB1"/>
    <w:rsid w:val="00F05EF5"/>
    <w:rsid w:val="00F12DD2"/>
    <w:rsid w:val="00F140A5"/>
    <w:rsid w:val="00F1718F"/>
    <w:rsid w:val="00F2380D"/>
    <w:rsid w:val="00F26B63"/>
    <w:rsid w:val="00F33F09"/>
    <w:rsid w:val="00F34998"/>
    <w:rsid w:val="00F4139B"/>
    <w:rsid w:val="00F414CB"/>
    <w:rsid w:val="00F44652"/>
    <w:rsid w:val="00F63167"/>
    <w:rsid w:val="00F6653A"/>
    <w:rsid w:val="00F72C6F"/>
    <w:rsid w:val="00F72E67"/>
    <w:rsid w:val="00F82B7B"/>
    <w:rsid w:val="00F8350A"/>
    <w:rsid w:val="00F84BA2"/>
    <w:rsid w:val="00F8773C"/>
    <w:rsid w:val="00F91F56"/>
    <w:rsid w:val="00F9248C"/>
    <w:rsid w:val="00F92C2E"/>
    <w:rsid w:val="00F94CFD"/>
    <w:rsid w:val="00F94FC6"/>
    <w:rsid w:val="00FA5D99"/>
    <w:rsid w:val="00FB7033"/>
    <w:rsid w:val="00FC1891"/>
    <w:rsid w:val="00FC4FD0"/>
    <w:rsid w:val="00FC6559"/>
    <w:rsid w:val="00FD575F"/>
    <w:rsid w:val="00FE0087"/>
    <w:rsid w:val="00FE26FD"/>
    <w:rsid w:val="00FE7A0F"/>
    <w:rsid w:val="00FF3A6A"/>
    <w:rsid w:val="00FF6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57D90F"/>
  <w15:docId w15:val="{498A3DEA-09F0-4AD5-8CC8-B22BC4708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3055"/>
    <w:pPr>
      <w:spacing w:before="120" w:after="60" w:line="264" w:lineRule="auto"/>
      <w:ind w:left="227"/>
    </w:pPr>
    <w:rPr>
      <w:rFonts w:ascii="Arial" w:eastAsia="Arial" w:hAnsi="Arial" w:cs="Arial"/>
      <w:lang w:val="en-AU" w:eastAsia="ja-JP"/>
    </w:rPr>
  </w:style>
  <w:style w:type="paragraph" w:styleId="Heading1">
    <w:name w:val="heading 1"/>
    <w:basedOn w:val="Normal"/>
    <w:next w:val="Normal"/>
    <w:qFormat/>
    <w:rsid w:val="00083055"/>
    <w:pPr>
      <w:keepNext/>
      <w:pageBreakBefore/>
      <w:spacing w:after="120"/>
      <w:ind w:left="0"/>
      <w:outlineLvl w:val="0"/>
    </w:pPr>
    <w:rPr>
      <w:rFonts w:ascii="Arial Black" w:eastAsia="Arial Black" w:hAnsi="Arial Black" w:cs="Arial Black"/>
      <w:bCs/>
      <w:smallCaps/>
      <w:color w:val="333333"/>
      <w:kern w:val="32"/>
      <w:sz w:val="32"/>
      <w:szCs w:val="32"/>
    </w:rPr>
  </w:style>
  <w:style w:type="paragraph" w:styleId="Heading2">
    <w:name w:val="heading 2"/>
    <w:basedOn w:val="Normal"/>
    <w:next w:val="Normal"/>
    <w:qFormat/>
    <w:rsid w:val="00083055"/>
    <w:pPr>
      <w:keepNext/>
      <w:spacing w:before="240" w:after="120"/>
      <w:ind w:left="0"/>
      <w:outlineLvl w:val="1"/>
    </w:pPr>
    <w:rPr>
      <w:b/>
      <w:bCs/>
      <w:color w:val="333333"/>
      <w:sz w:val="28"/>
      <w:szCs w:val="28"/>
    </w:rPr>
  </w:style>
  <w:style w:type="paragraph" w:styleId="Heading3">
    <w:name w:val="heading 3"/>
    <w:basedOn w:val="Normal"/>
    <w:next w:val="Normal"/>
    <w:qFormat/>
    <w:rsid w:val="00083055"/>
    <w:pPr>
      <w:keepNext/>
      <w:spacing w:before="180"/>
      <w:outlineLvl w:val="2"/>
    </w:pPr>
    <w:rPr>
      <w:b/>
      <w:color w:val="333333"/>
      <w:sz w:val="26"/>
      <w:szCs w:val="26"/>
    </w:rPr>
  </w:style>
  <w:style w:type="paragraph" w:styleId="Heading4">
    <w:name w:val="heading 4"/>
    <w:basedOn w:val="Normal"/>
    <w:next w:val="Normal"/>
    <w:qFormat/>
    <w:rsid w:val="00083055"/>
    <w:pPr>
      <w:keepNext/>
      <w:spacing w:before="180"/>
      <w:outlineLvl w:val="3"/>
    </w:pPr>
    <w:rPr>
      <w:b/>
      <w:bCs/>
      <w:i/>
      <w:iCs/>
      <w:color w:val="333333"/>
      <w:sz w:val="24"/>
      <w:szCs w:val="24"/>
    </w:rPr>
  </w:style>
  <w:style w:type="paragraph" w:styleId="Heading5">
    <w:name w:val="heading 5"/>
    <w:basedOn w:val="Normal"/>
    <w:next w:val="Normal"/>
    <w:qFormat/>
    <w:rsid w:val="00083055"/>
    <w:pPr>
      <w:keepNext/>
      <w:spacing w:before="180"/>
      <w:outlineLvl w:val="4"/>
    </w:pPr>
    <w:rPr>
      <w:b/>
      <w:bCs/>
      <w:i/>
      <w:iCs/>
      <w:color w:val="333333"/>
      <w:sz w:val="22"/>
      <w:szCs w:val="22"/>
    </w:rPr>
  </w:style>
  <w:style w:type="paragraph" w:styleId="Heading6">
    <w:name w:val="heading 6"/>
    <w:basedOn w:val="Normal"/>
    <w:next w:val="Normal"/>
    <w:qFormat/>
    <w:rsid w:val="00924BEF"/>
    <w:pPr>
      <w:spacing w:before="240"/>
      <w:outlineLvl w:val="5"/>
    </w:pPr>
    <w:rPr>
      <w:rFonts w:ascii="Times New Roman" w:hAnsi="Times New Roman" w:cs="Times New Roman"/>
      <w:b/>
      <w:bCs/>
      <w:sz w:val="22"/>
      <w:szCs w:val="22"/>
    </w:rPr>
  </w:style>
  <w:style w:type="paragraph" w:styleId="Heading7">
    <w:name w:val="heading 7"/>
    <w:basedOn w:val="Normal"/>
    <w:next w:val="Normal"/>
    <w:qFormat/>
    <w:rsid w:val="00924BEF"/>
    <w:pPr>
      <w:spacing w:before="240"/>
      <w:outlineLvl w:val="6"/>
    </w:pPr>
    <w:rPr>
      <w:rFonts w:ascii="Times New Roman" w:hAnsi="Times New Roman" w:cs="Times New Roman"/>
      <w:sz w:val="24"/>
      <w:szCs w:val="24"/>
    </w:rPr>
  </w:style>
  <w:style w:type="paragraph" w:styleId="Heading8">
    <w:name w:val="heading 8"/>
    <w:basedOn w:val="Normal"/>
    <w:next w:val="Normal"/>
    <w:qFormat/>
    <w:rsid w:val="00924BEF"/>
    <w:pPr>
      <w:spacing w:before="240"/>
      <w:outlineLvl w:val="7"/>
    </w:pPr>
    <w:rPr>
      <w:rFonts w:ascii="Times New Roman" w:hAnsi="Times New Roman" w:cs="Times New Roman"/>
      <w:i/>
      <w:iCs/>
      <w:sz w:val="24"/>
      <w:szCs w:val="24"/>
    </w:rPr>
  </w:style>
  <w:style w:type="paragraph" w:styleId="Heading9">
    <w:name w:val="heading 9"/>
    <w:basedOn w:val="Normal"/>
    <w:next w:val="Normal"/>
    <w:qFormat/>
    <w:rsid w:val="00924BEF"/>
    <w:p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83055"/>
    <w:pPr>
      <w:pBdr>
        <w:bottom w:val="single" w:sz="4" w:space="1" w:color="auto"/>
      </w:pBdr>
      <w:spacing w:before="0" w:after="0"/>
      <w:ind w:left="0"/>
      <w:jc w:val="right"/>
    </w:pPr>
    <w:rPr>
      <w:rFonts w:ascii="Arial Narrow" w:eastAsia="Arial Narrow" w:hAnsi="Arial Narrow" w:cs="Arial Narrow"/>
      <w:sz w:val="16"/>
      <w:szCs w:val="16"/>
    </w:rPr>
  </w:style>
  <w:style w:type="paragraph" w:styleId="Footer">
    <w:name w:val="footer"/>
    <w:basedOn w:val="Normal"/>
    <w:link w:val="FooterChar"/>
    <w:uiPriority w:val="99"/>
    <w:rsid w:val="00083055"/>
    <w:pPr>
      <w:tabs>
        <w:tab w:val="center" w:pos="4153"/>
        <w:tab w:val="right" w:pos="8306"/>
      </w:tabs>
      <w:spacing w:before="0" w:after="0"/>
      <w:ind w:left="0"/>
    </w:pPr>
    <w:rPr>
      <w:rFonts w:ascii="Arial Narrow" w:eastAsia="Arial Narrow" w:hAnsi="Arial Narrow" w:cs="Arial Narrow"/>
      <w:sz w:val="16"/>
      <w:szCs w:val="16"/>
    </w:rPr>
  </w:style>
  <w:style w:type="table" w:styleId="TableGrid">
    <w:name w:val="Table Grid"/>
    <w:basedOn w:val="TableNormal"/>
    <w:rsid w:val="00083055"/>
    <w:pPr>
      <w:spacing w:before="60" w:after="60"/>
    </w:pPr>
    <w:rPr>
      <w:rFonts w:ascii="Arial Narrow" w:eastAsia="Arial Narrow" w:hAnsi="Arial Narrow" w:cs="Arial Narrow"/>
      <w:sz w:val="18"/>
      <w:szCs w:val="18"/>
    </w:rPr>
    <w:tblPr>
      <w:tblStyleRowBandSize w:val="1"/>
      <w:tblInd w:w="227" w:type="dxa"/>
      <w:tblBorders>
        <w:top w:val="single" w:sz="8" w:space="0" w:color="999999"/>
        <w:bottom w:val="single" w:sz="8" w:space="0" w:color="999999"/>
      </w:tblBorders>
      <w:tblCellMar>
        <w:left w:w="57" w:type="dxa"/>
        <w:right w:w="57" w:type="dxa"/>
      </w:tblCellMar>
    </w:tblPr>
    <w:tblStylePr w:type="firstRow">
      <w:rPr>
        <w:rFonts w:ascii="PMingLiU-ExtB" w:eastAsia="PMingLiU-ExtB" w:hAnsi="PMingLiU-ExtB" w:cs="PMingLiU-ExtB"/>
        <w:b/>
        <w:bCs/>
        <w:sz w:val="18"/>
      </w:rPr>
      <w:tblPr/>
      <w:tcPr>
        <w:tcBorders>
          <w:top w:val="single" w:sz="12" w:space="0" w:color="999999"/>
          <w:bottom w:val="single" w:sz="12" w:space="0" w:color="999999"/>
        </w:tcBorders>
        <w:shd w:val="clear" w:color="auto" w:fill="E6E6E6"/>
      </w:tcPr>
    </w:tblStylePr>
    <w:tblStylePr w:type="band1Horz">
      <w:rPr>
        <w:rFonts w:ascii="Arial Bold" w:hAnsi="Arial Bold" w:cs="Arial Bold"/>
        <w:sz w:val="18"/>
        <w:szCs w:val="18"/>
      </w:rPr>
      <w:tblPr/>
      <w:tcPr>
        <w:tcBorders>
          <w:top w:val="single" w:sz="8" w:space="0" w:color="999999"/>
          <w:bottom w:val="single" w:sz="8" w:space="0" w:color="999999"/>
          <w:insideH w:val="single" w:sz="8" w:space="0" w:color="999999"/>
        </w:tcBorders>
      </w:tcPr>
    </w:tblStylePr>
    <w:tblStylePr w:type="band2Horz">
      <w:rPr>
        <w:rFonts w:ascii="Arial Bold" w:eastAsia="Arial Bold" w:hAnsi="Arial Bold" w:cs="Arial Bold"/>
        <w:sz w:val="18"/>
        <w:szCs w:val="18"/>
      </w:rPr>
    </w:tblStylePr>
  </w:style>
  <w:style w:type="paragraph" w:customStyle="1" w:styleId="Hidden">
    <w:name w:val="Hidden"/>
    <w:basedOn w:val="Normal"/>
    <w:rsid w:val="00083055"/>
    <w:pPr>
      <w:shd w:val="clear" w:color="auto" w:fill="FFFF99"/>
    </w:pPr>
    <w:rPr>
      <w:vanish/>
      <w:color w:val="0000FF"/>
    </w:rPr>
  </w:style>
  <w:style w:type="paragraph" w:customStyle="1" w:styleId="NumHeading1">
    <w:name w:val="Num Heading 1"/>
    <w:basedOn w:val="Heading1"/>
    <w:next w:val="Normal"/>
    <w:rsid w:val="004C64B9"/>
    <w:pPr>
      <w:numPr>
        <w:numId w:val="2"/>
      </w:numPr>
      <w:shd w:val="clear" w:color="auto" w:fill="CDE5FF"/>
      <w:jc w:val="center"/>
    </w:pPr>
    <w:rPr>
      <w:rFonts w:ascii="Calibri" w:hAnsi="Calibri"/>
      <w:b/>
    </w:rPr>
  </w:style>
  <w:style w:type="paragraph" w:customStyle="1" w:styleId="NumHeading2">
    <w:name w:val="Num Heading 2"/>
    <w:basedOn w:val="Heading2"/>
    <w:next w:val="Normal"/>
    <w:rsid w:val="00083055"/>
    <w:pPr>
      <w:numPr>
        <w:ilvl w:val="1"/>
        <w:numId w:val="2"/>
      </w:numPr>
    </w:pPr>
  </w:style>
  <w:style w:type="paragraph" w:customStyle="1" w:styleId="NumHeading3">
    <w:name w:val="Num Heading 3"/>
    <w:basedOn w:val="Heading3"/>
    <w:next w:val="Normal"/>
    <w:rsid w:val="00083055"/>
    <w:pPr>
      <w:numPr>
        <w:ilvl w:val="2"/>
        <w:numId w:val="2"/>
      </w:numPr>
    </w:pPr>
  </w:style>
  <w:style w:type="paragraph" w:customStyle="1" w:styleId="NumHeading4">
    <w:name w:val="Num Heading 4"/>
    <w:basedOn w:val="Heading4"/>
    <w:next w:val="Normal"/>
    <w:rsid w:val="00083055"/>
    <w:pPr>
      <w:numPr>
        <w:ilvl w:val="3"/>
        <w:numId w:val="2"/>
      </w:numPr>
    </w:pPr>
  </w:style>
  <w:style w:type="paragraph" w:styleId="Caption">
    <w:name w:val="caption"/>
    <w:basedOn w:val="Normal"/>
    <w:next w:val="Normal"/>
    <w:qFormat/>
    <w:rsid w:val="00083055"/>
    <w:pPr>
      <w:spacing w:before="60" w:after="120"/>
    </w:pPr>
    <w:rPr>
      <w:rFonts w:ascii="Arial Narrow" w:eastAsia="Arial Narrow" w:hAnsi="Arial Narrow" w:cs="Arial Narrow"/>
      <w:sz w:val="16"/>
      <w:szCs w:val="16"/>
    </w:rPr>
  </w:style>
  <w:style w:type="numbering" w:customStyle="1" w:styleId="Bullets">
    <w:name w:val="Bullets"/>
    <w:rsid w:val="00083055"/>
    <w:pPr>
      <w:numPr>
        <w:numId w:val="1"/>
      </w:numPr>
    </w:pPr>
  </w:style>
  <w:style w:type="paragraph" w:styleId="FootnoteText">
    <w:name w:val="footnote text"/>
    <w:basedOn w:val="Normal"/>
    <w:semiHidden/>
    <w:rsid w:val="00D30E55"/>
    <w:rPr>
      <w:sz w:val="16"/>
      <w:szCs w:val="16"/>
    </w:rPr>
  </w:style>
  <w:style w:type="table" w:customStyle="1" w:styleId="TableGridComplex">
    <w:name w:val="Table Grid Complex"/>
    <w:basedOn w:val="TableGrid"/>
    <w:rsid w:val="00083055"/>
    <w:tblPr/>
    <w:tblStylePr w:type="firstRow">
      <w:rPr>
        <w:rFonts w:ascii="Arial Bold" w:eastAsia="PMingLiU-ExtB" w:hAnsi="Arial Bold" w:cs="PMingLiU-ExtB"/>
        <w:b/>
        <w:bCs/>
        <w:sz w:val="18"/>
      </w:rPr>
      <w:tblPr/>
      <w:tcPr>
        <w:tcBorders>
          <w:top w:val="single" w:sz="12" w:space="0" w:color="999999"/>
          <w:bottom w:val="single" w:sz="12" w:space="0" w:color="999999"/>
        </w:tcBorders>
        <w:shd w:val="clear" w:color="auto" w:fill="E6E6E6"/>
      </w:tcPr>
    </w:tblStylePr>
    <w:tblStylePr w:type="lastRow">
      <w:rPr>
        <w:rFonts w:ascii="Arial Bold" w:eastAsia="Arial Bold" w:hAnsi="Arial Bold" w:cs="Arial Bold"/>
        <w:sz w:val="18"/>
        <w:szCs w:val="18"/>
      </w:rPr>
      <w:tblPr/>
      <w:tcPr>
        <w:shd w:val="clear" w:color="auto" w:fill="E6E6E6"/>
      </w:tcPr>
    </w:tblStylePr>
    <w:tblStylePr w:type="firstCol">
      <w:rPr>
        <w:rFonts w:ascii="Arial Bold" w:eastAsia="Arial Bold" w:hAnsi="Arial Bold" w:cs="Arial Bold"/>
        <w:sz w:val="18"/>
        <w:szCs w:val="18"/>
      </w:rPr>
      <w:tblPr/>
      <w:tcPr>
        <w:shd w:val="clear" w:color="auto" w:fill="E6E6E6"/>
      </w:tcPr>
    </w:tblStylePr>
    <w:tblStylePr w:type="lastCol">
      <w:rPr>
        <w:rFonts w:ascii="Arial Bold" w:eastAsia="Arial Bold" w:hAnsi="Arial Bold" w:cs="Arial Bold"/>
        <w:sz w:val="18"/>
        <w:szCs w:val="18"/>
      </w:rPr>
      <w:tblPr/>
      <w:tcPr>
        <w:shd w:val="clear" w:color="auto" w:fill="E6E6E6"/>
      </w:tcPr>
    </w:tblStylePr>
    <w:tblStylePr w:type="band1Horz">
      <w:rPr>
        <w:rFonts w:ascii="Arial Bold" w:hAnsi="Arial Bold" w:cs="Arial Bold"/>
        <w:sz w:val="18"/>
        <w:szCs w:val="18"/>
      </w:rPr>
      <w:tblPr/>
      <w:tcPr>
        <w:tcBorders>
          <w:top w:val="single" w:sz="8" w:space="0" w:color="999999"/>
          <w:bottom w:val="single" w:sz="8" w:space="0" w:color="999999"/>
          <w:insideH w:val="single" w:sz="8" w:space="0" w:color="999999"/>
        </w:tcBorders>
      </w:tcPr>
    </w:tblStylePr>
    <w:tblStylePr w:type="band2Horz">
      <w:rPr>
        <w:rFonts w:ascii="Arial Bold" w:eastAsia="Arial Bold" w:hAnsi="Arial Bold" w:cs="Arial Bold"/>
        <w:sz w:val="18"/>
        <w:szCs w:val="18"/>
      </w:rPr>
    </w:tblStylePr>
  </w:style>
  <w:style w:type="paragraph" w:customStyle="1" w:styleId="HeadingAppendixOld">
    <w:name w:val="Heading Appendix Old"/>
    <w:basedOn w:val="Normal"/>
    <w:next w:val="Normal"/>
    <w:rsid w:val="00083055"/>
    <w:pPr>
      <w:keepNext/>
      <w:pageBreakBefore/>
      <w:numPr>
        <w:ilvl w:val="7"/>
        <w:numId w:val="2"/>
      </w:numPr>
    </w:pPr>
    <w:rPr>
      <w:rFonts w:ascii="Arial Black" w:eastAsia="Arial Black" w:hAnsi="Arial Black" w:cs="Arial Black"/>
      <w:smallCaps/>
      <w:color w:val="333333"/>
      <w:sz w:val="32"/>
      <w:szCs w:val="32"/>
    </w:rPr>
  </w:style>
  <w:style w:type="paragraph" w:styleId="BalloonText">
    <w:name w:val="Balloon Text"/>
    <w:basedOn w:val="Normal"/>
    <w:semiHidden/>
    <w:rsid w:val="00832AD2"/>
    <w:rPr>
      <w:rFonts w:ascii="Tahoma" w:hAnsi="Tahoma" w:cs="Tahoma"/>
      <w:sz w:val="16"/>
      <w:szCs w:val="16"/>
    </w:rPr>
  </w:style>
  <w:style w:type="paragraph" w:styleId="TOC1">
    <w:name w:val="toc 1"/>
    <w:basedOn w:val="Normal"/>
    <w:next w:val="Normal"/>
    <w:uiPriority w:val="39"/>
    <w:rsid w:val="00FC6559"/>
    <w:pPr>
      <w:spacing w:before="240"/>
      <w:ind w:left="0"/>
    </w:pPr>
    <w:rPr>
      <w:rFonts w:ascii="Calibri" w:hAnsi="Calibri"/>
      <w:b/>
      <w:bCs/>
      <w:i/>
      <w:iCs/>
      <w:sz w:val="24"/>
    </w:rPr>
  </w:style>
  <w:style w:type="paragraph" w:styleId="TOC2">
    <w:name w:val="toc 2"/>
    <w:basedOn w:val="Normal"/>
    <w:next w:val="Normal"/>
    <w:uiPriority w:val="39"/>
    <w:rsid w:val="00FC6559"/>
    <w:rPr>
      <w:rFonts w:ascii="Calibri" w:hAnsi="Calibri"/>
      <w:i/>
      <w:sz w:val="24"/>
    </w:rPr>
  </w:style>
  <w:style w:type="character" w:styleId="Hyperlink">
    <w:name w:val="Hyperlink"/>
    <w:basedOn w:val="DefaultParagraphFont"/>
    <w:uiPriority w:val="99"/>
    <w:rsid w:val="004A70DD"/>
    <w:rPr>
      <w:color w:val="0000FF"/>
      <w:u w:val="single"/>
    </w:rPr>
  </w:style>
  <w:style w:type="paragraph" w:customStyle="1" w:styleId="Bullet1">
    <w:name w:val="*Bullet 1"/>
    <w:basedOn w:val="Normal"/>
    <w:rsid w:val="004A70DD"/>
    <w:pPr>
      <w:keepLines/>
      <w:numPr>
        <w:numId w:val="8"/>
      </w:numPr>
      <w:spacing w:before="40" w:after="20" w:line="240" w:lineRule="auto"/>
    </w:pPr>
    <w:rPr>
      <w:rFonts w:eastAsia="Times New Roman" w:cs="Times New Roman"/>
      <w:color w:val="000000"/>
      <w:sz w:val="22"/>
      <w:lang w:val="en-US" w:eastAsia="en-US"/>
    </w:rPr>
  </w:style>
  <w:style w:type="paragraph" w:styleId="TOC3">
    <w:name w:val="toc 3"/>
    <w:basedOn w:val="Normal"/>
    <w:next w:val="Normal"/>
    <w:uiPriority w:val="39"/>
    <w:rsid w:val="00FC6559"/>
    <w:pPr>
      <w:spacing w:before="60"/>
      <w:ind w:left="403"/>
    </w:pPr>
    <w:rPr>
      <w:rFonts w:ascii="Calibri" w:hAnsi="Calibri"/>
      <w:sz w:val="22"/>
    </w:rPr>
  </w:style>
  <w:style w:type="paragraph" w:styleId="TOC4">
    <w:name w:val="toc 4"/>
    <w:basedOn w:val="Normal"/>
    <w:next w:val="Normal"/>
    <w:uiPriority w:val="39"/>
    <w:rsid w:val="00083055"/>
    <w:pPr>
      <w:spacing w:before="60"/>
      <w:ind w:left="601"/>
    </w:pPr>
  </w:style>
  <w:style w:type="paragraph" w:customStyle="1" w:styleId="CodeBlock">
    <w:name w:val="Code Block"/>
    <w:basedOn w:val="Normal"/>
    <w:rsid w:val="00083055"/>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Note">
    <w:name w:val="Note"/>
    <w:basedOn w:val="Normal"/>
    <w:rsid w:val="00083055"/>
    <w:pPr>
      <w:pBdr>
        <w:left w:val="single" w:sz="18" w:space="6" w:color="808080"/>
      </w:pBdr>
      <w:spacing w:before="0" w:after="120"/>
      <w:ind w:left="567"/>
    </w:pPr>
    <w:rPr>
      <w:sz w:val="18"/>
      <w:szCs w:val="18"/>
    </w:rPr>
  </w:style>
  <w:style w:type="numbering" w:customStyle="1" w:styleId="NumberedList">
    <w:name w:val="Numbered List"/>
    <w:basedOn w:val="NoList"/>
    <w:rsid w:val="00083055"/>
    <w:pPr>
      <w:numPr>
        <w:numId w:val="6"/>
      </w:numPr>
    </w:pPr>
  </w:style>
  <w:style w:type="paragraph" w:customStyle="1" w:styleId="NoteTitle">
    <w:name w:val="Note Title"/>
    <w:basedOn w:val="Note"/>
    <w:next w:val="Note"/>
    <w:rsid w:val="00083055"/>
    <w:pPr>
      <w:keepNext/>
    </w:pPr>
    <w:rPr>
      <w:b/>
      <w:bCs/>
    </w:rPr>
  </w:style>
  <w:style w:type="paragraph" w:customStyle="1" w:styleId="TableNormal1">
    <w:name w:val="Table Normal1"/>
    <w:basedOn w:val="Normal"/>
    <w:rsid w:val="00083055"/>
    <w:pPr>
      <w:spacing w:before="60"/>
      <w:ind w:left="0"/>
    </w:pPr>
    <w:rPr>
      <w:rFonts w:ascii="Arial Narrow" w:eastAsia="Arial Narrow" w:hAnsi="Arial Narrow" w:cs="Arial Narrow"/>
      <w:sz w:val="18"/>
      <w:szCs w:val="18"/>
    </w:rPr>
  </w:style>
  <w:style w:type="paragraph" w:customStyle="1" w:styleId="HeadingPart">
    <w:name w:val="Heading Part"/>
    <w:basedOn w:val="Normal"/>
    <w:next w:val="Normal"/>
    <w:rsid w:val="00083055"/>
    <w:pPr>
      <w:pageBreakBefore/>
      <w:numPr>
        <w:ilvl w:val="8"/>
        <w:numId w:val="2"/>
      </w:numPr>
      <w:spacing w:before="480"/>
      <w:outlineLvl w:val="8"/>
    </w:pPr>
    <w:rPr>
      <w:rFonts w:ascii="Arial Black" w:eastAsia="Arial Black" w:hAnsi="Arial Black" w:cs="Arial Black"/>
      <w:b/>
      <w:smallCaps/>
      <w:color w:val="333333"/>
      <w:sz w:val="32"/>
      <w:szCs w:val="32"/>
    </w:rPr>
  </w:style>
  <w:style w:type="paragraph" w:customStyle="1" w:styleId="NumHeading5">
    <w:name w:val="Num Heading 5"/>
    <w:basedOn w:val="Heading5"/>
    <w:next w:val="Normal"/>
    <w:rsid w:val="00083055"/>
    <w:pPr>
      <w:numPr>
        <w:ilvl w:val="4"/>
        <w:numId w:val="2"/>
      </w:numPr>
    </w:pPr>
  </w:style>
  <w:style w:type="paragraph" w:styleId="TOC5">
    <w:name w:val="toc 5"/>
    <w:basedOn w:val="Normal"/>
    <w:next w:val="Normal"/>
    <w:uiPriority w:val="39"/>
    <w:rsid w:val="00083055"/>
    <w:pPr>
      <w:spacing w:before="60"/>
      <w:ind w:left="799"/>
    </w:pPr>
  </w:style>
  <w:style w:type="paragraph" w:styleId="TOC8">
    <w:name w:val="toc 8"/>
    <w:basedOn w:val="Normal"/>
    <w:next w:val="Normal"/>
    <w:uiPriority w:val="39"/>
    <w:rsid w:val="00083055"/>
    <w:pPr>
      <w:spacing w:before="240"/>
      <w:ind w:left="0"/>
    </w:pPr>
    <w:rPr>
      <w:b/>
      <w:bCs/>
      <w:i/>
      <w:iCs/>
    </w:rPr>
  </w:style>
  <w:style w:type="paragraph" w:styleId="TOC9">
    <w:name w:val="toc 9"/>
    <w:basedOn w:val="Normal"/>
    <w:next w:val="Normal"/>
    <w:uiPriority w:val="39"/>
    <w:rsid w:val="00083055"/>
    <w:pPr>
      <w:spacing w:before="240"/>
      <w:ind w:left="0"/>
    </w:pPr>
    <w:rPr>
      <w:b/>
      <w:bCs/>
      <w:sz w:val="24"/>
      <w:szCs w:val="24"/>
    </w:rPr>
  </w:style>
  <w:style w:type="paragraph" w:customStyle="1" w:styleId="HeadingAppendix">
    <w:name w:val="Heading Appendix"/>
    <w:basedOn w:val="Heading1"/>
    <w:next w:val="Normal"/>
    <w:rsid w:val="00083055"/>
  </w:style>
  <w:style w:type="paragraph" w:customStyle="1" w:styleId="FooterSmall">
    <w:name w:val="Footer Small"/>
    <w:basedOn w:val="Footer"/>
    <w:rsid w:val="00083055"/>
    <w:rPr>
      <w:sz w:val="12"/>
      <w:szCs w:val="12"/>
    </w:rPr>
  </w:style>
  <w:style w:type="numbering" w:customStyle="1" w:styleId="Checklist">
    <w:name w:val="Checklist"/>
    <w:basedOn w:val="NoList"/>
    <w:rsid w:val="00083055"/>
    <w:pPr>
      <w:numPr>
        <w:numId w:val="4"/>
      </w:numPr>
    </w:pPr>
  </w:style>
  <w:style w:type="paragraph" w:styleId="DocumentMap">
    <w:name w:val="Document Map"/>
    <w:basedOn w:val="Normal"/>
    <w:semiHidden/>
    <w:rsid w:val="00083055"/>
    <w:pPr>
      <w:shd w:val="clear" w:color="auto" w:fill="000080"/>
    </w:pPr>
    <w:rPr>
      <w:rFonts w:ascii="Tahoma" w:hAnsi="Tahoma" w:cs="Tahoma"/>
    </w:rPr>
  </w:style>
  <w:style w:type="numbering" w:customStyle="1" w:styleId="NumberedListTable">
    <w:name w:val="Numbered List Table"/>
    <w:basedOn w:val="NoList"/>
    <w:rsid w:val="00083055"/>
    <w:pPr>
      <w:numPr>
        <w:numId w:val="3"/>
      </w:numPr>
    </w:pPr>
  </w:style>
  <w:style w:type="numbering" w:customStyle="1" w:styleId="BulletsTable">
    <w:name w:val="Bullets Table"/>
    <w:basedOn w:val="NoList"/>
    <w:rsid w:val="00083055"/>
    <w:pPr>
      <w:numPr>
        <w:numId w:val="5"/>
      </w:numPr>
    </w:pPr>
  </w:style>
  <w:style w:type="paragraph" w:customStyle="1" w:styleId="HorizontalNote">
    <w:name w:val="Horizontal Note"/>
    <w:basedOn w:val="Normal"/>
    <w:rsid w:val="00083055"/>
    <w:pPr>
      <w:pBdr>
        <w:top w:val="single" w:sz="18" w:space="1" w:color="999999"/>
        <w:bottom w:val="single" w:sz="18" w:space="1" w:color="999999"/>
      </w:pBdr>
    </w:pPr>
  </w:style>
  <w:style w:type="paragraph" w:customStyle="1" w:styleId="TableHeading">
    <w:name w:val="Table Heading"/>
    <w:basedOn w:val="Normal"/>
    <w:rsid w:val="004A70DD"/>
    <w:pPr>
      <w:shd w:val="clear" w:color="000000" w:fill="auto"/>
      <w:spacing w:before="40" w:after="40" w:line="240" w:lineRule="auto"/>
      <w:ind w:left="0"/>
      <w:jc w:val="center"/>
    </w:pPr>
    <w:rPr>
      <w:rFonts w:ascii="Arial Bold" w:eastAsia="Times New Roman" w:hAnsi="Arial Bold" w:cs="Times New Roman"/>
      <w:b/>
      <w:smallCaps/>
      <w:noProof/>
      <w:sz w:val="22"/>
      <w:lang w:val="en-US" w:eastAsia="en-US"/>
    </w:rPr>
  </w:style>
  <w:style w:type="paragraph" w:customStyle="1" w:styleId="TableText">
    <w:name w:val="Table Text"/>
    <w:basedOn w:val="Normal"/>
    <w:rsid w:val="004A70DD"/>
    <w:pPr>
      <w:spacing w:before="20" w:after="40" w:line="240" w:lineRule="auto"/>
      <w:ind w:left="0"/>
    </w:pPr>
    <w:rPr>
      <w:rFonts w:eastAsia="Times New Roman" w:cs="Times New Roman"/>
      <w:sz w:val="22"/>
      <w:lang w:val="en-US" w:eastAsia="en-US"/>
    </w:rPr>
  </w:style>
  <w:style w:type="paragraph" w:styleId="TOC6">
    <w:name w:val="toc 6"/>
    <w:basedOn w:val="Normal"/>
    <w:next w:val="Normal"/>
    <w:autoRedefine/>
    <w:uiPriority w:val="39"/>
    <w:unhideWhenUsed/>
    <w:rsid w:val="00AE1307"/>
    <w:pPr>
      <w:spacing w:before="0" w:after="100" w:line="276" w:lineRule="auto"/>
      <w:ind w:left="1100"/>
    </w:pPr>
    <w:rPr>
      <w:rFonts w:ascii="Calibri" w:eastAsia="Times New Roman" w:hAnsi="Calibri" w:cs="Times New Roman"/>
      <w:sz w:val="22"/>
      <w:szCs w:val="22"/>
      <w:lang w:val="sv-SE" w:eastAsia="sv-SE"/>
    </w:rPr>
  </w:style>
  <w:style w:type="paragraph" w:styleId="TOC7">
    <w:name w:val="toc 7"/>
    <w:basedOn w:val="Normal"/>
    <w:next w:val="Normal"/>
    <w:autoRedefine/>
    <w:uiPriority w:val="39"/>
    <w:unhideWhenUsed/>
    <w:rsid w:val="00AE1307"/>
    <w:pPr>
      <w:spacing w:before="0" w:after="100" w:line="276" w:lineRule="auto"/>
      <w:ind w:left="1320"/>
    </w:pPr>
    <w:rPr>
      <w:rFonts w:ascii="Calibri" w:eastAsia="Times New Roman" w:hAnsi="Calibri" w:cs="Times New Roman"/>
      <w:sz w:val="22"/>
      <w:szCs w:val="22"/>
      <w:lang w:val="sv-SE" w:eastAsia="sv-SE"/>
    </w:rPr>
  </w:style>
  <w:style w:type="character" w:customStyle="1" w:styleId="FooterChar">
    <w:name w:val="Footer Char"/>
    <w:basedOn w:val="DefaultParagraphFont"/>
    <w:link w:val="Footer"/>
    <w:uiPriority w:val="99"/>
    <w:rsid w:val="004C64B9"/>
    <w:rPr>
      <w:rFonts w:ascii="Arial Narrow" w:eastAsia="Arial Narrow" w:hAnsi="Arial Narrow" w:cs="Arial Narrow"/>
      <w:sz w:val="16"/>
      <w:szCs w:val="16"/>
      <w:lang w:val="en-AU" w:eastAsia="ja-JP"/>
    </w:rPr>
  </w:style>
  <w:style w:type="character" w:customStyle="1" w:styleId="EstiloLatinaCuerpo11pto">
    <w:name w:val="Estilo (Latina) +Cuerpo 11 pto"/>
    <w:basedOn w:val="DefaultParagraphFont"/>
    <w:rsid w:val="004C64B9"/>
    <w:rPr>
      <w:rFonts w:ascii="Calibri" w:hAnsi="Calibri"/>
      <w:sz w:val="24"/>
    </w:rPr>
  </w:style>
  <w:style w:type="paragraph" w:customStyle="1" w:styleId="EstiloTableNormal1LatinaCuerpoNegrita">
    <w:name w:val="Estilo Table Normal1 + (Latina) +Cuerpo Negrita"/>
    <w:basedOn w:val="TableNormal1"/>
    <w:rsid w:val="004C64B9"/>
    <w:rPr>
      <w:rFonts w:ascii="Calibri" w:hAnsi="Calibri"/>
      <w:b/>
      <w:bCs/>
      <w:sz w:val="24"/>
    </w:rPr>
  </w:style>
  <w:style w:type="paragraph" w:customStyle="1" w:styleId="EstiloTableNormal1LatinaCuerpo">
    <w:name w:val="Estilo Table Normal1 + (Latina) +Cuerpo"/>
    <w:basedOn w:val="TableNormal1"/>
    <w:rsid w:val="004C64B9"/>
    <w:rPr>
      <w:rFonts w:ascii="Calibri" w:hAnsi="Calibri"/>
      <w:sz w:val="24"/>
    </w:rPr>
  </w:style>
  <w:style w:type="character" w:customStyle="1" w:styleId="EstiloLatinaCuerpo11ptoNegritaAzul">
    <w:name w:val="Estilo (Latina) +Cuerpo 11 pto Negrita Azul"/>
    <w:basedOn w:val="DefaultParagraphFont"/>
    <w:rsid w:val="004C64B9"/>
    <w:rPr>
      <w:rFonts w:ascii="Calibri" w:hAnsi="Calibri"/>
      <w:b/>
      <w:bCs/>
      <w:color w:val="0000FF"/>
      <w:sz w:val="24"/>
    </w:rPr>
  </w:style>
  <w:style w:type="character" w:customStyle="1" w:styleId="EstiloLatinaCuerpo11ptoAzul">
    <w:name w:val="Estilo (Latina) +Cuerpo 11 pto Azul"/>
    <w:basedOn w:val="DefaultParagraphFont"/>
    <w:rsid w:val="004C64B9"/>
    <w:rPr>
      <w:rFonts w:ascii="Calibri" w:hAnsi="Calibri"/>
      <w:color w:val="0000FF"/>
      <w:sz w:val="24"/>
    </w:rPr>
  </w:style>
  <w:style w:type="character" w:customStyle="1" w:styleId="EstiloLatinaCuerponfasis1">
    <w:name w:val="Estilo (Latina) +Cuerpo Énfasis 1"/>
    <w:basedOn w:val="DefaultParagraphFont"/>
    <w:rsid w:val="004C64B9"/>
    <w:rPr>
      <w:rFonts w:ascii="Calibri" w:hAnsi="Calibri"/>
      <w:color w:val="4F81BD"/>
      <w:sz w:val="24"/>
    </w:rPr>
  </w:style>
  <w:style w:type="character" w:customStyle="1" w:styleId="EstiloLatinaCuerpoNegritanfasis1">
    <w:name w:val="Estilo (Latina) +Cuerpo Negrita Énfasis 1"/>
    <w:basedOn w:val="DefaultParagraphFont"/>
    <w:rsid w:val="004C64B9"/>
    <w:rPr>
      <w:rFonts w:ascii="Calibri" w:hAnsi="Calibri"/>
      <w:b/>
      <w:bCs/>
      <w:color w:val="4F81BD"/>
      <w:sz w:val="24"/>
    </w:rPr>
  </w:style>
  <w:style w:type="paragraph" w:customStyle="1" w:styleId="EstiloNumHeading2LatinaCuerpo">
    <w:name w:val="Estilo Num Heading 2 + (Latina) +Cuerpo"/>
    <w:basedOn w:val="NumHeading2"/>
    <w:rsid w:val="004C64B9"/>
    <w:pPr>
      <w:keepNext w:val="0"/>
    </w:pPr>
    <w:rPr>
      <w:rFonts w:ascii="Calibri" w:hAnsi="Calibri"/>
    </w:rPr>
  </w:style>
  <w:style w:type="paragraph" w:styleId="ListParagraph">
    <w:name w:val="List Paragraph"/>
    <w:basedOn w:val="Normal"/>
    <w:uiPriority w:val="34"/>
    <w:qFormat/>
    <w:rsid w:val="007E0AB5"/>
    <w:pPr>
      <w:numPr>
        <w:numId w:val="9"/>
      </w:numPr>
      <w:contextualSpacing/>
    </w:pPr>
    <w:rPr>
      <w:sz w:val="18"/>
      <w:szCs w:val="18"/>
      <w:lang w:val="en-ZA"/>
    </w:rPr>
  </w:style>
  <w:style w:type="paragraph" w:customStyle="1" w:styleId="FRDSectionDetails">
    <w:name w:val="FRD Section Details"/>
    <w:basedOn w:val="Normal"/>
    <w:link w:val="FRDSectionDetailsChar"/>
    <w:qFormat/>
    <w:rsid w:val="00C300E6"/>
    <w:pPr>
      <w:spacing w:line="240" w:lineRule="auto"/>
      <w:ind w:left="993" w:right="261"/>
      <w:jc w:val="both"/>
    </w:pPr>
    <w:rPr>
      <w:rFonts w:asciiTheme="minorHAnsi" w:hAnsiTheme="minorHAnsi"/>
      <w:sz w:val="18"/>
      <w:szCs w:val="18"/>
      <w:lang w:val="en-US" w:eastAsia="sv-SE"/>
    </w:rPr>
  </w:style>
  <w:style w:type="character" w:customStyle="1" w:styleId="FRDSectionDetailsChar">
    <w:name w:val="FRD Section Details Char"/>
    <w:basedOn w:val="DefaultParagraphFont"/>
    <w:link w:val="FRDSectionDetails"/>
    <w:rsid w:val="00C300E6"/>
    <w:rPr>
      <w:rFonts w:asciiTheme="minorHAnsi" w:eastAsia="Arial" w:hAnsiTheme="minorHAnsi" w:cs="Arial"/>
      <w:sz w:val="18"/>
      <w:szCs w:val="18"/>
      <w:lang w:eastAsia="sv-SE"/>
    </w:rPr>
  </w:style>
  <w:style w:type="table" w:customStyle="1" w:styleId="LightList-Accent11">
    <w:name w:val="Light List - Accent 11"/>
    <w:basedOn w:val="TableNormal"/>
    <w:uiPriority w:val="61"/>
    <w:rsid w:val="00616867"/>
    <w:pPr>
      <w:ind w:left="720"/>
    </w:pPr>
    <w:rPr>
      <w:lang w:val="en-ZA" w:eastAsia="en-Z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RDSectionHeaders">
    <w:name w:val="FRD Section Headers"/>
    <w:basedOn w:val="EstiloNumHeading2LatinaCuerpo"/>
    <w:link w:val="FRDSectionHeadersChar"/>
    <w:qFormat/>
    <w:rsid w:val="006D5DDB"/>
    <w:pPr>
      <w:ind w:right="261"/>
      <w:jc w:val="both"/>
    </w:pPr>
    <w:rPr>
      <w:lang w:val="en-ZA" w:eastAsia="sv-SE"/>
    </w:rPr>
  </w:style>
  <w:style w:type="character" w:customStyle="1" w:styleId="FRDSectionHeadersChar">
    <w:name w:val="FRD Section Headers Char"/>
    <w:basedOn w:val="DefaultParagraphFont"/>
    <w:link w:val="FRDSectionHeaders"/>
    <w:rsid w:val="006D5DDB"/>
    <w:rPr>
      <w:rFonts w:ascii="Calibri" w:eastAsia="Arial" w:hAnsi="Calibri" w:cs="Arial"/>
      <w:b/>
      <w:bCs/>
      <w:color w:val="333333"/>
      <w:sz w:val="28"/>
      <w:szCs w:val="28"/>
      <w:lang w:val="en-ZA"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407408">
      <w:bodyDiv w:val="1"/>
      <w:marLeft w:val="0"/>
      <w:marRight w:val="0"/>
      <w:marTop w:val="0"/>
      <w:marBottom w:val="0"/>
      <w:divBdr>
        <w:top w:val="none" w:sz="0" w:space="0" w:color="auto"/>
        <w:left w:val="none" w:sz="0" w:space="0" w:color="auto"/>
        <w:bottom w:val="none" w:sz="0" w:space="0" w:color="auto"/>
        <w:right w:val="none" w:sz="0" w:space="0" w:color="auto"/>
      </w:divBdr>
    </w:div>
    <w:div w:id="1353647636">
      <w:bodyDiv w:val="1"/>
      <w:marLeft w:val="0"/>
      <w:marRight w:val="0"/>
      <w:marTop w:val="0"/>
      <w:marBottom w:val="0"/>
      <w:divBdr>
        <w:top w:val="none" w:sz="0" w:space="0" w:color="auto"/>
        <w:left w:val="none" w:sz="0" w:space="0" w:color="auto"/>
        <w:bottom w:val="none" w:sz="0" w:space="0" w:color="auto"/>
        <w:right w:val="none" w:sz="0" w:space="0" w:color="auto"/>
      </w:divBdr>
    </w:div>
    <w:div w:id="203603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Microsoft_Visio_2003-2010_Drawing1.vsd"/><Relationship Id="rId26" Type="http://schemas.openxmlformats.org/officeDocument/2006/relationships/oleObject" Target="embeddings/Microsoft_Visio_2003-2010_Drawing5.vsd"/><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oleObject" Target="embeddings/Microsoft_Visio_2003-2010_Drawing9.vsd"/><Relationship Id="rId42" Type="http://schemas.openxmlformats.org/officeDocument/2006/relationships/oleObject" Target="embeddings/Microsoft_Visio_2003-2010_Drawing13.vsd"/><Relationship Id="rId47" Type="http://schemas.openxmlformats.org/officeDocument/2006/relationships/oleObject" Target="embeddings/Microsoft_Visio_2003-2010_Drawing14.vsd"/><Relationship Id="rId50" Type="http://schemas.openxmlformats.org/officeDocument/2006/relationships/image" Target="media/image23.emf"/><Relationship Id="rId55" Type="http://schemas.openxmlformats.org/officeDocument/2006/relationships/image" Target="media/image27.emf"/><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Microsoft_Visio_2003-2010_Drawing11.vsd"/><Relationship Id="rId46" Type="http://schemas.openxmlformats.org/officeDocument/2006/relationships/image" Target="media/image20.emf"/><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Microsoft_Visio_2003-2010_Drawing.vsd"/><Relationship Id="rId20" Type="http://schemas.openxmlformats.org/officeDocument/2006/relationships/oleObject" Target="embeddings/Microsoft_Visio_2003-2010_Drawing2.vsd"/><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oleObject" Target="embeddings/Microsoft_Visio_2003-2010_Drawing15.vsd"/><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oleObject" Target="embeddings/Microsoft_Visio_2003-2010_Drawing4.vsd"/><Relationship Id="rId32" Type="http://schemas.openxmlformats.org/officeDocument/2006/relationships/oleObject" Target="embeddings/Microsoft_Visio_2003-2010_Drawing8.vsd"/><Relationship Id="rId37" Type="http://schemas.openxmlformats.org/officeDocument/2006/relationships/image" Target="media/image14.emf"/><Relationship Id="rId40" Type="http://schemas.openxmlformats.org/officeDocument/2006/relationships/oleObject" Target="embeddings/Microsoft_Visio_2003-2010_Drawing12.vsd"/><Relationship Id="rId45" Type="http://schemas.openxmlformats.org/officeDocument/2006/relationships/image" Target="media/image19.emf"/><Relationship Id="rId53" Type="http://schemas.openxmlformats.org/officeDocument/2006/relationships/image" Target="media/image26.emf"/><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6.vsd"/><Relationship Id="rId36" Type="http://schemas.openxmlformats.org/officeDocument/2006/relationships/oleObject" Target="embeddings/Microsoft_Visio_2003-2010_Drawing10.vsd"/><Relationship Id="rId49" Type="http://schemas.openxmlformats.org/officeDocument/2006/relationships/image" Target="media/image22.emf"/><Relationship Id="rId57"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image" Target="media/image18.emf"/><Relationship Id="rId52" Type="http://schemas.openxmlformats.org/officeDocument/2006/relationships/image" Target="media/image25.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oleObject" Target="embeddings/Microsoft_Visio_2003-2010_Drawing3.vsd"/><Relationship Id="rId27" Type="http://schemas.openxmlformats.org/officeDocument/2006/relationships/image" Target="media/image9.emf"/><Relationship Id="rId30" Type="http://schemas.openxmlformats.org/officeDocument/2006/relationships/oleObject" Target="embeddings/Microsoft_Visio_2003-2010_Drawing7.vsd"/><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image" Target="media/image21.emf"/><Relationship Id="rId56" Type="http://schemas.openxmlformats.org/officeDocument/2006/relationships/oleObject" Target="embeddings/Microsoft_Visio_2003-2010_Drawing16.vsd"/><Relationship Id="rId8" Type="http://schemas.openxmlformats.org/officeDocument/2006/relationships/footnotes" Target="footnotes.xml"/><Relationship Id="rId51" Type="http://schemas.openxmlformats.org/officeDocument/2006/relationships/image" Target="media/image24.emf"/><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P:\ConsultantToolkit\Templates\documentb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Author0 xmlns="45cabeab-af9d-403f-ae06-bf78bbf944b2">
      <UserInfo>
        <DisplayName/>
        <AccountId xsi:nil="true"/>
        <AccountType/>
      </UserInfo>
    </Author0>
    <Product xmlns="170d34ba-8286-448d-b0e7-5a9f29f58e21">
      <Value>AX</Value>
    </Product>
    <Author_x0020_Notes xmlns="170178c2-02a4-4138-a502-d0c446188e50" xsi:nil="true"/>
    <Owner xmlns="170d34ba-8286-448d-b0e7-5a9f29f58e21" xsi:nil="true"/>
    <Editor_x0020_Notes xmlns="170178c2-02a4-4138-a502-d0c446188e50" xsi:nil="true"/>
    <Cross_x0020_Phase_x0020_Process xmlns="170d34ba-8286-448d-b0e7-5a9f29f58e21" xsi:nil="true"/>
    <Diagnositc_x0020_Offering xmlns="170d34ba-8286-448d-b0e7-5a9f29f58e21" xsi:nil="true"/>
    <Participantsv2 xmlns="45cabeab-af9d-403f-ae06-bf78bbf944b2"/>
    <Implementation_x0020_Phase_x0020_Offering xmlns="170178c2-02a4-4138-a502-d0c446188e50" xsi:nil="true"/>
    <Support_x0020_Hyperlink xmlns="45cabeab-af9d-403f-ae06-bf78bbf944b2" xsi:nil="true"/>
    <Deliverable xmlns="45cabeab-af9d-403f-ae06-bf78bbf944b2">true</Deliverable>
    <Phase xmlns="170178c2-02a4-4138-a502-d0c446188e50">
      <Value>Analysis</Value>
    </Phase>
    <Partner_x0020_Role xmlns="45cabeab-af9d-403f-ae06-bf78bbf944b2"/>
    <File_x0020_Group xmlns="45cabeab-af9d-403f-ae06-bf78bbf944b2">1.4.1</File_x0020_Group>
    <Project_x0020_Type xmlns="170d34ba-8286-448d-b0e7-5a9f29f58e21">
      <Value>Enterprise</Value>
      <Value>Standard</Value>
      <Value>Upgrade</Value>
    </Project_x0020_Type>
    <Document_x0020_Type xmlns="45cabeab-af9d-403f-ae06-bf78bbf944b2">Tool/Template</Document_x0020_Type>
    <Last_x0020_updated_x0020_in_x0020_build xmlns="1f2c7714-0de8-44e3-9393-1b9d76afc774" xsi:nil="true"/>
    <Solution xmlns="1f2c7714-0de8-44e3-9393-1b9d76afc774">
      <Value>General</Value>
      <Value>Process Industry</Value>
    </Solution>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25997A5A167645875EAD96FB3477B0" ma:contentTypeVersion="29" ma:contentTypeDescription="Create a new document." ma:contentTypeScope="" ma:versionID="1319056f04da4501fe37f86a69dcfd98">
  <xsd:schema xmlns:xsd="http://www.w3.org/2001/XMLSchema" xmlns:p="http://schemas.microsoft.com/office/2006/metadata/properties" xmlns:ns1="1f2c7714-0de8-44e3-9393-1b9d76afc774" xmlns:ns2="45cabeab-af9d-403f-ae06-bf78bbf944b2" xmlns:ns4="170178c2-02a4-4138-a502-d0c446188e50" xmlns:ns5="170d34ba-8286-448d-b0e7-5a9f29f58e21" targetNamespace="http://schemas.microsoft.com/office/2006/metadata/properties" ma:root="true" ma:fieldsID="524c077b1f8ef04adc520e82c80f9c51" ns1:_="" ns2:_="" ns4:_="" ns5:_="">
    <xsd:import namespace="1f2c7714-0de8-44e3-9393-1b9d76afc774"/>
    <xsd:import namespace="45cabeab-af9d-403f-ae06-bf78bbf944b2"/>
    <xsd:import namespace="170178c2-02a4-4138-a502-d0c446188e50"/>
    <xsd:import namespace="170d34ba-8286-448d-b0e7-5a9f29f58e21"/>
    <xsd:element name="properties">
      <xsd:complexType>
        <xsd:sequence>
          <xsd:element name="documentManagement">
            <xsd:complexType>
              <xsd:all>
                <xsd:element ref="ns1:Last_x0020_updated_x0020_in_x0020_build" minOccurs="0"/>
                <xsd:element ref="ns2:File_x0020_Group" minOccurs="0"/>
                <xsd:element ref="ns2:Document_x0020_Type"/>
                <xsd:element ref="ns2:Author0" minOccurs="0"/>
                <xsd:element ref="ns2:Deliverable" minOccurs="0"/>
                <xsd:element ref="ns4:Phase" minOccurs="0"/>
                <xsd:element ref="ns5:Cross_x0020_Phase_x0020_Process" minOccurs="0"/>
                <xsd:element ref="ns5:Product" minOccurs="0"/>
                <xsd:element ref="ns5:Project_x0020_Type" minOccurs="0"/>
                <xsd:element ref="ns5:Owner" minOccurs="0"/>
                <xsd:element ref="ns2:Participantsv2" minOccurs="0"/>
                <xsd:element ref="ns2:Partner_x0020_Role" minOccurs="0"/>
                <xsd:element ref="ns2:Support_x0020_Hyperlink" minOccurs="0"/>
                <xsd:element ref="ns4:Implementation_x0020_Phase_x0020_Offering" minOccurs="0"/>
                <xsd:element ref="ns5:Diagnositc_x0020_Offering" minOccurs="0"/>
                <xsd:element ref="ns4:Author_x0020_Notes" minOccurs="0"/>
                <xsd:element ref="ns4:Editor_x0020_Notes" minOccurs="0"/>
                <xsd:element ref="ns1:Solution" minOccurs="0"/>
              </xsd:all>
            </xsd:complexType>
          </xsd:element>
        </xsd:sequence>
      </xsd:complexType>
    </xsd:element>
  </xsd:schema>
  <xsd:schema xmlns:xsd="http://www.w3.org/2001/XMLSchema" xmlns:dms="http://schemas.microsoft.com/office/2006/documentManagement/types" targetNamespace="1f2c7714-0de8-44e3-9393-1b9d76afc774" elementFormDefault="qualified">
    <xsd:import namespace="http://schemas.microsoft.com/office/2006/documentManagement/types"/>
    <xsd:element name="Last_x0020_updated_x0020_in_x0020_build" ma:index="0" nillable="true" ma:displayName="Last updated in build" ma:default="3.0.8" ma:description="Content build master will enter a version of the content build in which document was updated" ma:format="Dropdown" ma:internalName="Last_x0020_updated_x0020_in_x0020_build">
      <xsd:simpleType>
        <xsd:restriction base="dms:Choice">
          <xsd:enumeration value="3.0.8"/>
          <xsd:enumeration value="3.0.10"/>
        </xsd:restriction>
      </xsd:simpleType>
    </xsd:element>
    <xsd:element name="Solution" ma:index="19" nillable="true" ma:displayName="Solution" ma:default="General" ma:internalName="Solution">
      <xsd:complexType>
        <xsd:complexContent>
          <xsd:extension base="dms:MultiChoice">
            <xsd:sequence>
              <xsd:element name="Value" maxOccurs="unbounded" minOccurs="0" nillable="true">
                <xsd:simpleType>
                  <xsd:restriction base="dms:Choice">
                    <xsd:enumeration value="General"/>
                    <xsd:enumeration value="Process Industry"/>
                    <xsd:enumeration value="Public Sector"/>
                    <xsd:enumeration value="XRM"/>
                  </xsd:restriction>
                </xsd:simpleType>
              </xsd:element>
            </xsd:sequence>
          </xsd:extension>
        </xsd:complexContent>
      </xsd:complexType>
    </xsd:element>
  </xsd:schema>
  <xsd:schema xmlns:xsd="http://www.w3.org/2001/XMLSchema" xmlns:dms="http://schemas.microsoft.com/office/2006/documentManagement/types" targetNamespace="45cabeab-af9d-403f-ae06-bf78bbf944b2" elementFormDefault="qualified">
    <xsd:import namespace="http://schemas.microsoft.com/office/2006/documentManagement/types"/>
    <xsd:element name="File_x0020_Group" ma:index="1" nillable="true" ma:displayName="Activity Number" ma:default="" ma:internalName="File_x0020_Group">
      <xsd:simpleType>
        <xsd:restriction base="dms:Text">
          <xsd:maxLength value="255"/>
        </xsd:restriction>
      </xsd:simpleType>
    </xsd:element>
    <xsd:element name="Document_x0020_Type" ma:index="3" ma:displayName="Document Type" ma:default="Parent Doc" ma:format="RadioButtons" ma:internalName="Document_x0020_Type">
      <xsd:simpleType>
        <xsd:restriction base="dms:Choice">
          <xsd:enumeration value="Parent Doc"/>
          <xsd:enumeration value="Visio"/>
          <xsd:enumeration value="Tool/Template"/>
        </xsd:restriction>
      </xsd:simpleType>
    </xsd:element>
    <xsd:element name="Author0" ma:index="4" nillable="true" ma:displayName="Author" ma:list="UserInfo" ma:internalName="Auth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liverable" ma:index="5" nillable="true" ma:displayName="External Deliverable" ma:default="1" ma:internalName="Deliverable">
      <xsd:simpleType>
        <xsd:restriction base="dms:Boolean"/>
      </xsd:simpleType>
    </xsd:element>
    <xsd:element name="Participantsv2" ma:index="12" nillable="true" ma:displayName="Customer Role*" ma:default="" ma:internalName="Participantsv2">
      <xsd:complexType>
        <xsd:complexContent>
          <xsd:extension base="dms:MultiChoice">
            <xsd:sequence>
              <xsd:element name="Value" maxOccurs="unbounded" minOccurs="0" nillable="true">
                <xsd:simpleType>
                  <xsd:restriction base="dms:Choice">
                    <xsd:enumeration value="Business Analyst"/>
                    <xsd:enumeration value="Business Decision Maker"/>
                    <xsd:enumeration value="End User"/>
                    <xsd:enumeration value="Executive Sponsor"/>
                    <xsd:enumeration value="IT Mgr"/>
                    <xsd:enumeration value="IT Team Member"/>
                    <xsd:enumeration value="Key User"/>
                    <xsd:enumeration value="Project Mgr"/>
                    <xsd:enumeration value="Purchase Manager"/>
                    <xsd:enumeration value="SME"/>
                    <xsd:enumeration value="Tester"/>
                  </xsd:restriction>
                </xsd:simpleType>
              </xsd:element>
            </xsd:sequence>
          </xsd:extension>
        </xsd:complexContent>
      </xsd:complexType>
    </xsd:element>
    <xsd:element name="Partner_x0020_Role" ma:index="13" nillable="true" ma:displayName="Consulting Role*" ma:internalName="Partner_x0020_Role">
      <xsd:complexType>
        <xsd:complexContent>
          <xsd:extension base="dms:MultiChoice">
            <xsd:sequence>
              <xsd:element name="Value" maxOccurs="unbounded" minOccurs="0" nillable="true">
                <xsd:simpleType>
                  <xsd:restriction base="dms:Choice">
                    <xsd:enumeration value="Account Manager"/>
                    <xsd:enumeration value="Application Consultant"/>
                    <xsd:enumeration value="Build Manager"/>
                    <xsd:enumeration value="Business Analyst"/>
                    <xsd:enumeration value="Development Consultant"/>
                    <xsd:enumeration value="Engagement Mgr"/>
                    <xsd:enumeration value="Executive Sponsor"/>
                    <xsd:enumeration value="Project Mgr"/>
                    <xsd:enumeration value="Sales Representative"/>
                    <xsd:enumeration value="Solution Architect"/>
                    <xsd:enumeration value="Sprint Cycle Manager"/>
                    <xsd:enumeration value="Support Engineer"/>
                    <xsd:enumeration value="Tech Consultant"/>
                    <xsd:enumeration value="Tech Sales Specialist"/>
                    <xsd:enumeration value="Tester"/>
                  </xsd:restriction>
                </xsd:simpleType>
              </xsd:element>
            </xsd:sequence>
          </xsd:extension>
        </xsd:complexContent>
      </xsd:complexType>
    </xsd:element>
    <xsd:element name="Support_x0020_Hyperlink" ma:index="14" nillable="true" ma:displayName="Hyperlinks*" ma:default="" ma:internalName="Support_x0020_Hyperlink">
      <xsd:simpleType>
        <xsd:restriction base="dms:Note"/>
      </xsd:simpleType>
    </xsd:element>
  </xsd:schema>
  <xsd:schema xmlns:xsd="http://www.w3.org/2001/XMLSchema" xmlns:dms="http://schemas.microsoft.com/office/2006/documentManagement/types" targetNamespace="170178c2-02a4-4138-a502-d0c446188e50" elementFormDefault="qualified">
    <xsd:import namespace="http://schemas.microsoft.com/office/2006/documentManagement/types"/>
    <xsd:element name="Phase" ma:index="7" nillable="true" ma:displayName="Phase*" ma:default="Diagnostic" ma:internalName="Phase">
      <xsd:complexType>
        <xsd:complexContent>
          <xsd:extension base="dms:MultiChoice">
            <xsd:sequence>
              <xsd:element name="Value" maxOccurs="unbounded" minOccurs="0" nillable="true">
                <xsd:simpleType>
                  <xsd:restriction base="dms:Choice">
                    <xsd:enumeration value="Diagnostic"/>
                    <xsd:enumeration value="Analysis"/>
                    <xsd:enumeration value="Design"/>
                    <xsd:enumeration value="Development"/>
                    <xsd:enumeration value="Deployment"/>
                    <xsd:enumeration value="Operation"/>
                    <xsd:enumeration value="Agile Execution"/>
                    <xsd:enumeration value="Agile Preparation"/>
                    <xsd:enumeration value="Other"/>
                  </xsd:restriction>
                </xsd:simpleType>
              </xsd:element>
            </xsd:sequence>
          </xsd:extension>
        </xsd:complexContent>
      </xsd:complexType>
    </xsd:element>
    <xsd:element name="Implementation_x0020_Phase_x0020_Offering" ma:index="15" nillable="true" ma:displayName="Optimization Offering" ma:format="Dropdown" ma:internalName="Implementation_x0020_Phase_x0020_Offering">
      <xsd:simpleType>
        <xsd:restriction base="dms:Choice">
          <xsd:enumeration value="Architecture Review"/>
          <xsd:enumeration value="Design Review"/>
          <xsd:enumeration value="Customization Review"/>
          <xsd:enumeration value="Performance Review"/>
          <xsd:enumeration value="Health Check"/>
          <xsd:enumeration value="Project Governance and Delivery Review"/>
          <xsd:enumeration value="Upgrade Review"/>
        </xsd:restriction>
      </xsd:simpleType>
    </xsd:element>
    <xsd:element name="Author_x0020_Notes" ma:index="17" nillable="true" ma:displayName="Author Notes*" ma:default="" ma:internalName="Author_x0020_Notes">
      <xsd:simpleType>
        <xsd:restriction base="dms:Note"/>
      </xsd:simpleType>
    </xsd:element>
    <xsd:element name="Editor_x0020_Notes" ma:index="18" nillable="true" ma:displayName="Editor Notes*" ma:default="" ma:internalName="Editor_x0020_Notes">
      <xsd:simpleType>
        <xsd:restriction base="dms:Note"/>
      </xsd:simpleType>
    </xsd:element>
  </xsd:schema>
  <xsd:schema xmlns:xsd="http://www.w3.org/2001/XMLSchema" xmlns:dms="http://schemas.microsoft.com/office/2006/documentManagement/types" targetNamespace="170d34ba-8286-448d-b0e7-5a9f29f58e21" elementFormDefault="qualified">
    <xsd:import namespace="http://schemas.microsoft.com/office/2006/documentManagement/types"/>
    <xsd:element name="Cross_x0020_Phase_x0020_Process" ma:index="8" nillable="true" ma:displayName="Cross Phase Process*" ma:default="" ma:format="Dropdown" ma:internalName="Cross_x0020_Phase_x0020_Process">
      <xsd:simpleType>
        <xsd:restriction base="dms:Choice">
          <xsd:enumeration value="Program Management"/>
          <xsd:enumeration value="Training"/>
          <xsd:enumeration value="Business Process Analysis"/>
          <xsd:enumeration value="Requirements and Configuration"/>
          <xsd:enumeration value="Custom Code Development"/>
          <xsd:enumeration value="Quality and Testing"/>
          <xsd:enumeration value="Technical Infrastructure"/>
          <xsd:enumeration value="Integration and Interfaces"/>
          <xsd:enumeration value="Data Migration"/>
        </xsd:restriction>
      </xsd:simpleType>
    </xsd:element>
    <xsd:element name="Product" ma:index="9" nillable="true" ma:displayName="Product*" ma:default="" ma:internalName="Product">
      <xsd:complexType>
        <xsd:complexContent>
          <xsd:extension base="dms:MultiChoice">
            <xsd:sequence>
              <xsd:element name="Value" maxOccurs="unbounded" minOccurs="0" nillable="true">
                <xsd:simpleType>
                  <xsd:restriction base="dms:Choice">
                    <xsd:enumeration value="AX"/>
                    <xsd:enumeration value="GP"/>
                    <xsd:enumeration value="NAV"/>
                    <xsd:enumeration value="SL"/>
                    <xsd:enumeration value="CRM"/>
                    <xsd:enumeration value="CRM Online"/>
                  </xsd:restriction>
                </xsd:simpleType>
              </xsd:element>
            </xsd:sequence>
          </xsd:extension>
        </xsd:complexContent>
      </xsd:complexType>
    </xsd:element>
    <xsd:element name="Project_x0020_Type" ma:index="10" nillable="true" ma:displayName="Project Types*" ma:internalName="Project_x0020_Type">
      <xsd:complexType>
        <xsd:complexContent>
          <xsd:extension base="dms:MultiChoice">
            <xsd:sequence>
              <xsd:element name="Value" maxOccurs="unbounded" minOccurs="0" nillable="true">
                <xsd:simpleType>
                  <xsd:restriction base="dms:Choice">
                    <xsd:enumeration value="Enterprise"/>
                    <xsd:enumeration value="Standard"/>
                    <xsd:enumeration value="Rapid"/>
                    <xsd:enumeration value="Upgrade"/>
                    <xsd:enumeration value="Agile"/>
                  </xsd:restriction>
                </xsd:simpleType>
              </xsd:element>
            </xsd:sequence>
          </xsd:extension>
        </xsd:complexContent>
      </xsd:complexType>
    </xsd:element>
    <xsd:element name="Owner" ma:index="11" nillable="true" ma:displayName="Owner*" ma:default="" ma:format="Dropdown" ma:internalName="Owner">
      <xsd:simpleType>
        <xsd:restriction base="dms:Choice">
          <xsd:enumeration value="Consulting - Account Manager"/>
          <xsd:enumeration value="Consulting - Application Consultant"/>
          <xsd:enumeration value="Consulting - Development Consultant"/>
          <xsd:enumeration value="Consulting - Engagement Manager"/>
          <xsd:enumeration value="Consulting - Executive Sponsor"/>
          <xsd:enumeration value="Consulting - Project Manager"/>
          <xsd:enumeration value="Consulting - Sales Representative"/>
          <xsd:enumeration value="Consulting - Solution Architect"/>
          <xsd:enumeration value="Consulting - Support Engineer"/>
          <xsd:enumeration value="Consulting - Technology Consultant"/>
          <xsd:enumeration value="Consulting - Tech Sales Specialist"/>
          <xsd:enumeration value="Consulting - Tester"/>
          <xsd:enumeration value="Customer - Business Analyst"/>
          <xsd:enumeration value="Customer - Business Decision Maker"/>
          <xsd:enumeration value="Customer - End User"/>
          <xsd:enumeration value="Customer - Executive Sponsor"/>
          <xsd:enumeration value="Customer - IT Manager"/>
          <xsd:enumeration value="Customer - IT Team Member"/>
          <xsd:enumeration value="Customer - Key User"/>
          <xsd:enumeration value="Customer - Project Manager"/>
          <xsd:enumeration value="Customer - Purchase Manager"/>
          <xsd:enumeration value="Customer - SME"/>
          <xsd:enumeration value="Customer - Tester"/>
        </xsd:restriction>
      </xsd:simpleType>
    </xsd:element>
    <xsd:element name="Diagnositc_x0020_Offering" ma:index="16" nillable="true" ma:displayName="Diagnostic Phase Offering*" ma:format="Dropdown" ma:internalName="Diagnositc_x0020_Offering">
      <xsd:simpleType>
        <xsd:restriction base="dms:Choice">
          <xsd:enumeration value="Requirements and Process Review"/>
          <xsd:enumeration value="Upgrade Assessment"/>
          <xsd:enumeration value="Fit Gap and Solution Blueprint"/>
          <xsd:enumeration value="Architecture Assessment"/>
          <xsd:enumeration value="Scoping Assessment"/>
          <xsd:enumeration value="Proof of Concept"/>
          <xsd:enumeration value="Business Case"/>
          <xsd:enumeration value="Diagnostic"/>
          <xsd:enumeration value="Diagnostic Preparation"/>
          <xsd:enumeration value="Project Planning"/>
          <xsd:enumeration value="Proposal Management"/>
          <xsd:enumeration value="Internal Planning and Readines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ma:readOnly="true"/>
        <xsd:element ref="dc:title" minOccurs="0" maxOccurs="1" ma:index="6" ma:displayName="Descriptio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9CA528F3-347E-4513-80D4-153B604FEE10}">
  <ds:schemaRefs>
    <ds:schemaRef ds:uri="http://schemas.microsoft.com/office/2006/metadata/properties"/>
    <ds:schemaRef ds:uri="45cabeab-af9d-403f-ae06-bf78bbf944b2"/>
    <ds:schemaRef ds:uri="170d34ba-8286-448d-b0e7-5a9f29f58e21"/>
    <ds:schemaRef ds:uri="170178c2-02a4-4138-a502-d0c446188e50"/>
    <ds:schemaRef ds:uri="1f2c7714-0de8-44e3-9393-1b9d76afc774"/>
  </ds:schemaRefs>
</ds:datastoreItem>
</file>

<file path=customXml/itemProps2.xml><?xml version="1.0" encoding="utf-8"?>
<ds:datastoreItem xmlns:ds="http://schemas.openxmlformats.org/officeDocument/2006/customXml" ds:itemID="{39451FA7-A37C-4683-B8FB-8C0B3CBB6A25}">
  <ds:schemaRefs>
    <ds:schemaRef ds:uri="http://schemas.microsoft.com/sharepoint/v3/contenttype/forms"/>
  </ds:schemaRefs>
</ds:datastoreItem>
</file>

<file path=customXml/itemProps3.xml><?xml version="1.0" encoding="utf-8"?>
<ds:datastoreItem xmlns:ds="http://schemas.openxmlformats.org/officeDocument/2006/customXml" ds:itemID="{AAB5D50F-78C8-4933-9A8A-3B1EC008AC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2c7714-0de8-44e3-9393-1b9d76afc774"/>
    <ds:schemaRef ds:uri="45cabeab-af9d-403f-ae06-bf78bbf944b2"/>
    <ds:schemaRef ds:uri="170178c2-02a4-4138-a502-d0c446188e50"/>
    <ds:schemaRef ds:uri="170d34ba-8286-448d-b0e7-5a9f29f58e2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documentbase</Template>
  <TotalTime>119</TotalTime>
  <Pages>1</Pages>
  <Words>11692</Words>
  <Characters>66645</Characters>
  <Application>Microsoft Office Word</Application>
  <DocSecurity>0</DocSecurity>
  <Lines>555</Lines>
  <Paragraphs>156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Functional Requirements Document</vt:lpstr>
      <vt:lpstr>Functional Requirements Document</vt:lpstr>
    </vt:vector>
  </TitlesOfParts>
  <Company>&lt;Partner Company/MCS&gt;</Company>
  <LinksUpToDate>false</LinksUpToDate>
  <CharactersWithSpaces>78181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 Document</dc:title>
  <dc:subject>&lt;Customer project name&gt;</dc:subject>
  <dc:creator>&lt;Name Name&gt;</dc:creator>
  <cp:lastModifiedBy>rungano mapeture</cp:lastModifiedBy>
  <cp:revision>3</cp:revision>
  <cp:lastPrinted>2003-11-04T05:36:00Z</cp:lastPrinted>
  <dcterms:created xsi:type="dcterms:W3CDTF">2019-09-07T13:05:00Z</dcterms:created>
  <dcterms:modified xsi:type="dcterms:W3CDTF">2019-09-07T13:22:00Z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
    <vt:lpwstr>Customer Name</vt:lpwstr>
  </property>
  <property fmtid="{D5CDD505-2E9C-101B-9397-08002B2CF9AE}" pid="3" name="Version">
    <vt:lpwstr>.1</vt:lpwstr>
  </property>
  <property fmtid="{D5CDD505-2E9C-101B-9397-08002B2CF9AE}" pid="4" name="AuthorEmail">
    <vt:lpwstr>&lt;Name.Name@domain.com&gt;</vt:lpwstr>
  </property>
  <property fmtid="{D5CDD505-2E9C-101B-9397-08002B2CF9AE}" pid="5" name="AuthorPosition">
    <vt:lpwstr>&lt;Program Manager&gt;</vt:lpwstr>
  </property>
  <property fmtid="{D5CDD505-2E9C-101B-9397-08002B2CF9AE}" pid="6" name="DocCategory">
    <vt:lpwstr>Report</vt:lpwstr>
  </property>
  <property fmtid="{D5CDD505-2E9C-101B-9397-08002B2CF9AE}" pid="7" name="DocType">
    <vt:lpwstr> </vt:lpwstr>
  </property>
  <property fmtid="{D5CDD505-2E9C-101B-9397-08002B2CF9AE}" pid="8" name="Status">
    <vt:lpwstr>Packaged for TAP</vt:lpwstr>
  </property>
  <property fmtid="{D5CDD505-2E9C-101B-9397-08002B2CF9AE}" pid="9" name="Confidential">
    <vt:lpwstr>0</vt:lpwstr>
  </property>
  <property fmtid="{D5CDD505-2E9C-101B-9397-08002B2CF9AE}" pid="10" name="ContentTypeId">
    <vt:lpwstr>0x010100EF25997A5A167645875EAD96FB3477B0</vt:lpwstr>
  </property>
  <property fmtid="{D5CDD505-2E9C-101B-9397-08002B2CF9AE}" pid="11" name="Order">
    <vt:r8>114700</vt:r8>
  </property>
  <property fmtid="{D5CDD505-2E9C-101B-9397-08002B2CF9AE}" pid="12" name="Participantsv2">
    <vt:lpwstr>Business AnalystBusiness Decision MakerEnd UserExecutive SponsorIT MgrIT Team MemberKey UserProject MgrSME</vt:lpwstr>
  </property>
  <property fmtid="{D5CDD505-2E9C-101B-9397-08002B2CF9AE}" pid="13" name="Phase">
    <vt:lpwstr>Analysis</vt:lpwstr>
  </property>
  <property fmtid="{D5CDD505-2E9C-101B-9397-08002B2CF9AE}" pid="14" name="Author0">
    <vt:lpwstr>Rebecka Isaksson140</vt:lpwstr>
  </property>
  <property fmtid="{D5CDD505-2E9C-101B-9397-08002B2CF9AE}" pid="15" name="Document Type">
    <vt:lpwstr>Tool/Template</vt:lpwstr>
  </property>
  <property fmtid="{D5CDD505-2E9C-101B-9397-08002B2CF9AE}" pid="16" name="Partner Role">
    <vt:lpwstr>Application ConsultantDevelopment ConsultantEngagement MgrProject MgrSolution ArchitectTech Consultant</vt:lpwstr>
  </property>
  <property fmtid="{D5CDD505-2E9C-101B-9397-08002B2CF9AE}" pid="17" name="File Group">
    <vt:lpwstr>1.4.1</vt:lpwstr>
  </property>
  <property fmtid="{D5CDD505-2E9C-101B-9397-08002B2CF9AE}" pid="18" name="Project Type">
    <vt:lpwstr>EnterpriseStandardMajor Upgrade</vt:lpwstr>
  </property>
  <property fmtid="{D5CDD505-2E9C-101B-9397-08002B2CF9AE}" pid="19" name="Owner">
    <vt:lpwstr>Consulting - Application Consultant</vt:lpwstr>
  </property>
  <property fmtid="{D5CDD505-2E9C-101B-9397-08002B2CF9AE}" pid="20" name="Product">
    <vt:lpwstr>AX</vt:lpwstr>
  </property>
  <property fmtid="{D5CDD505-2E9C-101B-9397-08002B2CF9AE}" pid="21" name="Cross Phase Process">
    <vt:lpwstr>Requirements and Configuration</vt:lpwstr>
  </property>
  <property fmtid="{D5CDD505-2E9C-101B-9397-08002B2CF9AE}" pid="22" name="Deliverable">
    <vt:lpwstr>true</vt:lpwstr>
  </property>
</Properties>
</file>