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A97C" w14:textId="253A4083" w:rsidR="000C0DE0" w:rsidRPr="002C4445" w:rsidRDefault="0079790C" w:rsidP="0079790C">
      <w:pPr>
        <w:spacing w:line="480" w:lineRule="auto"/>
        <w:rPr>
          <w:rFonts w:ascii="Times New Roman" w:hAnsi="Times New Roman" w:cs="Times New Roman"/>
          <w:sz w:val="24"/>
          <w:szCs w:val="24"/>
        </w:rPr>
      </w:pPr>
      <w:r w:rsidRPr="002C4445">
        <w:rPr>
          <w:rFonts w:ascii="Times New Roman" w:hAnsi="Times New Roman" w:cs="Times New Roman"/>
          <w:sz w:val="24"/>
          <w:szCs w:val="24"/>
        </w:rPr>
        <w:t>David Hughes</w:t>
      </w:r>
    </w:p>
    <w:p w14:paraId="42F1CA9A" w14:textId="13B68BBD" w:rsidR="0079790C" w:rsidRPr="002C4445" w:rsidRDefault="0079790C" w:rsidP="0079790C">
      <w:pPr>
        <w:spacing w:line="480" w:lineRule="auto"/>
        <w:rPr>
          <w:rFonts w:ascii="Times New Roman" w:hAnsi="Times New Roman" w:cs="Times New Roman"/>
          <w:sz w:val="24"/>
          <w:szCs w:val="24"/>
        </w:rPr>
      </w:pPr>
      <w:r w:rsidRPr="002C4445">
        <w:rPr>
          <w:rFonts w:ascii="Times New Roman" w:hAnsi="Times New Roman" w:cs="Times New Roman"/>
          <w:sz w:val="24"/>
          <w:szCs w:val="24"/>
        </w:rPr>
        <w:t>8/11/2023</w:t>
      </w:r>
    </w:p>
    <w:p w14:paraId="0367E60C" w14:textId="54457AF3" w:rsidR="0079790C" w:rsidRPr="002C4445" w:rsidRDefault="0079790C" w:rsidP="0079790C">
      <w:pPr>
        <w:spacing w:line="480" w:lineRule="auto"/>
        <w:rPr>
          <w:rFonts w:ascii="Times New Roman" w:hAnsi="Times New Roman" w:cs="Times New Roman"/>
          <w:sz w:val="24"/>
          <w:szCs w:val="24"/>
        </w:rPr>
      </w:pPr>
      <w:r w:rsidRPr="002C4445">
        <w:rPr>
          <w:rFonts w:ascii="Times New Roman" w:hAnsi="Times New Roman" w:cs="Times New Roman"/>
          <w:sz w:val="24"/>
          <w:szCs w:val="24"/>
        </w:rPr>
        <w:t>Retrospective</w:t>
      </w:r>
    </w:p>
    <w:p w14:paraId="3CEE425B" w14:textId="16942F52" w:rsidR="002C4445" w:rsidRPr="002C4445" w:rsidRDefault="0079790C" w:rsidP="002C4445">
      <w:pPr>
        <w:spacing w:line="480" w:lineRule="auto"/>
        <w:rPr>
          <w:rFonts w:ascii="Times New Roman" w:hAnsi="Times New Roman" w:cs="Times New Roman"/>
          <w:sz w:val="24"/>
          <w:szCs w:val="24"/>
        </w:rPr>
      </w:pPr>
      <w:r w:rsidRPr="002C4445">
        <w:rPr>
          <w:rFonts w:ascii="Times New Roman" w:hAnsi="Times New Roman" w:cs="Times New Roman"/>
          <w:sz w:val="24"/>
          <w:szCs w:val="24"/>
        </w:rPr>
        <w:t>CS-250</w:t>
      </w:r>
    </w:p>
    <w:p w14:paraId="10B453CF" w14:textId="6908D55B" w:rsidR="008F7B8E" w:rsidRPr="008F7B8E" w:rsidRDefault="008F7B8E" w:rsidP="008F7B8E">
      <w:pPr>
        <w:spacing w:line="480" w:lineRule="auto"/>
        <w:ind w:firstLine="720"/>
        <w:rPr>
          <w:rFonts w:ascii="Times New Roman" w:hAnsi="Times New Roman" w:cs="Times New Roman"/>
          <w:sz w:val="24"/>
          <w:szCs w:val="24"/>
        </w:rPr>
      </w:pPr>
      <w:r w:rsidRPr="008F7B8E">
        <w:rPr>
          <w:rFonts w:ascii="Times New Roman" w:hAnsi="Times New Roman" w:cs="Times New Roman"/>
          <w:sz w:val="24"/>
          <w:szCs w:val="24"/>
        </w:rPr>
        <w:t xml:space="preserve">When </w:t>
      </w:r>
      <w:proofErr w:type="spellStart"/>
      <w:r w:rsidRPr="008F7B8E">
        <w:rPr>
          <w:rFonts w:ascii="Times New Roman" w:hAnsi="Times New Roman" w:cs="Times New Roman"/>
          <w:sz w:val="24"/>
          <w:szCs w:val="24"/>
        </w:rPr>
        <w:t>ChadaTech</w:t>
      </w:r>
      <w:proofErr w:type="spellEnd"/>
      <w:r w:rsidRPr="008F7B8E">
        <w:rPr>
          <w:rFonts w:ascii="Times New Roman" w:hAnsi="Times New Roman" w:cs="Times New Roman"/>
          <w:sz w:val="24"/>
          <w:szCs w:val="24"/>
        </w:rPr>
        <w:t xml:space="preserve"> made the paradigmatic shift from the waterfall development model to the Scrum-agile approach, it was not merely a procedural alteration. This strategic move was a transformative journey, a philosophical change that sought to redefine </w:t>
      </w:r>
      <w:r w:rsidR="00134AEA">
        <w:rPr>
          <w:rFonts w:ascii="Times New Roman" w:hAnsi="Times New Roman" w:cs="Times New Roman"/>
          <w:sz w:val="24"/>
          <w:szCs w:val="24"/>
        </w:rPr>
        <w:t>the</w:t>
      </w:r>
      <w:r w:rsidRPr="008F7B8E">
        <w:rPr>
          <w:rFonts w:ascii="Times New Roman" w:hAnsi="Times New Roman" w:cs="Times New Roman"/>
          <w:sz w:val="24"/>
          <w:szCs w:val="24"/>
        </w:rPr>
        <w:t xml:space="preserve"> entire operational and developmental ethos. This radical reimagining was prominently showcased in our handling of the ambitious SNHU Travel project, a project that would test our adaptability, resilience, and innovative spirit.</w:t>
      </w:r>
    </w:p>
    <w:p w14:paraId="2667FCAA" w14:textId="587A0820" w:rsidR="008F7B8E" w:rsidRPr="008F7B8E" w:rsidRDefault="008F7B8E" w:rsidP="008F7B8E">
      <w:pPr>
        <w:spacing w:line="480" w:lineRule="auto"/>
        <w:ind w:firstLine="720"/>
        <w:rPr>
          <w:rFonts w:ascii="Times New Roman" w:hAnsi="Times New Roman" w:cs="Times New Roman"/>
          <w:sz w:val="24"/>
          <w:szCs w:val="24"/>
        </w:rPr>
      </w:pPr>
      <w:r w:rsidRPr="008F7B8E">
        <w:rPr>
          <w:rFonts w:ascii="Times New Roman" w:hAnsi="Times New Roman" w:cs="Times New Roman"/>
          <w:sz w:val="24"/>
          <w:szCs w:val="24"/>
        </w:rPr>
        <w:t>Delving deeper into the SNHU Travel project, the dynamism and the depth of the Scrum-agile model became manifestly evident. Every singular role within this intricate structure of the Scrum-agile framework became a cog in a well-oiled machine, with each role contributing its unique strengths and insights, thus moving us progressively and definitively closer to our overarching objectives. The Product Owner, a role traditionally seen as a mere interface, transformed into a lynchpin. Their mandate expanded beyond routine communication; they became our compass, meticulously charting the course, aligning stakeholder visions, and setting ambitious yet achievable milestones. Their instrumental role was particularly underlined when delineating functionalities for the recommendation engine, ensuring that every team member, regardless of their role, was unified in vision and effort.</w:t>
      </w:r>
    </w:p>
    <w:p w14:paraId="157AEBA4" w14:textId="5C96A30B" w:rsidR="008F7B8E" w:rsidRPr="008F7B8E" w:rsidRDefault="008F7B8E" w:rsidP="008F7B8E">
      <w:pPr>
        <w:spacing w:line="480" w:lineRule="auto"/>
        <w:ind w:firstLine="720"/>
        <w:rPr>
          <w:rFonts w:ascii="Times New Roman" w:hAnsi="Times New Roman" w:cs="Times New Roman"/>
          <w:sz w:val="24"/>
          <w:szCs w:val="24"/>
        </w:rPr>
      </w:pPr>
      <w:r w:rsidRPr="008F7B8E">
        <w:rPr>
          <w:rFonts w:ascii="Times New Roman" w:hAnsi="Times New Roman" w:cs="Times New Roman"/>
          <w:sz w:val="24"/>
          <w:szCs w:val="24"/>
        </w:rPr>
        <w:t xml:space="preserve">In contrast, the Scrum Master emerged not merely as a role but as a philosophical anchor. Their overarching responsibility transcended daily task management. They became the custodian </w:t>
      </w:r>
      <w:r w:rsidRPr="008F7B8E">
        <w:rPr>
          <w:rFonts w:ascii="Times New Roman" w:hAnsi="Times New Roman" w:cs="Times New Roman"/>
          <w:sz w:val="24"/>
          <w:szCs w:val="24"/>
        </w:rPr>
        <w:lastRenderedPageBreak/>
        <w:t>of the Scrum-agile ethos, ensuring that the team remained rooted in the core principles, upholding rituals, and creating an environment where dialogue was encouraged, and innovative ideas flourished. The Development Team, representing the hands and feet of our project, worked with a zeal that was both commendable and contagious. The team's collective resolve was especially palpable when grappling with intricate challenges like the incorporation of the multi-currency feature—a challenge that epitomized the essence of collaboration within the Scrum-agile environment.</w:t>
      </w:r>
    </w:p>
    <w:p w14:paraId="7441A071" w14:textId="758D9539" w:rsidR="008F7B8E" w:rsidRPr="008F7B8E" w:rsidRDefault="008F7B8E" w:rsidP="008F7B8E">
      <w:pPr>
        <w:spacing w:line="480" w:lineRule="auto"/>
        <w:ind w:firstLine="720"/>
        <w:rPr>
          <w:rFonts w:ascii="Times New Roman" w:hAnsi="Times New Roman" w:cs="Times New Roman"/>
          <w:sz w:val="24"/>
          <w:szCs w:val="24"/>
        </w:rPr>
      </w:pPr>
      <w:r w:rsidRPr="008F7B8E">
        <w:rPr>
          <w:rFonts w:ascii="Times New Roman" w:hAnsi="Times New Roman" w:cs="Times New Roman"/>
          <w:sz w:val="24"/>
          <w:szCs w:val="24"/>
        </w:rPr>
        <w:t>The Scrum-agile model instilled in us a fresh perspective towards user stories. No longer were they perceived as mere technical jargon or procedural necessities. They transformed into vibrant narratives, each story echoing the aspirations, challenges, and nuances of our diverse user base. These narratives constantly reminded us of our core purpose and the communities we served. A salient example was the user story surrounding the budget travel options. What might seem like a mere feature addition was a reflection of our commitment to understanding and catering to travelers operating within tight financial constraints, thereby democratizing the travel planning process.</w:t>
      </w:r>
    </w:p>
    <w:p w14:paraId="4C053FAB" w14:textId="77777777" w:rsidR="00134AEA" w:rsidRDefault="00134AEA" w:rsidP="008F7B8E">
      <w:pPr>
        <w:spacing w:line="480" w:lineRule="auto"/>
        <w:ind w:firstLine="720"/>
        <w:rPr>
          <w:rFonts w:ascii="Times New Roman" w:hAnsi="Times New Roman" w:cs="Times New Roman"/>
          <w:sz w:val="24"/>
          <w:szCs w:val="24"/>
        </w:rPr>
      </w:pPr>
      <w:r w:rsidRPr="00134AEA">
        <w:rPr>
          <w:rFonts w:ascii="Times New Roman" w:hAnsi="Times New Roman" w:cs="Times New Roman"/>
          <w:sz w:val="24"/>
          <w:szCs w:val="24"/>
        </w:rPr>
        <w:t xml:space="preserve">Inevitably, our journey with the SNHU Travel project was marked by the need to pivot and adapt to the ever-evolving travel trends. A significant revelation was the shifting traveler preference from traditional vacation destinations to wellness and spa resorts. Recognizing this emerging trend, our team, bolstered by the Scrum-agile framework, convened for deep-dive sessions to understand the </w:t>
      </w:r>
      <w:proofErr w:type="gramStart"/>
      <w:r w:rsidRPr="00134AEA">
        <w:rPr>
          <w:rFonts w:ascii="Times New Roman" w:hAnsi="Times New Roman" w:cs="Times New Roman"/>
          <w:sz w:val="24"/>
          <w:szCs w:val="24"/>
        </w:rPr>
        <w:t>nuances</w:t>
      </w:r>
      <w:proofErr w:type="gramEnd"/>
      <w:r w:rsidRPr="00134AEA">
        <w:rPr>
          <w:rFonts w:ascii="Times New Roman" w:hAnsi="Times New Roman" w:cs="Times New Roman"/>
          <w:sz w:val="24"/>
          <w:szCs w:val="24"/>
        </w:rPr>
        <w:t xml:space="preserve"> and demands of this new market segment. Spirited brainstorming and discussions led to a recalibration of our application's offerings, placing wellness and spa resorts at the forefront. This strategic shift not only addressed the changing </w:t>
      </w:r>
      <w:r w:rsidRPr="00134AEA">
        <w:rPr>
          <w:rFonts w:ascii="Times New Roman" w:hAnsi="Times New Roman" w:cs="Times New Roman"/>
          <w:sz w:val="24"/>
          <w:szCs w:val="24"/>
        </w:rPr>
        <w:lastRenderedPageBreak/>
        <w:t>preferences of our user base but also enriched our application's relevance, positioning it as a contemporary and responsive travel tool.</w:t>
      </w:r>
    </w:p>
    <w:p w14:paraId="60E18444" w14:textId="424429D2" w:rsidR="008F7B8E" w:rsidRPr="008F7B8E" w:rsidRDefault="008F7B8E" w:rsidP="008F7B8E">
      <w:pPr>
        <w:spacing w:line="480" w:lineRule="auto"/>
        <w:ind w:firstLine="720"/>
        <w:rPr>
          <w:rFonts w:ascii="Times New Roman" w:hAnsi="Times New Roman" w:cs="Times New Roman"/>
          <w:sz w:val="24"/>
          <w:szCs w:val="24"/>
        </w:rPr>
      </w:pPr>
      <w:r w:rsidRPr="008F7B8E">
        <w:rPr>
          <w:rFonts w:ascii="Times New Roman" w:hAnsi="Times New Roman" w:cs="Times New Roman"/>
          <w:sz w:val="24"/>
          <w:szCs w:val="24"/>
        </w:rPr>
        <w:t>The underlying foundation of our success was robust and open-ended communication. Moving beyond the structured confines of daily stand-ups, the team engaged in continuous dialogue, fostering a culture of mutual respect, collaboration, and innovation. Contemporary digital tools, notably Slack, metamorphosed from mere communication channels to collaborative hubs, facilitating vibrant discussions and brainstorming sessions. Parallelly, platforms like Trello provided panoramic visibility into the project's trajectory, thus promoting transparency and collective accountability. Augmenting our suite of tools, the synergy between Jira and Confluence became indispensable. This integration not only streamlined task tracking but also ensured our project's narrative, with all its trials and triumphs, was meticulously chronicled.</w:t>
      </w:r>
    </w:p>
    <w:p w14:paraId="469C0CDA" w14:textId="77777777" w:rsidR="008F7B8E" w:rsidRPr="008F7B8E" w:rsidRDefault="008F7B8E" w:rsidP="008F7B8E">
      <w:pPr>
        <w:spacing w:line="480" w:lineRule="auto"/>
        <w:ind w:firstLine="720"/>
        <w:rPr>
          <w:rFonts w:ascii="Times New Roman" w:hAnsi="Times New Roman" w:cs="Times New Roman"/>
          <w:sz w:val="24"/>
          <w:szCs w:val="24"/>
        </w:rPr>
      </w:pPr>
      <w:r w:rsidRPr="008F7B8E">
        <w:rPr>
          <w:rFonts w:ascii="Times New Roman" w:hAnsi="Times New Roman" w:cs="Times New Roman"/>
          <w:sz w:val="24"/>
          <w:szCs w:val="24"/>
        </w:rPr>
        <w:t xml:space="preserve">In summation, our odyssey with the Scrum-agile approach, as exemplified by the SNHU Travel project, was enlightening and empowering. It underscored the virtues of teamwork, iterative feedback, and a relentless user-focused approach. Though the journey was punctuated with challenges, the inherent strengths of the Scrum-agile approach overshadowed them. The SNHU Travel project, hence, stands not just as a testament to a successful software solution but as a beacon for </w:t>
      </w:r>
      <w:proofErr w:type="spellStart"/>
      <w:r w:rsidRPr="008F7B8E">
        <w:rPr>
          <w:rFonts w:ascii="Times New Roman" w:hAnsi="Times New Roman" w:cs="Times New Roman"/>
          <w:sz w:val="24"/>
          <w:szCs w:val="24"/>
        </w:rPr>
        <w:t>ChadaTech's</w:t>
      </w:r>
      <w:proofErr w:type="spellEnd"/>
      <w:r w:rsidRPr="008F7B8E">
        <w:rPr>
          <w:rFonts w:ascii="Times New Roman" w:hAnsi="Times New Roman" w:cs="Times New Roman"/>
          <w:sz w:val="24"/>
          <w:szCs w:val="24"/>
        </w:rPr>
        <w:t xml:space="preserve"> evolution. It symbolizes our collective growth, underscoring our readiness to navigate the multifaceted and ever-evolving terrains of software development.</w:t>
      </w:r>
    </w:p>
    <w:p w14:paraId="401D12B7" w14:textId="406F91B6" w:rsidR="0079790C" w:rsidRPr="002C4445" w:rsidRDefault="0079790C" w:rsidP="008F7B8E">
      <w:pPr>
        <w:spacing w:line="480" w:lineRule="auto"/>
        <w:ind w:firstLine="720"/>
        <w:rPr>
          <w:rFonts w:ascii="Times New Roman" w:hAnsi="Times New Roman" w:cs="Times New Roman"/>
          <w:sz w:val="24"/>
          <w:szCs w:val="24"/>
        </w:rPr>
      </w:pPr>
    </w:p>
    <w:sectPr w:rsidR="0079790C" w:rsidRPr="002C4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0C"/>
    <w:rsid w:val="000C0DE0"/>
    <w:rsid w:val="00134AEA"/>
    <w:rsid w:val="001934F5"/>
    <w:rsid w:val="002C4445"/>
    <w:rsid w:val="00316341"/>
    <w:rsid w:val="00464D0F"/>
    <w:rsid w:val="00651449"/>
    <w:rsid w:val="0079790C"/>
    <w:rsid w:val="008E7CC1"/>
    <w:rsid w:val="008F7B8E"/>
    <w:rsid w:val="00F4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DB58"/>
  <w15:chartTrackingRefBased/>
  <w15:docId w15:val="{1C811E2A-A5A6-479D-8AE1-2CA23BFB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David</dc:creator>
  <cp:keywords/>
  <dc:description/>
  <cp:lastModifiedBy>Hughes, David</cp:lastModifiedBy>
  <cp:revision>2</cp:revision>
  <dcterms:created xsi:type="dcterms:W3CDTF">2023-08-11T10:14:00Z</dcterms:created>
  <dcterms:modified xsi:type="dcterms:W3CDTF">2023-08-12T12:05:00Z</dcterms:modified>
</cp:coreProperties>
</file>