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27E9" w14:textId="4D550C29" w:rsidR="000C0DE0" w:rsidRPr="00AA4DDD" w:rsidRDefault="00AA4DDD">
      <w:pPr>
        <w:rPr>
          <w:rFonts w:ascii="Times New Roman" w:hAnsi="Times New Roman" w:cs="Times New Roman"/>
          <w:sz w:val="24"/>
          <w:szCs w:val="24"/>
        </w:rPr>
      </w:pPr>
      <w:r w:rsidRPr="00AA4DDD">
        <w:rPr>
          <w:rFonts w:ascii="Times New Roman" w:hAnsi="Times New Roman" w:cs="Times New Roman"/>
          <w:sz w:val="24"/>
          <w:szCs w:val="24"/>
        </w:rPr>
        <w:t>README</w:t>
      </w:r>
    </w:p>
    <w:p w14:paraId="7158DAA8" w14:textId="28AA6376" w:rsidR="00AA4DDD" w:rsidRPr="00AA4DDD" w:rsidRDefault="00AA4DDD" w:rsidP="00AA4DDD">
      <w:pPr>
        <w:rPr>
          <w:rFonts w:ascii="Times New Roman" w:hAnsi="Times New Roman" w:cs="Times New Roman"/>
          <w:sz w:val="24"/>
          <w:szCs w:val="24"/>
        </w:rPr>
      </w:pPr>
      <w:r w:rsidRPr="00AA4DDD">
        <w:rPr>
          <w:rFonts w:ascii="Times New Roman" w:hAnsi="Times New Roman" w:cs="Times New Roman"/>
          <w:sz w:val="24"/>
          <w:szCs w:val="24"/>
        </w:rPr>
        <w:t xml:space="preserve">This code represents a banking application called </w:t>
      </w:r>
      <w:proofErr w:type="spellStart"/>
      <w:r w:rsidRPr="00AA4DDD">
        <w:rPr>
          <w:rFonts w:ascii="Times New Roman" w:hAnsi="Times New Roman" w:cs="Times New Roman"/>
          <w:sz w:val="24"/>
          <w:szCs w:val="24"/>
        </w:rPr>
        <w:t>Airgead</w:t>
      </w:r>
      <w:proofErr w:type="spellEnd"/>
      <w:r w:rsidRPr="00AA4DDD">
        <w:rPr>
          <w:rFonts w:ascii="Times New Roman" w:hAnsi="Times New Roman" w:cs="Times New Roman"/>
          <w:sz w:val="24"/>
          <w:szCs w:val="24"/>
        </w:rPr>
        <w:t xml:space="preserve"> Banking App. The app allows users to input their initial investment amount, monthly deposit, annual interest rate, and the number of years they want to calculate the investment growth for. It then displays year-end reports showing the balance and earned interest at the end of each year, both with and without additional monthly deposits.</w:t>
      </w:r>
    </w:p>
    <w:p w14:paraId="6145E7E2" w14:textId="2BB6670E" w:rsidR="00AA4DDD" w:rsidRPr="00AA4DDD" w:rsidRDefault="00AA4DDD" w:rsidP="00AA4DDD">
      <w:pPr>
        <w:rPr>
          <w:rFonts w:ascii="Times New Roman" w:hAnsi="Times New Roman" w:cs="Times New Roman"/>
          <w:sz w:val="24"/>
          <w:szCs w:val="24"/>
        </w:rPr>
      </w:pPr>
      <w:r w:rsidRPr="00AA4DDD">
        <w:rPr>
          <w:rFonts w:ascii="Times New Roman" w:hAnsi="Times New Roman" w:cs="Times New Roman"/>
          <w:sz w:val="24"/>
          <w:szCs w:val="24"/>
        </w:rPr>
        <w:t>The code handles user input validation for double and integer values and ensures that invalid inputs are handled properly by displaying error messages and allowing the user to try again. It also formats the output to display currency values with proper precision.</w:t>
      </w:r>
    </w:p>
    <w:p w14:paraId="4144AC41" w14:textId="0F9C5EFA" w:rsidR="00AA4DDD" w:rsidRPr="00AA4DDD" w:rsidRDefault="00AA4DDD" w:rsidP="00AA4DDD">
      <w:pPr>
        <w:rPr>
          <w:rFonts w:ascii="Times New Roman" w:hAnsi="Times New Roman" w:cs="Times New Roman"/>
          <w:sz w:val="24"/>
          <w:szCs w:val="24"/>
        </w:rPr>
      </w:pPr>
      <w:r w:rsidRPr="00AA4DDD">
        <w:rPr>
          <w:rFonts w:ascii="Times New Roman" w:hAnsi="Times New Roman" w:cs="Times New Roman"/>
          <w:sz w:val="24"/>
          <w:szCs w:val="24"/>
        </w:rPr>
        <w:t>Some strengths of the code include the modular structure of the functions, making it easy to understand and maintain. The code also provides clear instructions to the user and validates their inputs effectively.</w:t>
      </w:r>
    </w:p>
    <w:p w14:paraId="1236DFBB" w14:textId="7CF45CF5" w:rsidR="00AA4DDD" w:rsidRPr="00AA4DDD" w:rsidRDefault="00AA4DDD" w:rsidP="00AA4DDD">
      <w:pPr>
        <w:rPr>
          <w:rFonts w:ascii="Times New Roman" w:hAnsi="Times New Roman" w:cs="Times New Roman"/>
          <w:sz w:val="24"/>
          <w:szCs w:val="24"/>
        </w:rPr>
      </w:pPr>
      <w:r w:rsidRPr="00AA4DDD">
        <w:rPr>
          <w:rFonts w:ascii="Times New Roman" w:hAnsi="Times New Roman" w:cs="Times New Roman"/>
          <w:sz w:val="24"/>
          <w:szCs w:val="24"/>
        </w:rPr>
        <w:t>One possible enhancement could be to add more error handling for cases where the user enters negative values for investment amount, monthly deposit, or annual interest. Additionally, input validation for the number of years could be improved to handle non-positive values.</w:t>
      </w:r>
    </w:p>
    <w:p w14:paraId="357D6C2A" w14:textId="4ACA0688" w:rsidR="00AA4DDD" w:rsidRPr="00AA4DDD" w:rsidRDefault="00AA4DDD" w:rsidP="00AA4DDD">
      <w:pPr>
        <w:rPr>
          <w:rFonts w:ascii="Times New Roman" w:hAnsi="Times New Roman" w:cs="Times New Roman"/>
          <w:sz w:val="24"/>
          <w:szCs w:val="24"/>
        </w:rPr>
      </w:pPr>
      <w:r w:rsidRPr="00AA4DDD">
        <w:rPr>
          <w:rFonts w:ascii="Times New Roman" w:hAnsi="Times New Roman" w:cs="Times New Roman"/>
          <w:sz w:val="24"/>
          <w:szCs w:val="24"/>
        </w:rPr>
        <w:t xml:space="preserve">The most challenging part of the code could be the formatting of the year-end reports to display the values in a neatly aligned table. This was achieved by using stream manipulators, such as </w:t>
      </w:r>
      <w:r>
        <w:rPr>
          <w:rFonts w:ascii="Times New Roman" w:hAnsi="Times New Roman" w:cs="Times New Roman"/>
          <w:sz w:val="24"/>
          <w:szCs w:val="24"/>
        </w:rPr>
        <w:t>‘</w:t>
      </w:r>
      <w:proofErr w:type="spellStart"/>
      <w:r w:rsidRPr="00AA4DDD">
        <w:rPr>
          <w:rFonts w:ascii="Times New Roman" w:hAnsi="Times New Roman" w:cs="Times New Roman"/>
          <w:sz w:val="24"/>
          <w:szCs w:val="24"/>
        </w:rPr>
        <w:t>setw</w:t>
      </w:r>
      <w:proofErr w:type="spellEnd"/>
      <w:r w:rsidRPr="00AA4DDD">
        <w:rPr>
          <w:rFonts w:ascii="Times New Roman" w:hAnsi="Times New Roman" w:cs="Times New Roman"/>
          <w:sz w:val="24"/>
          <w:szCs w:val="24"/>
        </w:rPr>
        <w:t>()</w:t>
      </w:r>
      <w:r>
        <w:rPr>
          <w:rFonts w:ascii="Times New Roman" w:hAnsi="Times New Roman" w:cs="Times New Roman"/>
          <w:sz w:val="24"/>
          <w:szCs w:val="24"/>
        </w:rPr>
        <w:t>’</w:t>
      </w:r>
      <w:r w:rsidRPr="00AA4DDD">
        <w:rPr>
          <w:rFonts w:ascii="Times New Roman" w:hAnsi="Times New Roman" w:cs="Times New Roman"/>
          <w:sz w:val="24"/>
          <w:szCs w:val="24"/>
        </w:rPr>
        <w:t>, to set the width of the output fields.</w:t>
      </w:r>
    </w:p>
    <w:p w14:paraId="740F3562" w14:textId="021F9C26" w:rsidR="00AA4DDD" w:rsidRPr="00AA4DDD" w:rsidRDefault="00AA4DDD" w:rsidP="00AA4DDD">
      <w:pPr>
        <w:rPr>
          <w:rFonts w:ascii="Times New Roman" w:hAnsi="Times New Roman" w:cs="Times New Roman"/>
          <w:sz w:val="24"/>
          <w:szCs w:val="24"/>
        </w:rPr>
      </w:pPr>
      <w:r w:rsidRPr="00AA4DDD">
        <w:rPr>
          <w:rFonts w:ascii="Times New Roman" w:hAnsi="Times New Roman" w:cs="Times New Roman"/>
          <w:sz w:val="24"/>
          <w:szCs w:val="24"/>
        </w:rPr>
        <w:t>By working on this project, you gain skills in input validation, formatting output, and modular programming. These skills are transferable to other projects that involve user input handling, data processing, and generating reports.</w:t>
      </w:r>
    </w:p>
    <w:p w14:paraId="3BC6E90B" w14:textId="067FD6F5" w:rsidR="00AA4DDD" w:rsidRPr="00AA4DDD" w:rsidRDefault="00AA4DDD" w:rsidP="00AA4DDD">
      <w:pPr>
        <w:rPr>
          <w:rFonts w:ascii="Times New Roman" w:hAnsi="Times New Roman" w:cs="Times New Roman"/>
          <w:sz w:val="24"/>
          <w:szCs w:val="24"/>
        </w:rPr>
      </w:pPr>
      <w:r w:rsidRPr="00AA4DDD">
        <w:rPr>
          <w:rFonts w:ascii="Times New Roman" w:hAnsi="Times New Roman" w:cs="Times New Roman"/>
          <w:sz w:val="24"/>
          <w:szCs w:val="24"/>
        </w:rPr>
        <w:t xml:space="preserve">To make the program maintainable, readable, and adaptable, the code uses meaningful </w:t>
      </w:r>
      <w:proofErr w:type="gramStart"/>
      <w:r w:rsidRPr="00AA4DDD">
        <w:rPr>
          <w:rFonts w:ascii="Times New Roman" w:hAnsi="Times New Roman" w:cs="Times New Roman"/>
          <w:sz w:val="24"/>
          <w:szCs w:val="24"/>
        </w:rPr>
        <w:t>variable</w:t>
      </w:r>
      <w:proofErr w:type="gramEnd"/>
      <w:r w:rsidRPr="00AA4DDD">
        <w:rPr>
          <w:rFonts w:ascii="Times New Roman" w:hAnsi="Times New Roman" w:cs="Times New Roman"/>
          <w:sz w:val="24"/>
          <w:szCs w:val="24"/>
        </w:rPr>
        <w:t xml:space="preserve"> and function names, follows a consistent coding style, and includes comments to explain the purpose of each function and section of code. The code is structured in a way that makes it easy to modify or add new features if needed.</w:t>
      </w:r>
    </w:p>
    <w:sectPr w:rsidR="00AA4DDD" w:rsidRPr="00AA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DD"/>
    <w:rsid w:val="000C0DE0"/>
    <w:rsid w:val="001934F5"/>
    <w:rsid w:val="00464D0F"/>
    <w:rsid w:val="00651449"/>
    <w:rsid w:val="00AA4DDD"/>
    <w:rsid w:val="00F4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1134"/>
  <w15:chartTrackingRefBased/>
  <w15:docId w15:val="{669F615A-C6D0-44B7-B4F7-C39A5CCF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David</dc:creator>
  <cp:keywords/>
  <dc:description/>
  <cp:lastModifiedBy>Hughes, David</cp:lastModifiedBy>
  <cp:revision>1</cp:revision>
  <dcterms:created xsi:type="dcterms:W3CDTF">2023-06-24T12:48:00Z</dcterms:created>
  <dcterms:modified xsi:type="dcterms:W3CDTF">2023-06-24T12:51:00Z</dcterms:modified>
</cp:coreProperties>
</file>