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D2E874" w14:textId="77777777" w:rsidR="00031C58" w:rsidRDefault="00756BDD">
      <w:pPr>
        <w:rPr>
          <w:b/>
        </w:rPr>
      </w:pPr>
      <w:r>
        <w:rPr>
          <w:b/>
        </w:rPr>
        <w:t>Experimenter instructions</w:t>
      </w:r>
    </w:p>
    <w:p w14:paraId="302C8F72" w14:textId="77777777" w:rsidR="00031C58" w:rsidRDefault="00031C58">
      <w:pPr>
        <w:rPr>
          <w:b/>
        </w:rPr>
      </w:pPr>
    </w:p>
    <w:p w14:paraId="3887D212" w14:textId="77777777" w:rsidR="00031C58" w:rsidRDefault="00756BDD">
      <w:pPr>
        <w:rPr>
          <w:b/>
        </w:rPr>
      </w:pPr>
      <w:r>
        <w:rPr>
          <w:b/>
        </w:rPr>
        <w:t>Bring</w:t>
      </w:r>
    </w:p>
    <w:p w14:paraId="4D92C538" w14:textId="77777777" w:rsidR="00031C58" w:rsidRDefault="00756BDD">
      <w:r>
        <w:t>Information sheets</w:t>
      </w:r>
    </w:p>
    <w:p w14:paraId="12A4D687" w14:textId="77777777" w:rsidR="00031C58" w:rsidRDefault="00756BDD">
      <w:r>
        <w:t>Printed instructions</w:t>
      </w:r>
    </w:p>
    <w:p w14:paraId="58C6C312" w14:textId="77777777" w:rsidR="00031C58" w:rsidRDefault="00756BDD">
      <w:r>
        <w:t>Cashbox</w:t>
      </w:r>
    </w:p>
    <w:p w14:paraId="5C36750F" w14:textId="77777777" w:rsidR="00031C58" w:rsidRDefault="00031C58"/>
    <w:p w14:paraId="3035B364" w14:textId="77777777" w:rsidR="00031C58" w:rsidRDefault="00756BDD">
      <w:pPr>
        <w:rPr>
          <w:b/>
        </w:rPr>
      </w:pPr>
      <w:r>
        <w:rPr>
          <w:b/>
        </w:rPr>
        <w:t>Preparation</w:t>
      </w:r>
    </w:p>
    <w:p w14:paraId="172FCF3C" w14:textId="77777777" w:rsidR="00031C58" w:rsidRDefault="00756BDD">
      <w:r>
        <w:t>SSH to the Amazon server from your laptop/from the front server.</w:t>
      </w:r>
    </w:p>
    <w:p w14:paraId="202DE45A" w14:textId="77777777" w:rsidR="00031C58" w:rsidRDefault="00031C58"/>
    <w:p w14:paraId="1B9E02FA" w14:textId="77777777" w:rsidR="00031C58" w:rsidRDefault="00756BDD">
      <w:r>
        <w:tab/>
        <w:t>cd gangs</w:t>
      </w:r>
    </w:p>
    <w:p w14:paraId="17E4DFBA" w14:textId="77777777" w:rsidR="00031C58" w:rsidRDefault="00756BDD">
      <w:r>
        <w:tab/>
        <w:t>git pull # if not already uptodate</w:t>
      </w:r>
    </w:p>
    <w:p w14:paraId="4267B12C" w14:textId="77777777" w:rsidR="00031C58" w:rsidRPr="00756BDD" w:rsidRDefault="00756BDD">
      <w:pPr>
        <w:rPr>
          <w:b/>
        </w:rPr>
      </w:pPr>
      <w:r w:rsidRPr="00756BDD">
        <w:rPr>
          <w:b/>
        </w:rPr>
        <w:tab/>
        <w:t># ensure testmode=FALSE in gangs.R</w:t>
      </w:r>
    </w:p>
    <w:p w14:paraId="1F04AD38" w14:textId="77777777" w:rsidR="00031C58" w:rsidRDefault="00756BDD">
      <w:r>
        <w:tab/>
        <w:t>R</w:t>
      </w:r>
      <w:bookmarkStart w:id="0" w:name="_GoBack"/>
      <w:bookmarkEnd w:id="0"/>
    </w:p>
    <w:p w14:paraId="1175F4B8" w14:textId="77777777" w:rsidR="00031C58" w:rsidRDefault="00756BDD">
      <w:r>
        <w:tab/>
        <w:t># on the R command line:</w:t>
      </w:r>
    </w:p>
    <w:p w14:paraId="7539F33C" w14:textId="77777777" w:rsidR="00031C58" w:rsidRDefault="00756BDD">
      <w:r>
        <w:tab/>
        <w:t>source(“gangs.R”)</w:t>
      </w:r>
    </w:p>
    <w:p w14:paraId="4B352E12" w14:textId="77777777" w:rsidR="00031C58" w:rsidRDefault="00756BDD">
      <w:r>
        <w:t xml:space="preserve">       </w:t>
      </w:r>
      <w:r>
        <w:tab/>
        <w:t>READY</w:t>
      </w:r>
    </w:p>
    <w:p w14:paraId="52354A52" w14:textId="77777777" w:rsidR="00031C58" w:rsidRDefault="00031C58"/>
    <w:p w14:paraId="61710733" w14:textId="77777777" w:rsidR="00031C58" w:rsidRDefault="00756BDD">
      <w:r>
        <w:t xml:space="preserve">Start 24 clients. Check that all 24 clients and their </w:t>
      </w:r>
      <w:r>
        <w:rPr>
          <w:i/>
          <w:iCs/>
        </w:rPr>
        <w:t>seats</w:t>
      </w:r>
      <w:r>
        <w:t xml:space="preserve"> are visible on the command line, using INFO.  </w:t>
      </w:r>
    </w:p>
    <w:p w14:paraId="482E2072" w14:textId="77777777" w:rsidR="00031C58" w:rsidRDefault="00756BDD">
      <w:r>
        <w:t>Put out infosheets, consent forms and receipts.</w:t>
      </w:r>
    </w:p>
    <w:p w14:paraId="2C9F84FD" w14:textId="77777777" w:rsidR="00031C58" w:rsidRDefault="00031C58"/>
    <w:p w14:paraId="7EBDB400" w14:textId="77777777" w:rsidR="00031C58" w:rsidRDefault="00756BDD">
      <w:pPr>
        <w:rPr>
          <w:b/>
        </w:rPr>
      </w:pPr>
      <w:r>
        <w:rPr>
          <w:b/>
        </w:rPr>
        <w:t>Experiment time</w:t>
      </w:r>
    </w:p>
    <w:p w14:paraId="4EAF58E3" w14:textId="77777777" w:rsidR="00031C58" w:rsidRDefault="00756BDD">
      <w:r>
        <w:t>Invite subjects in and randomize them into seats. If you don’t get 24, run 18. You should stop R, change gangs.R and restart and READY it; you will need to refresh browsers.</w:t>
      </w:r>
    </w:p>
    <w:p w14:paraId="37F1E417" w14:textId="77777777" w:rsidR="00031C58" w:rsidRDefault="00031C58"/>
    <w:p w14:paraId="55C82836" w14:textId="77777777" w:rsidR="00031C58" w:rsidRDefault="00756BDD">
      <w:r>
        <w:t>Enter START in R. Using INFO, watch for all users to have 1 hit on Rules.</w:t>
      </w:r>
    </w:p>
    <w:p w14:paraId="7ABB81FF" w14:textId="77777777" w:rsidR="00031C58" w:rsidRDefault="00756BDD">
      <w:r>
        <w:t>Say:</w:t>
      </w:r>
    </w:p>
    <w:p w14:paraId="06770070" w14:textId="77777777" w:rsidR="00031C58" w:rsidRDefault="00756BDD">
      <w:pPr>
        <w:pStyle w:val="TextBody"/>
        <w:rPr>
          <w:i/>
          <w:iCs/>
        </w:rPr>
      </w:pPr>
      <w:r>
        <w:rPr>
          <w:i/>
          <w:iCs/>
        </w:rPr>
        <w:t>Welcome to the experiment!</w:t>
      </w:r>
    </w:p>
    <w:p w14:paraId="1E587246" w14:textId="77777777" w:rsidR="00031C58" w:rsidRDefault="00756BDD">
      <w:pPr>
        <w:pStyle w:val="TextBody"/>
        <w:rPr>
          <w:i/>
          <w:iCs/>
        </w:rPr>
      </w:pPr>
      <w:r>
        <w:rPr>
          <w:i/>
          <w:iCs/>
        </w:rPr>
        <w:t>On your desk you have a consent form and information sheet. Please now read the information sheet and sign the consent form.</w:t>
      </w:r>
    </w:p>
    <w:p w14:paraId="4224BA00" w14:textId="77777777" w:rsidR="00031C58" w:rsidRDefault="00756BDD">
      <w:pPr>
        <w:pStyle w:val="TextBody"/>
        <w:rPr>
          <w:i/>
          <w:iCs/>
        </w:rPr>
      </w:pPr>
      <w:r>
        <w:rPr>
          <w:i/>
          <w:iCs/>
        </w:rPr>
        <w:t>Please stay silent during the experiment, and do not use mobile phones or other communication devices. Please follow the experimenters' instructions at all times. If you do not follow these rules, you may be asked to leave without being paid.</w:t>
      </w:r>
    </w:p>
    <w:p w14:paraId="16007249" w14:textId="77777777" w:rsidR="00031C58" w:rsidRDefault="00756BDD">
      <w:pPr>
        <w:pStyle w:val="TextBody"/>
        <w:rPr>
          <w:sz w:val="20"/>
          <w:szCs w:val="20"/>
        </w:rPr>
      </w:pPr>
      <w:r>
        <w:rPr>
          <w:i/>
          <w:iCs/>
        </w:rPr>
        <w:t xml:space="preserve">Fire exits are behind you and in front of you. (Indicate.) Is there anyone here who will need help exiting the building in an emergency? </w:t>
      </w:r>
      <w:r>
        <w:rPr>
          <w:sz w:val="20"/>
          <w:szCs w:val="20"/>
        </w:rPr>
        <w:t>[if there is, ask them if they have a Personal Emergency Plan – if not use your judgment as to whether it’s safe for them to be there]</w:t>
      </w:r>
    </w:p>
    <w:p w14:paraId="2A2D1DA8" w14:textId="77777777" w:rsidR="00031C58" w:rsidRDefault="00756BDD">
      <w:pPr>
        <w:pStyle w:val="TextBody"/>
        <w:rPr>
          <w:i/>
          <w:iCs/>
        </w:rPr>
      </w:pPr>
      <w:r>
        <w:rPr>
          <w:i/>
          <w:iCs/>
        </w:rPr>
        <w:t>If you have a question, now or later, please raise your hand and wait for an experimenter to come and help you privately.</w:t>
      </w:r>
    </w:p>
    <w:p w14:paraId="1FD78648" w14:textId="77777777" w:rsidR="00031C58" w:rsidRDefault="00756BDD">
      <w:r>
        <w:t>Enter NEXT_STAGE on the server. Say:</w:t>
      </w:r>
    </w:p>
    <w:p w14:paraId="2A47403D" w14:textId="77777777" w:rsidR="00031C58" w:rsidRDefault="00031C58"/>
    <w:p w14:paraId="0A7833F6" w14:textId="77777777" w:rsidR="00031C58" w:rsidRDefault="00756BDD">
      <w:pPr>
        <w:rPr>
          <w:i/>
        </w:rPr>
      </w:pPr>
      <w:r>
        <w:rPr>
          <w:i/>
        </w:rPr>
        <w:t>Please click Next now.</w:t>
      </w:r>
    </w:p>
    <w:p w14:paraId="406E2900" w14:textId="77777777" w:rsidR="00031C58" w:rsidRDefault="00031C58">
      <w:pPr>
        <w:rPr>
          <w:i/>
        </w:rPr>
      </w:pPr>
    </w:p>
    <w:p w14:paraId="5D27CD86" w14:textId="77777777" w:rsidR="00031C58" w:rsidRDefault="00756BDD">
      <w:r>
        <w:t>Watch for users to have a hit on Instructions. Say:</w:t>
      </w:r>
    </w:p>
    <w:p w14:paraId="5B04766E" w14:textId="77777777" w:rsidR="00031C58" w:rsidRDefault="00031C58"/>
    <w:p w14:paraId="55403140" w14:textId="77777777" w:rsidR="00031C58" w:rsidRDefault="00756BDD">
      <w:pPr>
        <w:pStyle w:val="TextBody"/>
        <w:rPr>
          <w:i/>
          <w:iCs/>
        </w:rPr>
      </w:pPr>
      <w:r>
        <w:rPr>
          <w:i/>
          <w:iCs/>
        </w:rPr>
        <w:t>In this experiment, you will interact with a group of 6 participants. You will stay with this group throughout the experiment.</w:t>
      </w:r>
    </w:p>
    <w:p w14:paraId="1AAE558B" w14:textId="77777777" w:rsidR="00031C58" w:rsidRDefault="00756BDD">
      <w:pPr>
        <w:pStyle w:val="TextBody"/>
        <w:rPr>
          <w:i/>
          <w:iCs/>
        </w:rPr>
      </w:pPr>
      <w:r>
        <w:rPr>
          <w:i/>
          <w:iCs/>
        </w:rPr>
        <w:t>Each participant in the group is identified by one of 6 colours. You will start with a randomly allocated colour, but you may be able to change it during the experiment.</w:t>
      </w:r>
    </w:p>
    <w:p w14:paraId="2D14818D" w14:textId="77777777" w:rsidR="00031C58" w:rsidRDefault="00756BDD">
      <w:pPr>
        <w:pStyle w:val="Heading2"/>
        <w:rPr>
          <w:i/>
          <w:iCs/>
        </w:rPr>
      </w:pPr>
      <w:r>
        <w:rPr>
          <w:i/>
          <w:iCs/>
        </w:rPr>
        <w:t>Periods</w:t>
      </w:r>
    </w:p>
    <w:p w14:paraId="06BABFB7" w14:textId="77777777" w:rsidR="00031C58" w:rsidRDefault="00756BDD">
      <w:pPr>
        <w:pStyle w:val="TextBody"/>
        <w:rPr>
          <w:i/>
          <w:iCs/>
        </w:rPr>
      </w:pPr>
      <w:r>
        <w:rPr>
          <w:i/>
          <w:iCs/>
        </w:rPr>
        <w:t>The experiment has 20 periods. Each period has the following stages:</w:t>
      </w:r>
    </w:p>
    <w:p w14:paraId="45597984" w14:textId="77777777" w:rsidR="00031C58" w:rsidRDefault="00756BDD">
      <w:pPr>
        <w:pStyle w:val="TextBody"/>
        <w:numPr>
          <w:ilvl w:val="0"/>
          <w:numId w:val="1"/>
        </w:numPr>
        <w:tabs>
          <w:tab w:val="left" w:pos="0"/>
        </w:tabs>
        <w:spacing w:after="0"/>
        <w:rPr>
          <w:i/>
          <w:iCs/>
        </w:rPr>
      </w:pPr>
      <w:r>
        <w:rPr>
          <w:b/>
          <w:i/>
          <w:iCs/>
        </w:rPr>
        <w:t>Picking a colour.</w:t>
      </w:r>
      <w:r>
        <w:rPr>
          <w:i/>
          <w:iCs/>
        </w:rPr>
        <w:t xml:space="preserve"> Each group member's colour is shown on screen. 2 of the group members, chosen each round at random by the computer, are able to pick a new colour, which may or may not be the same as their old colour. The other 4 group members cannot change their colour. </w:t>
      </w:r>
    </w:p>
    <w:p w14:paraId="149792F9" w14:textId="77777777" w:rsidR="00031C58" w:rsidRDefault="00756BDD">
      <w:pPr>
        <w:pStyle w:val="TextBody"/>
        <w:numPr>
          <w:ilvl w:val="0"/>
          <w:numId w:val="1"/>
        </w:numPr>
        <w:tabs>
          <w:tab w:val="left" w:pos="0"/>
        </w:tabs>
        <w:spacing w:after="0"/>
        <w:rPr>
          <w:i/>
          <w:iCs/>
        </w:rPr>
      </w:pPr>
      <w:r>
        <w:rPr>
          <w:b/>
          <w:i/>
          <w:iCs/>
        </w:rPr>
        <w:t>Picking a target.</w:t>
      </w:r>
      <w:r>
        <w:rPr>
          <w:i/>
          <w:iCs/>
        </w:rPr>
        <w:t xml:space="preserve"> See below. </w:t>
      </w:r>
    </w:p>
    <w:p w14:paraId="15EE2204" w14:textId="77777777" w:rsidR="00031C58" w:rsidRDefault="00756BDD">
      <w:pPr>
        <w:pStyle w:val="TextBody"/>
        <w:numPr>
          <w:ilvl w:val="0"/>
          <w:numId w:val="1"/>
        </w:numPr>
        <w:tabs>
          <w:tab w:val="left" w:pos="0"/>
        </w:tabs>
        <w:rPr>
          <w:i/>
          <w:iCs/>
        </w:rPr>
      </w:pPr>
      <w:r>
        <w:rPr>
          <w:b/>
          <w:i/>
          <w:iCs/>
        </w:rPr>
        <w:t>Results.</w:t>
      </w:r>
      <w:r>
        <w:rPr>
          <w:i/>
          <w:iCs/>
        </w:rPr>
        <w:t xml:space="preserve"> The computer displays which group members targeted whom, and each member's earnings from this period. </w:t>
      </w:r>
    </w:p>
    <w:p w14:paraId="6B9BB8D6" w14:textId="77777777" w:rsidR="00031C58" w:rsidRDefault="00756BDD">
      <w:pPr>
        <w:pStyle w:val="TextBody"/>
        <w:rPr>
          <w:i/>
          <w:iCs/>
        </w:rPr>
      </w:pPr>
      <w:r>
        <w:rPr>
          <w:i/>
          <w:iCs/>
        </w:rPr>
        <w:t>In each stage, you will have 60 seconds to make a decision. After that you will be prompted to move on.</w:t>
      </w:r>
    </w:p>
    <w:p w14:paraId="500ECB39" w14:textId="77777777" w:rsidR="00031C58" w:rsidRDefault="00756BDD">
      <w:pPr>
        <w:pStyle w:val="TextBody"/>
        <w:rPr>
          <w:i/>
          <w:iCs/>
        </w:rPr>
      </w:pPr>
      <w:r>
        <w:rPr>
          <w:i/>
          <w:iCs/>
        </w:rPr>
        <w:t xml:space="preserve">After the 20 periods, you will be shown your earnings. </w:t>
      </w:r>
      <w:r>
        <w:rPr>
          <w:b/>
          <w:i/>
          <w:iCs/>
        </w:rPr>
        <w:t>One</w:t>
      </w:r>
      <w:r>
        <w:rPr>
          <w:i/>
          <w:iCs/>
        </w:rPr>
        <w:t xml:space="preserve"> period will be chosen at random for payment. In addition to your earnings from this one period, you will receive a £2.50 showup fee. There will then be a short questionnaire. Finally, you will be paid privately and will be free to go.</w:t>
      </w:r>
    </w:p>
    <w:p w14:paraId="62972FAF" w14:textId="77777777" w:rsidR="00031C58" w:rsidRDefault="00756BDD">
      <w:pPr>
        <w:pStyle w:val="Heading2"/>
        <w:rPr>
          <w:i/>
          <w:iCs/>
        </w:rPr>
      </w:pPr>
      <w:r>
        <w:rPr>
          <w:i/>
          <w:iCs/>
        </w:rPr>
        <w:t>Picking a target</w:t>
      </w:r>
    </w:p>
    <w:p w14:paraId="5D0D2E94" w14:textId="77777777" w:rsidR="00031C58" w:rsidRDefault="00756BDD">
      <w:pPr>
        <w:pStyle w:val="TextBody"/>
        <w:rPr>
          <w:i/>
          <w:iCs/>
        </w:rPr>
      </w:pPr>
      <w:r>
        <w:rPr>
          <w:i/>
          <w:iCs/>
        </w:rPr>
        <w:t>All group members start each period with £12.00.</w:t>
      </w:r>
    </w:p>
    <w:p w14:paraId="5DC0D415" w14:textId="77777777" w:rsidR="00031C58" w:rsidRDefault="00756BDD">
      <w:pPr>
        <w:pStyle w:val="TextBody"/>
        <w:rPr>
          <w:i/>
          <w:iCs/>
        </w:rPr>
      </w:pPr>
      <w:r>
        <w:rPr>
          <w:i/>
          <w:iCs/>
        </w:rPr>
        <w:t>In the second stage of each period, you may pick another group member as a target. Picking a target costs £0.50. Alternatively, you may pick nobody, at no cost.</w:t>
      </w:r>
    </w:p>
    <w:p w14:paraId="49950E2F" w14:textId="77777777" w:rsidR="00031C58" w:rsidRDefault="00756BDD">
      <w:pPr>
        <w:pStyle w:val="TextBody"/>
        <w:rPr>
          <w:i/>
          <w:iCs/>
        </w:rPr>
      </w:pPr>
      <w:r>
        <w:rPr>
          <w:i/>
          <w:iCs/>
        </w:rPr>
        <w:t>If you and at least 1 other person choose the same target, then the target loses £10.00 and this is shared among all those who picked them.</w:t>
      </w:r>
    </w:p>
    <w:p w14:paraId="764DF1C5" w14:textId="77777777" w:rsidR="00031C58" w:rsidRDefault="00756BDD">
      <w:pPr>
        <w:pStyle w:val="Heading2"/>
        <w:rPr>
          <w:i/>
          <w:iCs/>
        </w:rPr>
      </w:pPr>
      <w:r>
        <w:rPr>
          <w:i/>
          <w:iCs/>
        </w:rPr>
        <w:t>For example, if 3 people all choose the same group member as a target, then the target loses £10.00 and each of the 3 people gains £3.33.</w:t>
      </w:r>
    </w:p>
    <w:p w14:paraId="27410476" w14:textId="77777777" w:rsidR="00031C58" w:rsidRDefault="00756BDD">
      <w:pPr>
        <w:pStyle w:val="Heading2"/>
        <w:rPr>
          <w:i/>
          <w:iCs/>
        </w:rPr>
      </w:pPr>
      <w:r>
        <w:rPr>
          <w:i/>
          <w:iCs/>
        </w:rPr>
        <w:t>Picking group members</w:t>
      </w:r>
    </w:p>
    <w:p w14:paraId="0454D9F2" w14:textId="77777777" w:rsidR="00031C58" w:rsidRDefault="00756BDD">
      <w:pPr>
        <w:pStyle w:val="TextBody"/>
        <w:rPr>
          <w:i/>
          <w:iCs/>
        </w:rPr>
      </w:pPr>
      <w:r>
        <w:rPr>
          <w:i/>
          <w:iCs/>
        </w:rPr>
        <w:t>When you choose a target, group members will be shown on their screen, identified by their colour. Clicking on a group member will pick them as a target.</w:t>
      </w:r>
    </w:p>
    <w:p w14:paraId="4639B96F" w14:textId="77777777" w:rsidR="00031C58" w:rsidRDefault="00756BDD">
      <w:pPr>
        <w:pStyle w:val="TextBody"/>
        <w:rPr>
          <w:i/>
          <w:iCs/>
        </w:rPr>
      </w:pPr>
      <w:r>
        <w:rPr>
          <w:i/>
          <w:iCs/>
        </w:rPr>
        <w:t>Other group members will see the same colours, but in a different order. See the two example screenshots.</w:t>
      </w:r>
    </w:p>
    <w:p w14:paraId="2F8BAAB9" w14:textId="77777777" w:rsidR="00031C58" w:rsidRDefault="00756BDD">
      <w:r>
        <w:rPr>
          <w:i/>
        </w:rPr>
        <w:lastRenderedPageBreak/>
        <w:t>Are there any questions?</w:t>
      </w:r>
      <w:r>
        <w:t xml:space="preserve"> [answer any privately]</w:t>
      </w:r>
    </w:p>
    <w:p w14:paraId="1C21350E" w14:textId="77777777" w:rsidR="00031C58" w:rsidRDefault="00031C58">
      <w:pPr>
        <w:rPr>
          <w:i/>
          <w:iCs/>
        </w:rPr>
      </w:pPr>
    </w:p>
    <w:p w14:paraId="40FD1641" w14:textId="77777777" w:rsidR="00031C58" w:rsidRDefault="00756BDD">
      <w:pPr>
        <w:pStyle w:val="TextBody"/>
        <w:rPr>
          <w:i/>
          <w:iCs/>
        </w:rPr>
      </w:pPr>
      <w:r>
        <w:rPr>
          <w:i/>
          <w:iCs/>
        </w:rPr>
        <w:t>There will now be a short quiz. You will have three minutes to answer all the questions. You can use your paper copy of these instructions.</w:t>
      </w:r>
    </w:p>
    <w:p w14:paraId="484B8FFB" w14:textId="77777777" w:rsidR="00031C58" w:rsidRDefault="00756BDD">
      <w:r>
        <w:t>Enter NEXT_STAGE on the server. Say:</w:t>
      </w:r>
    </w:p>
    <w:p w14:paraId="15DF7E42" w14:textId="77777777" w:rsidR="00031C58" w:rsidRDefault="00031C58"/>
    <w:p w14:paraId="39FB56EF" w14:textId="77777777" w:rsidR="00031C58" w:rsidRDefault="00756BDD">
      <w:pPr>
        <w:rPr>
          <w:i/>
          <w:iCs/>
        </w:rPr>
      </w:pPr>
      <w:r>
        <w:rPr>
          <w:i/>
          <w:iCs/>
        </w:rPr>
        <w:t>Please click ‘begin the quiz’.</w:t>
      </w:r>
    </w:p>
    <w:p w14:paraId="7A42E810" w14:textId="77777777" w:rsidR="00031C58" w:rsidRDefault="00031C58">
      <w:pPr>
        <w:rPr>
          <w:i/>
          <w:iCs/>
        </w:rPr>
      </w:pPr>
    </w:p>
    <w:p w14:paraId="73CD9476" w14:textId="77777777" w:rsidR="00031C58" w:rsidRDefault="00756BDD">
      <w:r>
        <w:t>When everyone gets to the Answers stage, say:</w:t>
      </w:r>
    </w:p>
    <w:p w14:paraId="30C56D60" w14:textId="77777777" w:rsidR="00031C58" w:rsidRDefault="00031C58">
      <w:pPr>
        <w:rPr>
          <w:i/>
          <w:iCs/>
        </w:rPr>
      </w:pPr>
    </w:p>
    <w:p w14:paraId="2101D51E" w14:textId="77777777" w:rsidR="00031C58" w:rsidRDefault="00756BDD">
      <w:pPr>
        <w:rPr>
          <w:i/>
          <w:iCs/>
        </w:rPr>
      </w:pPr>
      <w:r>
        <w:rPr>
          <w:i/>
          <w:iCs/>
        </w:rPr>
        <w:t>Answers are shown on screen. You may begin the experiment when you are ready.</w:t>
      </w:r>
    </w:p>
    <w:p w14:paraId="5E59A02F" w14:textId="77777777" w:rsidR="00031C58" w:rsidRDefault="00031C58"/>
    <w:p w14:paraId="2F63256F" w14:textId="77777777" w:rsidR="00031C58" w:rsidRDefault="00756BDD">
      <w:r>
        <w:t xml:space="preserve">When the experiment says “payment data written”, use </w:t>
      </w:r>
      <w:r>
        <w:rPr>
          <w:i/>
          <w:iCs/>
        </w:rPr>
        <w:t>globals</w:t>
      </w:r>
      <w:r>
        <w:t xml:space="preserve"> to prepare payment envelopes. </w:t>
      </w:r>
    </w:p>
    <w:p w14:paraId="099FDE8E" w14:textId="77777777" w:rsidR="00031C58" w:rsidRDefault="00756BDD">
      <w:r>
        <w:t>When everyone is on Final Stage, tell subjects:</w:t>
      </w:r>
    </w:p>
    <w:p w14:paraId="5529AF26" w14:textId="77777777" w:rsidR="00031C58" w:rsidRDefault="00031C58"/>
    <w:p w14:paraId="3B311C2C" w14:textId="77777777" w:rsidR="00031C58" w:rsidRDefault="00756BDD">
      <w:pPr>
        <w:rPr>
          <w:i/>
          <w:iCs/>
        </w:rPr>
      </w:pPr>
      <w:r>
        <w:rPr>
          <w:i/>
          <w:iCs/>
        </w:rPr>
        <w:t>Your earnings are shown on screen. Please fill out your receipt with your name, the date and the amount shown on screen. After that, there is a short questionnaire.</w:t>
      </w:r>
    </w:p>
    <w:p w14:paraId="661295E1" w14:textId="77777777" w:rsidR="00031C58" w:rsidRDefault="00031C58"/>
    <w:p w14:paraId="720CC708" w14:textId="77777777" w:rsidR="00031C58" w:rsidRDefault="00756BDD">
      <w:r>
        <w:t>When everyone is Finished,  hand out envelopes and collect infosheets/forms and receipts.</w:t>
      </w:r>
    </w:p>
    <w:p w14:paraId="6F3C6621" w14:textId="77777777" w:rsidR="00031C58" w:rsidRDefault="00031C58"/>
    <w:p w14:paraId="7B26F34D" w14:textId="77777777" w:rsidR="00031C58" w:rsidRDefault="00031C58"/>
    <w:p w14:paraId="2050BFCB" w14:textId="77777777" w:rsidR="00031C58" w:rsidRDefault="00756BDD">
      <w:pPr>
        <w:rPr>
          <w:b/>
          <w:bCs/>
        </w:rPr>
      </w:pPr>
      <w:r>
        <w:rPr>
          <w:b/>
          <w:bCs/>
        </w:rPr>
        <w:t>After the experiment</w:t>
      </w:r>
    </w:p>
    <w:p w14:paraId="54DA9B19" w14:textId="77777777" w:rsidR="00031C58" w:rsidRDefault="00031C58"/>
    <w:p w14:paraId="617CEB71" w14:textId="77777777" w:rsidR="00031C58" w:rsidRDefault="00756BDD">
      <w:r>
        <w:t>Close and restart R. Or use the one-line command:</w:t>
      </w:r>
    </w:p>
    <w:p w14:paraId="10613455" w14:textId="77777777" w:rsidR="00031C58" w:rsidRDefault="00756BDD">
      <w:r>
        <w:tab/>
      </w:r>
    </w:p>
    <w:p w14:paraId="7C215207" w14:textId="77777777" w:rsidR="00031C58" w:rsidRDefault="00756BDD">
      <w:r>
        <w:tab/>
      </w:r>
      <w:bookmarkStart w:id="1" w:name="__DdeLink__144_1732215446"/>
      <w:bookmarkEnd w:id="1"/>
      <w:r>
        <w:t xml:space="preserve">halt(expt); source('gangs.R'); READY; </w:t>
      </w:r>
    </w:p>
    <w:p w14:paraId="2554DCBE" w14:textId="77777777" w:rsidR="00031C58" w:rsidRDefault="00031C58"/>
    <w:p w14:paraId="43A524CA" w14:textId="77777777" w:rsidR="00031C58" w:rsidRDefault="00756BDD">
      <w:r>
        <w:t>Refresh all browsers and hand out new information sheets and instructions.</w:t>
      </w:r>
    </w:p>
    <w:p w14:paraId="318122F7" w14:textId="77777777" w:rsidR="00031C58" w:rsidRDefault="00031C58"/>
    <w:p w14:paraId="42271F71" w14:textId="77777777" w:rsidR="00031C58" w:rsidRDefault="00031C58"/>
    <w:sectPr w:rsidR="00031C58">
      <w:pgSz w:w="11906" w:h="16838"/>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Droid Sans Fallback">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Linux Libertine O">
    <w:panose1 w:val="02000503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51349C"/>
    <w:multiLevelType w:val="multilevel"/>
    <w:tmpl w:val="1CD8C99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B203D61"/>
    <w:multiLevelType w:val="multilevel"/>
    <w:tmpl w:val="EEE41FD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031C58"/>
    <w:rsid w:val="00031C58"/>
    <w:rsid w:val="00756BD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02C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Linux Libertine O" w:hAnsi="Linux Libertine O" w:cs="FreeSans"/>
    </w:rPr>
  </w:style>
  <w:style w:type="paragraph" w:styleId="Caption">
    <w:name w:val="caption"/>
    <w:basedOn w:val="Normal"/>
    <w:pPr>
      <w:suppressLineNumbers/>
      <w:spacing w:before="120" w:after="120"/>
    </w:pPr>
    <w:rPr>
      <w:rFonts w:ascii="Linux Libertine O" w:hAnsi="Linux Libertine O" w:cs="FreeSans"/>
      <w:i/>
      <w:iCs/>
    </w:rPr>
  </w:style>
  <w:style w:type="paragraph" w:customStyle="1" w:styleId="Index">
    <w:name w:val="Index"/>
    <w:basedOn w:val="Normal"/>
    <w:pPr>
      <w:suppressLineNumbers/>
    </w:pPr>
    <w:rPr>
      <w:rFonts w:ascii="Linux Libertine O" w:hAnsi="Linux Libertine O" w:cs="FreeSan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684</Words>
  <Characters>3902</Characters>
  <Application>Microsoft Macintosh Word</Application>
  <DocSecurity>0</DocSecurity>
  <Lines>32</Lines>
  <Paragraphs>9</Paragraphs>
  <ScaleCrop>false</ScaleCrop>
  <Company/>
  <LinksUpToDate>false</LinksUpToDate>
  <CharactersWithSpaces>4577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Hugh-Jones</dc:creator>
  <cp:lastModifiedBy>David Hugh-Jones</cp:lastModifiedBy>
  <cp:revision>2</cp:revision>
  <dcterms:created xsi:type="dcterms:W3CDTF">2014-12-08T15:33:00Z</dcterms:created>
  <dcterms:modified xsi:type="dcterms:W3CDTF">2014-12-11T00:20:00Z</dcterms:modified>
  <dc:language>en-US</dc:language>
</cp:coreProperties>
</file>