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1" w:type="dxa"/>
        <w:tblLayout w:type="fixed"/>
        <w:tblCellMar>
          <w:left w:w="0" w:type="dxa"/>
          <w:right w:w="0" w:type="dxa"/>
        </w:tblCellMar>
        <w:tblLook w:val="01E0" w:firstRow="1" w:lastRow="1" w:firstColumn="1" w:lastColumn="1" w:noHBand="0" w:noVBand="0"/>
      </w:tblPr>
      <w:tblGrid>
        <w:gridCol w:w="6387"/>
        <w:gridCol w:w="425"/>
        <w:gridCol w:w="3119"/>
      </w:tblGrid>
      <w:tr w:rsidR="00F17B92" w14:paraId="660205D9" w14:textId="77777777">
        <w:trPr>
          <w:trHeight w:hRule="exact" w:val="2018"/>
        </w:trPr>
        <w:tc>
          <w:tcPr>
            <w:tcW w:w="6387" w:type="dxa"/>
            <w:tcMar>
              <w:left w:w="0" w:type="dxa"/>
              <w:right w:w="0" w:type="dxa"/>
            </w:tcMar>
          </w:tcPr>
          <w:p w14:paraId="33292E94" w14:textId="77777777" w:rsidR="00F17B92" w:rsidRDefault="00F17B92">
            <w:pPr>
              <w:rPr>
                <w:rFonts w:ascii="Arial" w:hAnsi="Arial"/>
                <w:sz w:val="20"/>
              </w:rPr>
            </w:pPr>
          </w:p>
          <w:p w14:paraId="4DECB344" w14:textId="77777777" w:rsidR="00F17B92" w:rsidRDefault="00F17B92">
            <w:pPr>
              <w:pStyle w:val="Salutationtext"/>
              <w:spacing w:after="0" w:line="240" w:lineRule="auto"/>
              <w:rPr>
                <w:rFonts w:eastAsia="Times"/>
              </w:rPr>
            </w:pPr>
          </w:p>
          <w:p w14:paraId="0CA606D5" w14:textId="77777777" w:rsidR="00F17B92" w:rsidRDefault="00F17B92">
            <w:pPr>
              <w:rPr>
                <w:rFonts w:ascii="Arial" w:hAnsi="Arial"/>
                <w:sz w:val="20"/>
              </w:rPr>
            </w:pPr>
          </w:p>
          <w:p w14:paraId="5860C5A9" w14:textId="77777777" w:rsidR="00F17B92" w:rsidRDefault="00F17B92">
            <w:pPr>
              <w:rPr>
                <w:rFonts w:ascii="Arial" w:hAnsi="Arial"/>
                <w:sz w:val="20"/>
              </w:rPr>
            </w:pPr>
          </w:p>
        </w:tc>
        <w:tc>
          <w:tcPr>
            <w:tcW w:w="425" w:type="dxa"/>
            <w:vMerge w:val="restart"/>
          </w:tcPr>
          <w:p w14:paraId="138BCBA6" w14:textId="77777777" w:rsidR="00F17B92" w:rsidRDefault="00F17B92">
            <w:pPr>
              <w:rPr>
                <w:rFonts w:ascii="Arial" w:hAnsi="Arial"/>
                <w:sz w:val="20"/>
              </w:rPr>
            </w:pPr>
          </w:p>
        </w:tc>
        <w:tc>
          <w:tcPr>
            <w:tcW w:w="3119" w:type="dxa"/>
            <w:vMerge w:val="restart"/>
          </w:tcPr>
          <w:p w14:paraId="75105E51" w14:textId="77777777" w:rsidR="00F17B92" w:rsidRDefault="00F17B92">
            <w:pPr>
              <w:pStyle w:val="Heading1"/>
              <w:framePr w:hSpace="0" w:wrap="auto" w:vAnchor="margin" w:yAlign="inline"/>
              <w:suppressOverlap w:val="0"/>
            </w:pPr>
            <w:r>
              <w:t>Faculty of</w:t>
            </w:r>
            <w:r w:rsidR="00F62380">
              <w:t xml:space="preserve"> Social Sciences</w:t>
            </w:r>
          </w:p>
          <w:p w14:paraId="0FFF406A" w14:textId="77777777" w:rsidR="00F17B92" w:rsidRDefault="00F17B92">
            <w:pPr>
              <w:rPr>
                <w:rFonts w:ascii="Arial" w:hAnsi="Arial"/>
                <w:sz w:val="16"/>
              </w:rPr>
            </w:pPr>
            <w:r>
              <w:rPr>
                <w:rFonts w:ascii="Arial" w:hAnsi="Arial"/>
                <w:sz w:val="16"/>
              </w:rPr>
              <w:t>School of</w:t>
            </w:r>
            <w:r w:rsidR="00F62380">
              <w:rPr>
                <w:rFonts w:ascii="Arial" w:hAnsi="Arial"/>
                <w:sz w:val="16"/>
              </w:rPr>
              <w:t xml:space="preserve"> Economics</w:t>
            </w:r>
          </w:p>
          <w:p w14:paraId="4E56E711" w14:textId="77777777" w:rsidR="00F17B92" w:rsidRDefault="00F17B92">
            <w:pPr>
              <w:rPr>
                <w:rFonts w:ascii="Arial" w:hAnsi="Arial"/>
                <w:sz w:val="16"/>
              </w:rPr>
            </w:pPr>
          </w:p>
          <w:p w14:paraId="76EB58BB" w14:textId="77777777" w:rsidR="00F17B92" w:rsidRDefault="00F17B92">
            <w:pPr>
              <w:rPr>
                <w:rFonts w:ascii="Arial" w:hAnsi="Arial"/>
                <w:sz w:val="16"/>
              </w:rPr>
            </w:pPr>
            <w:r>
              <w:rPr>
                <w:rFonts w:ascii="Arial" w:hAnsi="Arial"/>
                <w:sz w:val="16"/>
              </w:rPr>
              <w:t>University of East Anglia</w:t>
            </w:r>
          </w:p>
          <w:p w14:paraId="3DB7EACE" w14:textId="77777777" w:rsidR="00916279" w:rsidRDefault="00916279">
            <w:pPr>
              <w:rPr>
                <w:rFonts w:ascii="Arial" w:hAnsi="Arial"/>
                <w:sz w:val="16"/>
              </w:rPr>
            </w:pPr>
            <w:r>
              <w:rPr>
                <w:rFonts w:ascii="Arial" w:hAnsi="Arial"/>
                <w:sz w:val="16"/>
              </w:rPr>
              <w:t>Norwich Research Park</w:t>
            </w:r>
          </w:p>
          <w:p w14:paraId="53B7B7D4" w14:textId="77777777" w:rsidR="00F17B92" w:rsidRDefault="00F17B92">
            <w:pPr>
              <w:rPr>
                <w:rFonts w:ascii="Arial" w:hAnsi="Arial"/>
                <w:sz w:val="16"/>
              </w:rPr>
            </w:pPr>
            <w:r>
              <w:rPr>
                <w:rFonts w:ascii="Arial" w:hAnsi="Arial"/>
                <w:sz w:val="16"/>
              </w:rPr>
              <w:t>Norwich NR4 7TJ</w:t>
            </w:r>
          </w:p>
          <w:p w14:paraId="4A14156F" w14:textId="77777777" w:rsidR="00F17B92" w:rsidRDefault="00F17B92">
            <w:pPr>
              <w:rPr>
                <w:rFonts w:ascii="Arial" w:hAnsi="Arial"/>
                <w:sz w:val="16"/>
              </w:rPr>
            </w:pPr>
            <w:r>
              <w:rPr>
                <w:rFonts w:ascii="Arial" w:hAnsi="Arial"/>
                <w:sz w:val="16"/>
              </w:rPr>
              <w:t>United Kingdom</w:t>
            </w:r>
          </w:p>
          <w:p w14:paraId="7F871FDB" w14:textId="77777777" w:rsidR="00F17B92" w:rsidRDefault="00F17B92">
            <w:pPr>
              <w:rPr>
                <w:rFonts w:ascii="Arial" w:hAnsi="Arial"/>
                <w:sz w:val="16"/>
              </w:rPr>
            </w:pPr>
          </w:p>
          <w:p w14:paraId="5C64BE0A" w14:textId="77777777" w:rsidR="00841E88" w:rsidRDefault="00F17B92">
            <w:pPr>
              <w:rPr>
                <w:rFonts w:ascii="Arial" w:hAnsi="Arial"/>
                <w:sz w:val="16"/>
              </w:rPr>
            </w:pPr>
            <w:r>
              <w:rPr>
                <w:rFonts w:ascii="Arial" w:hAnsi="Arial"/>
                <w:sz w:val="16"/>
              </w:rPr>
              <w:t>Email:</w:t>
            </w:r>
            <w:r w:rsidR="00841E88">
              <w:rPr>
                <w:rFonts w:ascii="Arial" w:hAnsi="Arial"/>
                <w:sz w:val="16"/>
              </w:rPr>
              <w:t>davidhughjones@gmail.com</w:t>
            </w:r>
          </w:p>
          <w:p w14:paraId="7DDE2145" w14:textId="3AC00976" w:rsidR="00F17B92" w:rsidRDefault="00841E88">
            <w:pPr>
              <w:rPr>
                <w:rFonts w:ascii="Arial" w:hAnsi="Arial"/>
                <w:sz w:val="16"/>
              </w:rPr>
            </w:pPr>
            <w:r>
              <w:rPr>
                <w:rFonts w:ascii="Arial" w:hAnsi="Arial"/>
                <w:sz w:val="16"/>
              </w:rPr>
              <w:t xml:space="preserve">Or: </w:t>
            </w:r>
            <w:r w:rsidR="00F62380">
              <w:rPr>
                <w:rFonts w:ascii="Arial" w:hAnsi="Arial"/>
                <w:sz w:val="16"/>
              </w:rPr>
              <w:t>D.Hugh-Jones</w:t>
            </w:r>
            <w:r w:rsidR="00F17B92">
              <w:rPr>
                <w:rFonts w:ascii="Arial" w:hAnsi="Arial"/>
                <w:sz w:val="16"/>
              </w:rPr>
              <w:t>@uea.ac.uk</w:t>
            </w:r>
          </w:p>
          <w:p w14:paraId="4DAF5910" w14:textId="29741BB2" w:rsidR="00F17B92" w:rsidRDefault="00F17B92">
            <w:pPr>
              <w:rPr>
                <w:rFonts w:ascii="Arial" w:hAnsi="Arial"/>
                <w:sz w:val="16"/>
              </w:rPr>
            </w:pPr>
            <w:r>
              <w:rPr>
                <w:rFonts w:ascii="Arial" w:hAnsi="Arial"/>
                <w:sz w:val="16"/>
              </w:rPr>
              <w:t xml:space="preserve">Tel:  +44 (0) </w:t>
            </w:r>
            <w:r w:rsidR="00841E88">
              <w:rPr>
                <w:rFonts w:ascii="Arial" w:hAnsi="Arial"/>
                <w:sz w:val="16"/>
              </w:rPr>
              <w:t>7586 453311</w:t>
            </w:r>
          </w:p>
          <w:p w14:paraId="46A93FD1" w14:textId="66573907" w:rsidR="00F17B92" w:rsidRDefault="00F17B92">
            <w:pPr>
              <w:rPr>
                <w:rFonts w:ascii="Arial" w:hAnsi="Arial"/>
                <w:sz w:val="20"/>
              </w:rPr>
            </w:pPr>
          </w:p>
        </w:tc>
      </w:tr>
      <w:tr w:rsidR="00F17B92" w14:paraId="41B4DB8B" w14:textId="77777777">
        <w:trPr>
          <w:trHeight w:hRule="exact" w:val="1153"/>
        </w:trPr>
        <w:tc>
          <w:tcPr>
            <w:tcW w:w="6387" w:type="dxa"/>
            <w:tcMar>
              <w:left w:w="0" w:type="dxa"/>
              <w:right w:w="0" w:type="dxa"/>
            </w:tcMar>
          </w:tcPr>
          <w:p w14:paraId="76A73643" w14:textId="334D16E5" w:rsidR="00F17B92" w:rsidRDefault="00F17B92">
            <w:pPr>
              <w:rPr>
                <w:rFonts w:ascii="Arial" w:hAnsi="Arial"/>
                <w:sz w:val="20"/>
              </w:rPr>
            </w:pPr>
            <w:r>
              <w:rPr>
                <w:rFonts w:ascii="Arial" w:hAnsi="Arial"/>
                <w:sz w:val="20"/>
              </w:rPr>
              <w:fldChar w:fldCharType="begin"/>
            </w:r>
            <w:r>
              <w:rPr>
                <w:rFonts w:ascii="Arial" w:hAnsi="Arial"/>
                <w:sz w:val="20"/>
              </w:rPr>
              <w:instrText xml:space="preserve"> TIME \@ "d MMMM yyyy" </w:instrText>
            </w:r>
            <w:r>
              <w:rPr>
                <w:rFonts w:ascii="Arial" w:hAnsi="Arial"/>
                <w:sz w:val="20"/>
              </w:rPr>
              <w:fldChar w:fldCharType="separate"/>
            </w:r>
            <w:r w:rsidR="0078304F">
              <w:rPr>
                <w:rFonts w:ascii="Arial" w:hAnsi="Arial"/>
                <w:sz w:val="20"/>
              </w:rPr>
              <w:t>10 August 2021</w:t>
            </w:r>
            <w:r>
              <w:rPr>
                <w:rFonts w:ascii="Arial" w:hAnsi="Arial"/>
                <w:sz w:val="20"/>
              </w:rPr>
              <w:fldChar w:fldCharType="end"/>
            </w:r>
          </w:p>
        </w:tc>
        <w:tc>
          <w:tcPr>
            <w:tcW w:w="425" w:type="dxa"/>
            <w:vMerge/>
          </w:tcPr>
          <w:p w14:paraId="07D99FC8" w14:textId="77777777" w:rsidR="00F17B92" w:rsidRDefault="00F17B92">
            <w:pPr>
              <w:rPr>
                <w:rFonts w:ascii="Arial" w:hAnsi="Arial"/>
                <w:sz w:val="20"/>
              </w:rPr>
            </w:pPr>
          </w:p>
        </w:tc>
        <w:tc>
          <w:tcPr>
            <w:tcW w:w="3119" w:type="dxa"/>
            <w:vMerge/>
          </w:tcPr>
          <w:p w14:paraId="42D35D73" w14:textId="77777777" w:rsidR="00F17B92" w:rsidRDefault="00F17B92">
            <w:pPr>
              <w:rPr>
                <w:rFonts w:ascii="Arial" w:hAnsi="Arial"/>
                <w:sz w:val="20"/>
              </w:rPr>
            </w:pPr>
          </w:p>
        </w:tc>
      </w:tr>
    </w:tbl>
    <w:p w14:paraId="52574A5F" w14:textId="004462F8" w:rsidR="00F17B92" w:rsidRDefault="00841E88">
      <w:pPr>
        <w:pStyle w:val="Salutationtext"/>
        <w:spacing w:after="0" w:line="240" w:lineRule="auto"/>
        <w:rPr>
          <w:rFonts w:eastAsia="Times"/>
        </w:rPr>
      </w:pPr>
      <w:r>
        <w:rPr>
          <w:rFonts w:eastAsia="Times"/>
        </w:rPr>
        <w:t>Dear Editors</w:t>
      </w:r>
      <w:r w:rsidR="00F62380">
        <w:rPr>
          <w:rFonts w:eastAsia="Times"/>
        </w:rPr>
        <w:t>,</w:t>
      </w:r>
    </w:p>
    <w:p w14:paraId="79CD0768" w14:textId="77777777" w:rsidR="00F62380" w:rsidRDefault="00F62380">
      <w:pPr>
        <w:pStyle w:val="Salutationtext"/>
        <w:spacing w:after="0" w:line="240" w:lineRule="auto"/>
        <w:rPr>
          <w:rFonts w:eastAsia="Times"/>
        </w:rPr>
      </w:pPr>
    </w:p>
    <w:p w14:paraId="638B33F2" w14:textId="5C013FE2" w:rsidR="000F3DC5" w:rsidRDefault="000F3DC5">
      <w:pPr>
        <w:rPr>
          <w:rFonts w:ascii="Arial" w:hAnsi="Arial"/>
          <w:sz w:val="20"/>
        </w:rPr>
      </w:pPr>
      <w:r w:rsidRPr="00935678">
        <w:rPr>
          <w:rFonts w:ascii="Arial" w:hAnsi="Arial"/>
          <w:sz w:val="20"/>
        </w:rPr>
        <w:t xml:space="preserve">I write to submit a manuscript, “Human capital mediates natural selection in contemporary humans”, to Nature Human Behaviour. </w:t>
      </w:r>
      <w:r>
        <w:rPr>
          <w:rFonts w:ascii="Arial" w:hAnsi="Arial"/>
          <w:sz w:val="20"/>
        </w:rPr>
        <w:t>My coauthor is Abdel Abdellaoui. We have blinded the manuscript. Our contact details are:</w:t>
      </w:r>
    </w:p>
    <w:p w14:paraId="098988A7" w14:textId="02F3D788" w:rsidR="000F3DC5" w:rsidRDefault="000F3DC5">
      <w:pPr>
        <w:rPr>
          <w:rFonts w:ascii="Arial" w:hAnsi="Arial"/>
          <w:sz w:val="20"/>
        </w:rPr>
      </w:pPr>
    </w:p>
    <w:p w14:paraId="5FA03A5F" w14:textId="368DF9C6"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David Hugh-Jones, School of Economics, University of East Anglia, Norwich, UK; </w:t>
      </w:r>
      <w:hyperlink r:id="rId8" w:history="1">
        <w:r w:rsidRPr="000F3DC5">
          <w:rPr>
            <w:rStyle w:val="Hyperlink"/>
            <w:rFonts w:ascii="Arial" w:hAnsi="Arial"/>
            <w:sz w:val="20"/>
          </w:rPr>
          <w:t>D.Hugh-Jones@uea.ac.uk</w:t>
        </w:r>
      </w:hyperlink>
      <w:r w:rsidRPr="000F3DC5">
        <w:rPr>
          <w:rFonts w:ascii="Arial" w:hAnsi="Arial"/>
          <w:sz w:val="20"/>
        </w:rPr>
        <w:t xml:space="preserve"> </w:t>
      </w:r>
      <w:r>
        <w:rPr>
          <w:rFonts w:ascii="Arial" w:hAnsi="Arial"/>
          <w:sz w:val="20"/>
        </w:rPr>
        <w:t xml:space="preserve">or </w:t>
      </w:r>
      <w:hyperlink r:id="rId9" w:history="1">
        <w:r w:rsidRPr="00B04122">
          <w:rPr>
            <w:rStyle w:val="Hyperlink"/>
            <w:rFonts w:ascii="Arial" w:hAnsi="Arial"/>
            <w:sz w:val="20"/>
          </w:rPr>
          <w:t>davidhughjones@gmail.com</w:t>
        </w:r>
      </w:hyperlink>
      <w:r>
        <w:rPr>
          <w:rFonts w:ascii="Arial" w:hAnsi="Arial"/>
          <w:sz w:val="20"/>
        </w:rPr>
        <w:t xml:space="preserve"> </w:t>
      </w:r>
    </w:p>
    <w:p w14:paraId="0DC70E23" w14:textId="67171DD2"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Abdel Abdellaoui, Department of Psychiatry, Amsterdam UMC, University of Amsterdam; </w:t>
      </w:r>
      <w:hyperlink r:id="rId10" w:history="1">
        <w:r w:rsidR="00227A98" w:rsidRPr="00227A98">
          <w:rPr>
            <w:rStyle w:val="Hyperlink"/>
            <w:rFonts w:ascii="Arial" w:hAnsi="Arial"/>
            <w:sz w:val="20"/>
          </w:rPr>
          <w:t>a.abdellaoui@</w:t>
        </w:r>
        <w:r w:rsidR="00227A98" w:rsidRPr="008E5A1C">
          <w:rPr>
            <w:rStyle w:val="Hyperlink"/>
            <w:rFonts w:ascii="Arial" w:hAnsi="Arial"/>
            <w:sz w:val="20"/>
          </w:rPr>
          <w:t>amsterdamumc.nl</w:t>
        </w:r>
      </w:hyperlink>
    </w:p>
    <w:p w14:paraId="7F1FC8CC" w14:textId="6D52221E" w:rsidR="000F3DC5" w:rsidRDefault="000F3DC5">
      <w:pPr>
        <w:rPr>
          <w:rFonts w:ascii="Arial" w:hAnsi="Arial"/>
          <w:sz w:val="20"/>
        </w:rPr>
      </w:pPr>
    </w:p>
    <w:p w14:paraId="28E8F805" w14:textId="429EA267" w:rsidR="000F3DC5" w:rsidRDefault="000F3DC5" w:rsidP="000F3DC5">
      <w:pPr>
        <w:rPr>
          <w:rFonts w:ascii="Arial" w:hAnsi="Arial"/>
          <w:sz w:val="20"/>
        </w:rPr>
      </w:pPr>
      <w:r>
        <w:rPr>
          <w:rFonts w:ascii="Arial" w:hAnsi="Arial"/>
          <w:sz w:val="20"/>
        </w:rPr>
        <w:t>This paper examines natural selection in contemporary humans. A small set of papers have found evidence for contemporary natural selection (e.g. Beauchamp 2016). However, as yet there is no satisfactory theory for the phenomenon. Our contribution is to remedy that, as follows.</w:t>
      </w:r>
    </w:p>
    <w:p w14:paraId="1A172879" w14:textId="77777777" w:rsidR="000F3DC5" w:rsidRDefault="000F3DC5" w:rsidP="000F3DC5">
      <w:pPr>
        <w:rPr>
          <w:rFonts w:ascii="Arial" w:hAnsi="Arial"/>
          <w:sz w:val="20"/>
        </w:rPr>
      </w:pPr>
    </w:p>
    <w:p w14:paraId="650B9C9D" w14:textId="48C45DCB" w:rsidR="000F3DC5" w:rsidRDefault="000F3DC5" w:rsidP="000F3DC5">
      <w:pPr>
        <w:pStyle w:val="ListParagraph"/>
        <w:numPr>
          <w:ilvl w:val="0"/>
          <w:numId w:val="3"/>
        </w:numPr>
        <w:rPr>
          <w:rFonts w:ascii="Arial" w:hAnsi="Arial"/>
          <w:sz w:val="20"/>
        </w:rPr>
      </w:pPr>
      <w:r w:rsidRPr="000F3DC5">
        <w:rPr>
          <w:rFonts w:ascii="Arial" w:hAnsi="Arial"/>
          <w:sz w:val="20"/>
        </w:rPr>
        <w:t xml:space="preserve">We examine natural selection on 33 polygenic scores – summary measures of DNA which predict </w:t>
      </w:r>
      <w:r w:rsidR="00227A98">
        <w:rPr>
          <w:rFonts w:ascii="Arial" w:hAnsi="Arial"/>
          <w:sz w:val="20"/>
        </w:rPr>
        <w:t>heritable</w:t>
      </w:r>
      <w:r w:rsidRPr="000F3DC5">
        <w:rPr>
          <w:rFonts w:ascii="Arial" w:hAnsi="Arial"/>
          <w:sz w:val="20"/>
        </w:rPr>
        <w:t xml:space="preserve"> phenotype</w:t>
      </w:r>
      <w:r w:rsidR="00227A98">
        <w:rPr>
          <w:rFonts w:ascii="Arial" w:hAnsi="Arial"/>
          <w:sz w:val="20"/>
        </w:rPr>
        <w:t>s</w:t>
      </w:r>
      <w:r w:rsidRPr="000F3DC5">
        <w:rPr>
          <w:rFonts w:ascii="Arial" w:hAnsi="Arial"/>
          <w:sz w:val="20"/>
        </w:rPr>
        <w:t>, such as educational attainment, disease risk, or personality traits – in a sample of about 370,000 UK adults over the age of 45. We measure natural selection by correlating each score with completed fertility (number of children born). We also look at the previous generation</w:t>
      </w:r>
      <w:r>
        <w:rPr>
          <w:rFonts w:ascii="Arial" w:hAnsi="Arial"/>
          <w:sz w:val="20"/>
        </w:rPr>
        <w:t>,</w:t>
      </w:r>
      <w:r w:rsidRPr="000F3DC5">
        <w:rPr>
          <w:rFonts w:ascii="Arial" w:hAnsi="Arial"/>
          <w:sz w:val="20"/>
        </w:rPr>
        <w:t xml:space="preserve"> by correlating each polygenic score with respondents</w:t>
      </w:r>
      <w:r>
        <w:rPr>
          <w:rFonts w:ascii="Arial" w:hAnsi="Arial"/>
          <w:sz w:val="20"/>
        </w:rPr>
        <w:t>’</w:t>
      </w:r>
      <w:r w:rsidRPr="000F3DC5">
        <w:rPr>
          <w:rFonts w:ascii="Arial" w:hAnsi="Arial"/>
          <w:sz w:val="20"/>
        </w:rPr>
        <w:t xml:space="preserve"> number of siblings.</w:t>
      </w:r>
    </w:p>
    <w:p w14:paraId="77B0E171" w14:textId="07516FB1" w:rsidR="000F3DC5" w:rsidRPr="000F3DC5" w:rsidRDefault="000F3DC5" w:rsidP="000F3DC5">
      <w:pPr>
        <w:pStyle w:val="ListParagraph"/>
        <w:numPr>
          <w:ilvl w:val="0"/>
          <w:numId w:val="3"/>
        </w:numPr>
        <w:rPr>
          <w:rFonts w:ascii="Arial" w:hAnsi="Arial"/>
          <w:sz w:val="20"/>
        </w:rPr>
      </w:pPr>
      <w:r w:rsidRPr="000F3DC5">
        <w:rPr>
          <w:rFonts w:ascii="Arial" w:hAnsi="Arial"/>
          <w:sz w:val="20"/>
        </w:rPr>
        <w:t>Consistently over generations, we find that</w:t>
      </w:r>
      <w:r w:rsidRPr="000F3DC5">
        <w:t xml:space="preserve"> </w:t>
      </w:r>
      <w:r w:rsidRPr="000F3DC5">
        <w:rPr>
          <w:rFonts w:ascii="Arial" w:hAnsi="Arial"/>
          <w:sz w:val="20"/>
        </w:rPr>
        <w:t xml:space="preserve">polygenic scores associated with lower earnings, education and health are selected for, while scores associated with higher earnings, education and health are selected against. Natural selection is concentrated among lower SES groups, younger parents, people with more lifetime sexual partners, and people not </w:t>
      </w:r>
      <w:r>
        <w:rPr>
          <w:rFonts w:ascii="Arial" w:hAnsi="Arial"/>
          <w:sz w:val="20"/>
        </w:rPr>
        <w:t>living with a partner. Within some subgroups, the direction of selection is actually reversed, so that higher earnings etc. are selected for.</w:t>
      </w:r>
    </w:p>
    <w:p w14:paraId="42196D6B" w14:textId="00B0E522" w:rsidR="000F3DC5" w:rsidRDefault="000F3DC5" w:rsidP="000F3DC5">
      <w:pPr>
        <w:pStyle w:val="ListParagraph"/>
        <w:numPr>
          <w:ilvl w:val="0"/>
          <w:numId w:val="3"/>
        </w:numPr>
        <w:rPr>
          <w:rFonts w:ascii="Arial" w:hAnsi="Arial"/>
          <w:sz w:val="20"/>
        </w:rPr>
      </w:pPr>
      <w:r>
        <w:rPr>
          <w:rFonts w:ascii="Arial" w:hAnsi="Arial"/>
          <w:sz w:val="20"/>
        </w:rPr>
        <w:t>To explain these patterns, we use the economic theory of fertility, first developed by Becker (1960). This predicts that earnings-increasing human capital, like skills and education, has two opposing effects on fertility. By allowing individuals to afford more children, human capital increases fertility (an “income effect”). By making time out of the labour market more costly, it lowers fertility (a “substitution effect”).</w:t>
      </w:r>
    </w:p>
    <w:p w14:paraId="1D530A8B" w14:textId="029C595B" w:rsidR="000F3DC5" w:rsidRDefault="000F3DC5" w:rsidP="000F3DC5">
      <w:pPr>
        <w:pStyle w:val="ListParagraph"/>
        <w:numPr>
          <w:ilvl w:val="0"/>
          <w:numId w:val="3"/>
        </w:numPr>
        <w:rPr>
          <w:rFonts w:ascii="Arial" w:hAnsi="Arial"/>
          <w:sz w:val="20"/>
        </w:rPr>
      </w:pPr>
      <w:r>
        <w:rPr>
          <w:rFonts w:ascii="Arial" w:hAnsi="Arial"/>
          <w:sz w:val="20"/>
        </w:rPr>
        <w:t xml:space="preserve">We </w:t>
      </w:r>
      <w:r w:rsidR="00935678">
        <w:rPr>
          <w:rFonts w:ascii="Arial" w:hAnsi="Arial"/>
          <w:sz w:val="20"/>
        </w:rPr>
        <w:t>develop</w:t>
      </w:r>
      <w:r>
        <w:rPr>
          <w:rFonts w:ascii="Arial" w:hAnsi="Arial"/>
          <w:sz w:val="20"/>
        </w:rPr>
        <w:t xml:space="preserve"> a simple economic model </w:t>
      </w:r>
      <w:r w:rsidR="00935678">
        <w:rPr>
          <w:rFonts w:ascii="Arial" w:hAnsi="Arial"/>
          <w:sz w:val="20"/>
        </w:rPr>
        <w:t>to</w:t>
      </w:r>
      <w:r>
        <w:rPr>
          <w:rFonts w:ascii="Arial" w:hAnsi="Arial"/>
          <w:sz w:val="20"/>
        </w:rPr>
        <w:t xml:space="preserve"> explain the empirical patterns described above. We test the theory by showing that realized education mediates part of the relationship between polygenic scores and fertility.</w:t>
      </w:r>
    </w:p>
    <w:p w14:paraId="6894B894" w14:textId="24AA387D" w:rsidR="000F3DC5" w:rsidRDefault="00792AB2" w:rsidP="000F3DC5">
      <w:pPr>
        <w:pStyle w:val="ListParagraph"/>
        <w:numPr>
          <w:ilvl w:val="0"/>
          <w:numId w:val="3"/>
        </w:numPr>
        <w:rPr>
          <w:rFonts w:ascii="Arial" w:hAnsi="Arial"/>
          <w:sz w:val="20"/>
        </w:rPr>
      </w:pPr>
      <w:r>
        <w:rPr>
          <w:rFonts w:ascii="Arial" w:hAnsi="Arial"/>
          <w:sz w:val="20"/>
        </w:rPr>
        <w:t>W</w:t>
      </w:r>
      <w:r w:rsidR="000F3DC5">
        <w:rPr>
          <w:rFonts w:ascii="Arial" w:hAnsi="Arial"/>
          <w:sz w:val="20"/>
        </w:rPr>
        <w:t xml:space="preserve">e discuss the implications of our results. Estimated effects of natural selection on population means are small, but they get larger when we correct for sampling bias (UK Biobank oversamples high-income and highly educated people), and may also increase as polygenic scores become more accurate. </w:t>
      </w:r>
      <w:r w:rsidR="000F3DC5" w:rsidRPr="000F3DC5">
        <w:rPr>
          <w:rFonts w:ascii="Arial" w:hAnsi="Arial"/>
          <w:sz w:val="20"/>
        </w:rPr>
        <w:t xml:space="preserve">Because effects are stronger in low-SES subgroups, natural selection also increases genetic inequality. For instance, differences in polygenic scores for </w:t>
      </w:r>
      <w:r w:rsidR="000F3DC5" w:rsidRPr="000F3DC5">
        <w:rPr>
          <w:rFonts w:ascii="Arial" w:hAnsi="Arial"/>
          <w:sz w:val="20"/>
        </w:rPr>
        <w:lastRenderedPageBreak/>
        <w:t xml:space="preserve">educational attainment between the lowest and highest income groups are increased by about 11% in a single generation. These increases can exacerbate “double disadvantages”, where people </w:t>
      </w:r>
      <w:r w:rsidR="00227A98">
        <w:rPr>
          <w:rFonts w:ascii="Arial" w:hAnsi="Arial"/>
          <w:sz w:val="20"/>
        </w:rPr>
        <w:t xml:space="preserve">with lower income </w:t>
      </w:r>
      <w:r w:rsidR="000F3DC5" w:rsidRPr="000F3DC5">
        <w:rPr>
          <w:rFonts w:ascii="Arial" w:hAnsi="Arial"/>
          <w:sz w:val="20"/>
        </w:rPr>
        <w:t>suffer both genetic and environmental disadvantages in education and health.</w:t>
      </w:r>
    </w:p>
    <w:p w14:paraId="3F5E4E78" w14:textId="4070118C" w:rsidR="000F3DC5" w:rsidRPr="0078304F" w:rsidRDefault="000F3DC5" w:rsidP="000F3DC5">
      <w:pPr>
        <w:pStyle w:val="ListParagraph"/>
        <w:numPr>
          <w:ilvl w:val="0"/>
          <w:numId w:val="3"/>
        </w:numPr>
        <w:rPr>
          <w:rFonts w:ascii="Arial" w:hAnsi="Arial"/>
          <w:sz w:val="20"/>
        </w:rPr>
      </w:pPr>
      <w:r>
        <w:rPr>
          <w:rFonts w:ascii="Arial" w:hAnsi="Arial"/>
          <w:sz w:val="20"/>
        </w:rPr>
        <w:t xml:space="preserve">To conclude, we argue that geneticists and economists studying fertility can learn from each other. </w:t>
      </w:r>
      <w:r w:rsidRPr="000F3DC5">
        <w:rPr>
          <w:rFonts w:ascii="Arial" w:hAnsi="Arial"/>
          <w:sz w:val="20"/>
        </w:rPr>
        <w:t xml:space="preserve">Any model of fertility is implicitly a model of natural selection, but so far, the economic and human genetics literatures have developed in parallel. </w:t>
      </w:r>
      <w:r>
        <w:rPr>
          <w:rFonts w:ascii="Arial" w:hAnsi="Arial"/>
          <w:sz w:val="20"/>
        </w:rPr>
        <w:t xml:space="preserve">Putting them together can </w:t>
      </w:r>
      <w:r w:rsidRPr="000F3DC5">
        <w:rPr>
          <w:rFonts w:ascii="Arial" w:hAnsi="Arial"/>
          <w:sz w:val="20"/>
        </w:rPr>
        <w:t xml:space="preserve">deepen our understanding of the mechanisms behind natural selection and </w:t>
      </w:r>
      <w:r>
        <w:rPr>
          <w:rFonts w:ascii="Arial" w:hAnsi="Arial"/>
          <w:sz w:val="20"/>
        </w:rPr>
        <w:t>human capital formation in contemporary societies.</w:t>
      </w:r>
    </w:p>
    <w:p w14:paraId="53C73AB0" w14:textId="1D234928" w:rsidR="000F3DC5" w:rsidRDefault="000F3DC5" w:rsidP="000F3DC5">
      <w:pPr>
        <w:rPr>
          <w:rFonts w:ascii="Arial" w:hAnsi="Arial"/>
          <w:sz w:val="20"/>
        </w:rPr>
      </w:pPr>
    </w:p>
    <w:p w14:paraId="5428C767" w14:textId="113AC3DD" w:rsidR="0078304F" w:rsidRDefault="0078304F" w:rsidP="000F3DC5">
      <w:pPr>
        <w:rPr>
          <w:rFonts w:ascii="Arial" w:hAnsi="Arial"/>
          <w:sz w:val="20"/>
        </w:rPr>
      </w:pPr>
      <w:r>
        <w:rPr>
          <w:rFonts w:ascii="Arial" w:hAnsi="Arial"/>
          <w:sz w:val="20"/>
        </w:rPr>
        <w:t>To sum up, we estimate natural selection on a wider range of polygenic scores and a longer timescale than previous work</w:t>
      </w:r>
      <w:r w:rsidR="00B9482F">
        <w:rPr>
          <w:rFonts w:ascii="Arial" w:hAnsi="Arial"/>
          <w:sz w:val="20"/>
        </w:rPr>
        <w:t>;</w:t>
      </w:r>
      <w:r>
        <w:rPr>
          <w:rFonts w:ascii="Arial" w:hAnsi="Arial"/>
          <w:sz w:val="20"/>
        </w:rPr>
        <w:t xml:space="preserve"> we </w:t>
      </w:r>
      <w:r w:rsidR="00935678">
        <w:rPr>
          <w:rFonts w:ascii="Arial" w:hAnsi="Arial"/>
          <w:sz w:val="20"/>
        </w:rPr>
        <w:t>find</w:t>
      </w:r>
      <w:r>
        <w:rPr>
          <w:rFonts w:ascii="Arial" w:hAnsi="Arial"/>
          <w:sz w:val="20"/>
        </w:rPr>
        <w:t xml:space="preserve"> surprising </w:t>
      </w:r>
      <w:r w:rsidR="00935678">
        <w:rPr>
          <w:rFonts w:ascii="Arial" w:hAnsi="Arial"/>
          <w:sz w:val="20"/>
        </w:rPr>
        <w:t>regularities</w:t>
      </w:r>
      <w:r>
        <w:rPr>
          <w:rFonts w:ascii="Arial" w:hAnsi="Arial"/>
          <w:sz w:val="20"/>
        </w:rPr>
        <w:t xml:space="preserve"> in the data</w:t>
      </w:r>
      <w:r w:rsidR="00B9482F">
        <w:rPr>
          <w:rFonts w:ascii="Arial" w:hAnsi="Arial"/>
          <w:sz w:val="20"/>
        </w:rPr>
        <w:t>;</w:t>
      </w:r>
      <w:r>
        <w:rPr>
          <w:rFonts w:ascii="Arial" w:hAnsi="Arial"/>
          <w:sz w:val="20"/>
        </w:rPr>
        <w:t xml:space="preserve"> and we provide a new theory to explain </w:t>
      </w:r>
      <w:r w:rsidR="00A265D1">
        <w:rPr>
          <w:rFonts w:ascii="Arial" w:hAnsi="Arial"/>
          <w:sz w:val="20"/>
        </w:rPr>
        <w:t>modern natural selection</w:t>
      </w:r>
      <w:r>
        <w:rPr>
          <w:rFonts w:ascii="Arial" w:hAnsi="Arial"/>
          <w:sz w:val="20"/>
        </w:rPr>
        <w:t>.</w:t>
      </w:r>
    </w:p>
    <w:p w14:paraId="4F92949B" w14:textId="77777777" w:rsidR="0078304F" w:rsidRDefault="0078304F" w:rsidP="000F3DC5">
      <w:pPr>
        <w:rPr>
          <w:rFonts w:ascii="Arial" w:hAnsi="Arial"/>
          <w:sz w:val="20"/>
        </w:rPr>
      </w:pPr>
    </w:p>
    <w:p w14:paraId="6DBA477D" w14:textId="3B76972E" w:rsidR="000F3DC5" w:rsidRDefault="000F3DC5" w:rsidP="000F3DC5">
      <w:pPr>
        <w:rPr>
          <w:rFonts w:ascii="Arial" w:hAnsi="Arial"/>
          <w:sz w:val="20"/>
        </w:rPr>
      </w:pPr>
      <w:r>
        <w:rPr>
          <w:rFonts w:ascii="Arial" w:hAnsi="Arial"/>
          <w:sz w:val="20"/>
        </w:rPr>
        <w:t>About our suggested reviewers:</w:t>
      </w:r>
    </w:p>
    <w:p w14:paraId="194737B1" w14:textId="5C3040B0" w:rsidR="000F3DC5" w:rsidRDefault="000F3DC5" w:rsidP="000F3DC5">
      <w:pPr>
        <w:rPr>
          <w:rFonts w:ascii="Arial" w:hAnsi="Arial"/>
          <w:sz w:val="20"/>
        </w:rPr>
      </w:pPr>
    </w:p>
    <w:p w14:paraId="1096509C" w14:textId="1E9EC8A5" w:rsidR="000F3DC5" w:rsidRPr="000F3DC5" w:rsidRDefault="000F3DC5" w:rsidP="000F3DC5">
      <w:pPr>
        <w:pStyle w:val="ListParagraph"/>
        <w:numPr>
          <w:ilvl w:val="0"/>
          <w:numId w:val="2"/>
        </w:numPr>
        <w:rPr>
          <w:rFonts w:ascii="Arial" w:hAnsi="Arial"/>
          <w:sz w:val="20"/>
        </w:rPr>
      </w:pPr>
      <w:r w:rsidRPr="000F3DC5">
        <w:rPr>
          <w:rFonts w:ascii="Arial" w:hAnsi="Arial"/>
          <w:sz w:val="20"/>
        </w:rPr>
        <w:t>Jonathan Beauchamp wrote the major paper on contemporary natural selection on educational attainment. He</w:t>
      </w:r>
      <w:r>
        <w:rPr>
          <w:rFonts w:ascii="Arial" w:hAnsi="Arial"/>
          <w:sz w:val="20"/>
        </w:rPr>
        <w:t xml:space="preserve"> i</w:t>
      </w:r>
      <w:r w:rsidRPr="000F3DC5">
        <w:rPr>
          <w:rFonts w:ascii="Arial" w:hAnsi="Arial"/>
          <w:sz w:val="20"/>
        </w:rPr>
        <w:t>s an economist with interests in genetics.</w:t>
      </w:r>
      <w:r w:rsidR="0078304F" w:rsidRPr="000F3DC5" w:rsidDel="0078304F">
        <w:rPr>
          <w:rFonts w:ascii="Arial" w:hAnsi="Arial"/>
          <w:sz w:val="20"/>
        </w:rPr>
        <w:t xml:space="preserve"> </w:t>
      </w:r>
    </w:p>
    <w:p w14:paraId="176A1EA4" w14:textId="0FBCEFF9" w:rsidR="000F3DC5" w:rsidRPr="000F3DC5" w:rsidRDefault="000F3DC5" w:rsidP="000F3DC5">
      <w:pPr>
        <w:pStyle w:val="ListParagraph"/>
        <w:numPr>
          <w:ilvl w:val="0"/>
          <w:numId w:val="2"/>
        </w:numPr>
        <w:rPr>
          <w:rFonts w:ascii="Arial" w:hAnsi="Arial"/>
          <w:sz w:val="20"/>
        </w:rPr>
      </w:pPr>
      <w:r w:rsidRPr="000F3DC5">
        <w:rPr>
          <w:rFonts w:ascii="Arial" w:hAnsi="Arial"/>
          <w:sz w:val="20"/>
        </w:rPr>
        <w:t>David Laibson is a senior economist with serious interests in genetics.</w:t>
      </w:r>
    </w:p>
    <w:p w14:paraId="5E4EE70A" w14:textId="7B9F274E" w:rsidR="000F3DC5" w:rsidRPr="000F3DC5" w:rsidRDefault="000F3DC5" w:rsidP="000F3DC5">
      <w:pPr>
        <w:pStyle w:val="ListParagraph"/>
        <w:numPr>
          <w:ilvl w:val="0"/>
          <w:numId w:val="2"/>
        </w:numPr>
        <w:rPr>
          <w:rFonts w:ascii="Arial" w:hAnsi="Arial"/>
          <w:sz w:val="20"/>
        </w:rPr>
      </w:pPr>
      <w:r w:rsidRPr="000F3DC5">
        <w:rPr>
          <w:rFonts w:ascii="Arial" w:hAnsi="Arial"/>
          <w:sz w:val="20"/>
        </w:rPr>
        <w:t>Augustine Kong is first author of another paper on contemporary natural selection.</w:t>
      </w:r>
    </w:p>
    <w:p w14:paraId="23B3CAD5" w14:textId="4D2A9B12" w:rsidR="000F3DC5" w:rsidRPr="000F3DC5" w:rsidRDefault="000F3DC5" w:rsidP="000F3DC5">
      <w:pPr>
        <w:pStyle w:val="ListParagraph"/>
        <w:numPr>
          <w:ilvl w:val="0"/>
          <w:numId w:val="2"/>
        </w:numPr>
        <w:rPr>
          <w:rFonts w:ascii="Arial" w:hAnsi="Arial"/>
          <w:sz w:val="20"/>
        </w:rPr>
      </w:pPr>
      <w:r w:rsidRPr="000F3DC5">
        <w:rPr>
          <w:rFonts w:ascii="Arial" w:hAnsi="Arial"/>
          <w:sz w:val="20"/>
        </w:rPr>
        <w:t xml:space="preserve">Aysu Okbay has published several important papers in human genomics. </w:t>
      </w:r>
      <w:r>
        <w:rPr>
          <w:rFonts w:ascii="Arial" w:hAnsi="Arial"/>
          <w:sz w:val="20"/>
        </w:rPr>
        <w:t>Sh</w:t>
      </w:r>
      <w:r w:rsidRPr="000F3DC5">
        <w:rPr>
          <w:rFonts w:ascii="Arial" w:hAnsi="Arial"/>
          <w:sz w:val="20"/>
        </w:rPr>
        <w:t>e’s also an economist.</w:t>
      </w:r>
    </w:p>
    <w:p w14:paraId="395818BE" w14:textId="77777777" w:rsidR="000F3DC5" w:rsidRDefault="000F3DC5" w:rsidP="000F3DC5">
      <w:pPr>
        <w:rPr>
          <w:rFonts w:ascii="Arial" w:hAnsi="Arial"/>
          <w:sz w:val="20"/>
        </w:rPr>
      </w:pPr>
    </w:p>
    <w:p w14:paraId="2A78B8D7" w14:textId="7D9961A8" w:rsidR="000F3DC5" w:rsidRDefault="000F3DC5" w:rsidP="000F3DC5">
      <w:pPr>
        <w:rPr>
          <w:rFonts w:ascii="Arial" w:hAnsi="Arial"/>
          <w:sz w:val="20"/>
        </w:rPr>
      </w:pPr>
      <w:r>
        <w:rPr>
          <w:rFonts w:ascii="Arial" w:hAnsi="Arial"/>
          <w:sz w:val="20"/>
        </w:rPr>
        <w:t>Jonathan Beauchamp, David Laibson and Aysu Okbay would all be helpful in reviewing the economic model as well as the empirics. Other possibilities might be Dan Benjamin or David Cesarini.</w:t>
      </w:r>
    </w:p>
    <w:p w14:paraId="06631683" w14:textId="575B3DFC" w:rsidR="000F3DC5" w:rsidRDefault="000F3DC5" w:rsidP="000F3DC5">
      <w:pPr>
        <w:rPr>
          <w:rFonts w:ascii="Arial" w:hAnsi="Arial"/>
          <w:sz w:val="20"/>
        </w:rPr>
      </w:pPr>
    </w:p>
    <w:p w14:paraId="26B8316B" w14:textId="7ACAEB25" w:rsidR="000F3DC5" w:rsidRDefault="000F3DC5" w:rsidP="000F3DC5">
      <w:pPr>
        <w:rPr>
          <w:rFonts w:ascii="Arial" w:hAnsi="Arial"/>
          <w:sz w:val="20"/>
        </w:rPr>
      </w:pPr>
      <w:r>
        <w:rPr>
          <w:rFonts w:ascii="Arial" w:hAnsi="Arial"/>
          <w:sz w:val="20"/>
        </w:rPr>
        <w:t>Here are our acknowledgements, and other information removed for double-blinding:</w:t>
      </w:r>
    </w:p>
    <w:p w14:paraId="06B09942" w14:textId="77777777" w:rsidR="000F3DC5" w:rsidRDefault="000F3DC5" w:rsidP="000F3DC5">
      <w:pPr>
        <w:rPr>
          <w:rFonts w:ascii="Arial" w:hAnsi="Arial"/>
          <w:sz w:val="20"/>
        </w:rPr>
      </w:pPr>
    </w:p>
    <w:p w14:paraId="25B9D7E1" w14:textId="77777777" w:rsidR="000F3DC5" w:rsidRDefault="000F3DC5" w:rsidP="000F3DC5">
      <w:pPr>
        <w:ind w:left="720"/>
        <w:rPr>
          <w:rFonts w:ascii="Arial" w:hAnsi="Arial"/>
          <w:sz w:val="20"/>
        </w:rPr>
      </w:pPr>
      <w:r w:rsidRPr="000F3DC5">
        <w:rPr>
          <w:rFonts w:ascii="Arial" w:hAnsi="Arial"/>
          <w:sz w:val="20"/>
        </w:rPr>
        <w:t>AA is supported by the Foundation Volksbond Rotterdam and by ZonMw grant 849200011 from The Netherlands Organisation for Health Research and Development. This study was conducted using UK Biobank resources under application numbers 40310 and 19127.</w:t>
      </w:r>
    </w:p>
    <w:p w14:paraId="1F44266F" w14:textId="77777777" w:rsidR="000F3DC5" w:rsidRDefault="000F3DC5" w:rsidP="000F3DC5">
      <w:pPr>
        <w:ind w:left="720"/>
        <w:rPr>
          <w:rFonts w:ascii="Arial" w:hAnsi="Arial"/>
          <w:sz w:val="20"/>
        </w:rPr>
      </w:pPr>
    </w:p>
    <w:p w14:paraId="597CEBE3" w14:textId="659BA635" w:rsidR="000F3DC5" w:rsidRDefault="000F3DC5" w:rsidP="000F3DC5">
      <w:pPr>
        <w:ind w:left="720"/>
        <w:rPr>
          <w:rFonts w:ascii="Arial" w:hAnsi="Arial"/>
          <w:sz w:val="20"/>
        </w:rPr>
      </w:pPr>
      <w:r w:rsidRPr="000F3DC5">
        <w:rPr>
          <w:rFonts w:ascii="Arial" w:hAnsi="Arial"/>
          <w:sz w:val="20"/>
        </w:rPr>
        <w:t xml:space="preserve">To compute polygenic scores and PCs, the same procedures were followed as </w:t>
      </w:r>
      <w:r>
        <w:rPr>
          <w:rFonts w:ascii="Arial" w:hAnsi="Arial"/>
          <w:sz w:val="20"/>
        </w:rPr>
        <w:t xml:space="preserve"> </w:t>
      </w:r>
      <w:r w:rsidRPr="000F3DC5">
        <w:rPr>
          <w:rFonts w:ascii="Arial" w:hAnsi="Arial"/>
          <w:sz w:val="20"/>
        </w:rPr>
        <w:t>described in</w:t>
      </w:r>
      <w:r>
        <w:rPr>
          <w:rFonts w:ascii="Arial" w:hAnsi="Arial"/>
          <w:sz w:val="20"/>
        </w:rPr>
        <w:t xml:space="preserve"> “</w:t>
      </w:r>
      <w:r w:rsidRPr="000F3DC5">
        <w:rPr>
          <w:rFonts w:ascii="Arial" w:hAnsi="Arial"/>
          <w:sz w:val="20"/>
        </w:rPr>
        <w:t>Genetic correlates of social stratification in Great Britain</w:t>
      </w:r>
      <w:r>
        <w:rPr>
          <w:rFonts w:ascii="Arial" w:hAnsi="Arial"/>
          <w:sz w:val="20"/>
        </w:rPr>
        <w:t>”, Abdellaoui et al</w:t>
      </w:r>
      <w:r w:rsidRPr="000F3DC5">
        <w:rPr>
          <w:rFonts w:ascii="Arial" w:hAnsi="Arial"/>
          <w:sz w:val="20"/>
        </w:rPr>
        <w:t>.</w:t>
      </w:r>
      <w:r>
        <w:rPr>
          <w:rFonts w:ascii="Arial" w:hAnsi="Arial"/>
          <w:sz w:val="20"/>
        </w:rPr>
        <w:t xml:space="preserve"> NHB 2019.</w:t>
      </w:r>
    </w:p>
    <w:p w14:paraId="6ABF85B5" w14:textId="77777777" w:rsidR="000F3DC5" w:rsidRDefault="000F3DC5">
      <w:pPr>
        <w:rPr>
          <w:rFonts w:ascii="Arial" w:hAnsi="Arial"/>
          <w:sz w:val="20"/>
        </w:rPr>
      </w:pPr>
    </w:p>
    <w:p w14:paraId="5FDAF33B" w14:textId="3C761A1E" w:rsidR="00F17B92" w:rsidRDefault="00F17B92">
      <w:pPr>
        <w:pStyle w:val="Salutationtext"/>
        <w:spacing w:after="0"/>
      </w:pPr>
      <w:r>
        <w:t>Yours</w:t>
      </w:r>
      <w:r w:rsidR="00F62380">
        <w:t xml:space="preserve"> faithfully,</w:t>
      </w:r>
    </w:p>
    <w:p w14:paraId="19D4C86B" w14:textId="77777777" w:rsidR="00B95011" w:rsidRDefault="00B95011">
      <w:pPr>
        <w:pStyle w:val="Salutationtext"/>
        <w:spacing w:after="0"/>
      </w:pPr>
    </w:p>
    <w:p w14:paraId="6DB1FBA4" w14:textId="5D456A8C" w:rsidR="00D160BB" w:rsidRDefault="00B95011">
      <w:pPr>
        <w:pStyle w:val="Salutationtext"/>
        <w:spacing w:after="0"/>
      </w:pPr>
      <w:r>
        <w:drawing>
          <wp:inline distT="0" distB="0" distL="0" distR="0" wp14:anchorId="4B156F93" wp14:editId="106637C4">
            <wp:extent cx="1919533" cy="689991"/>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a:stretch>
                      <a:fillRect/>
                    </a:stretch>
                  </pic:blipFill>
                  <pic:spPr>
                    <a:xfrm>
                      <a:off x="0" y="0"/>
                      <a:ext cx="1939697" cy="697239"/>
                    </a:xfrm>
                    <a:prstGeom prst="rect">
                      <a:avLst/>
                    </a:prstGeom>
                  </pic:spPr>
                </pic:pic>
              </a:graphicData>
            </a:graphic>
          </wp:inline>
        </w:drawing>
      </w:r>
    </w:p>
    <w:p w14:paraId="190D4437" w14:textId="77777777" w:rsidR="00B95011" w:rsidRDefault="00B95011">
      <w:pPr>
        <w:pStyle w:val="Salutationtext"/>
        <w:spacing w:after="0"/>
      </w:pPr>
    </w:p>
    <w:p w14:paraId="6C26EB6B" w14:textId="39EB5169" w:rsidR="00F17B92" w:rsidRDefault="00F62380" w:rsidP="0078304F">
      <w:pPr>
        <w:pStyle w:val="Salutationtext"/>
      </w:pPr>
      <w:r>
        <w:t>David Hugh-Jones</w:t>
      </w:r>
      <w:r>
        <w:br/>
      </w:r>
      <w:r w:rsidR="00841E88">
        <w:t>Associate Professor</w:t>
      </w:r>
      <w:r>
        <w:br/>
        <w:t>School of Economics</w:t>
      </w:r>
      <w:r>
        <w:br/>
        <w:t>University of East Angli</w:t>
      </w:r>
      <w:r w:rsidR="0078304F">
        <w:t>a</w:t>
      </w:r>
    </w:p>
    <w:sectPr w:rsidR="00F17B92" w:rsidSect="00E2521A">
      <w:headerReference w:type="first" r:id="rId12"/>
      <w:type w:val="continuous"/>
      <w:pgSz w:w="11907" w:h="16840" w:code="9"/>
      <w:pgMar w:top="2835" w:right="1134" w:bottom="1418" w:left="170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01BE" w14:textId="77777777" w:rsidR="00521F01" w:rsidRDefault="00521F01">
      <w:r>
        <w:separator/>
      </w:r>
    </w:p>
  </w:endnote>
  <w:endnote w:type="continuationSeparator" w:id="0">
    <w:p w14:paraId="4C960677" w14:textId="77777777" w:rsidR="00521F01" w:rsidRDefault="00521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J"/>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w:altName w:val="﷽﷽﷽﷽﷽﷽﷽﷽s"/>
    <w:panose1 w:val="020B05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112A" w14:textId="77777777" w:rsidR="00521F01" w:rsidRDefault="00521F01">
      <w:r>
        <w:separator/>
      </w:r>
    </w:p>
  </w:footnote>
  <w:footnote w:type="continuationSeparator" w:id="0">
    <w:p w14:paraId="27F3186E" w14:textId="77777777" w:rsidR="00521F01" w:rsidRDefault="00521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BF5E" w14:textId="77777777" w:rsidR="00F17B92" w:rsidRDefault="00A53FEB">
    <w:pPr>
      <w:pStyle w:val="msheader"/>
    </w:pPr>
    <w:r>
      <w:rPr>
        <w:lang w:eastAsia="en-GB"/>
      </w:rPr>
      <w:drawing>
        <wp:anchor distT="0" distB="0" distL="114300" distR="114300" simplePos="0" relativeHeight="251656704" behindDoc="1" locked="0" layoutInCell="1" allowOverlap="1" wp14:anchorId="78E7B152" wp14:editId="6B8A9D22">
          <wp:simplePos x="0" y="0"/>
          <wp:positionH relativeFrom="page">
            <wp:posOffset>0</wp:posOffset>
          </wp:positionH>
          <wp:positionV relativeFrom="page">
            <wp:posOffset>0</wp:posOffset>
          </wp:positionV>
          <wp:extent cx="7562215" cy="1625600"/>
          <wp:effectExtent l="0" t="0" r="6985" b="0"/>
          <wp:wrapNone/>
          <wp:docPr id="2" name="Picture 2" descr="Letterhead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215" cy="162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E39"/>
    <w:multiLevelType w:val="hybridMultilevel"/>
    <w:tmpl w:val="1212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C38FC"/>
    <w:multiLevelType w:val="hybridMultilevel"/>
    <w:tmpl w:val="D57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022A2"/>
    <w:multiLevelType w:val="hybridMultilevel"/>
    <w:tmpl w:val="CC161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88"/>
    <w:rsid w:val="000A1986"/>
    <w:rsid w:val="000F3DC5"/>
    <w:rsid w:val="001F36B8"/>
    <w:rsid w:val="00227A98"/>
    <w:rsid w:val="002F2D2E"/>
    <w:rsid w:val="003C774D"/>
    <w:rsid w:val="00521F01"/>
    <w:rsid w:val="005B354E"/>
    <w:rsid w:val="006B2D23"/>
    <w:rsid w:val="0078304F"/>
    <w:rsid w:val="00792AB2"/>
    <w:rsid w:val="00841E88"/>
    <w:rsid w:val="00916279"/>
    <w:rsid w:val="0093179A"/>
    <w:rsid w:val="00935678"/>
    <w:rsid w:val="00A265D1"/>
    <w:rsid w:val="00A53FEB"/>
    <w:rsid w:val="00A775B3"/>
    <w:rsid w:val="00AE789D"/>
    <w:rsid w:val="00B9482F"/>
    <w:rsid w:val="00B95011"/>
    <w:rsid w:val="00CE3BC1"/>
    <w:rsid w:val="00D160BB"/>
    <w:rsid w:val="00D8102D"/>
    <w:rsid w:val="00E2521A"/>
    <w:rsid w:val="00F059FF"/>
    <w:rsid w:val="00F17B92"/>
    <w:rsid w:val="00F623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6D18BC"/>
  <w14:defaultImageDpi w14:val="300"/>
  <w15:docId w15:val="{3AA17F91-028D-4449-A077-83E49B0E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rPr>
  </w:style>
  <w:style w:type="paragraph" w:styleId="Heading1">
    <w:name w:val="heading 1"/>
    <w:basedOn w:val="Normal"/>
    <w:next w:val="Normal"/>
    <w:qFormat/>
    <w:pPr>
      <w:keepNext/>
      <w:framePr w:hSpace="180" w:wrap="around" w:vAnchor="text" w:hAnchor="text" w:y="1"/>
      <w:suppressOverlap/>
      <w:outlineLvl w:val="0"/>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Heading-18pt">
    <w:name w:val="Science Heading - 18pt"/>
    <w:basedOn w:val="Normal"/>
    <w:rPr>
      <w:rFonts w:ascii="Gill Sans" w:hAnsi="Gill Sans"/>
      <w:sz w:val="36"/>
    </w:rPr>
  </w:style>
  <w:style w:type="paragraph" w:customStyle="1" w:styleId="Salutationtext">
    <w:name w:val="Salutation text"/>
    <w:basedOn w:val="Normal"/>
    <w:pPr>
      <w:spacing w:after="1200" w:line="240" w:lineRule="atLeast"/>
    </w:pPr>
    <w:rPr>
      <w:rFonts w:ascii="Arial" w:eastAsia="Times New Roman" w:hAnsi="Arial"/>
      <w:sz w:val="20"/>
    </w:rPr>
  </w:style>
  <w:style w:type="paragraph" w:customStyle="1" w:styleId="1LineSpacing">
    <w:name w:val="_1Line Spacing"/>
    <w:basedOn w:val="Normal"/>
    <w:semiHidden/>
    <w:pPr>
      <w:spacing w:line="14" w:lineRule="exact"/>
    </w:pPr>
    <w:rPr>
      <w:rFonts w:ascii="Arial" w:eastAsia="Times New Roman" w:hAnsi="Arial"/>
      <w:sz w:val="20"/>
    </w:rPr>
  </w:style>
  <w:style w:type="paragraph" w:customStyle="1" w:styleId="msheader">
    <w:name w:val="ms_header"/>
    <w:basedOn w:val="Header"/>
    <w:semiHidden/>
  </w:style>
  <w:style w:type="paragraph" w:styleId="Header">
    <w:name w:val="header"/>
    <w:basedOn w:val="Normal"/>
    <w:pPr>
      <w:tabs>
        <w:tab w:val="center" w:pos="4320"/>
        <w:tab w:val="right" w:pos="8640"/>
      </w:tabs>
      <w:spacing w:line="240" w:lineRule="atLeast"/>
    </w:pPr>
    <w:rPr>
      <w:rFonts w:ascii="Arial" w:eastAsia="Times New Roman" w:hAnsi="Arial"/>
      <w:sz w:val="20"/>
    </w:rPr>
  </w:style>
  <w:style w:type="paragraph" w:customStyle="1" w:styleId="Address">
    <w:name w:val="Address"/>
    <w:basedOn w:val="msheader"/>
    <w:semiHidden/>
    <w:pPr>
      <w:tabs>
        <w:tab w:val="clear" w:pos="4320"/>
        <w:tab w:val="clear" w:pos="8640"/>
        <w:tab w:val="left" w:pos="454"/>
      </w:tabs>
      <w:spacing w:line="190" w:lineRule="exact"/>
    </w:pPr>
    <w:rPr>
      <w:sz w:val="16"/>
    </w:rPr>
  </w:style>
  <w:style w:type="paragraph" w:styleId="Footer">
    <w:name w:val="footer"/>
    <w:basedOn w:val="Normal"/>
    <w:pPr>
      <w:tabs>
        <w:tab w:val="center" w:pos="4320"/>
        <w:tab w:val="right" w:pos="8640"/>
      </w:tabs>
    </w:pPr>
  </w:style>
  <w:style w:type="paragraph" w:customStyle="1" w:styleId="HeaderSloganBold">
    <w:name w:val="Header Slogan Bold"/>
    <w:basedOn w:val="HeaderSlogan"/>
    <w:semiHidden/>
    <w:pPr>
      <w:spacing w:before="10"/>
    </w:pPr>
    <w:rPr>
      <w:b/>
    </w:rPr>
  </w:style>
  <w:style w:type="paragraph" w:customStyle="1" w:styleId="HeaderSlogan">
    <w:name w:val="Header Slogan"/>
    <w:basedOn w:val="Normal"/>
    <w:semiHidden/>
    <w:pPr>
      <w:spacing w:line="190" w:lineRule="exact"/>
      <w:ind w:left="45"/>
    </w:pPr>
    <w:rPr>
      <w:rFonts w:ascii="Arial" w:eastAsia="Times New Roman" w:hAnsi="Arial"/>
      <w:sz w:val="16"/>
    </w:rPr>
  </w:style>
  <w:style w:type="paragraph" w:customStyle="1" w:styleId="DateText">
    <w:name w:val="Date Text"/>
    <w:basedOn w:val="Normal"/>
    <w:pPr>
      <w:spacing w:before="480" w:after="240" w:line="240" w:lineRule="atLeast"/>
    </w:pPr>
    <w:rPr>
      <w:rFonts w:ascii="Arial" w:eastAsia="Times New Roman" w:hAnsi="Arial"/>
      <w:sz w:val="20"/>
    </w:rPr>
  </w:style>
  <w:style w:type="paragraph" w:styleId="BalloonText">
    <w:name w:val="Balloon Text"/>
    <w:basedOn w:val="Normal"/>
    <w:link w:val="BalloonTextChar"/>
    <w:uiPriority w:val="99"/>
    <w:semiHidden/>
    <w:unhideWhenUsed/>
    <w:rsid w:val="00A53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FEB"/>
    <w:rPr>
      <w:rFonts w:ascii="Lucida Grande" w:hAnsi="Lucida Grande" w:cs="Lucida Grande"/>
      <w:noProof/>
      <w:sz w:val="18"/>
      <w:szCs w:val="18"/>
    </w:rPr>
  </w:style>
  <w:style w:type="character" w:styleId="Hyperlink">
    <w:name w:val="Hyperlink"/>
    <w:basedOn w:val="DefaultParagraphFont"/>
    <w:uiPriority w:val="99"/>
    <w:unhideWhenUsed/>
    <w:rsid w:val="000F3DC5"/>
    <w:rPr>
      <w:color w:val="0000FF" w:themeColor="hyperlink"/>
      <w:u w:val="single"/>
    </w:rPr>
  </w:style>
  <w:style w:type="character" w:styleId="UnresolvedMention">
    <w:name w:val="Unresolved Mention"/>
    <w:basedOn w:val="DefaultParagraphFont"/>
    <w:uiPriority w:val="99"/>
    <w:rsid w:val="000F3DC5"/>
    <w:rPr>
      <w:color w:val="605E5C"/>
      <w:shd w:val="clear" w:color="auto" w:fill="E1DFDD"/>
    </w:rPr>
  </w:style>
  <w:style w:type="paragraph" w:styleId="ListParagraph">
    <w:name w:val="List Paragraph"/>
    <w:basedOn w:val="Normal"/>
    <w:uiPriority w:val="34"/>
    <w:qFormat/>
    <w:rsid w:val="000F3DC5"/>
    <w:pPr>
      <w:ind w:left="720"/>
      <w:contextualSpacing/>
    </w:pPr>
  </w:style>
  <w:style w:type="character" w:styleId="CommentReference">
    <w:name w:val="annotation reference"/>
    <w:basedOn w:val="DefaultParagraphFont"/>
    <w:uiPriority w:val="99"/>
    <w:semiHidden/>
    <w:unhideWhenUsed/>
    <w:rsid w:val="00A775B3"/>
    <w:rPr>
      <w:sz w:val="16"/>
      <w:szCs w:val="16"/>
    </w:rPr>
  </w:style>
  <w:style w:type="paragraph" w:styleId="CommentText">
    <w:name w:val="annotation text"/>
    <w:basedOn w:val="Normal"/>
    <w:link w:val="CommentTextChar"/>
    <w:uiPriority w:val="99"/>
    <w:semiHidden/>
    <w:unhideWhenUsed/>
    <w:rsid w:val="00A775B3"/>
    <w:rPr>
      <w:sz w:val="20"/>
    </w:rPr>
  </w:style>
  <w:style w:type="character" w:customStyle="1" w:styleId="CommentTextChar">
    <w:name w:val="Comment Text Char"/>
    <w:basedOn w:val="DefaultParagraphFont"/>
    <w:link w:val="CommentText"/>
    <w:uiPriority w:val="99"/>
    <w:semiHidden/>
    <w:rsid w:val="00A775B3"/>
    <w:rPr>
      <w:noProof/>
    </w:rPr>
  </w:style>
  <w:style w:type="paragraph" w:styleId="CommentSubject">
    <w:name w:val="annotation subject"/>
    <w:basedOn w:val="CommentText"/>
    <w:next w:val="CommentText"/>
    <w:link w:val="CommentSubjectChar"/>
    <w:uiPriority w:val="99"/>
    <w:semiHidden/>
    <w:unhideWhenUsed/>
    <w:rsid w:val="00A775B3"/>
    <w:rPr>
      <w:b/>
      <w:bCs/>
    </w:rPr>
  </w:style>
  <w:style w:type="character" w:customStyle="1" w:styleId="CommentSubjectChar">
    <w:name w:val="Comment Subject Char"/>
    <w:basedOn w:val="CommentTextChar"/>
    <w:link w:val="CommentSubject"/>
    <w:uiPriority w:val="99"/>
    <w:semiHidden/>
    <w:rsid w:val="00A775B3"/>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7679">
      <w:bodyDiv w:val="1"/>
      <w:marLeft w:val="0"/>
      <w:marRight w:val="0"/>
      <w:marTop w:val="0"/>
      <w:marBottom w:val="0"/>
      <w:divBdr>
        <w:top w:val="none" w:sz="0" w:space="0" w:color="auto"/>
        <w:left w:val="none" w:sz="0" w:space="0" w:color="auto"/>
        <w:bottom w:val="none" w:sz="0" w:space="0" w:color="auto"/>
        <w:right w:val="none" w:sz="0" w:space="0" w:color="auto"/>
      </w:divBdr>
      <w:divsChild>
        <w:div w:id="743533359">
          <w:marLeft w:val="0"/>
          <w:marRight w:val="0"/>
          <w:marTop w:val="0"/>
          <w:marBottom w:val="0"/>
          <w:divBdr>
            <w:top w:val="none" w:sz="0" w:space="0" w:color="auto"/>
            <w:left w:val="none" w:sz="0" w:space="0" w:color="auto"/>
            <w:bottom w:val="none" w:sz="0" w:space="0" w:color="auto"/>
            <w:right w:val="none" w:sz="0" w:space="0" w:color="auto"/>
          </w:divBdr>
          <w:divsChild>
            <w:div w:id="133986524">
              <w:marLeft w:val="0"/>
              <w:marRight w:val="0"/>
              <w:marTop w:val="0"/>
              <w:marBottom w:val="0"/>
              <w:divBdr>
                <w:top w:val="none" w:sz="0" w:space="0" w:color="auto"/>
                <w:left w:val="none" w:sz="0" w:space="0" w:color="auto"/>
                <w:bottom w:val="none" w:sz="0" w:space="0" w:color="auto"/>
                <w:right w:val="none" w:sz="0" w:space="0" w:color="auto"/>
              </w:divBdr>
              <w:divsChild>
                <w:div w:id="1389232168">
                  <w:marLeft w:val="0"/>
                  <w:marRight w:val="0"/>
                  <w:marTop w:val="0"/>
                  <w:marBottom w:val="0"/>
                  <w:divBdr>
                    <w:top w:val="none" w:sz="0" w:space="0" w:color="auto"/>
                    <w:left w:val="none" w:sz="0" w:space="0" w:color="auto"/>
                    <w:bottom w:val="none" w:sz="0" w:space="0" w:color="auto"/>
                    <w:right w:val="none" w:sz="0" w:space="0" w:color="auto"/>
                  </w:divBdr>
                  <w:divsChild>
                    <w:div w:id="2130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2360">
      <w:bodyDiv w:val="1"/>
      <w:marLeft w:val="0"/>
      <w:marRight w:val="0"/>
      <w:marTop w:val="0"/>
      <w:marBottom w:val="0"/>
      <w:divBdr>
        <w:top w:val="none" w:sz="0" w:space="0" w:color="auto"/>
        <w:left w:val="none" w:sz="0" w:space="0" w:color="auto"/>
        <w:bottom w:val="none" w:sz="0" w:space="0" w:color="auto"/>
        <w:right w:val="none" w:sz="0" w:space="0" w:color="auto"/>
      </w:divBdr>
      <w:divsChild>
        <w:div w:id="32969072">
          <w:marLeft w:val="0"/>
          <w:marRight w:val="0"/>
          <w:marTop w:val="0"/>
          <w:marBottom w:val="0"/>
          <w:divBdr>
            <w:top w:val="none" w:sz="0" w:space="0" w:color="auto"/>
            <w:left w:val="none" w:sz="0" w:space="0" w:color="auto"/>
            <w:bottom w:val="none" w:sz="0" w:space="0" w:color="auto"/>
            <w:right w:val="none" w:sz="0" w:space="0" w:color="auto"/>
          </w:divBdr>
          <w:divsChild>
            <w:div w:id="1708986452">
              <w:marLeft w:val="0"/>
              <w:marRight w:val="0"/>
              <w:marTop w:val="0"/>
              <w:marBottom w:val="0"/>
              <w:divBdr>
                <w:top w:val="none" w:sz="0" w:space="0" w:color="auto"/>
                <w:left w:val="none" w:sz="0" w:space="0" w:color="auto"/>
                <w:bottom w:val="none" w:sz="0" w:space="0" w:color="auto"/>
                <w:right w:val="none" w:sz="0" w:space="0" w:color="auto"/>
              </w:divBdr>
              <w:divsChild>
                <w:div w:id="1504124558">
                  <w:marLeft w:val="60"/>
                  <w:marRight w:val="0"/>
                  <w:marTop w:val="0"/>
                  <w:marBottom w:val="0"/>
                  <w:divBdr>
                    <w:top w:val="none" w:sz="0" w:space="0" w:color="auto"/>
                    <w:left w:val="none" w:sz="0" w:space="0" w:color="auto"/>
                    <w:bottom w:val="none" w:sz="0" w:space="0" w:color="auto"/>
                    <w:right w:val="none" w:sz="0" w:space="0" w:color="auto"/>
                  </w:divBdr>
                  <w:divsChild>
                    <w:div w:id="151143515">
                      <w:marLeft w:val="0"/>
                      <w:marRight w:val="0"/>
                      <w:marTop w:val="0"/>
                      <w:marBottom w:val="0"/>
                      <w:divBdr>
                        <w:top w:val="none" w:sz="0" w:space="0" w:color="auto"/>
                        <w:left w:val="none" w:sz="0" w:space="0" w:color="auto"/>
                        <w:bottom w:val="none" w:sz="0" w:space="0" w:color="auto"/>
                        <w:right w:val="none" w:sz="0" w:space="0" w:color="auto"/>
                      </w:divBdr>
                    </w:div>
                    <w:div w:id="1657222446">
                      <w:marLeft w:val="0"/>
                      <w:marRight w:val="0"/>
                      <w:marTop w:val="0"/>
                      <w:marBottom w:val="0"/>
                      <w:divBdr>
                        <w:top w:val="none" w:sz="0" w:space="0" w:color="auto"/>
                        <w:left w:val="none" w:sz="0" w:space="0" w:color="auto"/>
                        <w:bottom w:val="none" w:sz="0" w:space="0" w:color="auto"/>
                        <w:right w:val="none" w:sz="0" w:space="0" w:color="auto"/>
                      </w:divBdr>
                    </w:div>
                    <w:div w:id="898131280">
                      <w:marLeft w:val="0"/>
                      <w:marRight w:val="0"/>
                      <w:marTop w:val="0"/>
                      <w:marBottom w:val="0"/>
                      <w:divBdr>
                        <w:top w:val="none" w:sz="0" w:space="0" w:color="auto"/>
                        <w:left w:val="none" w:sz="0" w:space="0" w:color="auto"/>
                        <w:bottom w:val="none" w:sz="0" w:space="0" w:color="auto"/>
                        <w:right w:val="none" w:sz="0" w:space="0" w:color="auto"/>
                      </w:divBdr>
                    </w:div>
                  </w:divsChild>
                </w:div>
                <w:div w:id="1735350014">
                  <w:marLeft w:val="60"/>
                  <w:marRight w:val="0"/>
                  <w:marTop w:val="0"/>
                  <w:marBottom w:val="0"/>
                  <w:divBdr>
                    <w:top w:val="none" w:sz="0" w:space="0" w:color="auto"/>
                    <w:left w:val="none" w:sz="0" w:space="0" w:color="auto"/>
                    <w:bottom w:val="none" w:sz="0" w:space="0" w:color="auto"/>
                    <w:right w:val="none" w:sz="0" w:space="0" w:color="auto"/>
                  </w:divBdr>
                  <w:divsChild>
                    <w:div w:id="1271010237">
                      <w:marLeft w:val="0"/>
                      <w:marRight w:val="0"/>
                      <w:marTop w:val="0"/>
                      <w:marBottom w:val="0"/>
                      <w:divBdr>
                        <w:top w:val="none" w:sz="0" w:space="0" w:color="auto"/>
                        <w:left w:val="none" w:sz="0" w:space="0" w:color="auto"/>
                        <w:bottom w:val="none" w:sz="0" w:space="0" w:color="auto"/>
                        <w:right w:val="none" w:sz="0" w:space="0" w:color="auto"/>
                      </w:divBdr>
                    </w:div>
                    <w:div w:id="1198196895">
                      <w:marLeft w:val="0"/>
                      <w:marRight w:val="0"/>
                      <w:marTop w:val="0"/>
                      <w:marBottom w:val="0"/>
                      <w:divBdr>
                        <w:top w:val="none" w:sz="0" w:space="0" w:color="auto"/>
                        <w:left w:val="none" w:sz="0" w:space="0" w:color="auto"/>
                        <w:bottom w:val="none" w:sz="0" w:space="0" w:color="auto"/>
                        <w:right w:val="none" w:sz="0" w:space="0" w:color="auto"/>
                      </w:divBdr>
                    </w:div>
                    <w:div w:id="12271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098">
          <w:marLeft w:val="0"/>
          <w:marRight w:val="0"/>
          <w:marTop w:val="0"/>
          <w:marBottom w:val="0"/>
          <w:divBdr>
            <w:top w:val="none" w:sz="0" w:space="0" w:color="auto"/>
            <w:left w:val="none" w:sz="0" w:space="0" w:color="auto"/>
            <w:bottom w:val="none" w:sz="0" w:space="0" w:color="auto"/>
            <w:right w:val="none" w:sz="0" w:space="0" w:color="auto"/>
          </w:divBdr>
        </w:div>
        <w:div w:id="942539872">
          <w:marLeft w:val="0"/>
          <w:marRight w:val="0"/>
          <w:marTop w:val="0"/>
          <w:marBottom w:val="0"/>
          <w:divBdr>
            <w:top w:val="none" w:sz="0" w:space="0" w:color="auto"/>
            <w:left w:val="none" w:sz="0" w:space="0" w:color="auto"/>
            <w:bottom w:val="none" w:sz="0" w:space="0" w:color="auto"/>
            <w:right w:val="none" w:sz="0" w:space="0" w:color="auto"/>
          </w:divBdr>
        </w:div>
        <w:div w:id="1411924826">
          <w:marLeft w:val="0"/>
          <w:marRight w:val="0"/>
          <w:marTop w:val="0"/>
          <w:marBottom w:val="0"/>
          <w:divBdr>
            <w:top w:val="none" w:sz="0" w:space="0" w:color="auto"/>
            <w:left w:val="none" w:sz="0" w:space="0" w:color="auto"/>
            <w:bottom w:val="none" w:sz="0" w:space="0" w:color="auto"/>
            <w:right w:val="none" w:sz="0" w:space="0" w:color="auto"/>
          </w:divBdr>
        </w:div>
      </w:divsChild>
    </w:div>
    <w:div w:id="503283426">
      <w:bodyDiv w:val="1"/>
      <w:marLeft w:val="0"/>
      <w:marRight w:val="0"/>
      <w:marTop w:val="0"/>
      <w:marBottom w:val="0"/>
      <w:divBdr>
        <w:top w:val="none" w:sz="0" w:space="0" w:color="auto"/>
        <w:left w:val="none" w:sz="0" w:space="0" w:color="auto"/>
        <w:bottom w:val="none" w:sz="0" w:space="0" w:color="auto"/>
        <w:right w:val="none" w:sz="0" w:space="0" w:color="auto"/>
      </w:divBdr>
    </w:div>
    <w:div w:id="561713392">
      <w:bodyDiv w:val="1"/>
      <w:marLeft w:val="0"/>
      <w:marRight w:val="0"/>
      <w:marTop w:val="0"/>
      <w:marBottom w:val="0"/>
      <w:divBdr>
        <w:top w:val="none" w:sz="0" w:space="0" w:color="auto"/>
        <w:left w:val="none" w:sz="0" w:space="0" w:color="auto"/>
        <w:bottom w:val="none" w:sz="0" w:space="0" w:color="auto"/>
        <w:right w:val="none" w:sz="0" w:space="0" w:color="auto"/>
      </w:divBdr>
      <w:divsChild>
        <w:div w:id="1358045828">
          <w:marLeft w:val="0"/>
          <w:marRight w:val="0"/>
          <w:marTop w:val="0"/>
          <w:marBottom w:val="0"/>
          <w:divBdr>
            <w:top w:val="none" w:sz="0" w:space="0" w:color="auto"/>
            <w:left w:val="none" w:sz="0" w:space="0" w:color="auto"/>
            <w:bottom w:val="none" w:sz="0" w:space="0" w:color="auto"/>
            <w:right w:val="none" w:sz="0" w:space="0" w:color="auto"/>
          </w:divBdr>
          <w:divsChild>
            <w:div w:id="146745539">
              <w:marLeft w:val="0"/>
              <w:marRight w:val="0"/>
              <w:marTop w:val="0"/>
              <w:marBottom w:val="0"/>
              <w:divBdr>
                <w:top w:val="none" w:sz="0" w:space="0" w:color="auto"/>
                <w:left w:val="none" w:sz="0" w:space="0" w:color="auto"/>
                <w:bottom w:val="none" w:sz="0" w:space="0" w:color="auto"/>
                <w:right w:val="none" w:sz="0" w:space="0" w:color="auto"/>
              </w:divBdr>
              <w:divsChild>
                <w:div w:id="1857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9176">
      <w:bodyDiv w:val="1"/>
      <w:marLeft w:val="0"/>
      <w:marRight w:val="0"/>
      <w:marTop w:val="0"/>
      <w:marBottom w:val="0"/>
      <w:divBdr>
        <w:top w:val="none" w:sz="0" w:space="0" w:color="auto"/>
        <w:left w:val="none" w:sz="0" w:space="0" w:color="auto"/>
        <w:bottom w:val="none" w:sz="0" w:space="0" w:color="auto"/>
        <w:right w:val="none" w:sz="0" w:space="0" w:color="auto"/>
      </w:divBdr>
    </w:div>
    <w:div w:id="745569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348">
          <w:marLeft w:val="0"/>
          <w:marRight w:val="0"/>
          <w:marTop w:val="0"/>
          <w:marBottom w:val="0"/>
          <w:divBdr>
            <w:top w:val="none" w:sz="0" w:space="0" w:color="auto"/>
            <w:left w:val="none" w:sz="0" w:space="0" w:color="auto"/>
            <w:bottom w:val="none" w:sz="0" w:space="0" w:color="auto"/>
            <w:right w:val="none" w:sz="0" w:space="0" w:color="auto"/>
          </w:divBdr>
        </w:div>
        <w:div w:id="604504149">
          <w:marLeft w:val="0"/>
          <w:marRight w:val="0"/>
          <w:marTop w:val="0"/>
          <w:marBottom w:val="0"/>
          <w:divBdr>
            <w:top w:val="none" w:sz="0" w:space="0" w:color="auto"/>
            <w:left w:val="none" w:sz="0" w:space="0" w:color="auto"/>
            <w:bottom w:val="none" w:sz="0" w:space="0" w:color="auto"/>
            <w:right w:val="none" w:sz="0" w:space="0" w:color="auto"/>
          </w:divBdr>
        </w:div>
        <w:div w:id="1457523177">
          <w:marLeft w:val="0"/>
          <w:marRight w:val="0"/>
          <w:marTop w:val="0"/>
          <w:marBottom w:val="0"/>
          <w:divBdr>
            <w:top w:val="none" w:sz="0" w:space="0" w:color="auto"/>
            <w:left w:val="none" w:sz="0" w:space="0" w:color="auto"/>
            <w:bottom w:val="none" w:sz="0" w:space="0" w:color="auto"/>
            <w:right w:val="none" w:sz="0" w:space="0" w:color="auto"/>
          </w:divBdr>
        </w:div>
        <w:div w:id="828517427">
          <w:marLeft w:val="0"/>
          <w:marRight w:val="0"/>
          <w:marTop w:val="0"/>
          <w:marBottom w:val="0"/>
          <w:divBdr>
            <w:top w:val="none" w:sz="0" w:space="0" w:color="auto"/>
            <w:left w:val="none" w:sz="0" w:space="0" w:color="auto"/>
            <w:bottom w:val="none" w:sz="0" w:space="0" w:color="auto"/>
            <w:right w:val="none" w:sz="0" w:space="0" w:color="auto"/>
          </w:divBdr>
        </w:div>
        <w:div w:id="1007945501">
          <w:marLeft w:val="0"/>
          <w:marRight w:val="0"/>
          <w:marTop w:val="0"/>
          <w:marBottom w:val="0"/>
          <w:divBdr>
            <w:top w:val="none" w:sz="0" w:space="0" w:color="auto"/>
            <w:left w:val="none" w:sz="0" w:space="0" w:color="auto"/>
            <w:bottom w:val="none" w:sz="0" w:space="0" w:color="auto"/>
            <w:right w:val="none" w:sz="0" w:space="0" w:color="auto"/>
          </w:divBdr>
        </w:div>
        <w:div w:id="2017490942">
          <w:marLeft w:val="0"/>
          <w:marRight w:val="0"/>
          <w:marTop w:val="0"/>
          <w:marBottom w:val="0"/>
          <w:divBdr>
            <w:top w:val="none" w:sz="0" w:space="0" w:color="auto"/>
            <w:left w:val="none" w:sz="0" w:space="0" w:color="auto"/>
            <w:bottom w:val="none" w:sz="0" w:space="0" w:color="auto"/>
            <w:right w:val="none" w:sz="0" w:space="0" w:color="auto"/>
          </w:divBdr>
        </w:div>
        <w:div w:id="2036225958">
          <w:marLeft w:val="0"/>
          <w:marRight w:val="0"/>
          <w:marTop w:val="0"/>
          <w:marBottom w:val="0"/>
          <w:divBdr>
            <w:top w:val="none" w:sz="0" w:space="0" w:color="auto"/>
            <w:left w:val="none" w:sz="0" w:space="0" w:color="auto"/>
            <w:bottom w:val="none" w:sz="0" w:space="0" w:color="auto"/>
            <w:right w:val="none" w:sz="0" w:space="0" w:color="auto"/>
          </w:divBdr>
        </w:div>
        <w:div w:id="478807767">
          <w:marLeft w:val="0"/>
          <w:marRight w:val="0"/>
          <w:marTop w:val="0"/>
          <w:marBottom w:val="0"/>
          <w:divBdr>
            <w:top w:val="none" w:sz="0" w:space="0" w:color="auto"/>
            <w:left w:val="none" w:sz="0" w:space="0" w:color="auto"/>
            <w:bottom w:val="none" w:sz="0" w:space="0" w:color="auto"/>
            <w:right w:val="none" w:sz="0" w:space="0" w:color="auto"/>
          </w:divBdr>
        </w:div>
        <w:div w:id="1888760262">
          <w:marLeft w:val="0"/>
          <w:marRight w:val="0"/>
          <w:marTop w:val="0"/>
          <w:marBottom w:val="0"/>
          <w:divBdr>
            <w:top w:val="none" w:sz="0" w:space="0" w:color="auto"/>
            <w:left w:val="none" w:sz="0" w:space="0" w:color="auto"/>
            <w:bottom w:val="none" w:sz="0" w:space="0" w:color="auto"/>
            <w:right w:val="none" w:sz="0" w:space="0" w:color="auto"/>
          </w:divBdr>
        </w:div>
        <w:div w:id="286620743">
          <w:marLeft w:val="0"/>
          <w:marRight w:val="0"/>
          <w:marTop w:val="0"/>
          <w:marBottom w:val="0"/>
          <w:divBdr>
            <w:top w:val="none" w:sz="0" w:space="0" w:color="auto"/>
            <w:left w:val="none" w:sz="0" w:space="0" w:color="auto"/>
            <w:bottom w:val="none" w:sz="0" w:space="0" w:color="auto"/>
            <w:right w:val="none" w:sz="0" w:space="0" w:color="auto"/>
          </w:divBdr>
        </w:div>
        <w:div w:id="1348679783">
          <w:marLeft w:val="0"/>
          <w:marRight w:val="0"/>
          <w:marTop w:val="0"/>
          <w:marBottom w:val="0"/>
          <w:divBdr>
            <w:top w:val="none" w:sz="0" w:space="0" w:color="auto"/>
            <w:left w:val="none" w:sz="0" w:space="0" w:color="auto"/>
            <w:bottom w:val="none" w:sz="0" w:space="0" w:color="auto"/>
            <w:right w:val="none" w:sz="0" w:space="0" w:color="auto"/>
          </w:divBdr>
        </w:div>
        <w:div w:id="792989837">
          <w:marLeft w:val="0"/>
          <w:marRight w:val="0"/>
          <w:marTop w:val="0"/>
          <w:marBottom w:val="0"/>
          <w:divBdr>
            <w:top w:val="none" w:sz="0" w:space="0" w:color="auto"/>
            <w:left w:val="none" w:sz="0" w:space="0" w:color="auto"/>
            <w:bottom w:val="none" w:sz="0" w:space="0" w:color="auto"/>
            <w:right w:val="none" w:sz="0" w:space="0" w:color="auto"/>
          </w:divBdr>
          <w:divsChild>
            <w:div w:id="1968966391">
              <w:marLeft w:val="0"/>
              <w:marRight w:val="0"/>
              <w:marTop w:val="0"/>
              <w:marBottom w:val="0"/>
              <w:divBdr>
                <w:top w:val="none" w:sz="0" w:space="0" w:color="auto"/>
                <w:left w:val="none" w:sz="0" w:space="0" w:color="auto"/>
                <w:bottom w:val="none" w:sz="0" w:space="0" w:color="auto"/>
                <w:right w:val="none" w:sz="0" w:space="0" w:color="auto"/>
              </w:divBdr>
              <w:divsChild>
                <w:div w:id="58096900">
                  <w:marLeft w:val="60"/>
                  <w:marRight w:val="0"/>
                  <w:marTop w:val="0"/>
                  <w:marBottom w:val="0"/>
                  <w:divBdr>
                    <w:top w:val="none" w:sz="0" w:space="0" w:color="auto"/>
                    <w:left w:val="none" w:sz="0" w:space="0" w:color="auto"/>
                    <w:bottom w:val="none" w:sz="0" w:space="0" w:color="auto"/>
                    <w:right w:val="none" w:sz="0" w:space="0" w:color="auto"/>
                  </w:divBdr>
                  <w:divsChild>
                    <w:div w:id="1770347209">
                      <w:marLeft w:val="0"/>
                      <w:marRight w:val="0"/>
                      <w:marTop w:val="0"/>
                      <w:marBottom w:val="0"/>
                      <w:divBdr>
                        <w:top w:val="none" w:sz="0" w:space="0" w:color="auto"/>
                        <w:left w:val="none" w:sz="0" w:space="0" w:color="auto"/>
                        <w:bottom w:val="none" w:sz="0" w:space="0" w:color="auto"/>
                        <w:right w:val="none" w:sz="0" w:space="0" w:color="auto"/>
                      </w:divBdr>
                    </w:div>
                    <w:div w:id="31081337">
                      <w:marLeft w:val="0"/>
                      <w:marRight w:val="0"/>
                      <w:marTop w:val="0"/>
                      <w:marBottom w:val="0"/>
                      <w:divBdr>
                        <w:top w:val="none" w:sz="0" w:space="0" w:color="auto"/>
                        <w:left w:val="none" w:sz="0" w:space="0" w:color="auto"/>
                        <w:bottom w:val="none" w:sz="0" w:space="0" w:color="auto"/>
                        <w:right w:val="none" w:sz="0" w:space="0" w:color="auto"/>
                      </w:divBdr>
                    </w:div>
                    <w:div w:id="424502950">
                      <w:marLeft w:val="0"/>
                      <w:marRight w:val="0"/>
                      <w:marTop w:val="0"/>
                      <w:marBottom w:val="0"/>
                      <w:divBdr>
                        <w:top w:val="none" w:sz="0" w:space="0" w:color="auto"/>
                        <w:left w:val="none" w:sz="0" w:space="0" w:color="auto"/>
                        <w:bottom w:val="none" w:sz="0" w:space="0" w:color="auto"/>
                        <w:right w:val="none" w:sz="0" w:space="0" w:color="auto"/>
                      </w:divBdr>
                    </w:div>
                  </w:divsChild>
                </w:div>
                <w:div w:id="1349603617">
                  <w:marLeft w:val="60"/>
                  <w:marRight w:val="0"/>
                  <w:marTop w:val="0"/>
                  <w:marBottom w:val="0"/>
                  <w:divBdr>
                    <w:top w:val="none" w:sz="0" w:space="0" w:color="auto"/>
                    <w:left w:val="none" w:sz="0" w:space="0" w:color="auto"/>
                    <w:bottom w:val="none" w:sz="0" w:space="0" w:color="auto"/>
                    <w:right w:val="none" w:sz="0" w:space="0" w:color="auto"/>
                  </w:divBdr>
                  <w:divsChild>
                    <w:div w:id="897591848">
                      <w:marLeft w:val="0"/>
                      <w:marRight w:val="0"/>
                      <w:marTop w:val="0"/>
                      <w:marBottom w:val="0"/>
                      <w:divBdr>
                        <w:top w:val="none" w:sz="0" w:space="0" w:color="auto"/>
                        <w:left w:val="none" w:sz="0" w:space="0" w:color="auto"/>
                        <w:bottom w:val="none" w:sz="0" w:space="0" w:color="auto"/>
                        <w:right w:val="none" w:sz="0" w:space="0" w:color="auto"/>
                      </w:divBdr>
                    </w:div>
                    <w:div w:id="1473399619">
                      <w:marLeft w:val="0"/>
                      <w:marRight w:val="0"/>
                      <w:marTop w:val="0"/>
                      <w:marBottom w:val="0"/>
                      <w:divBdr>
                        <w:top w:val="none" w:sz="0" w:space="0" w:color="auto"/>
                        <w:left w:val="none" w:sz="0" w:space="0" w:color="auto"/>
                        <w:bottom w:val="none" w:sz="0" w:space="0" w:color="auto"/>
                        <w:right w:val="none" w:sz="0" w:space="0" w:color="auto"/>
                      </w:divBdr>
                    </w:div>
                    <w:div w:id="17293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720">
          <w:marLeft w:val="0"/>
          <w:marRight w:val="0"/>
          <w:marTop w:val="0"/>
          <w:marBottom w:val="0"/>
          <w:divBdr>
            <w:top w:val="none" w:sz="0" w:space="0" w:color="auto"/>
            <w:left w:val="none" w:sz="0" w:space="0" w:color="auto"/>
            <w:bottom w:val="none" w:sz="0" w:space="0" w:color="auto"/>
            <w:right w:val="none" w:sz="0" w:space="0" w:color="auto"/>
          </w:divBdr>
        </w:div>
        <w:div w:id="1283076907">
          <w:marLeft w:val="0"/>
          <w:marRight w:val="0"/>
          <w:marTop w:val="0"/>
          <w:marBottom w:val="0"/>
          <w:divBdr>
            <w:top w:val="none" w:sz="0" w:space="0" w:color="auto"/>
            <w:left w:val="none" w:sz="0" w:space="0" w:color="auto"/>
            <w:bottom w:val="none" w:sz="0" w:space="0" w:color="auto"/>
            <w:right w:val="none" w:sz="0" w:space="0" w:color="auto"/>
          </w:divBdr>
        </w:div>
        <w:div w:id="284430413">
          <w:marLeft w:val="0"/>
          <w:marRight w:val="0"/>
          <w:marTop w:val="0"/>
          <w:marBottom w:val="0"/>
          <w:divBdr>
            <w:top w:val="none" w:sz="0" w:space="0" w:color="auto"/>
            <w:left w:val="none" w:sz="0" w:space="0" w:color="auto"/>
            <w:bottom w:val="none" w:sz="0" w:space="0" w:color="auto"/>
            <w:right w:val="none" w:sz="0" w:space="0" w:color="auto"/>
          </w:divBdr>
        </w:div>
      </w:divsChild>
    </w:div>
    <w:div w:id="1044715599">
      <w:bodyDiv w:val="1"/>
      <w:marLeft w:val="0"/>
      <w:marRight w:val="0"/>
      <w:marTop w:val="0"/>
      <w:marBottom w:val="0"/>
      <w:divBdr>
        <w:top w:val="none" w:sz="0" w:space="0" w:color="auto"/>
        <w:left w:val="none" w:sz="0" w:space="0" w:color="auto"/>
        <w:bottom w:val="none" w:sz="0" w:space="0" w:color="auto"/>
        <w:right w:val="none" w:sz="0" w:space="0" w:color="auto"/>
      </w:divBdr>
      <w:divsChild>
        <w:div w:id="1173111437">
          <w:marLeft w:val="0"/>
          <w:marRight w:val="0"/>
          <w:marTop w:val="0"/>
          <w:marBottom w:val="0"/>
          <w:divBdr>
            <w:top w:val="none" w:sz="0" w:space="0" w:color="auto"/>
            <w:left w:val="none" w:sz="0" w:space="0" w:color="auto"/>
            <w:bottom w:val="none" w:sz="0" w:space="0" w:color="auto"/>
            <w:right w:val="none" w:sz="0" w:space="0" w:color="auto"/>
          </w:divBdr>
          <w:divsChild>
            <w:div w:id="893077060">
              <w:marLeft w:val="0"/>
              <w:marRight w:val="0"/>
              <w:marTop w:val="0"/>
              <w:marBottom w:val="0"/>
              <w:divBdr>
                <w:top w:val="none" w:sz="0" w:space="0" w:color="auto"/>
                <w:left w:val="none" w:sz="0" w:space="0" w:color="auto"/>
                <w:bottom w:val="none" w:sz="0" w:space="0" w:color="auto"/>
                <w:right w:val="none" w:sz="0" w:space="0" w:color="auto"/>
              </w:divBdr>
              <w:divsChild>
                <w:div w:id="1200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9262">
      <w:bodyDiv w:val="1"/>
      <w:marLeft w:val="0"/>
      <w:marRight w:val="0"/>
      <w:marTop w:val="0"/>
      <w:marBottom w:val="0"/>
      <w:divBdr>
        <w:top w:val="none" w:sz="0" w:space="0" w:color="auto"/>
        <w:left w:val="none" w:sz="0" w:space="0" w:color="auto"/>
        <w:bottom w:val="none" w:sz="0" w:space="0" w:color="auto"/>
        <w:right w:val="none" w:sz="0" w:space="0" w:color="auto"/>
      </w:divBdr>
    </w:div>
    <w:div w:id="1110513604">
      <w:bodyDiv w:val="1"/>
      <w:marLeft w:val="0"/>
      <w:marRight w:val="0"/>
      <w:marTop w:val="0"/>
      <w:marBottom w:val="0"/>
      <w:divBdr>
        <w:top w:val="none" w:sz="0" w:space="0" w:color="auto"/>
        <w:left w:val="none" w:sz="0" w:space="0" w:color="auto"/>
        <w:bottom w:val="none" w:sz="0" w:space="0" w:color="auto"/>
        <w:right w:val="none" w:sz="0" w:space="0" w:color="auto"/>
      </w:divBdr>
    </w:div>
    <w:div w:id="1203446914">
      <w:bodyDiv w:val="1"/>
      <w:marLeft w:val="0"/>
      <w:marRight w:val="0"/>
      <w:marTop w:val="0"/>
      <w:marBottom w:val="0"/>
      <w:divBdr>
        <w:top w:val="none" w:sz="0" w:space="0" w:color="auto"/>
        <w:left w:val="none" w:sz="0" w:space="0" w:color="auto"/>
        <w:bottom w:val="none" w:sz="0" w:space="0" w:color="auto"/>
        <w:right w:val="none" w:sz="0" w:space="0" w:color="auto"/>
      </w:divBdr>
      <w:divsChild>
        <w:div w:id="1656372096">
          <w:marLeft w:val="0"/>
          <w:marRight w:val="0"/>
          <w:marTop w:val="0"/>
          <w:marBottom w:val="0"/>
          <w:divBdr>
            <w:top w:val="none" w:sz="0" w:space="0" w:color="auto"/>
            <w:left w:val="none" w:sz="0" w:space="0" w:color="auto"/>
            <w:bottom w:val="none" w:sz="0" w:space="0" w:color="auto"/>
            <w:right w:val="none" w:sz="0" w:space="0" w:color="auto"/>
          </w:divBdr>
          <w:divsChild>
            <w:div w:id="10875733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87412146">
      <w:bodyDiv w:val="1"/>
      <w:marLeft w:val="0"/>
      <w:marRight w:val="0"/>
      <w:marTop w:val="0"/>
      <w:marBottom w:val="0"/>
      <w:divBdr>
        <w:top w:val="none" w:sz="0" w:space="0" w:color="auto"/>
        <w:left w:val="none" w:sz="0" w:space="0" w:color="auto"/>
        <w:bottom w:val="none" w:sz="0" w:space="0" w:color="auto"/>
        <w:right w:val="none" w:sz="0" w:space="0" w:color="auto"/>
      </w:divBdr>
      <w:divsChild>
        <w:div w:id="207842217">
          <w:marLeft w:val="0"/>
          <w:marRight w:val="0"/>
          <w:marTop w:val="0"/>
          <w:marBottom w:val="0"/>
          <w:divBdr>
            <w:top w:val="none" w:sz="0" w:space="0" w:color="auto"/>
            <w:left w:val="none" w:sz="0" w:space="0" w:color="auto"/>
            <w:bottom w:val="none" w:sz="0" w:space="0" w:color="auto"/>
            <w:right w:val="none" w:sz="0" w:space="0" w:color="auto"/>
          </w:divBdr>
          <w:divsChild>
            <w:div w:id="14138891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75366642">
      <w:bodyDiv w:val="1"/>
      <w:marLeft w:val="0"/>
      <w:marRight w:val="0"/>
      <w:marTop w:val="0"/>
      <w:marBottom w:val="0"/>
      <w:divBdr>
        <w:top w:val="none" w:sz="0" w:space="0" w:color="auto"/>
        <w:left w:val="none" w:sz="0" w:space="0" w:color="auto"/>
        <w:bottom w:val="none" w:sz="0" w:space="0" w:color="auto"/>
        <w:right w:val="none" w:sz="0" w:space="0" w:color="auto"/>
      </w:divBdr>
      <w:divsChild>
        <w:div w:id="1550342092">
          <w:marLeft w:val="0"/>
          <w:marRight w:val="0"/>
          <w:marTop w:val="0"/>
          <w:marBottom w:val="0"/>
          <w:divBdr>
            <w:top w:val="none" w:sz="0" w:space="0" w:color="auto"/>
            <w:left w:val="none" w:sz="0" w:space="0" w:color="auto"/>
            <w:bottom w:val="none" w:sz="0" w:space="0" w:color="auto"/>
            <w:right w:val="none" w:sz="0" w:space="0" w:color="auto"/>
          </w:divBdr>
          <w:divsChild>
            <w:div w:id="819349361">
              <w:marLeft w:val="0"/>
              <w:marRight w:val="0"/>
              <w:marTop w:val="0"/>
              <w:marBottom w:val="0"/>
              <w:divBdr>
                <w:top w:val="none" w:sz="0" w:space="0" w:color="auto"/>
                <w:left w:val="none" w:sz="0" w:space="0" w:color="auto"/>
                <w:bottom w:val="none" w:sz="0" w:space="0" w:color="auto"/>
                <w:right w:val="none" w:sz="0" w:space="0" w:color="auto"/>
              </w:divBdr>
              <w:divsChild>
                <w:div w:id="1880555711">
                  <w:marLeft w:val="0"/>
                  <w:marRight w:val="0"/>
                  <w:marTop w:val="0"/>
                  <w:marBottom w:val="0"/>
                  <w:divBdr>
                    <w:top w:val="none" w:sz="0" w:space="0" w:color="auto"/>
                    <w:left w:val="none" w:sz="0" w:space="0" w:color="auto"/>
                    <w:bottom w:val="none" w:sz="0" w:space="0" w:color="auto"/>
                    <w:right w:val="none" w:sz="0" w:space="0" w:color="auto"/>
                  </w:divBdr>
                  <w:divsChild>
                    <w:div w:id="8918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gh-Jones@uea.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abdellaoui@amsterdamumc.nl" TargetMode="External"/><Relationship Id="rId4" Type="http://schemas.openxmlformats.org/officeDocument/2006/relationships/settings" Target="settings.xml"/><Relationship Id="rId9" Type="http://schemas.openxmlformats.org/officeDocument/2006/relationships/hyperlink" Target="mailto:davidhughjone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3BBD-D77B-4B41-B11E-031BC6DF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[Recipient's name]</vt:lpstr>
    </vt:vector>
  </TitlesOfParts>
  <Manager/>
  <Company/>
  <LinksUpToDate>false</LinksUpToDate>
  <CharactersWithSpaces>5363</CharactersWithSpaces>
  <SharedDoc>false</SharedDoc>
  <HyperlinkBase/>
  <HLinks>
    <vt:vector size="18" baseType="variant">
      <vt:variant>
        <vt:i4>852080</vt:i4>
      </vt:variant>
      <vt:variant>
        <vt:i4>-1</vt:i4>
      </vt:variant>
      <vt:variant>
        <vt:i4>2050</vt:i4>
      </vt:variant>
      <vt:variant>
        <vt:i4>1</vt:i4>
      </vt:variant>
      <vt:variant>
        <vt:lpwstr>LetterheadTop</vt:lpwstr>
      </vt:variant>
      <vt:variant>
        <vt:lpwstr/>
      </vt:variant>
      <vt:variant>
        <vt:i4>5832829</vt:i4>
      </vt:variant>
      <vt:variant>
        <vt:i4>-1</vt:i4>
      </vt:variant>
      <vt:variant>
        <vt:i4>2051</vt:i4>
      </vt:variant>
      <vt:variant>
        <vt:i4>1</vt:i4>
      </vt:variant>
      <vt:variant>
        <vt:lpwstr>LetterheadA4BLACK</vt:lpwstr>
      </vt:variant>
      <vt:variant>
        <vt:lpwstr/>
      </vt:variant>
      <vt:variant>
        <vt:i4>852080</vt:i4>
      </vt:variant>
      <vt:variant>
        <vt:i4>-1</vt:i4>
      </vt:variant>
      <vt:variant>
        <vt:i4>2052</vt:i4>
      </vt:variant>
      <vt:variant>
        <vt:i4>1</vt:i4>
      </vt:variant>
      <vt:variant>
        <vt:lpwstr>LetterheadTop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[Recipient's name]</dc:title>
  <dc:subject/>
  <dc:creator>Microsoft Office User</dc:creator>
  <cp:keywords/>
  <dc:description/>
  <cp:lastModifiedBy>Microsoft Office User</cp:lastModifiedBy>
  <cp:revision>6</cp:revision>
  <cp:lastPrinted>2015-07-31T10:38:00Z</cp:lastPrinted>
  <dcterms:created xsi:type="dcterms:W3CDTF">2021-08-10T14:09:00Z</dcterms:created>
  <dcterms:modified xsi:type="dcterms:W3CDTF">2021-08-10T14:15:00Z</dcterms:modified>
  <cp:category/>
</cp:coreProperties>
</file>