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sz w:val="44"/>
          <w:szCs w:val="24"/>
        </w:rPr>
      </w:pPr>
      <w:bookmarkStart w:id="0" w:name="_Toc518318954"/>
      <w:r w:rsidRPr="00E114B2">
        <w:rPr>
          <w:rFonts w:ascii="Times New Roman" w:eastAsia="宋体" w:hAnsi="Times New Roman" w:cs="Times New Roman"/>
          <w:noProof/>
          <w:sz w:val="44"/>
          <w:szCs w:val="24"/>
        </w:rPr>
        <w:drawing>
          <wp:inline distT="0" distB="0" distL="0" distR="0">
            <wp:extent cx="2082800" cy="61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B2" w:rsidRPr="00E114B2" w:rsidRDefault="00E114B2" w:rsidP="00E114B2">
      <w:pPr>
        <w:jc w:val="center"/>
        <w:rPr>
          <w:rFonts w:ascii="华文新魏" w:eastAsia="华文新魏" w:hAnsi="华文宋体" w:cs="Times New Roman"/>
          <w:b/>
          <w:bCs/>
          <w:sz w:val="24"/>
          <w:szCs w:val="24"/>
        </w:rPr>
      </w:pPr>
    </w:p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b/>
          <w:bCs/>
          <w:sz w:val="84"/>
          <w:szCs w:val="84"/>
        </w:rPr>
      </w:pPr>
      <w:r w:rsidRPr="00E114B2">
        <w:rPr>
          <w:rFonts w:ascii="Times New Roman" w:eastAsia="宋体" w:hAnsi="Times New Roman" w:cs="Times New Roman" w:hint="eastAsia"/>
          <w:b/>
          <w:bCs/>
          <w:sz w:val="84"/>
          <w:szCs w:val="84"/>
        </w:rPr>
        <w:t>课</w:t>
      </w:r>
      <w:r w:rsidRPr="00E114B2">
        <w:rPr>
          <w:rFonts w:ascii="Times New Roman" w:eastAsia="宋体" w:hAnsi="Times New Roman" w:cs="Times New Roman" w:hint="eastAsia"/>
          <w:b/>
          <w:bCs/>
          <w:sz w:val="84"/>
          <w:szCs w:val="84"/>
        </w:rPr>
        <w:t xml:space="preserve">  </w:t>
      </w:r>
      <w:r w:rsidRPr="00E114B2">
        <w:rPr>
          <w:rFonts w:ascii="Times New Roman" w:eastAsia="宋体" w:hAnsi="Times New Roman" w:cs="Times New Roman" w:hint="eastAsia"/>
          <w:b/>
          <w:bCs/>
          <w:sz w:val="84"/>
          <w:szCs w:val="84"/>
        </w:rPr>
        <w:t>程</w:t>
      </w:r>
      <w:r w:rsidRPr="00E114B2">
        <w:rPr>
          <w:rFonts w:ascii="Times New Roman" w:eastAsia="宋体" w:hAnsi="Times New Roman" w:cs="Times New Roman"/>
          <w:b/>
          <w:bCs/>
          <w:sz w:val="84"/>
          <w:szCs w:val="84"/>
        </w:rPr>
        <w:t xml:space="preserve">  </w:t>
      </w:r>
      <w:r w:rsidRPr="00E114B2">
        <w:rPr>
          <w:rFonts w:ascii="Times New Roman" w:eastAsia="宋体" w:hAnsi="Times New Roman" w:cs="Times New Roman" w:hint="eastAsia"/>
          <w:b/>
          <w:bCs/>
          <w:sz w:val="84"/>
          <w:szCs w:val="84"/>
        </w:rPr>
        <w:t>设</w:t>
      </w:r>
      <w:r w:rsidRPr="00E114B2">
        <w:rPr>
          <w:rFonts w:ascii="Times New Roman" w:eastAsia="宋体" w:hAnsi="Times New Roman" w:cs="Times New Roman"/>
          <w:b/>
          <w:bCs/>
          <w:sz w:val="84"/>
          <w:szCs w:val="84"/>
        </w:rPr>
        <w:t xml:space="preserve">  </w:t>
      </w:r>
      <w:r w:rsidRPr="00E114B2">
        <w:rPr>
          <w:rFonts w:ascii="Times New Roman" w:eastAsia="宋体" w:hAnsi="Times New Roman" w:cs="Times New Roman" w:hint="eastAsia"/>
          <w:b/>
          <w:bCs/>
          <w:sz w:val="84"/>
          <w:szCs w:val="84"/>
        </w:rPr>
        <w:t>计</w:t>
      </w:r>
    </w:p>
    <w:p w:rsidR="00E114B2" w:rsidRPr="00E114B2" w:rsidRDefault="00E114B2" w:rsidP="00E114B2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</w:p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szCs w:val="24"/>
        </w:rPr>
      </w:pPr>
    </w:p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szCs w:val="24"/>
        </w:rPr>
      </w:pPr>
    </w:p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szCs w:val="24"/>
        </w:rPr>
      </w:pPr>
    </w:p>
    <w:p w:rsidR="00E114B2" w:rsidRPr="00E114B2" w:rsidRDefault="00E114B2" w:rsidP="00E114B2">
      <w:pPr>
        <w:jc w:val="center"/>
        <w:rPr>
          <w:rFonts w:ascii="Times New Roman" w:eastAsia="宋体" w:hAnsi="Times New Roman" w:cs="Times New Roman"/>
          <w:szCs w:val="24"/>
        </w:rPr>
      </w:pPr>
    </w:p>
    <w:p w:rsidR="00E114B2" w:rsidRPr="00E114B2" w:rsidRDefault="00E114B2" w:rsidP="00E114B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</w:p>
    <w:p w:rsidR="00E114B2" w:rsidRPr="00E114B2" w:rsidRDefault="00E114B2" w:rsidP="00E114B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课    程：</w:t>
      </w:r>
      <w:r w:rsidR="000F682B" w:rsidRPr="000F682B">
        <w:rPr>
          <w:rFonts w:ascii="宋体" w:eastAsia="宋体" w:hAnsi="宋体" w:cs="宋体" w:hint="eastAsia"/>
          <w:b/>
          <w:bCs/>
          <w:sz w:val="28"/>
          <w:szCs w:val="28"/>
        </w:rPr>
        <w:t>物联网应用开发实践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题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目：</w:t>
      </w:r>
      <w:r w:rsidR="000F682B" w:rsidRPr="000F682B">
        <w:rPr>
          <w:rFonts w:ascii="宋体" w:eastAsia="宋体" w:hAnsi="宋体" w:cs="宋体" w:hint="eastAsia"/>
          <w:b/>
          <w:bCs/>
          <w:sz w:val="28"/>
          <w:szCs w:val="28"/>
        </w:rPr>
        <w:t>基于</w:t>
      </w:r>
      <w:r w:rsidR="000F682B" w:rsidRPr="000F682B">
        <w:rPr>
          <w:rFonts w:ascii="宋体" w:eastAsia="宋体" w:hAnsi="宋体" w:cs="宋体"/>
          <w:b/>
          <w:bCs/>
          <w:sz w:val="28"/>
          <w:szCs w:val="28"/>
        </w:rPr>
        <w:t>Cortex-A8的智能家居控制系统的设计与实现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学生姓名：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陆惠珊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Times New Roman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学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号：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15115061025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Times New Roman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 xml:space="preserve">二级学院：信息科学与工程学院 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Times New Roman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专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业：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物联网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 xml:space="preserve">工程 </w:t>
      </w:r>
    </w:p>
    <w:p w:rsidR="00E114B2" w:rsidRPr="00E114B2" w:rsidRDefault="00E114B2" w:rsidP="00E114B2">
      <w:pPr>
        <w:ind w:firstLineChars="100" w:firstLine="281"/>
        <w:rPr>
          <w:rFonts w:ascii="宋体" w:eastAsia="宋体" w:hAnsi="Times New Roman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班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级：201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5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级0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1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 xml:space="preserve">班 </w:t>
      </w:r>
    </w:p>
    <w:p w:rsidR="00E114B2" w:rsidRPr="00E114B2" w:rsidRDefault="00E114B2" w:rsidP="00E114B2">
      <w:pPr>
        <w:rPr>
          <w:rFonts w:ascii="宋体" w:eastAsia="宋体" w:hAnsi="Times New Roman" w:cs="宋体"/>
          <w:b/>
          <w:bCs/>
          <w:sz w:val="28"/>
          <w:szCs w:val="28"/>
        </w:rPr>
      </w:pP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指导教师姓名及职称：刘晓</w:t>
      </w:r>
      <w:proofErr w:type="gramStart"/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樑</w:t>
      </w:r>
      <w:proofErr w:type="gramEnd"/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 xml:space="preserve">讲师 </w:t>
      </w:r>
    </w:p>
    <w:p w:rsidR="00E114B2" w:rsidRPr="00E114B2" w:rsidRDefault="00E114B2" w:rsidP="00E114B2">
      <w:pPr>
        <w:ind w:firstLineChars="100" w:firstLine="281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起止时间：201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8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年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9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月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—— 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201</w:t>
      </w:r>
      <w:r w:rsidR="00750E4F">
        <w:rPr>
          <w:rFonts w:ascii="宋体" w:eastAsia="宋体" w:hAnsi="宋体" w:cs="宋体" w:hint="eastAsia"/>
          <w:b/>
          <w:bCs/>
          <w:sz w:val="28"/>
          <w:szCs w:val="28"/>
        </w:rPr>
        <w:t>9</w:t>
      </w:r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年</w:t>
      </w:r>
      <w:r w:rsidRPr="00E114B2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1</w:t>
      </w:r>
      <w:bookmarkStart w:id="1" w:name="_GoBack"/>
      <w:bookmarkEnd w:id="1"/>
      <w:r w:rsidRPr="00E114B2">
        <w:rPr>
          <w:rFonts w:ascii="宋体" w:eastAsia="宋体" w:hAnsi="宋体" w:cs="宋体" w:hint="eastAsia"/>
          <w:b/>
          <w:bCs/>
          <w:sz w:val="28"/>
          <w:szCs w:val="28"/>
        </w:rPr>
        <w:t>月</w:t>
      </w:r>
    </w:p>
    <w:p w:rsidR="00E114B2" w:rsidRDefault="00E114B2" w:rsidP="00E114B2"/>
    <w:p w:rsidR="00E114B2" w:rsidRDefault="00E114B2" w:rsidP="00E114B2"/>
    <w:p w:rsidR="00E114B2" w:rsidRDefault="00E114B2" w:rsidP="00E114B2"/>
    <w:p w:rsidR="00E114B2" w:rsidRPr="00E114B2" w:rsidRDefault="00E114B2" w:rsidP="00E114B2"/>
    <w:p w:rsidR="00931B26" w:rsidRDefault="00931B26" w:rsidP="0068337E">
      <w:pPr>
        <w:pStyle w:val="1"/>
        <w:jc w:val="center"/>
        <w:rPr>
          <w:rFonts w:ascii="宋体" w:eastAsia="宋体" w:hAnsi="宋体"/>
          <w:sz w:val="24"/>
          <w:szCs w:val="24"/>
        </w:rPr>
        <w:sectPr w:rsidR="00931B26" w:rsidSect="00C65726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8337E" w:rsidRPr="003E0588" w:rsidRDefault="0068337E" w:rsidP="0068337E">
      <w:pPr>
        <w:pStyle w:val="1"/>
        <w:jc w:val="center"/>
        <w:rPr>
          <w:rFonts w:ascii="宋体" w:eastAsia="宋体" w:hAnsi="宋体"/>
          <w:sz w:val="24"/>
          <w:szCs w:val="24"/>
        </w:rPr>
      </w:pPr>
      <w:bookmarkStart w:id="2" w:name="_Toc534882650"/>
      <w:r w:rsidRPr="003E0588">
        <w:rPr>
          <w:rFonts w:ascii="宋体" w:eastAsia="宋体" w:hAnsi="宋体" w:hint="eastAsia"/>
          <w:sz w:val="24"/>
          <w:szCs w:val="24"/>
        </w:rPr>
        <w:lastRenderedPageBreak/>
        <w:t>摘要</w:t>
      </w:r>
      <w:bookmarkEnd w:id="0"/>
      <w:bookmarkEnd w:id="2"/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随着智能</w:t>
      </w:r>
      <w:r w:rsidR="00ED1237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的提出，智能</w:t>
      </w:r>
      <w:r w:rsidR="00ED1237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广泛的应用在</w:t>
      </w:r>
      <w:r w:rsidR="00ED1237" w:rsidRPr="003E0588">
        <w:rPr>
          <w:rFonts w:ascii="宋体" w:eastAsia="宋体" w:hAnsi="宋体" w:hint="eastAsia"/>
          <w:sz w:val="24"/>
          <w:szCs w:val="24"/>
        </w:rPr>
        <w:t>家庭</w:t>
      </w:r>
      <w:r w:rsidR="0089127D" w:rsidRPr="003E0588">
        <w:rPr>
          <w:rFonts w:ascii="宋体" w:eastAsia="宋体" w:hAnsi="宋体" w:hint="eastAsia"/>
          <w:sz w:val="24"/>
          <w:szCs w:val="24"/>
        </w:rPr>
        <w:t>电器</w:t>
      </w:r>
      <w:r w:rsidR="00ED1237" w:rsidRPr="003E0588">
        <w:rPr>
          <w:rFonts w:ascii="宋体" w:eastAsia="宋体" w:hAnsi="宋体" w:hint="eastAsia"/>
          <w:sz w:val="24"/>
          <w:szCs w:val="24"/>
        </w:rPr>
        <w:t>设备</w:t>
      </w:r>
      <w:r w:rsidRPr="003E0588">
        <w:rPr>
          <w:rFonts w:ascii="宋体" w:eastAsia="宋体" w:hAnsi="宋体" w:hint="eastAsia"/>
          <w:sz w:val="24"/>
          <w:szCs w:val="24"/>
        </w:rPr>
        <w:t>中，实现传统</w:t>
      </w:r>
      <w:r w:rsidR="00ED1237" w:rsidRPr="003E0588">
        <w:rPr>
          <w:rFonts w:ascii="宋体" w:eastAsia="宋体" w:hAnsi="宋体" w:hint="eastAsia"/>
          <w:sz w:val="24"/>
          <w:szCs w:val="24"/>
        </w:rPr>
        <w:t>家庭生活模式</w:t>
      </w:r>
      <w:r w:rsidRPr="003E0588">
        <w:rPr>
          <w:rFonts w:ascii="宋体" w:eastAsia="宋体" w:hAnsi="宋体" w:hint="eastAsia"/>
          <w:sz w:val="24"/>
          <w:szCs w:val="24"/>
        </w:rPr>
        <w:t>向现代化</w:t>
      </w:r>
      <w:r w:rsidR="00ED1237" w:rsidRPr="003E0588">
        <w:rPr>
          <w:rFonts w:ascii="宋体" w:eastAsia="宋体" w:hAnsi="宋体" w:hint="eastAsia"/>
          <w:sz w:val="24"/>
          <w:szCs w:val="24"/>
        </w:rPr>
        <w:t>智能生活</w:t>
      </w:r>
      <w:r w:rsidRPr="003E0588">
        <w:rPr>
          <w:rFonts w:ascii="宋体" w:eastAsia="宋体" w:hAnsi="宋体" w:hint="eastAsia"/>
          <w:sz w:val="24"/>
          <w:szCs w:val="24"/>
        </w:rPr>
        <w:t>的转变。在</w:t>
      </w:r>
      <w:r w:rsidR="00ED1237" w:rsidRPr="003E0588">
        <w:rPr>
          <w:rFonts w:ascii="宋体" w:eastAsia="宋体" w:hAnsi="宋体" w:hint="eastAsia"/>
          <w:sz w:val="24"/>
          <w:szCs w:val="24"/>
        </w:rPr>
        <w:t>传统家庭生活</w:t>
      </w:r>
      <w:r w:rsidR="0089127D" w:rsidRPr="003E0588">
        <w:rPr>
          <w:rFonts w:ascii="宋体" w:eastAsia="宋体" w:hAnsi="宋体" w:hint="eastAsia"/>
          <w:sz w:val="24"/>
          <w:szCs w:val="24"/>
        </w:rPr>
        <w:t>模式</w:t>
      </w:r>
      <w:r w:rsidRPr="003E0588">
        <w:rPr>
          <w:rFonts w:ascii="宋体" w:eastAsia="宋体" w:hAnsi="宋体" w:hint="eastAsia"/>
          <w:sz w:val="24"/>
          <w:szCs w:val="24"/>
        </w:rPr>
        <w:t>中，</w:t>
      </w:r>
      <w:r w:rsidR="0089127D" w:rsidRPr="003E0588">
        <w:rPr>
          <w:rFonts w:ascii="宋体" w:eastAsia="宋体" w:hAnsi="宋体" w:hint="eastAsia"/>
          <w:sz w:val="24"/>
          <w:szCs w:val="24"/>
        </w:rPr>
        <w:t>对于家电设备只是单纯的人手打开设备，各电器设备没有实现互连与交互，不能提供更方便的生活环境。而智能家居的出现，不仅实现各电器的互连互通，而且可以通过手机远程</w:t>
      </w:r>
      <w:r w:rsidR="00DB55B4" w:rsidRPr="003E0588">
        <w:rPr>
          <w:rFonts w:ascii="宋体" w:eastAsia="宋体" w:hAnsi="宋体" w:hint="eastAsia"/>
          <w:sz w:val="24"/>
          <w:szCs w:val="24"/>
        </w:rPr>
        <w:t>监控家电设备，为人们提供一个更舒适、安全、方便和高效的生活环境</w:t>
      </w:r>
      <w:r w:rsidRPr="003E0588">
        <w:rPr>
          <w:rFonts w:ascii="宋体" w:eastAsia="宋体" w:hAnsi="宋体" w:hint="eastAsia"/>
          <w:sz w:val="24"/>
          <w:szCs w:val="24"/>
        </w:rPr>
        <w:t>。对于实现现代化</w:t>
      </w:r>
      <w:r w:rsidR="00DB55B4" w:rsidRPr="003E0588">
        <w:rPr>
          <w:rFonts w:ascii="宋体" w:eastAsia="宋体" w:hAnsi="宋体" w:hint="eastAsia"/>
          <w:sz w:val="24"/>
          <w:szCs w:val="24"/>
        </w:rPr>
        <w:t>家庭</w:t>
      </w:r>
      <w:r w:rsidRPr="003E0588">
        <w:rPr>
          <w:rFonts w:ascii="宋体" w:eastAsia="宋体" w:hAnsi="宋体" w:hint="eastAsia"/>
          <w:sz w:val="24"/>
          <w:szCs w:val="24"/>
        </w:rPr>
        <w:t>的智能化管理，建立一个实用、可靠、可</w:t>
      </w:r>
      <w:r w:rsidR="00DB55B4" w:rsidRPr="003E0588">
        <w:rPr>
          <w:rFonts w:ascii="宋体" w:eastAsia="宋体" w:hAnsi="宋体" w:hint="eastAsia"/>
          <w:sz w:val="24"/>
          <w:szCs w:val="24"/>
        </w:rPr>
        <w:t>遥控</w:t>
      </w:r>
      <w:r w:rsidRPr="003E0588">
        <w:rPr>
          <w:rFonts w:ascii="宋体" w:eastAsia="宋体" w:hAnsi="宋体" w:hint="eastAsia"/>
          <w:sz w:val="24"/>
          <w:szCs w:val="24"/>
        </w:rPr>
        <w:t>的</w:t>
      </w:r>
      <w:r w:rsidR="00DB55B4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环境监测系统是非常必要的。因此，本文设计了基于cortex-</w:t>
      </w:r>
      <w:r w:rsidRPr="003E0588">
        <w:rPr>
          <w:rFonts w:ascii="宋体" w:eastAsia="宋体" w:hAnsi="宋体"/>
          <w:sz w:val="24"/>
          <w:szCs w:val="24"/>
        </w:rPr>
        <w:t>A8</w:t>
      </w:r>
      <w:r w:rsidRPr="003E0588">
        <w:rPr>
          <w:rFonts w:ascii="宋体" w:eastAsia="宋体" w:hAnsi="宋体" w:hint="eastAsia"/>
          <w:sz w:val="24"/>
          <w:szCs w:val="24"/>
        </w:rPr>
        <w:t>的智能</w:t>
      </w:r>
      <w:r w:rsidR="00DB55B4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监测系统，该系统能够准确实时的获取</w:t>
      </w:r>
      <w:r w:rsidR="00DB55B4" w:rsidRPr="003E0588">
        <w:rPr>
          <w:rFonts w:ascii="宋体" w:eastAsia="宋体" w:hAnsi="宋体" w:hint="eastAsia"/>
          <w:sz w:val="24"/>
          <w:szCs w:val="24"/>
        </w:rPr>
        <w:t>家庭设备以及生活环境</w:t>
      </w:r>
      <w:r w:rsidRPr="003E0588">
        <w:rPr>
          <w:rFonts w:ascii="宋体" w:eastAsia="宋体" w:hAnsi="宋体" w:hint="eastAsia"/>
          <w:sz w:val="24"/>
          <w:szCs w:val="24"/>
        </w:rPr>
        <w:t>信息并对这些信息进行远程监测</w:t>
      </w:r>
      <w:r w:rsidR="00E114B2">
        <w:rPr>
          <w:rFonts w:ascii="宋体" w:eastAsia="宋体" w:hAnsi="宋体" w:hint="eastAsia"/>
          <w:sz w:val="24"/>
          <w:szCs w:val="24"/>
        </w:rPr>
        <w:t>与操作</w:t>
      </w:r>
      <w:r w:rsidRPr="003E0588">
        <w:rPr>
          <w:rFonts w:ascii="宋体" w:eastAsia="宋体" w:hAnsi="宋体" w:hint="eastAsia"/>
          <w:sz w:val="24"/>
          <w:szCs w:val="24"/>
        </w:rPr>
        <w:t>。</w:t>
      </w:r>
    </w:p>
    <w:p w:rsidR="0068337E" w:rsidRPr="003E0588" w:rsidRDefault="0068337E" w:rsidP="0068337E">
      <w:pPr>
        <w:spacing w:line="276" w:lineRule="auto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 xml:space="preserve"> </w:t>
      </w: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b/>
          <w:sz w:val="24"/>
          <w:szCs w:val="24"/>
        </w:rPr>
        <w:t>关键字：</w:t>
      </w:r>
      <w:r w:rsidRPr="003E0588">
        <w:rPr>
          <w:rFonts w:ascii="宋体" w:eastAsia="宋体" w:hAnsi="宋体" w:hint="eastAsia"/>
          <w:sz w:val="24"/>
          <w:szCs w:val="24"/>
        </w:rPr>
        <w:t>智能</w:t>
      </w:r>
      <w:r w:rsidR="0089127D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、监测系统、远程控制</w:t>
      </w: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rPr>
          <w:rFonts w:ascii="宋体" w:eastAsia="宋体" w:hAnsi="宋体"/>
          <w:sz w:val="24"/>
          <w:szCs w:val="24"/>
        </w:rPr>
      </w:pPr>
    </w:p>
    <w:p w:rsidR="0068337E" w:rsidRDefault="0068337E" w:rsidP="0068337E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477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726" w:rsidRDefault="00C65726">
          <w:pPr>
            <w:pStyle w:val="TOC"/>
          </w:pPr>
          <w:r>
            <w:rPr>
              <w:lang w:val="zh-CN"/>
            </w:rPr>
            <w:t>目录</w:t>
          </w:r>
        </w:p>
        <w:p w:rsidR="00C65726" w:rsidRDefault="00C6572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82650" w:history="1">
            <w:r w:rsidRPr="0085396B">
              <w:rPr>
                <w:rStyle w:val="a5"/>
                <w:rFonts w:ascii="宋体" w:eastAsia="宋体" w:hAnsi="宋体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51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1.CC2530模块设计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_Toc534882651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3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52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1.1 CC2530原理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_Toc534882652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3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53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1.2 CC2530协议栈软件设计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_Toc534882653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4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54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2.工作原理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_Toc534882654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6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55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3.各种传感器原理图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_Toc534882655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7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56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3.1 DHT11温湿度传感器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_Toc534882656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7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57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3.2 BH1750FVI光照传感器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_Toc534882657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7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58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4.各模块功能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_Toc534882658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9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59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4.1数据采集模块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_Toc534882659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9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60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4.2数据传输模块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_Toc534882660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9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61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5.系统测试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_Toc534882661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10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62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5.1 ZigBee 模块组网测试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_Toc534882662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10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63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5.2 数据采集与传输测试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_Toc534882663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10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64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6.总结与展望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_Toc534882664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11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65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6.1总结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_Toc534882665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11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882666" w:history="1">
            <w:r w:rsidR="00C65726" w:rsidRPr="0085396B">
              <w:rPr>
                <w:rStyle w:val="a5"/>
                <w:rFonts w:ascii="宋体" w:eastAsia="宋体" w:hAnsi="宋体"/>
                <w:noProof/>
              </w:rPr>
              <w:t>6.2展望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_Toc534882666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11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7345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882667" w:history="1">
            <w:r w:rsidR="00C65726" w:rsidRPr="0085396B">
              <w:rPr>
                <w:rStyle w:val="a5"/>
                <w:noProof/>
              </w:rPr>
              <w:t>参考文献</w:t>
            </w:r>
            <w:r w:rsidR="00C65726">
              <w:rPr>
                <w:noProof/>
                <w:webHidden/>
              </w:rPr>
              <w:tab/>
            </w:r>
            <w:r w:rsidR="00C65726">
              <w:rPr>
                <w:noProof/>
                <w:webHidden/>
              </w:rPr>
              <w:fldChar w:fldCharType="begin"/>
            </w:r>
            <w:r w:rsidR="00C65726">
              <w:rPr>
                <w:noProof/>
                <w:webHidden/>
              </w:rPr>
              <w:instrText xml:space="preserve"> PAGEREF _Toc534882667 \h </w:instrText>
            </w:r>
            <w:r w:rsidR="00C65726">
              <w:rPr>
                <w:noProof/>
                <w:webHidden/>
              </w:rPr>
            </w:r>
            <w:r w:rsidR="00C65726">
              <w:rPr>
                <w:noProof/>
                <w:webHidden/>
              </w:rPr>
              <w:fldChar w:fldCharType="separate"/>
            </w:r>
            <w:r w:rsidR="00232846">
              <w:rPr>
                <w:noProof/>
                <w:webHidden/>
              </w:rPr>
              <w:t>12</w:t>
            </w:r>
            <w:r w:rsidR="00C65726">
              <w:rPr>
                <w:noProof/>
                <w:webHidden/>
              </w:rPr>
              <w:fldChar w:fldCharType="end"/>
            </w:r>
          </w:hyperlink>
        </w:p>
        <w:p w:rsidR="00C65726" w:rsidRDefault="00C65726">
          <w:r>
            <w:rPr>
              <w:b/>
              <w:bCs/>
              <w:lang w:val="zh-CN"/>
            </w:rPr>
            <w:fldChar w:fldCharType="end"/>
          </w:r>
        </w:p>
      </w:sdtContent>
    </w:sdt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Default="00C65726" w:rsidP="0068337E">
      <w:pPr>
        <w:rPr>
          <w:rFonts w:ascii="宋体" w:eastAsia="宋体" w:hAnsi="宋体"/>
          <w:sz w:val="24"/>
          <w:szCs w:val="24"/>
        </w:rPr>
      </w:pPr>
    </w:p>
    <w:p w:rsidR="00C65726" w:rsidRPr="003E0588" w:rsidRDefault="00C65726" w:rsidP="0068337E">
      <w:pPr>
        <w:rPr>
          <w:rFonts w:ascii="宋体" w:eastAsia="宋体" w:hAnsi="宋体"/>
          <w:sz w:val="24"/>
          <w:szCs w:val="24"/>
        </w:rPr>
      </w:pPr>
    </w:p>
    <w:p w:rsidR="0068337E" w:rsidRPr="003E0588" w:rsidRDefault="001C502A" w:rsidP="0068337E">
      <w:pPr>
        <w:pStyle w:val="1"/>
        <w:rPr>
          <w:rFonts w:ascii="宋体" w:eastAsia="宋体" w:hAnsi="宋体"/>
          <w:sz w:val="24"/>
          <w:szCs w:val="24"/>
        </w:rPr>
      </w:pPr>
      <w:bookmarkStart w:id="3" w:name="_Toc518318963"/>
      <w:bookmarkStart w:id="4" w:name="_Toc534882651"/>
      <w:r w:rsidRPr="003E0588"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68337E" w:rsidRPr="003E0588">
        <w:rPr>
          <w:rFonts w:ascii="宋体" w:eastAsia="宋体" w:hAnsi="宋体"/>
          <w:sz w:val="24"/>
          <w:szCs w:val="24"/>
        </w:rPr>
        <w:t>.CC2530</w:t>
      </w:r>
      <w:r w:rsidR="0068337E" w:rsidRPr="003E0588">
        <w:rPr>
          <w:rFonts w:ascii="宋体" w:eastAsia="宋体" w:hAnsi="宋体" w:hint="eastAsia"/>
          <w:sz w:val="24"/>
          <w:szCs w:val="24"/>
        </w:rPr>
        <w:t>模块设计</w:t>
      </w:r>
      <w:bookmarkEnd w:id="3"/>
      <w:bookmarkEnd w:id="4"/>
    </w:p>
    <w:p w:rsidR="0068337E" w:rsidRPr="003E0588" w:rsidRDefault="001C502A" w:rsidP="0068337E">
      <w:pPr>
        <w:pStyle w:val="2"/>
        <w:rPr>
          <w:rFonts w:ascii="宋体" w:eastAsia="宋体" w:hAnsi="宋体"/>
          <w:sz w:val="24"/>
          <w:szCs w:val="24"/>
        </w:rPr>
      </w:pPr>
      <w:bookmarkStart w:id="5" w:name="_Toc518318964"/>
      <w:bookmarkStart w:id="6" w:name="_Toc534882652"/>
      <w:r w:rsidRPr="003E0588">
        <w:rPr>
          <w:rFonts w:ascii="宋体" w:eastAsia="宋体" w:hAnsi="宋体" w:hint="eastAsia"/>
          <w:sz w:val="24"/>
          <w:szCs w:val="24"/>
        </w:rPr>
        <w:t>1</w:t>
      </w:r>
      <w:r w:rsidRPr="003E0588">
        <w:rPr>
          <w:rFonts w:ascii="宋体" w:eastAsia="宋体" w:hAnsi="宋体"/>
          <w:sz w:val="24"/>
          <w:szCs w:val="24"/>
        </w:rPr>
        <w:t>.1 CC2530</w:t>
      </w:r>
      <w:r w:rsidRPr="003E0588">
        <w:rPr>
          <w:rFonts w:ascii="宋体" w:eastAsia="宋体" w:hAnsi="宋体" w:hint="eastAsia"/>
          <w:sz w:val="24"/>
          <w:szCs w:val="24"/>
        </w:rPr>
        <w:t>原理</w:t>
      </w:r>
      <w:bookmarkEnd w:id="5"/>
      <w:bookmarkEnd w:id="6"/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本设计采用T</w:t>
      </w:r>
      <w:r w:rsidRPr="003E0588">
        <w:rPr>
          <w:rFonts w:ascii="宋体" w:eastAsia="宋体" w:hAnsi="宋体"/>
          <w:sz w:val="24"/>
          <w:szCs w:val="24"/>
        </w:rPr>
        <w:t>I</w:t>
      </w:r>
      <w:r w:rsidRPr="003E0588">
        <w:rPr>
          <w:rFonts w:ascii="宋体" w:eastAsia="宋体" w:hAnsi="宋体" w:hint="eastAsia"/>
          <w:sz w:val="24"/>
          <w:szCs w:val="24"/>
        </w:rPr>
        <w:t>公司的C</w:t>
      </w:r>
      <w:r w:rsidRPr="003E0588">
        <w:rPr>
          <w:rFonts w:ascii="宋体" w:eastAsia="宋体" w:hAnsi="宋体"/>
          <w:sz w:val="24"/>
          <w:szCs w:val="24"/>
        </w:rPr>
        <w:t>C2530</w:t>
      </w:r>
      <w:r w:rsidRPr="003E0588">
        <w:rPr>
          <w:rFonts w:ascii="宋体" w:eastAsia="宋体" w:hAnsi="宋体" w:hint="eastAsia"/>
          <w:sz w:val="24"/>
          <w:szCs w:val="24"/>
        </w:rPr>
        <w:t>为射频芯片，将ZigBee印制天线、C</w:t>
      </w:r>
      <w:r w:rsidRPr="003E0588">
        <w:rPr>
          <w:rFonts w:ascii="宋体" w:eastAsia="宋体" w:hAnsi="宋体"/>
          <w:sz w:val="24"/>
          <w:szCs w:val="24"/>
        </w:rPr>
        <w:t>C2530</w:t>
      </w:r>
      <w:r w:rsidRPr="003E0588">
        <w:rPr>
          <w:rFonts w:ascii="宋体" w:eastAsia="宋体" w:hAnsi="宋体" w:hint="eastAsia"/>
          <w:sz w:val="24"/>
          <w:szCs w:val="24"/>
        </w:rPr>
        <w:t>芯片及其外围电路、电源以及接口电路集成在电路板上。</w:t>
      </w:r>
      <w:r w:rsidRPr="003E0588">
        <w:rPr>
          <w:rFonts w:ascii="宋体" w:eastAsia="宋体" w:hAnsi="宋体"/>
          <w:sz w:val="24"/>
          <w:szCs w:val="24"/>
        </w:rPr>
        <w:t>CC2530</w:t>
      </w:r>
      <w:r w:rsidRPr="003E0588">
        <w:rPr>
          <w:rFonts w:ascii="宋体" w:eastAsia="宋体" w:hAnsi="宋体" w:hint="eastAsia"/>
          <w:sz w:val="24"/>
          <w:szCs w:val="24"/>
        </w:rPr>
        <w:t>是T</w:t>
      </w:r>
      <w:r w:rsidRPr="003E0588">
        <w:rPr>
          <w:rFonts w:ascii="宋体" w:eastAsia="宋体" w:hAnsi="宋体"/>
          <w:sz w:val="24"/>
          <w:szCs w:val="24"/>
        </w:rPr>
        <w:t>I</w:t>
      </w:r>
      <w:r w:rsidRPr="003E0588">
        <w:rPr>
          <w:rFonts w:ascii="宋体" w:eastAsia="宋体" w:hAnsi="宋体" w:hint="eastAsia"/>
          <w:sz w:val="24"/>
          <w:szCs w:val="24"/>
        </w:rPr>
        <w:t>最近推出的符合I</w:t>
      </w:r>
      <w:r w:rsidRPr="003E0588">
        <w:rPr>
          <w:rFonts w:ascii="宋体" w:eastAsia="宋体" w:hAnsi="宋体"/>
          <w:sz w:val="24"/>
          <w:szCs w:val="24"/>
        </w:rPr>
        <w:t>EEE802.15.4</w:t>
      </w:r>
      <w:r w:rsidRPr="003E0588">
        <w:rPr>
          <w:rFonts w:ascii="宋体" w:eastAsia="宋体" w:hAnsi="宋体" w:hint="eastAsia"/>
          <w:sz w:val="24"/>
          <w:szCs w:val="24"/>
        </w:rPr>
        <w:t>标准的2</w:t>
      </w:r>
      <w:r w:rsidRPr="003E0588">
        <w:rPr>
          <w:rFonts w:ascii="宋体" w:eastAsia="宋体" w:hAnsi="宋体"/>
          <w:sz w:val="24"/>
          <w:szCs w:val="24"/>
        </w:rPr>
        <w:t>.4G</w:t>
      </w:r>
      <w:r w:rsidRPr="003E0588">
        <w:rPr>
          <w:rFonts w:ascii="宋体" w:eastAsia="宋体" w:hAnsi="宋体" w:hint="eastAsia"/>
          <w:sz w:val="24"/>
          <w:szCs w:val="24"/>
        </w:rPr>
        <w:t>射频收发器，该芯片工作频率范围是2</w:t>
      </w:r>
      <w:r w:rsidRPr="003E0588">
        <w:rPr>
          <w:rFonts w:ascii="宋体" w:eastAsia="宋体" w:hAnsi="宋体"/>
          <w:sz w:val="24"/>
          <w:szCs w:val="24"/>
        </w:rPr>
        <w:t>400</w:t>
      </w:r>
      <w:r w:rsidRPr="003E0588">
        <w:rPr>
          <w:rFonts w:ascii="宋体" w:eastAsia="宋体" w:hAnsi="宋体" w:hint="eastAsia"/>
          <w:sz w:val="24"/>
          <w:szCs w:val="24"/>
        </w:rPr>
        <w:t>~</w:t>
      </w:r>
      <w:r w:rsidRPr="003E0588">
        <w:rPr>
          <w:rFonts w:ascii="宋体" w:eastAsia="宋体" w:hAnsi="宋体"/>
          <w:sz w:val="24"/>
          <w:szCs w:val="24"/>
        </w:rPr>
        <w:t>2483.6MH</w:t>
      </w:r>
      <w:r w:rsidRPr="003E0588">
        <w:rPr>
          <w:rFonts w:ascii="宋体" w:eastAsia="宋体" w:hAnsi="宋体" w:hint="eastAsia"/>
          <w:sz w:val="24"/>
          <w:szCs w:val="24"/>
        </w:rPr>
        <w:t>Z</w:t>
      </w:r>
      <w:r w:rsidRPr="003E0588">
        <w:rPr>
          <w:rFonts w:ascii="宋体" w:eastAsia="宋体" w:hAnsi="宋体"/>
          <w:sz w:val="24"/>
          <w:szCs w:val="24"/>
        </w:rPr>
        <w:t>,</w:t>
      </w:r>
      <w:r w:rsidRPr="003E0588">
        <w:rPr>
          <w:rFonts w:ascii="宋体" w:eastAsia="宋体" w:hAnsi="宋体" w:hint="eastAsia"/>
          <w:sz w:val="24"/>
          <w:szCs w:val="24"/>
        </w:rPr>
        <w:t>支持数据传输率高达2</w:t>
      </w:r>
      <w:r w:rsidRPr="003E0588">
        <w:rPr>
          <w:rFonts w:ascii="宋体" w:eastAsia="宋体" w:hAnsi="宋体"/>
          <w:sz w:val="24"/>
          <w:szCs w:val="24"/>
        </w:rPr>
        <w:t>50K</w:t>
      </w:r>
      <w:r w:rsidRPr="003E0588">
        <w:rPr>
          <w:rFonts w:ascii="宋体" w:eastAsia="宋体" w:hAnsi="宋体" w:hint="eastAsia"/>
          <w:sz w:val="24"/>
          <w:szCs w:val="24"/>
        </w:rPr>
        <w:t>bit/s，集成了业界领先的</w:t>
      </w:r>
      <w:r w:rsidRPr="003E0588">
        <w:rPr>
          <w:rFonts w:ascii="宋体" w:eastAsia="宋体" w:hAnsi="宋体"/>
          <w:sz w:val="24"/>
          <w:szCs w:val="24"/>
        </w:rPr>
        <w:t>RF</w:t>
      </w:r>
      <w:r w:rsidRPr="003E0588">
        <w:rPr>
          <w:rFonts w:ascii="宋体" w:eastAsia="宋体" w:hAnsi="宋体" w:hint="eastAsia"/>
          <w:sz w:val="24"/>
          <w:szCs w:val="24"/>
        </w:rPr>
        <w:t>收发器、增强工业标准的8</w:t>
      </w:r>
      <w:r w:rsidRPr="003E0588">
        <w:rPr>
          <w:rFonts w:ascii="宋体" w:eastAsia="宋体" w:hAnsi="宋体"/>
          <w:sz w:val="24"/>
          <w:szCs w:val="24"/>
        </w:rPr>
        <w:t>051MCU</w:t>
      </w:r>
      <w:r w:rsidRPr="003E0588">
        <w:rPr>
          <w:rFonts w:ascii="宋体" w:eastAsia="宋体" w:hAnsi="宋体" w:hint="eastAsia"/>
          <w:sz w:val="24"/>
          <w:szCs w:val="24"/>
        </w:rPr>
        <w:t>、可编程Flash存储器、8</w:t>
      </w:r>
      <w:r w:rsidRPr="003E0588">
        <w:rPr>
          <w:rFonts w:ascii="宋体" w:eastAsia="宋体" w:hAnsi="宋体"/>
          <w:sz w:val="24"/>
          <w:szCs w:val="24"/>
        </w:rPr>
        <w:t>KBRAM</w:t>
      </w:r>
      <w:r w:rsidRPr="003E0588">
        <w:rPr>
          <w:rFonts w:ascii="宋体" w:eastAsia="宋体" w:hAnsi="宋体" w:hint="eastAsia"/>
          <w:sz w:val="24"/>
          <w:szCs w:val="24"/>
        </w:rPr>
        <w:t>和许多强大功能。而且，C</w:t>
      </w:r>
      <w:r w:rsidRPr="003E0588">
        <w:rPr>
          <w:rFonts w:ascii="宋体" w:eastAsia="宋体" w:hAnsi="宋体"/>
          <w:sz w:val="24"/>
          <w:szCs w:val="24"/>
        </w:rPr>
        <w:t>C2530</w:t>
      </w:r>
      <w:r w:rsidRPr="003E0588">
        <w:rPr>
          <w:rFonts w:ascii="宋体" w:eastAsia="宋体" w:hAnsi="宋体" w:hint="eastAsia"/>
          <w:sz w:val="24"/>
          <w:szCs w:val="24"/>
        </w:rPr>
        <w:t>比较适合需要超低功耗的系统，它能够以非常低的材料成本建立强大的网络节点，可以实现多对多的快速组网，是一个真正的用于I</w:t>
      </w:r>
      <w:r w:rsidRPr="003E0588">
        <w:rPr>
          <w:rFonts w:ascii="宋体" w:eastAsia="宋体" w:hAnsi="宋体"/>
          <w:sz w:val="24"/>
          <w:szCs w:val="24"/>
        </w:rPr>
        <w:t>EEE802.15.4</w:t>
      </w:r>
      <w:r w:rsidRPr="003E0588">
        <w:rPr>
          <w:rFonts w:ascii="宋体" w:eastAsia="宋体" w:hAnsi="宋体" w:hint="eastAsia"/>
          <w:sz w:val="24"/>
          <w:szCs w:val="24"/>
        </w:rPr>
        <w:t>、</w:t>
      </w:r>
      <w:r w:rsidRPr="003E0588">
        <w:rPr>
          <w:rFonts w:ascii="宋体" w:eastAsia="宋体" w:hAnsi="宋体"/>
          <w:sz w:val="24"/>
          <w:szCs w:val="24"/>
        </w:rPr>
        <w:t>Z</w:t>
      </w:r>
      <w:r w:rsidRPr="003E0588">
        <w:rPr>
          <w:rFonts w:ascii="宋体" w:eastAsia="宋体" w:hAnsi="宋体" w:hint="eastAsia"/>
          <w:sz w:val="24"/>
          <w:szCs w:val="24"/>
        </w:rPr>
        <w:t>igbee和R</w:t>
      </w:r>
      <w:r w:rsidRPr="003E0588">
        <w:rPr>
          <w:rFonts w:ascii="宋体" w:eastAsia="宋体" w:hAnsi="宋体"/>
          <w:sz w:val="24"/>
          <w:szCs w:val="24"/>
        </w:rPr>
        <w:t>F4CE</w:t>
      </w:r>
      <w:r w:rsidRPr="003E0588">
        <w:rPr>
          <w:rFonts w:ascii="宋体" w:eastAsia="宋体" w:hAnsi="宋体" w:hint="eastAsia"/>
          <w:sz w:val="24"/>
          <w:szCs w:val="24"/>
        </w:rPr>
        <w:t>应用的片上系统SOC解决方案。</w:t>
      </w:r>
    </w:p>
    <w:p w:rsidR="0068337E" w:rsidRPr="003E0588" w:rsidRDefault="0068337E" w:rsidP="0068337E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3E0588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175F0D77" wp14:editId="3494406F">
            <wp:extent cx="5274310" cy="3648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sz w:val="24"/>
          <w:szCs w:val="24"/>
        </w:rPr>
        <w:t>图</w:t>
      </w:r>
      <w:r w:rsidR="00DB5E1A" w:rsidRPr="003E0588">
        <w:rPr>
          <w:rFonts w:ascii="宋体" w:eastAsia="宋体" w:hAnsi="宋体" w:hint="eastAsia"/>
          <w:sz w:val="24"/>
          <w:szCs w:val="24"/>
        </w:rPr>
        <w:t>1.1.1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Pr="003E0588">
        <w:rPr>
          <w:rFonts w:ascii="宋体" w:eastAsia="宋体" w:hAnsi="宋体" w:hint="eastAsia"/>
          <w:sz w:val="24"/>
          <w:szCs w:val="24"/>
        </w:rPr>
        <w:t xml:space="preserve"> CC2530模块原理图</w:t>
      </w:r>
    </w:p>
    <w:p w:rsidR="0068337E" w:rsidRPr="003E0588" w:rsidRDefault="0068337E" w:rsidP="0068337E">
      <w:pPr>
        <w:spacing w:line="276" w:lineRule="auto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 xml:space="preserve"> </w:t>
      </w:r>
      <w:r w:rsidRPr="003E0588">
        <w:rPr>
          <w:rFonts w:ascii="宋体" w:eastAsia="宋体" w:hAnsi="宋体"/>
          <w:sz w:val="24"/>
          <w:szCs w:val="24"/>
        </w:rPr>
        <w:t xml:space="preserve">  </w:t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b/>
          <w:sz w:val="24"/>
          <w:szCs w:val="24"/>
        </w:rPr>
      </w:pPr>
      <w:r w:rsidRPr="003E0588"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 wp14:anchorId="3678BE48" wp14:editId="51289D42">
            <wp:extent cx="3532850" cy="2676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69" cy="2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="00DB5E1A" w:rsidRPr="003E0588">
        <w:rPr>
          <w:rFonts w:ascii="宋体" w:eastAsia="宋体" w:hAnsi="宋体" w:hint="eastAsia"/>
          <w:sz w:val="24"/>
          <w:szCs w:val="24"/>
        </w:rPr>
        <w:t>1.1.2</w:t>
      </w:r>
      <w:r w:rsidRPr="003E0588">
        <w:rPr>
          <w:rFonts w:ascii="宋体" w:eastAsia="宋体" w:hAnsi="宋体"/>
          <w:sz w:val="24"/>
          <w:szCs w:val="24"/>
        </w:rPr>
        <w:t xml:space="preserve">  </w:t>
      </w:r>
      <w:r w:rsidRPr="003E0588">
        <w:rPr>
          <w:rFonts w:ascii="宋体" w:eastAsia="宋体" w:hAnsi="宋体" w:hint="eastAsia"/>
          <w:sz w:val="24"/>
          <w:szCs w:val="24"/>
        </w:rPr>
        <w:t xml:space="preserve"> CC2530模块</w:t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b/>
          <w:sz w:val="24"/>
          <w:szCs w:val="24"/>
        </w:rPr>
      </w:pPr>
    </w:p>
    <w:p w:rsidR="0068337E" w:rsidRPr="003E0588" w:rsidRDefault="0068337E" w:rsidP="0068337E">
      <w:pPr>
        <w:spacing w:line="276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68337E" w:rsidRPr="003E0588" w:rsidRDefault="001C502A" w:rsidP="0068337E">
      <w:pPr>
        <w:pStyle w:val="2"/>
        <w:rPr>
          <w:rFonts w:ascii="宋体" w:eastAsia="宋体" w:hAnsi="宋体"/>
          <w:sz w:val="24"/>
          <w:szCs w:val="24"/>
        </w:rPr>
      </w:pPr>
      <w:bookmarkStart w:id="7" w:name="_Toc518318965"/>
      <w:bookmarkStart w:id="8" w:name="_Toc534882653"/>
      <w:r w:rsidRPr="003E0588">
        <w:rPr>
          <w:rFonts w:ascii="宋体" w:eastAsia="宋体" w:hAnsi="宋体" w:hint="eastAsia"/>
          <w:sz w:val="24"/>
          <w:szCs w:val="24"/>
        </w:rPr>
        <w:t>1</w:t>
      </w:r>
      <w:r w:rsidR="0068337E" w:rsidRPr="003E0588">
        <w:rPr>
          <w:rFonts w:ascii="宋体" w:eastAsia="宋体" w:hAnsi="宋体"/>
          <w:sz w:val="24"/>
          <w:szCs w:val="24"/>
        </w:rPr>
        <w:t>.2 CC2530</w:t>
      </w:r>
      <w:r w:rsidR="0068337E" w:rsidRPr="003E0588">
        <w:rPr>
          <w:rFonts w:ascii="宋体" w:eastAsia="宋体" w:hAnsi="宋体" w:hint="eastAsia"/>
          <w:sz w:val="24"/>
          <w:szCs w:val="24"/>
        </w:rPr>
        <w:t>协议</w:t>
      </w:r>
      <w:proofErr w:type="gramStart"/>
      <w:r w:rsidR="0068337E"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68337E" w:rsidRPr="003E0588">
        <w:rPr>
          <w:rFonts w:ascii="宋体" w:eastAsia="宋体" w:hAnsi="宋体" w:hint="eastAsia"/>
          <w:sz w:val="24"/>
          <w:szCs w:val="24"/>
        </w:rPr>
        <w:t>软件设计</w:t>
      </w:r>
      <w:bookmarkEnd w:id="7"/>
      <w:bookmarkEnd w:id="8"/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E0588">
        <w:rPr>
          <w:rFonts w:ascii="宋体" w:eastAsia="宋体" w:hAnsi="宋体" w:hint="eastAsia"/>
          <w:sz w:val="24"/>
          <w:szCs w:val="24"/>
        </w:rPr>
        <w:t>ZStack</w:t>
      </w:r>
      <w:proofErr w:type="spellEnd"/>
      <w:r w:rsidRPr="003E0588">
        <w:rPr>
          <w:rFonts w:ascii="宋体" w:eastAsia="宋体" w:hAnsi="宋体" w:hint="eastAsia"/>
          <w:sz w:val="24"/>
          <w:szCs w:val="24"/>
        </w:rPr>
        <w:t>是适用于TI公司推出的CC2530芯片的一款协议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 xml:space="preserve">， </w:t>
      </w:r>
      <w:proofErr w:type="spellStart"/>
      <w:r w:rsidRPr="003E0588">
        <w:rPr>
          <w:rFonts w:ascii="宋体" w:eastAsia="宋体" w:hAnsi="宋体" w:hint="eastAsia"/>
          <w:sz w:val="24"/>
          <w:szCs w:val="24"/>
        </w:rPr>
        <w:t>ZStack</w:t>
      </w:r>
      <w:proofErr w:type="spellEnd"/>
      <w:r w:rsidRPr="003E0588">
        <w:rPr>
          <w:rFonts w:ascii="宋体" w:eastAsia="宋体" w:hAnsi="宋体" w:hint="eastAsia"/>
          <w:sz w:val="24"/>
          <w:szCs w:val="24"/>
        </w:rPr>
        <w:t>协议栈包括物理层（PHY）、ZigBee设备对象层（ZDO）、介质接入控制子层（MAC）、网络层（NWK）、应用支持层（APS）和应用程序框架（AF）。开发者通过协议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开源的应用支持层（APS）与</w:t>
      </w:r>
      <w:r w:rsidRPr="003E0588">
        <w:rPr>
          <w:rFonts w:ascii="宋体" w:eastAsia="宋体" w:hAnsi="宋体"/>
          <w:sz w:val="24"/>
          <w:szCs w:val="24"/>
        </w:rPr>
        <w:t>ZigBee</w:t>
      </w:r>
      <w:r w:rsidRPr="003E0588">
        <w:rPr>
          <w:rFonts w:ascii="宋体" w:eastAsia="宋体" w:hAnsi="宋体" w:hint="eastAsia"/>
          <w:sz w:val="24"/>
          <w:szCs w:val="24"/>
        </w:rPr>
        <w:t>设备对象层（ZDO）相应的API接口进行开发。</w:t>
      </w:r>
    </w:p>
    <w:p w:rsidR="0068337E" w:rsidRPr="003E0588" w:rsidRDefault="0068337E" w:rsidP="0068337E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spacing w:line="276" w:lineRule="auto"/>
        <w:ind w:firstLineChars="175" w:firstLine="42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25C34C" wp14:editId="29C1F7AD">
            <wp:extent cx="3413760" cy="2362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E" w:rsidRPr="003E0588" w:rsidRDefault="0068337E" w:rsidP="0068337E">
      <w:pPr>
        <w:spacing w:line="276" w:lineRule="auto"/>
        <w:ind w:firstLineChars="175" w:firstLine="42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Pr="003E0588">
        <w:rPr>
          <w:rFonts w:ascii="宋体" w:eastAsia="宋体" w:hAnsi="宋体"/>
          <w:sz w:val="24"/>
          <w:szCs w:val="24"/>
        </w:rPr>
        <w:t xml:space="preserve">5  </w:t>
      </w:r>
      <w:r w:rsidRPr="003E0588">
        <w:rPr>
          <w:rFonts w:ascii="宋体" w:eastAsia="宋体" w:hAnsi="宋体" w:hint="eastAsia"/>
          <w:sz w:val="24"/>
          <w:szCs w:val="24"/>
        </w:rPr>
        <w:t xml:space="preserve"> ZigBee协议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框架</w:t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CC2530协调器模块协议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软件流程图如下：</w:t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147831D" wp14:editId="7F7DAC26">
            <wp:extent cx="3876675" cy="4933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062130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="00DB5E1A" w:rsidRPr="003E0588">
        <w:rPr>
          <w:rFonts w:ascii="宋体" w:eastAsia="宋体" w:hAnsi="宋体" w:hint="eastAsia"/>
          <w:sz w:val="24"/>
          <w:szCs w:val="24"/>
        </w:rPr>
        <w:t>1.2.1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Pr="003E0588">
        <w:rPr>
          <w:rFonts w:ascii="宋体" w:eastAsia="宋体" w:hAnsi="宋体" w:hint="eastAsia"/>
          <w:sz w:val="24"/>
          <w:szCs w:val="24"/>
        </w:rPr>
        <w:t>CC2530协调器软件流程图</w:t>
      </w:r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CC2530数据采集模块上电后进行协议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的初始化，并设置读取数据事件，与协调器组网后每隔1.3s触发该事件，获取到</w:t>
      </w:r>
      <w:r w:rsidR="00DB55B4" w:rsidRPr="003E0588">
        <w:rPr>
          <w:rFonts w:ascii="宋体" w:eastAsia="宋体" w:hAnsi="宋体" w:hint="eastAsia"/>
          <w:sz w:val="24"/>
          <w:szCs w:val="24"/>
        </w:rPr>
        <w:t>室内当前</w:t>
      </w:r>
      <w:r w:rsidRPr="003E0588">
        <w:rPr>
          <w:rFonts w:ascii="宋体" w:eastAsia="宋体" w:hAnsi="宋体" w:hint="eastAsia"/>
          <w:sz w:val="24"/>
          <w:szCs w:val="24"/>
        </w:rPr>
        <w:t>湿度、温度和光照强度值后将数据进行封装，然后通过单播形式将数据发往协调器。协调器与数据采集模块组网后进入低功耗模式，每当接收到节点发送的消息时退出低功耗模式，将数据进行拆分，分别给加上温度、湿度和光照强度值加上标记，然后通过串口上传至控制终端。</w:t>
      </w:r>
    </w:p>
    <w:p w:rsidR="0068337E" w:rsidRPr="003E0588" w:rsidRDefault="0068337E" w:rsidP="0068337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下图为IAR8.0环境下CC2530数据采集模块协议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软件设计：</w:t>
      </w:r>
    </w:p>
    <w:p w:rsidR="0068337E" w:rsidRPr="003E0588" w:rsidRDefault="0068337E" w:rsidP="0068337E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3422BFD" wp14:editId="6C9E37E3">
            <wp:extent cx="5263515" cy="2814955"/>
            <wp:effectExtent l="0" t="0" r="0" b="4445"/>
            <wp:docPr id="1" name="图片 1" descr="QQ截图2018060621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806062150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89" w:rsidRPr="003E0588" w:rsidRDefault="0068337E" w:rsidP="00C65726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sz w:val="24"/>
          <w:szCs w:val="24"/>
        </w:rPr>
        <w:t>图</w:t>
      </w:r>
      <w:r w:rsidR="00DB5E1A" w:rsidRPr="003E0588">
        <w:rPr>
          <w:rFonts w:ascii="宋体" w:eastAsia="宋体" w:hAnsi="宋体" w:hint="eastAsia"/>
          <w:sz w:val="24"/>
          <w:szCs w:val="24"/>
        </w:rPr>
        <w:t>1.2.2</w:t>
      </w:r>
      <w:r w:rsidRPr="003E0588">
        <w:rPr>
          <w:rFonts w:ascii="宋体" w:eastAsia="宋体" w:hAnsi="宋体"/>
          <w:sz w:val="24"/>
          <w:szCs w:val="24"/>
        </w:rPr>
        <w:t xml:space="preserve">  </w:t>
      </w:r>
      <w:r w:rsidRPr="003E0588">
        <w:rPr>
          <w:rFonts w:ascii="宋体" w:eastAsia="宋体" w:hAnsi="宋体" w:hint="eastAsia"/>
          <w:sz w:val="24"/>
          <w:szCs w:val="24"/>
        </w:rPr>
        <w:t xml:space="preserve"> CC2530协议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:rsidR="00210874" w:rsidRPr="00C65726" w:rsidRDefault="001C502A" w:rsidP="00C65726">
      <w:pPr>
        <w:pStyle w:val="1"/>
        <w:rPr>
          <w:rFonts w:ascii="宋体" w:eastAsia="宋体" w:hAnsi="宋体"/>
          <w:sz w:val="24"/>
          <w:szCs w:val="24"/>
        </w:rPr>
      </w:pPr>
      <w:bookmarkStart w:id="9" w:name="_Toc518318962"/>
      <w:bookmarkStart w:id="10" w:name="_Toc534882654"/>
      <w:r w:rsidRPr="003E0588">
        <w:rPr>
          <w:rFonts w:ascii="宋体" w:eastAsia="宋体" w:hAnsi="宋体" w:hint="eastAsia"/>
          <w:sz w:val="24"/>
          <w:szCs w:val="24"/>
        </w:rPr>
        <w:t>2</w:t>
      </w:r>
      <w:r w:rsidRPr="003E0588">
        <w:rPr>
          <w:rFonts w:ascii="宋体" w:eastAsia="宋体" w:hAnsi="宋体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工作原理</w:t>
      </w:r>
      <w:bookmarkEnd w:id="9"/>
      <w:bookmarkEnd w:id="10"/>
    </w:p>
    <w:p w:rsidR="001C502A" w:rsidRPr="003E0588" w:rsidRDefault="00210874" w:rsidP="00210874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98950" cy="2666011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66" cy="26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2A" w:rsidRPr="003E0588" w:rsidRDefault="001C502A" w:rsidP="001C502A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="00DB5E1A" w:rsidRPr="003E0588">
        <w:rPr>
          <w:rFonts w:ascii="宋体" w:eastAsia="宋体" w:hAnsi="宋体" w:hint="eastAsia"/>
          <w:sz w:val="24"/>
          <w:szCs w:val="24"/>
        </w:rPr>
        <w:t>2.1</w:t>
      </w:r>
      <w:r w:rsidR="00DB5E1A" w:rsidRPr="003E0588">
        <w:rPr>
          <w:rFonts w:ascii="宋体" w:eastAsia="宋体" w:hAnsi="宋体"/>
          <w:sz w:val="24"/>
          <w:szCs w:val="24"/>
        </w:rPr>
        <w:t xml:space="preserve"> </w:t>
      </w:r>
      <w:r w:rsidRPr="003E0588">
        <w:rPr>
          <w:rFonts w:ascii="宋体" w:eastAsia="宋体" w:hAnsi="宋体" w:hint="eastAsia"/>
          <w:sz w:val="24"/>
          <w:szCs w:val="24"/>
        </w:rPr>
        <w:t>系统总体结构</w:t>
      </w:r>
    </w:p>
    <w:p w:rsidR="001C502A" w:rsidRPr="003E0588" w:rsidRDefault="001C502A" w:rsidP="00C6572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本设计基于cortex-</w:t>
      </w:r>
      <w:r w:rsidRPr="003E0588">
        <w:rPr>
          <w:rFonts w:ascii="宋体" w:eastAsia="宋体" w:hAnsi="宋体"/>
          <w:sz w:val="24"/>
          <w:szCs w:val="24"/>
        </w:rPr>
        <w:t>A8</w:t>
      </w:r>
      <w:r w:rsidRPr="003E0588">
        <w:rPr>
          <w:rFonts w:ascii="宋体" w:eastAsia="宋体" w:hAnsi="宋体" w:hint="eastAsia"/>
          <w:sz w:val="24"/>
          <w:szCs w:val="24"/>
        </w:rPr>
        <w:t>的智能</w:t>
      </w:r>
      <w:r w:rsidR="00DB55B4" w:rsidRPr="003E0588">
        <w:rPr>
          <w:rFonts w:ascii="宋体" w:eastAsia="宋体" w:hAnsi="宋体" w:hint="eastAsia"/>
          <w:sz w:val="24"/>
          <w:szCs w:val="24"/>
        </w:rPr>
        <w:t>家居</w:t>
      </w:r>
      <w:r w:rsidRPr="003E0588">
        <w:rPr>
          <w:rFonts w:ascii="宋体" w:eastAsia="宋体" w:hAnsi="宋体" w:hint="eastAsia"/>
          <w:sz w:val="24"/>
          <w:szCs w:val="24"/>
        </w:rPr>
        <w:t>系统，是在G</w:t>
      </w:r>
      <w:r w:rsidRPr="003E0588">
        <w:rPr>
          <w:rFonts w:ascii="宋体" w:eastAsia="宋体" w:hAnsi="宋体"/>
          <w:sz w:val="24"/>
          <w:szCs w:val="24"/>
        </w:rPr>
        <w:t>CE-210</w:t>
      </w:r>
      <w:r w:rsidRPr="003E0588">
        <w:rPr>
          <w:rFonts w:ascii="宋体" w:eastAsia="宋体" w:hAnsi="宋体" w:hint="eastAsia"/>
          <w:sz w:val="24"/>
          <w:szCs w:val="24"/>
        </w:rPr>
        <w:t>开发板上进行开发的。首先，利用温湿度、光照传感器采集</w:t>
      </w:r>
      <w:r w:rsidR="00DB55B4" w:rsidRPr="003E0588">
        <w:rPr>
          <w:rFonts w:ascii="宋体" w:eastAsia="宋体" w:hAnsi="宋体" w:hint="eastAsia"/>
          <w:sz w:val="24"/>
          <w:szCs w:val="24"/>
        </w:rPr>
        <w:t>室内</w:t>
      </w:r>
      <w:r w:rsidRPr="003E0588">
        <w:rPr>
          <w:rFonts w:ascii="宋体" w:eastAsia="宋体" w:hAnsi="宋体" w:hint="eastAsia"/>
          <w:sz w:val="24"/>
          <w:szCs w:val="24"/>
        </w:rPr>
        <w:t>空气中的温度、湿度以及光照强度的数据。然后，利用ZigBee节点将传感器采集的数据进行封装，并通过ZigBee无线传输网络将数据发送到协调器上，并且协调器将接收到的数据通过串口发送到G</w:t>
      </w:r>
      <w:r w:rsidRPr="003E0588">
        <w:rPr>
          <w:rFonts w:ascii="宋体" w:eastAsia="宋体" w:hAnsi="宋体"/>
          <w:sz w:val="24"/>
          <w:szCs w:val="24"/>
        </w:rPr>
        <w:t>EC-210</w:t>
      </w:r>
      <w:r w:rsidRPr="003E0588">
        <w:rPr>
          <w:rFonts w:ascii="宋体" w:eastAsia="宋体" w:hAnsi="宋体" w:hint="eastAsia"/>
          <w:sz w:val="24"/>
          <w:szCs w:val="24"/>
        </w:rPr>
        <w:t>开发板上。G</w:t>
      </w:r>
      <w:r w:rsidRPr="003E0588">
        <w:rPr>
          <w:rFonts w:ascii="宋体" w:eastAsia="宋体" w:hAnsi="宋体"/>
          <w:sz w:val="24"/>
          <w:szCs w:val="24"/>
        </w:rPr>
        <w:t>EC-210</w:t>
      </w:r>
      <w:r w:rsidRPr="003E0588">
        <w:rPr>
          <w:rFonts w:ascii="宋体" w:eastAsia="宋体" w:hAnsi="宋体" w:hint="eastAsia"/>
          <w:sz w:val="24"/>
          <w:szCs w:val="24"/>
        </w:rPr>
        <w:t>开发板可利用cortex-</w:t>
      </w:r>
      <w:r w:rsidRPr="003E0588">
        <w:rPr>
          <w:rFonts w:ascii="宋体" w:eastAsia="宋体" w:hAnsi="宋体"/>
          <w:sz w:val="24"/>
          <w:szCs w:val="24"/>
        </w:rPr>
        <w:t>A8</w:t>
      </w:r>
      <w:r w:rsidRPr="003E0588">
        <w:rPr>
          <w:rFonts w:ascii="宋体" w:eastAsia="宋体" w:hAnsi="宋体" w:hint="eastAsia"/>
          <w:sz w:val="24"/>
          <w:szCs w:val="24"/>
        </w:rPr>
        <w:t>芯片对数据进行分析，将温度、湿度、光照强度的值显示在液晶屏幕上，并且还要对数值进行判断，如果</w:t>
      </w:r>
      <w:r w:rsidR="001732F2" w:rsidRPr="003E0588">
        <w:rPr>
          <w:rFonts w:ascii="宋体" w:eastAsia="宋体" w:hAnsi="宋体" w:hint="eastAsia"/>
          <w:sz w:val="24"/>
          <w:szCs w:val="24"/>
        </w:rPr>
        <w:t>温湿度</w:t>
      </w:r>
      <w:r w:rsidRPr="003E0588">
        <w:rPr>
          <w:rFonts w:ascii="宋体" w:eastAsia="宋体" w:hAnsi="宋体" w:hint="eastAsia"/>
          <w:sz w:val="24"/>
          <w:szCs w:val="24"/>
        </w:rPr>
        <w:t>数值大于规定值得范围将进行语音报警。最后，控制终端还可以通过</w:t>
      </w:r>
      <w:r w:rsidRPr="003E0588">
        <w:rPr>
          <w:rFonts w:ascii="宋体" w:eastAsia="宋体" w:hAnsi="宋体" w:hint="eastAsia"/>
          <w:sz w:val="24"/>
          <w:szCs w:val="24"/>
        </w:rPr>
        <w:lastRenderedPageBreak/>
        <w:t>ZigBee无线网络将控制指令发送到ZigBee节点，实现对</w:t>
      </w:r>
      <w:r w:rsidR="00DB55B4" w:rsidRPr="003E0588">
        <w:rPr>
          <w:rFonts w:ascii="宋体" w:eastAsia="宋体" w:hAnsi="宋体" w:hint="eastAsia"/>
          <w:sz w:val="24"/>
          <w:szCs w:val="24"/>
        </w:rPr>
        <w:t>室内</w:t>
      </w:r>
      <w:r w:rsidRPr="003E0588">
        <w:rPr>
          <w:rFonts w:ascii="宋体" w:eastAsia="宋体" w:hAnsi="宋体" w:hint="eastAsia"/>
          <w:sz w:val="24"/>
          <w:szCs w:val="24"/>
        </w:rPr>
        <w:t>设备的远程管理</w:t>
      </w:r>
      <w:r w:rsidR="00232846">
        <w:rPr>
          <w:rFonts w:ascii="宋体" w:eastAsia="宋体" w:hAnsi="宋体" w:hint="eastAsia"/>
          <w:sz w:val="24"/>
          <w:szCs w:val="24"/>
        </w:rPr>
        <w:t>与监控</w:t>
      </w:r>
      <w:r w:rsidRPr="003E0588">
        <w:rPr>
          <w:rFonts w:ascii="宋体" w:eastAsia="宋体" w:hAnsi="宋体" w:hint="eastAsia"/>
          <w:sz w:val="24"/>
          <w:szCs w:val="24"/>
        </w:rPr>
        <w:t>。</w:t>
      </w:r>
    </w:p>
    <w:p w:rsidR="001C502A" w:rsidRPr="003E0588" w:rsidRDefault="00030B39" w:rsidP="00030B39">
      <w:pPr>
        <w:pStyle w:val="1"/>
        <w:rPr>
          <w:rFonts w:ascii="宋体" w:eastAsia="宋体" w:hAnsi="宋体"/>
          <w:sz w:val="24"/>
          <w:szCs w:val="24"/>
        </w:rPr>
      </w:pPr>
      <w:bookmarkStart w:id="11" w:name="_Toc534882655"/>
      <w:r w:rsidRPr="003E0588">
        <w:rPr>
          <w:rFonts w:ascii="宋体" w:eastAsia="宋体" w:hAnsi="宋体" w:hint="eastAsia"/>
          <w:sz w:val="24"/>
          <w:szCs w:val="24"/>
        </w:rPr>
        <w:t>3</w:t>
      </w:r>
      <w:r w:rsidRPr="003E0588">
        <w:rPr>
          <w:rFonts w:ascii="宋体" w:eastAsia="宋体" w:hAnsi="宋体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各种传感器原理图</w:t>
      </w:r>
      <w:bookmarkEnd w:id="11"/>
    </w:p>
    <w:p w:rsidR="00030B39" w:rsidRPr="003E0588" w:rsidRDefault="004964BC" w:rsidP="00030B39">
      <w:pPr>
        <w:pStyle w:val="2"/>
        <w:rPr>
          <w:rFonts w:ascii="宋体" w:eastAsia="宋体" w:hAnsi="宋体"/>
          <w:sz w:val="24"/>
          <w:szCs w:val="24"/>
        </w:rPr>
      </w:pPr>
      <w:bookmarkStart w:id="12" w:name="_Toc534882656"/>
      <w:r w:rsidRPr="003E0588">
        <w:rPr>
          <w:rFonts w:ascii="宋体" w:eastAsia="宋体" w:hAnsi="宋体" w:hint="eastAsia"/>
          <w:sz w:val="24"/>
          <w:szCs w:val="24"/>
        </w:rPr>
        <w:t>3</w:t>
      </w:r>
      <w:r w:rsidR="00030B39" w:rsidRPr="003E0588">
        <w:rPr>
          <w:rFonts w:ascii="宋体" w:eastAsia="宋体" w:hAnsi="宋体" w:hint="eastAsia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1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="00030B39" w:rsidRPr="003E0588">
        <w:rPr>
          <w:rFonts w:ascii="宋体" w:eastAsia="宋体" w:hAnsi="宋体"/>
          <w:sz w:val="24"/>
          <w:szCs w:val="24"/>
        </w:rPr>
        <w:t>DHT11</w:t>
      </w:r>
      <w:r w:rsidR="00030B39" w:rsidRPr="003E0588">
        <w:rPr>
          <w:rFonts w:ascii="宋体" w:eastAsia="宋体" w:hAnsi="宋体" w:hint="eastAsia"/>
          <w:sz w:val="24"/>
          <w:szCs w:val="24"/>
        </w:rPr>
        <w:t>温湿度传感器</w:t>
      </w:r>
      <w:bookmarkEnd w:id="12"/>
    </w:p>
    <w:p w:rsidR="00030B39" w:rsidRPr="003E0588" w:rsidRDefault="00030B39" w:rsidP="004964B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本系统中使用了</w:t>
      </w:r>
      <w:r w:rsidRPr="003E0588">
        <w:rPr>
          <w:rFonts w:ascii="宋体" w:eastAsia="宋体" w:hAnsi="宋体"/>
          <w:sz w:val="24"/>
          <w:szCs w:val="24"/>
        </w:rPr>
        <w:t>DHT</w:t>
      </w:r>
      <w:r w:rsidRPr="003E0588">
        <w:rPr>
          <w:rFonts w:ascii="宋体" w:eastAsia="宋体" w:hAnsi="宋体" w:hint="eastAsia"/>
          <w:sz w:val="24"/>
          <w:szCs w:val="24"/>
        </w:rPr>
        <w:t>11是温湿度传感器，其内部含有已校准数字信号输出的温湿度复合传感器，不需要进行A/</w:t>
      </w:r>
      <w:r w:rsidRPr="003E0588">
        <w:rPr>
          <w:rFonts w:ascii="宋体" w:eastAsia="宋体" w:hAnsi="宋体"/>
          <w:sz w:val="24"/>
          <w:szCs w:val="24"/>
        </w:rPr>
        <w:t>D</w:t>
      </w:r>
      <w:r w:rsidRPr="003E0588">
        <w:rPr>
          <w:rFonts w:ascii="宋体" w:eastAsia="宋体" w:hAnsi="宋体" w:hint="eastAsia"/>
          <w:sz w:val="24"/>
          <w:szCs w:val="24"/>
        </w:rPr>
        <w:t>转换可以直接输出温湿度的数值，具有超快响应、抗干扰能力强、性价比高等优点。另外它的体积小，功耗低，而且传感器为4针单排引脚封装，连接方便。</w:t>
      </w:r>
    </w:p>
    <w:p w:rsidR="004964BC" w:rsidRPr="003E0588" w:rsidRDefault="004964BC" w:rsidP="00030B39">
      <w:pPr>
        <w:rPr>
          <w:rFonts w:ascii="宋体" w:eastAsia="宋体" w:hAnsi="宋体"/>
          <w:sz w:val="24"/>
          <w:szCs w:val="24"/>
        </w:rPr>
      </w:pP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2EA9BD" wp14:editId="79329CBC">
            <wp:extent cx="3149600" cy="1962608"/>
            <wp:effectExtent l="0" t="0" r="0" b="0"/>
            <wp:docPr id="4" name="图片 4" descr="temph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h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70" cy="19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39" w:rsidRPr="003E0588" w:rsidRDefault="00DB5E1A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图3</w:t>
      </w:r>
      <w:r w:rsidR="00030B39" w:rsidRPr="003E0588">
        <w:rPr>
          <w:rFonts w:ascii="宋体" w:eastAsia="宋体" w:hAnsi="宋体" w:hint="eastAsia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1</w:t>
      </w:r>
      <w:r w:rsidR="00030B39" w:rsidRPr="003E0588">
        <w:rPr>
          <w:rFonts w:ascii="宋体" w:eastAsia="宋体" w:hAnsi="宋体" w:hint="eastAsia"/>
          <w:sz w:val="24"/>
          <w:szCs w:val="24"/>
        </w:rPr>
        <w:t>.</w:t>
      </w:r>
      <w:r w:rsidR="00030B39" w:rsidRPr="003E0588">
        <w:rPr>
          <w:rFonts w:ascii="宋体" w:eastAsia="宋体" w:hAnsi="宋体"/>
          <w:sz w:val="24"/>
          <w:szCs w:val="24"/>
        </w:rPr>
        <w:t xml:space="preserve">1 </w:t>
      </w:r>
      <w:r w:rsidR="00030B39" w:rsidRPr="003E0588">
        <w:rPr>
          <w:rFonts w:ascii="宋体" w:eastAsia="宋体" w:hAnsi="宋体" w:hint="eastAsia"/>
          <w:sz w:val="24"/>
          <w:szCs w:val="24"/>
        </w:rPr>
        <w:t>DHT11模块原理图</w:t>
      </w: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</w:p>
    <w:p w:rsidR="004964BC" w:rsidRPr="003E0588" w:rsidRDefault="004964BC" w:rsidP="00030B39">
      <w:pPr>
        <w:jc w:val="center"/>
        <w:rPr>
          <w:rFonts w:ascii="宋体" w:eastAsia="宋体" w:hAnsi="宋体"/>
          <w:sz w:val="24"/>
          <w:szCs w:val="24"/>
        </w:rPr>
      </w:pPr>
    </w:p>
    <w:p w:rsidR="004964BC" w:rsidRPr="003E0588" w:rsidRDefault="004964BC" w:rsidP="004964BC">
      <w:pPr>
        <w:rPr>
          <w:rFonts w:ascii="宋体" w:eastAsia="宋体" w:hAnsi="宋体"/>
          <w:sz w:val="24"/>
          <w:szCs w:val="24"/>
        </w:rPr>
      </w:pPr>
      <w:bookmarkStart w:id="13" w:name="_Hlk534878793"/>
      <w:r w:rsidRPr="003E0588">
        <w:rPr>
          <w:rFonts w:ascii="宋体" w:eastAsia="宋体" w:hAnsi="宋体"/>
          <w:sz w:val="24"/>
          <w:szCs w:val="24"/>
        </w:rPr>
        <w:t>DHT11 温湿度模块</w:t>
      </w:r>
      <w:bookmarkEnd w:id="13"/>
      <w:r w:rsidRPr="003E0588">
        <w:rPr>
          <w:rFonts w:ascii="宋体" w:eastAsia="宋体" w:hAnsi="宋体"/>
          <w:sz w:val="24"/>
          <w:szCs w:val="24"/>
        </w:rPr>
        <w:t>实物图如下：</w:t>
      </w: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B3D9C6" wp14:editId="7FB655F8">
            <wp:extent cx="2908300" cy="186099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23" cy="18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9" w:rsidRPr="003E0588" w:rsidRDefault="00DB5E1A" w:rsidP="00DB5E1A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图3</w:t>
      </w:r>
      <w:r w:rsidR="00030B39" w:rsidRPr="003E0588">
        <w:rPr>
          <w:rFonts w:ascii="宋体" w:eastAsia="宋体" w:hAnsi="宋体" w:hint="eastAsia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1</w:t>
      </w:r>
      <w:r w:rsidR="00030B39" w:rsidRPr="003E0588">
        <w:rPr>
          <w:rFonts w:ascii="宋体" w:eastAsia="宋体" w:hAnsi="宋体"/>
          <w:sz w:val="24"/>
          <w:szCs w:val="24"/>
        </w:rPr>
        <w:t xml:space="preserve">.2 </w:t>
      </w:r>
      <w:r w:rsidR="00030B39" w:rsidRPr="003E0588">
        <w:rPr>
          <w:rFonts w:ascii="宋体" w:eastAsia="宋体" w:hAnsi="宋体" w:hint="eastAsia"/>
          <w:sz w:val="24"/>
          <w:szCs w:val="24"/>
        </w:rPr>
        <w:t>DHT11模块</w:t>
      </w:r>
    </w:p>
    <w:p w:rsidR="00030B39" w:rsidRPr="003E0588" w:rsidRDefault="004964BC" w:rsidP="00030B39">
      <w:pPr>
        <w:pStyle w:val="2"/>
        <w:rPr>
          <w:rFonts w:ascii="宋体" w:eastAsia="宋体" w:hAnsi="宋体"/>
          <w:sz w:val="24"/>
          <w:szCs w:val="24"/>
        </w:rPr>
      </w:pPr>
      <w:bookmarkStart w:id="14" w:name="_Toc534882657"/>
      <w:r w:rsidRPr="003E0588">
        <w:rPr>
          <w:rFonts w:ascii="宋体" w:eastAsia="宋体" w:hAnsi="宋体" w:hint="eastAsia"/>
          <w:sz w:val="24"/>
          <w:szCs w:val="24"/>
        </w:rPr>
        <w:t>3</w:t>
      </w:r>
      <w:r w:rsidR="00030B39" w:rsidRPr="003E0588">
        <w:rPr>
          <w:rFonts w:ascii="宋体" w:eastAsia="宋体" w:hAnsi="宋体" w:hint="eastAsia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2</w:t>
      </w:r>
      <w:r w:rsidR="00030B39" w:rsidRPr="003E0588">
        <w:rPr>
          <w:rFonts w:ascii="宋体" w:eastAsia="宋体" w:hAnsi="宋体"/>
          <w:sz w:val="24"/>
          <w:szCs w:val="24"/>
        </w:rPr>
        <w:t xml:space="preserve"> BH1750F</w:t>
      </w:r>
      <w:r w:rsidR="00030B39" w:rsidRPr="003E0588">
        <w:rPr>
          <w:rFonts w:ascii="宋体" w:eastAsia="宋体" w:hAnsi="宋体" w:hint="eastAsia"/>
          <w:sz w:val="24"/>
          <w:szCs w:val="24"/>
        </w:rPr>
        <w:t>VI光照传感器</w:t>
      </w:r>
      <w:bookmarkEnd w:id="14"/>
    </w:p>
    <w:p w:rsidR="00030B39" w:rsidRPr="003E0588" w:rsidRDefault="00030B39" w:rsidP="00030B39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5" w:name="_Hlk534878821"/>
      <w:r w:rsidRPr="003E0588">
        <w:rPr>
          <w:rFonts w:ascii="宋体" w:eastAsia="宋体" w:hAnsi="宋体" w:hint="eastAsia"/>
          <w:sz w:val="24"/>
          <w:szCs w:val="24"/>
        </w:rPr>
        <w:t>B</w:t>
      </w:r>
      <w:r w:rsidRPr="003E0588">
        <w:rPr>
          <w:rFonts w:ascii="宋体" w:eastAsia="宋体" w:hAnsi="宋体"/>
          <w:sz w:val="24"/>
          <w:szCs w:val="24"/>
        </w:rPr>
        <w:t>H1750FVI</w:t>
      </w:r>
      <w:r w:rsidRPr="003E0588">
        <w:rPr>
          <w:rFonts w:ascii="宋体" w:eastAsia="宋体" w:hAnsi="宋体" w:hint="eastAsia"/>
          <w:sz w:val="24"/>
          <w:szCs w:val="24"/>
        </w:rPr>
        <w:t>光敏传感器</w:t>
      </w:r>
      <w:bookmarkEnd w:id="15"/>
      <w:r w:rsidRPr="003E0588">
        <w:rPr>
          <w:rFonts w:ascii="宋体" w:eastAsia="宋体" w:hAnsi="宋体" w:hint="eastAsia"/>
          <w:sz w:val="24"/>
          <w:szCs w:val="24"/>
        </w:rPr>
        <w:t>支持了I2</w:t>
      </w:r>
      <w:r w:rsidRPr="003E0588">
        <w:rPr>
          <w:rFonts w:ascii="宋体" w:eastAsia="宋体" w:hAnsi="宋体"/>
          <w:sz w:val="24"/>
          <w:szCs w:val="24"/>
        </w:rPr>
        <w:t>C</w:t>
      </w:r>
      <w:r w:rsidRPr="003E0588">
        <w:rPr>
          <w:rFonts w:ascii="宋体" w:eastAsia="宋体" w:hAnsi="宋体" w:hint="eastAsia"/>
          <w:sz w:val="24"/>
          <w:szCs w:val="24"/>
        </w:rPr>
        <w:t>总线协议，其有两条总线线路，S</w:t>
      </w:r>
      <w:r w:rsidRPr="003E0588">
        <w:rPr>
          <w:rFonts w:ascii="宋体" w:eastAsia="宋体" w:hAnsi="宋体"/>
          <w:sz w:val="24"/>
          <w:szCs w:val="24"/>
        </w:rPr>
        <w:t>DA</w:t>
      </w:r>
      <w:r w:rsidRPr="003E0588">
        <w:rPr>
          <w:rFonts w:ascii="宋体" w:eastAsia="宋体" w:hAnsi="宋体" w:hint="eastAsia"/>
          <w:sz w:val="24"/>
          <w:szCs w:val="24"/>
        </w:rPr>
        <w:t>串行</w:t>
      </w:r>
      <w:r w:rsidRPr="003E0588">
        <w:rPr>
          <w:rFonts w:ascii="宋体" w:eastAsia="宋体" w:hAnsi="宋体" w:hint="eastAsia"/>
          <w:sz w:val="24"/>
          <w:szCs w:val="24"/>
        </w:rPr>
        <w:lastRenderedPageBreak/>
        <w:t>数据线，</w:t>
      </w:r>
      <w:r w:rsidRPr="003E0588">
        <w:rPr>
          <w:rFonts w:ascii="宋体" w:eastAsia="宋体" w:hAnsi="宋体"/>
          <w:sz w:val="24"/>
          <w:szCs w:val="24"/>
        </w:rPr>
        <w:t>SCL</w:t>
      </w:r>
      <w:r w:rsidRPr="003E0588">
        <w:rPr>
          <w:rFonts w:ascii="宋体" w:eastAsia="宋体" w:hAnsi="宋体" w:hint="eastAsia"/>
          <w:sz w:val="24"/>
          <w:szCs w:val="24"/>
        </w:rPr>
        <w:t>串行时钟线。另外，B</w:t>
      </w:r>
      <w:r w:rsidRPr="003E0588">
        <w:rPr>
          <w:rFonts w:ascii="宋体" w:eastAsia="宋体" w:hAnsi="宋体"/>
          <w:sz w:val="24"/>
          <w:szCs w:val="24"/>
        </w:rPr>
        <w:t>H1750FVI</w:t>
      </w:r>
      <w:r w:rsidRPr="003E0588">
        <w:rPr>
          <w:rFonts w:ascii="宋体" w:eastAsia="宋体" w:hAnsi="宋体" w:hint="eastAsia"/>
          <w:sz w:val="24"/>
          <w:szCs w:val="24"/>
        </w:rPr>
        <w:t>传感器有接近人眼视觉灵敏度的光谱灵敏度特性，可以直接输出对应的光照数值，有较宽的测量范围1-65535lx</w:t>
      </w:r>
      <w:r w:rsidR="009A3AAB" w:rsidRPr="003E0588">
        <w:rPr>
          <w:rFonts w:ascii="宋体" w:eastAsia="宋体" w:hAnsi="宋体" w:hint="eastAsia"/>
          <w:sz w:val="24"/>
          <w:szCs w:val="24"/>
        </w:rPr>
        <w:t>，输出精度比较高。</w:t>
      </w: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0D1185" wp14:editId="3D65C9B3">
            <wp:extent cx="5264150" cy="227330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39" w:rsidRPr="003E0588" w:rsidRDefault="00DB5E1A" w:rsidP="00030B39">
      <w:pPr>
        <w:jc w:val="center"/>
        <w:rPr>
          <w:rFonts w:ascii="宋体" w:eastAsia="宋体" w:hAnsi="宋体" w:cs="Arial"/>
          <w:bCs/>
          <w:color w:val="000000"/>
          <w:sz w:val="24"/>
          <w:szCs w:val="24"/>
        </w:rPr>
      </w:pPr>
      <w:r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图3</w:t>
      </w:r>
      <w:r w:rsidR="00030B39"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.</w:t>
      </w:r>
      <w:r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2</w:t>
      </w:r>
      <w:r w:rsidR="00030B39" w:rsidRPr="003E0588">
        <w:rPr>
          <w:rFonts w:ascii="宋体" w:eastAsia="宋体" w:hAnsi="宋体" w:cs="Arial"/>
          <w:bCs/>
          <w:color w:val="000000"/>
          <w:sz w:val="24"/>
          <w:szCs w:val="24"/>
        </w:rPr>
        <w:t>.1</w:t>
      </w:r>
      <w:r w:rsidRPr="003E0588">
        <w:rPr>
          <w:rFonts w:ascii="宋体" w:eastAsia="宋体" w:hAnsi="宋体" w:cs="Arial"/>
          <w:bCs/>
          <w:color w:val="000000"/>
          <w:sz w:val="24"/>
          <w:szCs w:val="24"/>
        </w:rPr>
        <w:t xml:space="preserve"> </w:t>
      </w:r>
      <w:r w:rsidR="00030B39" w:rsidRPr="003E0588">
        <w:rPr>
          <w:rFonts w:ascii="宋体" w:eastAsia="宋体" w:hAnsi="宋体" w:cs="Arial"/>
          <w:bCs/>
          <w:color w:val="000000"/>
          <w:sz w:val="24"/>
          <w:szCs w:val="24"/>
        </w:rPr>
        <w:t>BH1750</w:t>
      </w:r>
      <w:r w:rsidR="00030B39"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原理图</w:t>
      </w:r>
    </w:p>
    <w:p w:rsidR="004964BC" w:rsidRPr="003E0588" w:rsidRDefault="004964BC" w:rsidP="00030B39">
      <w:pPr>
        <w:jc w:val="center"/>
        <w:rPr>
          <w:rFonts w:ascii="宋体" w:eastAsia="宋体" w:hAnsi="宋体" w:cs="Arial"/>
          <w:bCs/>
          <w:color w:val="000000"/>
          <w:sz w:val="24"/>
          <w:szCs w:val="24"/>
        </w:rPr>
      </w:pPr>
    </w:p>
    <w:p w:rsidR="004964BC" w:rsidRPr="003E0588" w:rsidRDefault="004964BC" w:rsidP="004964BC">
      <w:pPr>
        <w:rPr>
          <w:rFonts w:ascii="宋体" w:eastAsia="宋体" w:hAnsi="宋体" w:cs="Arial"/>
          <w:bCs/>
          <w:color w:val="000000"/>
          <w:sz w:val="24"/>
          <w:szCs w:val="24"/>
        </w:rPr>
      </w:pPr>
    </w:p>
    <w:p w:rsidR="004964BC" w:rsidRPr="003E0588" w:rsidRDefault="004964BC" w:rsidP="004964BC">
      <w:pPr>
        <w:rPr>
          <w:rFonts w:ascii="宋体" w:eastAsia="宋体" w:hAnsi="宋体" w:cs="Arial"/>
          <w:bCs/>
          <w:color w:val="000000"/>
          <w:sz w:val="24"/>
          <w:szCs w:val="24"/>
        </w:rPr>
      </w:pPr>
    </w:p>
    <w:p w:rsidR="004964BC" w:rsidRPr="003E0588" w:rsidRDefault="004964BC" w:rsidP="004964BC">
      <w:pPr>
        <w:rPr>
          <w:rFonts w:ascii="宋体" w:eastAsia="宋体" w:hAnsi="宋体" w:cs="Arial"/>
          <w:bCs/>
          <w:color w:val="000000"/>
          <w:sz w:val="24"/>
          <w:szCs w:val="24"/>
        </w:rPr>
      </w:pPr>
      <w:r w:rsidRPr="003E0588">
        <w:rPr>
          <w:rFonts w:ascii="宋体" w:eastAsia="宋体" w:hAnsi="宋体" w:cs="Arial"/>
          <w:bCs/>
          <w:color w:val="000000"/>
          <w:sz w:val="24"/>
          <w:szCs w:val="24"/>
        </w:rPr>
        <w:t>BH1750FV 光照传感模块实物如下图：</w:t>
      </w:r>
    </w:p>
    <w:p w:rsidR="00030B39" w:rsidRPr="003E0588" w:rsidRDefault="00030B39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F79C37" wp14:editId="2A30A8B2">
            <wp:extent cx="3886092" cy="271462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11" cy="27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39" w:rsidRPr="003E0588" w:rsidRDefault="00DB5E1A" w:rsidP="00030B39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图3</w:t>
      </w:r>
      <w:r w:rsidR="00030B39"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.</w:t>
      </w:r>
      <w:r w:rsidRPr="003E0588">
        <w:rPr>
          <w:rFonts w:ascii="宋体" w:eastAsia="宋体" w:hAnsi="宋体" w:cs="Arial" w:hint="eastAsia"/>
          <w:bCs/>
          <w:color w:val="000000"/>
          <w:sz w:val="24"/>
          <w:szCs w:val="24"/>
        </w:rPr>
        <w:t>2</w:t>
      </w:r>
      <w:r w:rsidR="00030B39" w:rsidRPr="003E0588">
        <w:rPr>
          <w:rFonts w:ascii="宋体" w:eastAsia="宋体" w:hAnsi="宋体" w:cs="Arial"/>
          <w:bCs/>
          <w:color w:val="000000"/>
          <w:sz w:val="24"/>
          <w:szCs w:val="24"/>
        </w:rPr>
        <w:t>.2 BH1750FVI</w:t>
      </w:r>
      <w:r w:rsidR="00030B39" w:rsidRPr="003E0588">
        <w:rPr>
          <w:rFonts w:ascii="宋体" w:eastAsia="宋体" w:hAnsi="宋体" w:hint="eastAsia"/>
          <w:sz w:val="24"/>
          <w:szCs w:val="24"/>
        </w:rPr>
        <w:t>光照传感模块</w:t>
      </w:r>
    </w:p>
    <w:p w:rsidR="00BB2251" w:rsidRPr="003E0588" w:rsidRDefault="00BB2251" w:rsidP="00030B39">
      <w:pPr>
        <w:jc w:val="center"/>
        <w:rPr>
          <w:rFonts w:ascii="宋体" w:eastAsia="宋体" w:hAnsi="宋体"/>
          <w:sz w:val="24"/>
          <w:szCs w:val="24"/>
        </w:rPr>
      </w:pPr>
    </w:p>
    <w:p w:rsidR="00DB5E1A" w:rsidRPr="003E0588" w:rsidRDefault="00BB2251" w:rsidP="00DB5E1A">
      <w:pPr>
        <w:pStyle w:val="1"/>
        <w:rPr>
          <w:rFonts w:ascii="宋体" w:eastAsia="宋体" w:hAnsi="宋体"/>
          <w:sz w:val="24"/>
          <w:szCs w:val="24"/>
        </w:rPr>
      </w:pPr>
      <w:bookmarkStart w:id="16" w:name="_Toc534882658"/>
      <w:r w:rsidRPr="003E0588">
        <w:rPr>
          <w:rFonts w:ascii="宋体" w:eastAsia="宋体" w:hAnsi="宋体" w:hint="eastAsia"/>
          <w:sz w:val="24"/>
          <w:szCs w:val="24"/>
        </w:rPr>
        <w:lastRenderedPageBreak/>
        <w:t>4</w:t>
      </w:r>
      <w:r w:rsidRPr="003E0588">
        <w:rPr>
          <w:rFonts w:ascii="宋体" w:eastAsia="宋体" w:hAnsi="宋体"/>
          <w:sz w:val="24"/>
          <w:szCs w:val="24"/>
        </w:rPr>
        <w:t>.</w:t>
      </w:r>
      <w:r w:rsidR="009A3AAB" w:rsidRPr="003E0588">
        <w:rPr>
          <w:rFonts w:ascii="宋体" w:eastAsia="宋体" w:hAnsi="宋体" w:hint="eastAsia"/>
          <w:sz w:val="24"/>
          <w:szCs w:val="24"/>
        </w:rPr>
        <w:t>各模块功能</w:t>
      </w:r>
      <w:bookmarkEnd w:id="16"/>
    </w:p>
    <w:p w:rsidR="009A3AAB" w:rsidRPr="003E0588" w:rsidRDefault="009A3AAB" w:rsidP="009A3AAB">
      <w:pPr>
        <w:pStyle w:val="2"/>
        <w:rPr>
          <w:rFonts w:ascii="宋体" w:eastAsia="宋体" w:hAnsi="宋体"/>
          <w:sz w:val="24"/>
          <w:szCs w:val="24"/>
        </w:rPr>
      </w:pPr>
      <w:bookmarkStart w:id="17" w:name="_Toc534882659"/>
      <w:r w:rsidRPr="003E0588">
        <w:rPr>
          <w:rFonts w:ascii="宋体" w:eastAsia="宋体" w:hAnsi="宋体" w:hint="eastAsia"/>
          <w:sz w:val="24"/>
          <w:szCs w:val="24"/>
        </w:rPr>
        <w:t>4.1数据采集模块</w:t>
      </w:r>
      <w:bookmarkEnd w:id="17"/>
    </w:p>
    <w:p w:rsidR="009A3AAB" w:rsidRPr="003E0588" w:rsidRDefault="009A3AAB" w:rsidP="009A3AA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采集温湿度，定义</w:t>
      </w:r>
      <w:r w:rsidRPr="003E0588">
        <w:rPr>
          <w:rFonts w:ascii="宋体" w:eastAsia="宋体" w:hAnsi="宋体"/>
          <w:sz w:val="24"/>
          <w:szCs w:val="24"/>
        </w:rPr>
        <w:t xml:space="preserve"> CC2530 模块 P0_7 为数据引脚，调用 DHT11（）获取温湿</w:t>
      </w:r>
      <w:r w:rsidRPr="003E0588">
        <w:rPr>
          <w:rFonts w:ascii="宋体" w:eastAsia="宋体" w:hAnsi="宋体" w:hint="eastAsia"/>
          <w:sz w:val="24"/>
          <w:szCs w:val="24"/>
        </w:rPr>
        <w:t>度值。采集光照强度，定义</w:t>
      </w:r>
      <w:r w:rsidRPr="003E0588">
        <w:rPr>
          <w:rFonts w:ascii="宋体" w:eastAsia="宋体" w:hAnsi="宋体"/>
          <w:sz w:val="24"/>
          <w:szCs w:val="24"/>
        </w:rPr>
        <w:t>SCL在P1_1串口，SDA在P1_3引脚，调用B_LUX_GETLUX()</w:t>
      </w:r>
      <w:r w:rsidRPr="003E0588">
        <w:rPr>
          <w:rFonts w:ascii="宋体" w:eastAsia="宋体" w:hAnsi="宋体" w:hint="eastAsia"/>
          <w:sz w:val="24"/>
          <w:szCs w:val="24"/>
        </w:rPr>
        <w:t>获取光照值。</w:t>
      </w:r>
    </w:p>
    <w:p w:rsidR="00320FD0" w:rsidRPr="003E0588" w:rsidRDefault="00320FD0" w:rsidP="009A3AAB">
      <w:pPr>
        <w:rPr>
          <w:rFonts w:ascii="宋体" w:eastAsia="宋体" w:hAnsi="宋体"/>
          <w:sz w:val="24"/>
          <w:szCs w:val="24"/>
        </w:rPr>
      </w:pPr>
    </w:p>
    <w:p w:rsidR="00320FD0" w:rsidRPr="003E0588" w:rsidRDefault="00320FD0" w:rsidP="009A3AAB">
      <w:pPr>
        <w:rPr>
          <w:rFonts w:ascii="宋体" w:eastAsia="宋体" w:hAnsi="宋体"/>
          <w:sz w:val="24"/>
          <w:szCs w:val="24"/>
        </w:rPr>
      </w:pPr>
    </w:p>
    <w:p w:rsidR="00320FD0" w:rsidRPr="003E0588" w:rsidRDefault="00320FD0" w:rsidP="00320FD0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49750" cy="2237998"/>
            <wp:effectExtent l="0" t="0" r="0" b="0"/>
            <wp:docPr id="11" name="图片 11" descr="C:\Users\LHS\AppData\Local\Temp\1547082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S\AppData\Local\Temp\154708257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8" cy="224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D0" w:rsidRPr="003E0588" w:rsidRDefault="00320FD0" w:rsidP="00320FD0">
      <w:pPr>
        <w:jc w:val="center"/>
        <w:rPr>
          <w:rFonts w:ascii="宋体" w:eastAsia="宋体" w:hAnsi="宋体"/>
          <w:sz w:val="24"/>
          <w:szCs w:val="24"/>
        </w:rPr>
      </w:pPr>
      <w:bookmarkStart w:id="18" w:name="_Hlk534874830"/>
      <w:r w:rsidRPr="003E0588">
        <w:rPr>
          <w:rFonts w:ascii="宋体" w:eastAsia="宋体" w:hAnsi="宋体" w:hint="eastAsia"/>
          <w:sz w:val="24"/>
          <w:szCs w:val="24"/>
        </w:rPr>
        <w:t>图4.1.1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Pr="003E0588">
        <w:rPr>
          <w:rFonts w:ascii="宋体" w:eastAsia="宋体" w:hAnsi="宋体" w:hint="eastAsia"/>
          <w:sz w:val="24"/>
          <w:szCs w:val="24"/>
        </w:rPr>
        <w:t>温湿度获取代码</w:t>
      </w:r>
      <w:bookmarkEnd w:id="18"/>
    </w:p>
    <w:p w:rsidR="00320FD0" w:rsidRPr="003E0588" w:rsidRDefault="00320FD0" w:rsidP="009A3AAB">
      <w:pPr>
        <w:rPr>
          <w:rFonts w:ascii="宋体" w:eastAsia="宋体" w:hAnsi="宋体"/>
          <w:sz w:val="24"/>
          <w:szCs w:val="24"/>
        </w:rPr>
      </w:pPr>
    </w:p>
    <w:p w:rsidR="009A3AAB" w:rsidRPr="003E0588" w:rsidRDefault="00320FD0" w:rsidP="00320FD0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0C08F3" wp14:editId="4A39B113">
            <wp:extent cx="4540250" cy="21372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8334" cy="21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D0" w:rsidRPr="003E0588" w:rsidRDefault="00320FD0" w:rsidP="00232846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图4.1.1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="00B708B6" w:rsidRPr="003E0588">
        <w:rPr>
          <w:rFonts w:ascii="宋体" w:eastAsia="宋体" w:hAnsi="宋体" w:hint="eastAsia"/>
          <w:sz w:val="24"/>
          <w:szCs w:val="24"/>
        </w:rPr>
        <w:t>光照</w:t>
      </w:r>
      <w:r w:rsidRPr="003E0588">
        <w:rPr>
          <w:rFonts w:ascii="宋体" w:eastAsia="宋体" w:hAnsi="宋体" w:hint="eastAsia"/>
          <w:sz w:val="24"/>
          <w:szCs w:val="24"/>
        </w:rPr>
        <w:t>获取代码</w:t>
      </w:r>
    </w:p>
    <w:p w:rsidR="00782CE7" w:rsidRPr="003E0588" w:rsidRDefault="00782CE7" w:rsidP="00782CE7">
      <w:pPr>
        <w:pStyle w:val="2"/>
        <w:rPr>
          <w:rFonts w:ascii="宋体" w:eastAsia="宋体" w:hAnsi="宋体"/>
          <w:sz w:val="24"/>
          <w:szCs w:val="24"/>
        </w:rPr>
      </w:pPr>
      <w:bookmarkStart w:id="19" w:name="_Toc534882660"/>
      <w:r w:rsidRPr="003E0588">
        <w:rPr>
          <w:rFonts w:ascii="宋体" w:eastAsia="宋体" w:hAnsi="宋体" w:hint="eastAsia"/>
          <w:sz w:val="24"/>
          <w:szCs w:val="24"/>
        </w:rPr>
        <w:t>4.2数据传输模块</w:t>
      </w:r>
      <w:bookmarkEnd w:id="19"/>
    </w:p>
    <w:p w:rsidR="003B15BD" w:rsidRPr="003E0588" w:rsidRDefault="003B15BD" w:rsidP="00693E9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此设置</w:t>
      </w:r>
      <w:r w:rsidR="00232846">
        <w:rPr>
          <w:rFonts w:ascii="宋体" w:eastAsia="宋体" w:hAnsi="宋体" w:hint="eastAsia"/>
          <w:sz w:val="24"/>
          <w:szCs w:val="24"/>
        </w:rPr>
        <w:t>传输</w:t>
      </w:r>
      <w:r w:rsidRPr="003E0588">
        <w:rPr>
          <w:rFonts w:ascii="宋体" w:eastAsia="宋体" w:hAnsi="宋体" w:hint="eastAsia"/>
          <w:sz w:val="24"/>
          <w:szCs w:val="24"/>
        </w:rPr>
        <w:t>节点设备的端口号与地址以及发送播的类型</w:t>
      </w:r>
      <w:r w:rsidR="00693E9B" w:rsidRPr="003E0588">
        <w:rPr>
          <w:rFonts w:ascii="宋体" w:eastAsia="宋体" w:hAnsi="宋体" w:hint="eastAsia"/>
          <w:sz w:val="24"/>
          <w:szCs w:val="24"/>
        </w:rPr>
        <w:t>和数据存储空间</w:t>
      </w:r>
      <w:r w:rsidRPr="003E0588">
        <w:rPr>
          <w:rFonts w:ascii="宋体" w:eastAsia="宋体" w:hAnsi="宋体" w:hint="eastAsia"/>
          <w:sz w:val="24"/>
          <w:szCs w:val="24"/>
        </w:rPr>
        <w:t>，调用数据</w:t>
      </w:r>
      <w:r w:rsidR="00693E9B" w:rsidRPr="003E0588">
        <w:rPr>
          <w:rFonts w:ascii="宋体" w:eastAsia="宋体" w:hAnsi="宋体" w:hint="eastAsia"/>
          <w:sz w:val="24"/>
          <w:szCs w:val="24"/>
        </w:rPr>
        <w:t>传输</w:t>
      </w:r>
      <w:r w:rsidRPr="003E0588">
        <w:rPr>
          <w:rFonts w:ascii="宋体" w:eastAsia="宋体" w:hAnsi="宋体" w:hint="eastAsia"/>
          <w:sz w:val="24"/>
          <w:szCs w:val="24"/>
        </w:rPr>
        <w:t>函数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E0588">
        <w:rPr>
          <w:rFonts w:ascii="宋体" w:eastAsia="宋体" w:hAnsi="宋体"/>
          <w:sz w:val="24"/>
          <w:szCs w:val="24"/>
        </w:rPr>
        <w:t>AF_DataRequest</w:t>
      </w:r>
      <w:proofErr w:type="spellEnd"/>
      <w:r w:rsidRPr="003E0588">
        <w:rPr>
          <w:rFonts w:ascii="宋体" w:eastAsia="宋体" w:hAnsi="宋体"/>
          <w:sz w:val="24"/>
          <w:szCs w:val="24"/>
        </w:rPr>
        <w:t xml:space="preserve"> 进行无线数据的</w:t>
      </w:r>
      <w:r w:rsidRPr="003E0588">
        <w:rPr>
          <w:rFonts w:ascii="宋体" w:eastAsia="宋体" w:hAnsi="宋体" w:hint="eastAsia"/>
          <w:sz w:val="24"/>
          <w:szCs w:val="24"/>
        </w:rPr>
        <w:t>传输</w:t>
      </w:r>
      <w:r w:rsidR="00693E9B" w:rsidRPr="003E0588">
        <w:rPr>
          <w:rFonts w:ascii="宋体" w:eastAsia="宋体" w:hAnsi="宋体" w:hint="eastAsia"/>
          <w:sz w:val="24"/>
          <w:szCs w:val="24"/>
        </w:rPr>
        <w:t>。</w:t>
      </w:r>
    </w:p>
    <w:p w:rsidR="00782CE7" w:rsidRPr="003E0588" w:rsidRDefault="003B15BD" w:rsidP="00782CE7">
      <w:pPr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54515A0" wp14:editId="51DBA110">
            <wp:extent cx="5274310" cy="1665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BD" w:rsidRPr="003E0588" w:rsidRDefault="003B15BD" w:rsidP="003B15BD">
      <w:pPr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图4.2.</w:t>
      </w:r>
      <w:r w:rsidR="00693E9B" w:rsidRPr="003E0588">
        <w:rPr>
          <w:rFonts w:ascii="宋体" w:eastAsia="宋体" w:hAnsi="宋体" w:hint="eastAsia"/>
          <w:sz w:val="24"/>
          <w:szCs w:val="24"/>
        </w:rPr>
        <w:t>1</w:t>
      </w:r>
      <w:r w:rsidRPr="003E0588">
        <w:rPr>
          <w:rFonts w:ascii="宋体" w:eastAsia="宋体" w:hAnsi="宋体"/>
          <w:sz w:val="24"/>
          <w:szCs w:val="24"/>
        </w:rPr>
        <w:t xml:space="preserve"> ZigBee 协议</w:t>
      </w:r>
      <w:proofErr w:type="gramStart"/>
      <w:r w:rsidRPr="003E0588">
        <w:rPr>
          <w:rFonts w:ascii="宋体" w:eastAsia="宋体" w:hAnsi="宋体"/>
          <w:sz w:val="24"/>
          <w:szCs w:val="24"/>
        </w:rPr>
        <w:t>栈</w:t>
      </w:r>
      <w:proofErr w:type="gramEnd"/>
      <w:r w:rsidRPr="003E0588">
        <w:rPr>
          <w:rFonts w:ascii="宋体" w:eastAsia="宋体" w:hAnsi="宋体"/>
          <w:sz w:val="24"/>
          <w:szCs w:val="24"/>
        </w:rPr>
        <w:t>中数据</w:t>
      </w:r>
      <w:r w:rsidR="00693E9B" w:rsidRPr="003E0588">
        <w:rPr>
          <w:rFonts w:ascii="宋体" w:eastAsia="宋体" w:hAnsi="宋体" w:hint="eastAsia"/>
          <w:sz w:val="24"/>
          <w:szCs w:val="24"/>
        </w:rPr>
        <w:t>传输</w:t>
      </w:r>
      <w:r w:rsidRPr="003E0588">
        <w:rPr>
          <w:rFonts w:ascii="宋体" w:eastAsia="宋体" w:hAnsi="宋体"/>
          <w:sz w:val="24"/>
          <w:szCs w:val="24"/>
        </w:rPr>
        <w:t>的函数</w:t>
      </w:r>
    </w:p>
    <w:p w:rsidR="009A3AAB" w:rsidRPr="003E0588" w:rsidRDefault="009A3AAB" w:rsidP="009A3AAB">
      <w:pPr>
        <w:pStyle w:val="1"/>
        <w:rPr>
          <w:rFonts w:ascii="宋体" w:eastAsia="宋体" w:hAnsi="宋体"/>
          <w:sz w:val="24"/>
          <w:szCs w:val="24"/>
        </w:rPr>
      </w:pPr>
      <w:bookmarkStart w:id="20" w:name="_Toc534882661"/>
      <w:r w:rsidRPr="003E0588">
        <w:rPr>
          <w:rFonts w:ascii="宋体" w:eastAsia="宋体" w:hAnsi="宋体" w:hint="eastAsia"/>
          <w:sz w:val="24"/>
          <w:szCs w:val="24"/>
        </w:rPr>
        <w:t>5</w:t>
      </w:r>
      <w:r w:rsidRPr="003E0588">
        <w:rPr>
          <w:rFonts w:ascii="宋体" w:eastAsia="宋体" w:hAnsi="宋体"/>
          <w:sz w:val="24"/>
          <w:szCs w:val="24"/>
        </w:rPr>
        <w:t>.</w:t>
      </w:r>
      <w:r w:rsidRPr="003E0588">
        <w:rPr>
          <w:rFonts w:ascii="宋体" w:eastAsia="宋体" w:hAnsi="宋体" w:hint="eastAsia"/>
          <w:sz w:val="24"/>
          <w:szCs w:val="24"/>
        </w:rPr>
        <w:t>系统测试</w:t>
      </w:r>
      <w:bookmarkEnd w:id="20"/>
    </w:p>
    <w:p w:rsidR="004964BC" w:rsidRPr="003E0588" w:rsidRDefault="00DB5E1A" w:rsidP="00DB5E1A">
      <w:pPr>
        <w:pStyle w:val="2"/>
        <w:rPr>
          <w:rFonts w:ascii="宋体" w:eastAsia="宋体" w:hAnsi="宋体"/>
          <w:sz w:val="24"/>
          <w:szCs w:val="24"/>
        </w:rPr>
      </w:pPr>
      <w:bookmarkStart w:id="21" w:name="_Toc534882662"/>
      <w:r w:rsidRPr="003E0588">
        <w:rPr>
          <w:rFonts w:ascii="宋体" w:eastAsia="宋体" w:hAnsi="宋体" w:hint="eastAsia"/>
          <w:sz w:val="24"/>
          <w:szCs w:val="24"/>
        </w:rPr>
        <w:t>5.1</w:t>
      </w:r>
      <w:r w:rsidRPr="003E0588">
        <w:rPr>
          <w:rFonts w:ascii="宋体" w:eastAsia="宋体" w:hAnsi="宋体"/>
          <w:sz w:val="24"/>
          <w:szCs w:val="24"/>
        </w:rPr>
        <w:t xml:space="preserve"> ZigBee 模块组网测试</w:t>
      </w:r>
      <w:bookmarkEnd w:id="21"/>
    </w:p>
    <w:p w:rsidR="00030B39" w:rsidRPr="003E0588" w:rsidRDefault="004964BC" w:rsidP="00DB5E1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组网测试主要测试</w:t>
      </w:r>
      <w:r w:rsidRPr="003E0588">
        <w:rPr>
          <w:rFonts w:ascii="宋体" w:eastAsia="宋体" w:hAnsi="宋体"/>
          <w:sz w:val="24"/>
          <w:szCs w:val="24"/>
        </w:rPr>
        <w:t xml:space="preserve"> ZigBee 数据采集模块与协调器无线组网情况。协调器先</w:t>
      </w:r>
      <w:r w:rsidRPr="003E0588">
        <w:rPr>
          <w:rFonts w:ascii="宋体" w:eastAsia="宋体" w:hAnsi="宋体" w:hint="eastAsia"/>
          <w:sz w:val="24"/>
          <w:szCs w:val="24"/>
        </w:rPr>
        <w:t>上电，</w:t>
      </w:r>
      <w:r w:rsidRPr="003E0588">
        <w:rPr>
          <w:rFonts w:ascii="宋体" w:eastAsia="宋体" w:hAnsi="宋体"/>
          <w:sz w:val="24"/>
          <w:szCs w:val="24"/>
        </w:rPr>
        <w:t>ZigBee 子节点随后上电，若子节点 LED1 闪烁</w:t>
      </w:r>
      <w:proofErr w:type="gramStart"/>
      <w:r w:rsidRPr="003E0588">
        <w:rPr>
          <w:rFonts w:ascii="宋体" w:eastAsia="宋体" w:hAnsi="宋体"/>
          <w:sz w:val="24"/>
          <w:szCs w:val="24"/>
        </w:rPr>
        <w:t>表明组</w:t>
      </w:r>
      <w:proofErr w:type="gramEnd"/>
      <w:r w:rsidRPr="003E0588">
        <w:rPr>
          <w:rFonts w:ascii="宋体" w:eastAsia="宋体" w:hAnsi="宋体"/>
          <w:sz w:val="24"/>
          <w:szCs w:val="24"/>
        </w:rPr>
        <w:t>网成功。</w:t>
      </w:r>
    </w:p>
    <w:p w:rsidR="00DB5E1A" w:rsidRPr="003E0588" w:rsidRDefault="00DB5E1A" w:rsidP="00DB5E1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B5E1A" w:rsidRPr="003E0588" w:rsidRDefault="00DB5E1A" w:rsidP="00DB5E1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DF0428" wp14:editId="3EFB0F2F">
            <wp:extent cx="3030365" cy="126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323" cy="12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1A" w:rsidRPr="003E0588" w:rsidRDefault="00DB5E1A" w:rsidP="003E0588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Pr="003E0588">
        <w:rPr>
          <w:rFonts w:ascii="宋体" w:eastAsia="宋体" w:hAnsi="宋体"/>
          <w:sz w:val="24"/>
          <w:szCs w:val="24"/>
        </w:rPr>
        <w:t xml:space="preserve"> </w:t>
      </w:r>
      <w:r w:rsidRPr="003E0588">
        <w:rPr>
          <w:rFonts w:ascii="宋体" w:eastAsia="宋体" w:hAnsi="宋体" w:hint="eastAsia"/>
          <w:sz w:val="24"/>
          <w:szCs w:val="24"/>
        </w:rPr>
        <w:t>5</w:t>
      </w:r>
      <w:r w:rsidRPr="003E0588">
        <w:rPr>
          <w:rFonts w:ascii="宋体" w:eastAsia="宋体" w:hAnsi="宋体"/>
          <w:sz w:val="24"/>
          <w:szCs w:val="24"/>
        </w:rPr>
        <w:t>.1</w:t>
      </w:r>
      <w:r w:rsidRPr="003E0588">
        <w:rPr>
          <w:rFonts w:ascii="宋体" w:eastAsia="宋体" w:hAnsi="宋体" w:hint="eastAsia"/>
          <w:sz w:val="24"/>
          <w:szCs w:val="24"/>
        </w:rPr>
        <w:t>.</w:t>
      </w:r>
      <w:r w:rsidRPr="003E0588">
        <w:rPr>
          <w:rFonts w:ascii="宋体" w:eastAsia="宋体" w:hAnsi="宋体"/>
          <w:sz w:val="24"/>
          <w:szCs w:val="24"/>
        </w:rPr>
        <w:t>1 ZigBee 组网测试</w:t>
      </w:r>
    </w:p>
    <w:p w:rsidR="00DB5E1A" w:rsidRPr="003E0588" w:rsidRDefault="00DB5E1A" w:rsidP="00DB5E1A">
      <w:pPr>
        <w:pStyle w:val="2"/>
        <w:rPr>
          <w:rFonts w:ascii="宋体" w:eastAsia="宋体" w:hAnsi="宋体"/>
          <w:sz w:val="24"/>
          <w:szCs w:val="24"/>
        </w:rPr>
      </w:pPr>
      <w:bookmarkStart w:id="22" w:name="_Toc534882663"/>
      <w:r w:rsidRPr="003E0588">
        <w:rPr>
          <w:rFonts w:ascii="宋体" w:eastAsia="宋体" w:hAnsi="宋体"/>
          <w:sz w:val="24"/>
          <w:szCs w:val="24"/>
        </w:rPr>
        <w:t>5.2 数据采集与传输测试</w:t>
      </w:r>
      <w:bookmarkEnd w:id="22"/>
    </w:p>
    <w:p w:rsidR="00DB5E1A" w:rsidRPr="003E0588" w:rsidRDefault="00DB5E1A" w:rsidP="00DB5E1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将传感器模块接到</w:t>
      </w:r>
      <w:r w:rsidRPr="003E0588">
        <w:rPr>
          <w:rFonts w:ascii="宋体" w:eastAsia="宋体" w:hAnsi="宋体"/>
          <w:sz w:val="24"/>
          <w:szCs w:val="24"/>
        </w:rPr>
        <w:t xml:space="preserve"> CC2530 模块，待系统的全部 ZigBee 模块组网后，数据采</w:t>
      </w:r>
      <w:r w:rsidRPr="003E0588">
        <w:rPr>
          <w:rFonts w:ascii="宋体" w:eastAsia="宋体" w:hAnsi="宋体" w:hint="eastAsia"/>
          <w:sz w:val="24"/>
          <w:szCs w:val="24"/>
        </w:rPr>
        <w:t>集模块每隔</w:t>
      </w:r>
      <w:r w:rsidRPr="003E0588">
        <w:rPr>
          <w:rFonts w:ascii="宋体" w:eastAsia="宋体" w:hAnsi="宋体"/>
          <w:sz w:val="24"/>
          <w:szCs w:val="24"/>
        </w:rPr>
        <w:t xml:space="preserve"> 1.3 秒触发数据采集事件，并调用数据发送函数将采集到的数据发往</w:t>
      </w:r>
      <w:r w:rsidRPr="003E0588">
        <w:rPr>
          <w:rFonts w:ascii="宋体" w:eastAsia="宋体" w:hAnsi="宋体" w:hint="eastAsia"/>
          <w:sz w:val="24"/>
          <w:szCs w:val="24"/>
        </w:rPr>
        <w:t>协调器，然后协调器将数据通过串口送往控制终端。在</w:t>
      </w:r>
      <w:r w:rsidRPr="003E0588">
        <w:rPr>
          <w:rFonts w:ascii="宋体" w:eastAsia="宋体" w:hAnsi="宋体"/>
          <w:sz w:val="24"/>
          <w:szCs w:val="24"/>
        </w:rPr>
        <w:t xml:space="preserve"> Windows 下使用串口助手</w:t>
      </w:r>
      <w:r w:rsidRPr="003E0588">
        <w:rPr>
          <w:rFonts w:ascii="宋体" w:eastAsia="宋体" w:hAnsi="宋体" w:hint="eastAsia"/>
          <w:sz w:val="24"/>
          <w:szCs w:val="24"/>
        </w:rPr>
        <w:t>可测试串口数据传输情况。如图所示，数据采集及传输功能正常。</w:t>
      </w:r>
    </w:p>
    <w:p w:rsidR="00DB5E1A" w:rsidRPr="003E0588" w:rsidRDefault="00DB5E1A" w:rsidP="00DB5E1A">
      <w:pPr>
        <w:rPr>
          <w:rFonts w:ascii="宋体" w:eastAsia="宋体" w:hAnsi="宋体"/>
          <w:sz w:val="24"/>
          <w:szCs w:val="24"/>
        </w:rPr>
      </w:pPr>
    </w:p>
    <w:p w:rsidR="00DB5E1A" w:rsidRPr="003E0588" w:rsidRDefault="00DB5E1A" w:rsidP="00DB5E1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DBBDD0D" wp14:editId="2F3A8992">
            <wp:extent cx="3129453" cy="2508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110" cy="25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1" w:rsidRPr="003E0588" w:rsidRDefault="00BB2251" w:rsidP="00DB5E1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图</w:t>
      </w:r>
      <w:r w:rsidRPr="003E0588">
        <w:rPr>
          <w:rFonts w:ascii="宋体" w:eastAsia="宋体" w:hAnsi="宋体"/>
          <w:sz w:val="24"/>
          <w:szCs w:val="24"/>
        </w:rPr>
        <w:t xml:space="preserve"> 5.2.1数据采集及数据传输测试</w:t>
      </w:r>
    </w:p>
    <w:p w:rsidR="009A3AAB" w:rsidRPr="003E0588" w:rsidRDefault="009A3AAB" w:rsidP="009A3AAB">
      <w:pPr>
        <w:pStyle w:val="1"/>
        <w:rPr>
          <w:rFonts w:ascii="宋体" w:eastAsia="宋体" w:hAnsi="宋体"/>
          <w:sz w:val="24"/>
          <w:szCs w:val="24"/>
        </w:rPr>
      </w:pPr>
      <w:bookmarkStart w:id="23" w:name="_Toc534882664"/>
      <w:r w:rsidRPr="003E0588">
        <w:rPr>
          <w:rFonts w:ascii="宋体" w:eastAsia="宋体" w:hAnsi="宋体" w:hint="eastAsia"/>
          <w:sz w:val="24"/>
          <w:szCs w:val="24"/>
        </w:rPr>
        <w:t>6.总结与展望</w:t>
      </w:r>
      <w:bookmarkEnd w:id="23"/>
    </w:p>
    <w:p w:rsidR="009A3AAB" w:rsidRPr="003E0588" w:rsidRDefault="009A3AAB" w:rsidP="009A3AAB">
      <w:pPr>
        <w:pStyle w:val="2"/>
        <w:rPr>
          <w:rFonts w:ascii="宋体" w:eastAsia="宋体" w:hAnsi="宋体"/>
          <w:sz w:val="24"/>
          <w:szCs w:val="24"/>
        </w:rPr>
      </w:pPr>
      <w:bookmarkStart w:id="24" w:name="_Toc534882665"/>
      <w:r w:rsidRPr="003E0588">
        <w:rPr>
          <w:rFonts w:ascii="宋体" w:eastAsia="宋体" w:hAnsi="宋体" w:hint="eastAsia"/>
          <w:sz w:val="24"/>
          <w:szCs w:val="24"/>
        </w:rPr>
        <w:t>6.1总结</w:t>
      </w:r>
      <w:bookmarkEnd w:id="24"/>
    </w:p>
    <w:p w:rsidR="007E139D" w:rsidRPr="003E0588" w:rsidRDefault="007E139D" w:rsidP="007E139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在设计这个智能家居系统中，我主要负责的是数据接收模块和各传感器获取数据。在设计数据接收部分主要用到</w:t>
      </w:r>
      <w:r w:rsidRPr="003E0588">
        <w:rPr>
          <w:rFonts w:ascii="宋体" w:eastAsia="宋体" w:hAnsi="宋体"/>
          <w:sz w:val="24"/>
          <w:szCs w:val="24"/>
        </w:rPr>
        <w:t>CC2530</w:t>
      </w:r>
      <w:r w:rsidRPr="003E0588">
        <w:rPr>
          <w:rFonts w:ascii="宋体" w:eastAsia="宋体" w:hAnsi="宋体" w:hint="eastAsia"/>
          <w:sz w:val="24"/>
          <w:szCs w:val="24"/>
        </w:rPr>
        <w:t>协调器模块开发和ZigBee技术，还要在I</w:t>
      </w:r>
      <w:r w:rsidRPr="003E0588">
        <w:rPr>
          <w:rFonts w:ascii="宋体" w:eastAsia="宋体" w:hAnsi="宋体"/>
          <w:sz w:val="24"/>
          <w:szCs w:val="24"/>
        </w:rPr>
        <w:t>AR</w:t>
      </w:r>
      <w:r w:rsidRPr="003E0588">
        <w:rPr>
          <w:rFonts w:ascii="宋体" w:eastAsia="宋体" w:hAnsi="宋体" w:hint="eastAsia"/>
          <w:sz w:val="24"/>
          <w:szCs w:val="24"/>
        </w:rPr>
        <w:t>环境搭载工程。在ZigBee协议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要对协调器消息处理函数、和数据发送函数以及回</w:t>
      </w:r>
      <w:proofErr w:type="gramStart"/>
      <w:r w:rsidRPr="003E0588">
        <w:rPr>
          <w:rFonts w:ascii="宋体" w:eastAsia="宋体" w:hAnsi="宋体" w:hint="eastAsia"/>
          <w:sz w:val="24"/>
          <w:szCs w:val="24"/>
        </w:rPr>
        <w:t>调函</w:t>
      </w:r>
      <w:proofErr w:type="gramEnd"/>
      <w:r w:rsidRPr="003E0588">
        <w:rPr>
          <w:rFonts w:ascii="宋体" w:eastAsia="宋体" w:hAnsi="宋体" w:hint="eastAsia"/>
          <w:sz w:val="24"/>
          <w:szCs w:val="24"/>
        </w:rPr>
        <w:t>数进行修改，但是在修改过程中，由于对函数的用法不熟悉，以至于调试总是有错误，因此用了单点调试和查阅资料，一步一步的对代码进行调整。</w:t>
      </w:r>
      <w:r w:rsidR="003E0588" w:rsidRPr="003E0588">
        <w:rPr>
          <w:rFonts w:ascii="宋体" w:eastAsia="宋体" w:hAnsi="宋体" w:hint="eastAsia"/>
          <w:sz w:val="24"/>
          <w:szCs w:val="24"/>
        </w:rPr>
        <w:t>而对于传感器获取数据中，要选好设备模块。</w:t>
      </w:r>
      <w:r w:rsidR="003E0588" w:rsidRPr="003E0588">
        <w:rPr>
          <w:rFonts w:ascii="宋体" w:eastAsia="宋体" w:hAnsi="宋体"/>
          <w:sz w:val="24"/>
          <w:szCs w:val="24"/>
        </w:rPr>
        <w:t>DHT11 温湿度模块</w:t>
      </w:r>
      <w:r w:rsidR="003E0588" w:rsidRPr="003E0588">
        <w:rPr>
          <w:rFonts w:ascii="宋体" w:eastAsia="宋体" w:hAnsi="宋体" w:hint="eastAsia"/>
          <w:sz w:val="24"/>
          <w:szCs w:val="24"/>
        </w:rPr>
        <w:t>和B</w:t>
      </w:r>
      <w:r w:rsidR="003E0588" w:rsidRPr="003E0588">
        <w:rPr>
          <w:rFonts w:ascii="宋体" w:eastAsia="宋体" w:hAnsi="宋体"/>
          <w:sz w:val="24"/>
          <w:szCs w:val="24"/>
        </w:rPr>
        <w:t>H1750FVI</w:t>
      </w:r>
      <w:r w:rsidR="003E0588" w:rsidRPr="003E0588">
        <w:rPr>
          <w:rFonts w:ascii="宋体" w:eastAsia="宋体" w:hAnsi="宋体" w:hint="eastAsia"/>
          <w:sz w:val="24"/>
          <w:szCs w:val="24"/>
        </w:rPr>
        <w:t>光敏传感器在设计上都比较简单，各引脚可以上网查找资料，模块源码可以利用店家给的源码进行设计，实现功能。</w:t>
      </w:r>
    </w:p>
    <w:p w:rsidR="009A3AAB" w:rsidRPr="003E0588" w:rsidRDefault="009A3AAB" w:rsidP="009A3AAB">
      <w:pPr>
        <w:pStyle w:val="2"/>
        <w:rPr>
          <w:rFonts w:ascii="宋体" w:eastAsia="宋体" w:hAnsi="宋体"/>
          <w:sz w:val="24"/>
          <w:szCs w:val="24"/>
        </w:rPr>
      </w:pPr>
      <w:bookmarkStart w:id="25" w:name="_Toc534882666"/>
      <w:r w:rsidRPr="003E0588">
        <w:rPr>
          <w:rFonts w:ascii="宋体" w:eastAsia="宋体" w:hAnsi="宋体" w:hint="eastAsia"/>
          <w:sz w:val="24"/>
          <w:szCs w:val="24"/>
        </w:rPr>
        <w:t>6.2展望</w:t>
      </w:r>
      <w:bookmarkEnd w:id="25"/>
    </w:p>
    <w:p w:rsidR="00693E9B" w:rsidRPr="003E0588" w:rsidRDefault="002B04E7" w:rsidP="00693E9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对于智能家居系统的开发，由于个人知识方面欠缺，还有各方面的学习不够深入，导致系统开发的功能不全面。为此，还要对系统的开发作进一步改进，需要改进以下几点：</w:t>
      </w:r>
    </w:p>
    <w:p w:rsidR="009A3AAB" w:rsidRPr="003E0588" w:rsidRDefault="002B04E7" w:rsidP="009A3AAB">
      <w:pPr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（1）本系统开发中主要运用到温湿度、光照模块，对于整体智能家居设备开发上设计模块有点欠缺，还需要外扩其他功能</w:t>
      </w:r>
      <w:r w:rsidR="007E139D" w:rsidRPr="003E0588">
        <w:rPr>
          <w:rFonts w:ascii="宋体" w:eastAsia="宋体" w:hAnsi="宋体" w:hint="eastAsia"/>
          <w:sz w:val="24"/>
          <w:szCs w:val="24"/>
        </w:rPr>
        <w:t>。</w:t>
      </w:r>
    </w:p>
    <w:p w:rsidR="00782CE7" w:rsidRPr="003E0588" w:rsidRDefault="002B04E7" w:rsidP="009A3AAB">
      <w:pPr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（2）</w:t>
      </w:r>
      <w:r w:rsidR="007E139D" w:rsidRPr="003E0588">
        <w:rPr>
          <w:rFonts w:ascii="宋体" w:eastAsia="宋体" w:hAnsi="宋体" w:hint="eastAsia"/>
          <w:sz w:val="24"/>
          <w:szCs w:val="24"/>
        </w:rPr>
        <w:t>智能家居只是实现对房间与厨房设计，其它室内空间设计欠缺，需要增加对整体室内设计如厕所、客厅等空间。</w:t>
      </w:r>
    </w:p>
    <w:p w:rsidR="00782CE7" w:rsidRPr="00E114B2" w:rsidRDefault="002B04E7" w:rsidP="009A3AAB">
      <w:pPr>
        <w:rPr>
          <w:rFonts w:ascii="宋体" w:eastAsia="宋体" w:hAnsi="宋体"/>
          <w:sz w:val="24"/>
          <w:szCs w:val="24"/>
        </w:rPr>
      </w:pPr>
      <w:r w:rsidRPr="003E0588">
        <w:rPr>
          <w:rFonts w:ascii="宋体" w:eastAsia="宋体" w:hAnsi="宋体" w:hint="eastAsia"/>
          <w:sz w:val="24"/>
          <w:szCs w:val="24"/>
        </w:rPr>
        <w:t>（3）</w:t>
      </w:r>
      <w:r w:rsidR="007E139D" w:rsidRPr="003E0588">
        <w:rPr>
          <w:rFonts w:ascii="宋体" w:eastAsia="宋体" w:hAnsi="宋体" w:hint="eastAsia"/>
          <w:sz w:val="24"/>
          <w:szCs w:val="24"/>
        </w:rPr>
        <w:t>在设计中家庭设备</w:t>
      </w:r>
      <w:r w:rsidR="003E0588" w:rsidRPr="003E0588">
        <w:rPr>
          <w:rFonts w:ascii="宋体" w:eastAsia="宋体" w:hAnsi="宋体" w:hint="eastAsia"/>
          <w:sz w:val="24"/>
          <w:szCs w:val="24"/>
        </w:rPr>
        <w:t>和</w:t>
      </w:r>
      <w:r w:rsidR="007E139D" w:rsidRPr="003E0588">
        <w:rPr>
          <w:rFonts w:ascii="宋体" w:eastAsia="宋体" w:hAnsi="宋体" w:hint="eastAsia"/>
          <w:sz w:val="24"/>
          <w:szCs w:val="24"/>
        </w:rPr>
        <w:t>在开发板上所要设计的设备不一致，需要了解更多设备功能与实现</w:t>
      </w:r>
      <w:r w:rsidR="003E0588" w:rsidRPr="003E0588">
        <w:rPr>
          <w:rFonts w:ascii="宋体" w:eastAsia="宋体" w:hAnsi="宋体" w:hint="eastAsia"/>
          <w:sz w:val="24"/>
          <w:szCs w:val="24"/>
        </w:rPr>
        <w:t>，</w:t>
      </w:r>
      <w:r w:rsidR="007E139D" w:rsidRPr="003E0588">
        <w:rPr>
          <w:rFonts w:ascii="宋体" w:eastAsia="宋体" w:hAnsi="宋体" w:hint="eastAsia"/>
          <w:sz w:val="24"/>
          <w:szCs w:val="24"/>
        </w:rPr>
        <w:t>实现替代。</w:t>
      </w:r>
    </w:p>
    <w:p w:rsidR="00782CE7" w:rsidRPr="00EB6AA6" w:rsidRDefault="00782CE7" w:rsidP="00782CE7">
      <w:pPr>
        <w:pStyle w:val="1"/>
        <w:rPr>
          <w:sz w:val="24"/>
          <w:szCs w:val="24"/>
        </w:rPr>
      </w:pPr>
      <w:bookmarkStart w:id="26" w:name="_Toc516315126"/>
      <w:bookmarkStart w:id="27" w:name="_Toc518318977"/>
      <w:bookmarkStart w:id="28" w:name="_Toc534882667"/>
      <w:r w:rsidRPr="00EB6AA6">
        <w:rPr>
          <w:rFonts w:hint="eastAsia"/>
          <w:sz w:val="24"/>
          <w:szCs w:val="24"/>
        </w:rPr>
        <w:lastRenderedPageBreak/>
        <w:t>参考文献</w:t>
      </w:r>
      <w:bookmarkEnd w:id="26"/>
      <w:bookmarkEnd w:id="27"/>
      <w:bookmarkEnd w:id="28"/>
    </w:p>
    <w:p w:rsidR="00782CE7" w:rsidRPr="003F2932" w:rsidRDefault="00782CE7" w:rsidP="00782CE7">
      <w:pPr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782CE7">
        <w:rPr>
          <w:rStyle w:val="a6"/>
          <w:rFonts w:ascii="宋体" w:eastAsia="宋体" w:hAnsi="宋体" w:cs="Arial"/>
          <w:i w:val="0"/>
          <w:color w:val="000000" w:themeColor="text1"/>
          <w:sz w:val="24"/>
          <w:szCs w:val="24"/>
        </w:rPr>
        <w:t>[1]</w:t>
      </w:r>
      <w:hyperlink r:id="rId24" w:tgtFrame="kcmstarget" w:history="1">
        <w:r w:rsidRPr="00782CE7">
          <w:rPr>
            <w:rStyle w:val="a5"/>
            <w:rFonts w:ascii="宋体" w:eastAsia="宋体" w:hAnsi="宋体" w:cs="Arial"/>
            <w:color w:val="000000" w:themeColor="text1"/>
            <w:sz w:val="24"/>
            <w:szCs w:val="24"/>
            <w:u w:val="none"/>
          </w:rPr>
          <w:t>基于Android的智能家居终端设计与实现</w:t>
        </w:r>
      </w:hyperlink>
      <w:r w:rsidRPr="00782CE7">
        <w:rPr>
          <w:rFonts w:ascii="宋体" w:eastAsia="宋体" w:hAnsi="宋体" w:cs="Arial"/>
          <w:color w:val="000000" w:themeColor="text1"/>
          <w:sz w:val="24"/>
          <w:szCs w:val="24"/>
        </w:rPr>
        <w:t>[J]</w:t>
      </w:r>
      <w:r w:rsidRPr="003F2932">
        <w:rPr>
          <w:rFonts w:ascii="宋体" w:eastAsia="宋体" w:hAnsi="宋体" w:cs="Arial"/>
          <w:color w:val="000000" w:themeColor="text1"/>
          <w:sz w:val="24"/>
          <w:szCs w:val="24"/>
        </w:rPr>
        <w:t>. 周时伟,谢维波.  </w:t>
      </w:r>
      <w:r w:rsidRPr="003F2932">
        <w:rPr>
          <w:rFonts w:ascii="宋体" w:eastAsia="宋体" w:hAnsi="宋体"/>
          <w:color w:val="000000" w:themeColor="text1"/>
          <w:sz w:val="24"/>
          <w:szCs w:val="24"/>
        </w:rPr>
        <w:t>微型机与应用</w:t>
      </w:r>
      <w:r w:rsidRPr="003F2932">
        <w:rPr>
          <w:rFonts w:ascii="宋体" w:eastAsia="宋体" w:hAnsi="宋体" w:cs="Arial"/>
          <w:color w:val="000000" w:themeColor="text1"/>
          <w:sz w:val="24"/>
          <w:szCs w:val="24"/>
        </w:rPr>
        <w:t>.</w:t>
      </w:r>
      <w:r w:rsidRPr="003F2932">
        <w:rPr>
          <w:rStyle w:val="apple-converted-space"/>
          <w:rFonts w:ascii="宋体" w:eastAsia="宋体" w:hAnsi="宋体" w:cs="Arial"/>
          <w:color w:val="000000" w:themeColor="text1"/>
          <w:sz w:val="24"/>
          <w:szCs w:val="24"/>
        </w:rPr>
        <w:t> </w:t>
      </w:r>
      <w:r w:rsidRPr="003F2932">
        <w:rPr>
          <w:rFonts w:ascii="宋体" w:eastAsia="宋体" w:hAnsi="宋体"/>
          <w:color w:val="000000" w:themeColor="text1"/>
          <w:sz w:val="24"/>
          <w:szCs w:val="24"/>
        </w:rPr>
        <w:t>2012(14)</w:t>
      </w:r>
    </w:p>
    <w:p w:rsidR="00782CE7" w:rsidRPr="003F2932" w:rsidRDefault="00782CE7" w:rsidP="00782CE7">
      <w:pPr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[2</w:t>
      </w:r>
      <w:r w:rsidRPr="003F2932">
        <w:rPr>
          <w:rFonts w:ascii="宋体" w:eastAsia="宋体" w:hAnsi="宋体"/>
          <w:color w:val="000000" w:themeColor="text1"/>
          <w:sz w:val="24"/>
          <w:szCs w:val="24"/>
        </w:rPr>
        <w:t>]</w:t>
      </w:r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基于ZigBee的智能家居控制节点设计与实现[D]. 罗凯.电子科技大学 2013</w:t>
      </w:r>
    </w:p>
    <w:p w:rsidR="00782CE7" w:rsidRPr="003F2932" w:rsidRDefault="00782CE7" w:rsidP="00782CE7">
      <w:pPr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[3]ZigBee无线传感器网络设计与实现[M]. 化学工业出版社 , 王小强, 2012</w:t>
      </w:r>
    </w:p>
    <w:p w:rsidR="00782CE7" w:rsidRPr="003F2932" w:rsidRDefault="00782CE7" w:rsidP="00782CE7">
      <w:pPr>
        <w:spacing w:line="276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[4]基于</w:t>
      </w:r>
      <w:proofErr w:type="spellStart"/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zigbee</w:t>
      </w:r>
      <w:proofErr w:type="spellEnd"/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技术和android系统的智能家居系统设计[D]. </w:t>
      </w:r>
      <w:proofErr w:type="gramStart"/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沈淀</w:t>
      </w:r>
      <w:proofErr w:type="gramEnd"/>
      <w:r w:rsidRPr="003F2932">
        <w:rPr>
          <w:rFonts w:ascii="宋体" w:eastAsia="宋体" w:hAnsi="宋体" w:hint="eastAsia"/>
          <w:color w:val="000000" w:themeColor="text1"/>
          <w:sz w:val="24"/>
          <w:szCs w:val="24"/>
        </w:rPr>
        <w:t>.武汉理工大学 2011</w:t>
      </w:r>
    </w:p>
    <w:p w:rsidR="00782CE7" w:rsidRPr="00782CE7" w:rsidRDefault="00782CE7" w:rsidP="009A3AAB"/>
    <w:p w:rsidR="00782CE7" w:rsidRDefault="00782CE7" w:rsidP="009A3AAB"/>
    <w:p w:rsidR="00782CE7" w:rsidRDefault="00782CE7" w:rsidP="009A3AAB"/>
    <w:p w:rsidR="00782CE7" w:rsidRDefault="00782CE7" w:rsidP="009A3AAB"/>
    <w:p w:rsidR="00782CE7" w:rsidRPr="009A3AAB" w:rsidRDefault="00782CE7" w:rsidP="009A3AAB"/>
    <w:sectPr w:rsidR="00782CE7" w:rsidRPr="009A3AAB" w:rsidSect="00931B2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5A0" w:rsidRDefault="007345A0" w:rsidP="00380EB7">
      <w:r>
        <w:separator/>
      </w:r>
    </w:p>
  </w:endnote>
  <w:endnote w:type="continuationSeparator" w:id="0">
    <w:p w:rsidR="007345A0" w:rsidRDefault="007345A0" w:rsidP="003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442851"/>
      <w:docPartObj>
        <w:docPartGallery w:val="Page Numbers (Bottom of Page)"/>
        <w:docPartUnique/>
      </w:docPartObj>
    </w:sdtPr>
    <w:sdtEndPr/>
    <w:sdtContent>
      <w:p w:rsidR="00931B26" w:rsidRDefault="00931B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31B26" w:rsidRDefault="00931B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5A0" w:rsidRDefault="007345A0" w:rsidP="00380EB7">
      <w:r>
        <w:separator/>
      </w:r>
    </w:p>
  </w:footnote>
  <w:footnote w:type="continuationSeparator" w:id="0">
    <w:p w:rsidR="007345A0" w:rsidRDefault="007345A0" w:rsidP="00380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7E"/>
    <w:rsid w:val="00030B39"/>
    <w:rsid w:val="000F682B"/>
    <w:rsid w:val="001732F2"/>
    <w:rsid w:val="001C502A"/>
    <w:rsid w:val="00210874"/>
    <w:rsid w:val="00232846"/>
    <w:rsid w:val="002B04E7"/>
    <w:rsid w:val="002D4C89"/>
    <w:rsid w:val="00320FD0"/>
    <w:rsid w:val="00380EB7"/>
    <w:rsid w:val="003B15BD"/>
    <w:rsid w:val="003E0588"/>
    <w:rsid w:val="004964BC"/>
    <w:rsid w:val="005E62C3"/>
    <w:rsid w:val="00636D59"/>
    <w:rsid w:val="0068337E"/>
    <w:rsid w:val="00693E9B"/>
    <w:rsid w:val="007345A0"/>
    <w:rsid w:val="00750E4F"/>
    <w:rsid w:val="00782CE7"/>
    <w:rsid w:val="007E139D"/>
    <w:rsid w:val="0089127D"/>
    <w:rsid w:val="00931B26"/>
    <w:rsid w:val="009A3AAB"/>
    <w:rsid w:val="00B708B6"/>
    <w:rsid w:val="00BB2251"/>
    <w:rsid w:val="00C65726"/>
    <w:rsid w:val="00D11E04"/>
    <w:rsid w:val="00D71FED"/>
    <w:rsid w:val="00DB55B4"/>
    <w:rsid w:val="00DB5E1A"/>
    <w:rsid w:val="00E114B2"/>
    <w:rsid w:val="00E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EEE4"/>
  <w15:chartTrackingRefBased/>
  <w15:docId w15:val="{65819535-B596-414C-B405-16A31CF5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3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3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33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A3A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AAB"/>
    <w:rPr>
      <w:sz w:val="18"/>
      <w:szCs w:val="18"/>
    </w:rPr>
  </w:style>
  <w:style w:type="character" w:styleId="a5">
    <w:name w:val="Hyperlink"/>
    <w:basedOn w:val="a0"/>
    <w:uiPriority w:val="99"/>
    <w:unhideWhenUsed/>
    <w:rsid w:val="00782CE7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82CE7"/>
    <w:rPr>
      <w:i/>
      <w:iCs/>
    </w:rPr>
  </w:style>
  <w:style w:type="character" w:customStyle="1" w:styleId="apple-converted-space">
    <w:name w:val="apple-converted-space"/>
    <w:basedOn w:val="a0"/>
    <w:rsid w:val="00782CE7"/>
  </w:style>
  <w:style w:type="paragraph" w:styleId="a7">
    <w:name w:val="header"/>
    <w:basedOn w:val="a"/>
    <w:link w:val="a8"/>
    <w:uiPriority w:val="99"/>
    <w:unhideWhenUsed/>
    <w:rsid w:val="0038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0E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0EB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5726"/>
  </w:style>
  <w:style w:type="paragraph" w:styleId="TOC2">
    <w:name w:val="toc 2"/>
    <w:basedOn w:val="a"/>
    <w:next w:val="a"/>
    <w:autoRedefine/>
    <w:uiPriority w:val="39"/>
    <w:unhideWhenUsed/>
    <w:rsid w:val="00C6572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yperlink" Target="http://kns.cnki.net/kcms/detail/detail.aspx?filename=WXJY201214006&amp;dbcode=CJFQ&amp;dbname=CJFD2012&amp;v=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291A-A115-4B91-8571-9B52B5E2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LHS</dc:creator>
  <cp:keywords/>
  <dc:description/>
  <cp:lastModifiedBy>LHS</cp:lastModifiedBy>
  <cp:revision>7</cp:revision>
  <cp:lastPrinted>2019-01-10T03:27:00Z</cp:lastPrinted>
  <dcterms:created xsi:type="dcterms:W3CDTF">2019-01-09T13:24:00Z</dcterms:created>
  <dcterms:modified xsi:type="dcterms:W3CDTF">2019-01-10T03:37:00Z</dcterms:modified>
</cp:coreProperties>
</file>