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4144" w:rsidRDefault="00AC675B">
      <w:pPr>
        <w:jc w:val="center"/>
        <w:rPr>
          <w:b/>
          <w:bCs/>
          <w:sz w:val="84"/>
          <w:szCs w:val="84"/>
        </w:rPr>
      </w:pPr>
      <w:r>
        <w:rPr>
          <w:rFonts w:hint="eastAsia"/>
          <w:b/>
          <w:bCs/>
          <w:sz w:val="84"/>
          <w:szCs w:val="84"/>
        </w:rPr>
        <w:t>课</w:t>
      </w:r>
      <w:r>
        <w:rPr>
          <w:rFonts w:hint="eastAsia"/>
          <w:b/>
          <w:bCs/>
          <w:sz w:val="84"/>
          <w:szCs w:val="84"/>
        </w:rPr>
        <w:t xml:space="preserve">  </w:t>
      </w:r>
      <w:r>
        <w:rPr>
          <w:rFonts w:hint="eastAsia"/>
          <w:b/>
          <w:bCs/>
          <w:sz w:val="84"/>
          <w:szCs w:val="84"/>
        </w:rPr>
        <w:t>程</w:t>
      </w:r>
      <w:r>
        <w:rPr>
          <w:b/>
          <w:bCs/>
          <w:sz w:val="84"/>
          <w:szCs w:val="84"/>
        </w:rPr>
        <w:t xml:space="preserve">  </w:t>
      </w:r>
      <w:r>
        <w:rPr>
          <w:rFonts w:hint="eastAsia"/>
          <w:b/>
          <w:bCs/>
          <w:sz w:val="84"/>
          <w:szCs w:val="84"/>
        </w:rPr>
        <w:t>设</w:t>
      </w:r>
      <w:r>
        <w:rPr>
          <w:b/>
          <w:bCs/>
          <w:sz w:val="84"/>
          <w:szCs w:val="84"/>
        </w:rPr>
        <w:t xml:space="preserve">  </w:t>
      </w:r>
      <w:r>
        <w:rPr>
          <w:rFonts w:hint="eastAsia"/>
          <w:b/>
          <w:bCs/>
          <w:sz w:val="84"/>
          <w:szCs w:val="84"/>
        </w:rPr>
        <w:t>计</w:t>
      </w:r>
    </w:p>
    <w:p w:rsidR="004F4144" w:rsidRDefault="00AC675B">
      <w:pPr>
        <w:jc w:val="center"/>
        <w:rPr>
          <w:rFonts w:ascii="宋体" w:hAnsi="宋体" w:cs="宋体"/>
          <w:b/>
          <w:bCs/>
          <w:sz w:val="28"/>
          <w:szCs w:val="28"/>
        </w:rPr>
      </w:pPr>
      <w:r>
        <w:rPr>
          <w:rFonts w:ascii="宋体" w:hAnsi="宋体" w:cs="宋体" w:hint="eastAsia"/>
          <w:b/>
          <w:bCs/>
          <w:sz w:val="28"/>
          <w:szCs w:val="28"/>
        </w:rPr>
        <w:t xml:space="preserve"> </w:t>
      </w:r>
    </w:p>
    <w:p w:rsidR="004F4144" w:rsidRDefault="004F4144">
      <w:pPr>
        <w:jc w:val="center"/>
      </w:pPr>
    </w:p>
    <w:p w:rsidR="004F4144" w:rsidRDefault="004F4144">
      <w:pPr>
        <w:jc w:val="center"/>
      </w:pPr>
    </w:p>
    <w:p w:rsidR="004F4144" w:rsidRDefault="004F4144">
      <w:pPr>
        <w:jc w:val="center"/>
      </w:pPr>
    </w:p>
    <w:p w:rsidR="004F4144" w:rsidRDefault="004F4144">
      <w:pPr>
        <w:jc w:val="center"/>
      </w:pPr>
    </w:p>
    <w:p w:rsidR="004F4144" w:rsidRDefault="004F4144">
      <w:pPr>
        <w:ind w:firstLineChars="100" w:firstLine="281"/>
        <w:rPr>
          <w:rFonts w:ascii="宋体" w:hAnsi="宋体" w:cs="宋体"/>
          <w:b/>
          <w:bCs/>
          <w:sz w:val="28"/>
          <w:szCs w:val="28"/>
        </w:rPr>
      </w:pPr>
    </w:p>
    <w:p w:rsidR="004F4144" w:rsidRDefault="00AC675B">
      <w:pPr>
        <w:ind w:firstLineChars="100" w:firstLine="281"/>
        <w:rPr>
          <w:rFonts w:ascii="宋体" w:hAnsi="宋体" w:cs="宋体"/>
          <w:b/>
          <w:bCs/>
          <w:sz w:val="28"/>
          <w:szCs w:val="28"/>
        </w:rPr>
      </w:pPr>
      <w:r>
        <w:rPr>
          <w:rFonts w:ascii="宋体" w:hAnsi="宋体" w:cs="宋体" w:hint="eastAsia"/>
          <w:b/>
          <w:bCs/>
          <w:sz w:val="28"/>
          <w:szCs w:val="28"/>
        </w:rPr>
        <w:t>课    程：物联网应用系统开发实践</w:t>
      </w:r>
    </w:p>
    <w:p w:rsidR="004F4144" w:rsidRDefault="00AC675B">
      <w:pPr>
        <w:ind w:firstLineChars="100" w:firstLine="281"/>
        <w:rPr>
          <w:rFonts w:ascii="宋体" w:hAnsi="宋体" w:cs="宋体"/>
          <w:b/>
          <w:bCs/>
          <w:sz w:val="28"/>
          <w:szCs w:val="28"/>
        </w:rPr>
      </w:pPr>
      <w:r>
        <w:rPr>
          <w:rFonts w:ascii="宋体" w:hAnsi="宋体" w:cs="宋体" w:hint="eastAsia"/>
          <w:b/>
          <w:bCs/>
          <w:sz w:val="28"/>
          <w:szCs w:val="28"/>
        </w:rPr>
        <w:t>题</w:t>
      </w:r>
      <w:r>
        <w:rPr>
          <w:rFonts w:ascii="宋体" w:hAnsi="宋体" w:cs="宋体"/>
          <w:b/>
          <w:bCs/>
          <w:sz w:val="28"/>
          <w:szCs w:val="28"/>
        </w:rPr>
        <w:t xml:space="preserve">    </w:t>
      </w:r>
      <w:r>
        <w:rPr>
          <w:rFonts w:ascii="宋体" w:hAnsi="宋体" w:cs="宋体" w:hint="eastAsia"/>
          <w:b/>
          <w:bCs/>
          <w:sz w:val="28"/>
          <w:szCs w:val="28"/>
        </w:rPr>
        <w:t>目：基于ZigBee的环境温湿度监测系统设计</w:t>
      </w:r>
    </w:p>
    <w:p w:rsidR="004F4144" w:rsidRDefault="00AC675B">
      <w:pPr>
        <w:ind w:firstLineChars="100" w:firstLine="281"/>
        <w:rPr>
          <w:rFonts w:ascii="宋体" w:hAnsi="宋体" w:cs="宋体"/>
          <w:b/>
          <w:bCs/>
          <w:sz w:val="28"/>
          <w:szCs w:val="28"/>
        </w:rPr>
      </w:pPr>
      <w:r>
        <w:rPr>
          <w:rFonts w:ascii="宋体" w:hAnsi="宋体" w:cs="宋体" w:hint="eastAsia"/>
          <w:b/>
          <w:bCs/>
          <w:sz w:val="28"/>
          <w:szCs w:val="28"/>
        </w:rPr>
        <w:t>学生姓名：</w:t>
      </w:r>
      <w:r w:rsidR="00522843">
        <w:rPr>
          <w:rFonts w:ascii="宋体" w:hAnsi="宋体" w:cs="宋体" w:hint="eastAsia"/>
          <w:b/>
          <w:bCs/>
          <w:sz w:val="28"/>
          <w:szCs w:val="28"/>
        </w:rPr>
        <w:t>唐成腾</w:t>
      </w:r>
    </w:p>
    <w:p w:rsidR="004F4144" w:rsidRDefault="00AC675B">
      <w:pPr>
        <w:ind w:firstLineChars="100" w:firstLine="281"/>
        <w:rPr>
          <w:rFonts w:ascii="宋体" w:cs="宋体"/>
          <w:b/>
          <w:bCs/>
          <w:sz w:val="28"/>
          <w:szCs w:val="28"/>
        </w:rPr>
      </w:pPr>
      <w:r>
        <w:rPr>
          <w:rFonts w:ascii="宋体" w:hAnsi="宋体" w:cs="宋体" w:hint="eastAsia"/>
          <w:b/>
          <w:bCs/>
          <w:sz w:val="28"/>
          <w:szCs w:val="28"/>
        </w:rPr>
        <w:t>学</w:t>
      </w:r>
      <w:r>
        <w:rPr>
          <w:rFonts w:ascii="宋体" w:hAnsi="宋体" w:cs="宋体"/>
          <w:b/>
          <w:bCs/>
          <w:sz w:val="28"/>
          <w:szCs w:val="28"/>
        </w:rPr>
        <w:t xml:space="preserve">    </w:t>
      </w:r>
      <w:r>
        <w:rPr>
          <w:rFonts w:ascii="宋体" w:hAnsi="宋体" w:cs="宋体" w:hint="eastAsia"/>
          <w:b/>
          <w:bCs/>
          <w:sz w:val="28"/>
          <w:szCs w:val="28"/>
        </w:rPr>
        <w:t>号：1511506104</w:t>
      </w:r>
      <w:r w:rsidR="00522843">
        <w:rPr>
          <w:rFonts w:ascii="宋体" w:hAnsi="宋体" w:cs="宋体"/>
          <w:b/>
          <w:bCs/>
          <w:sz w:val="28"/>
          <w:szCs w:val="28"/>
        </w:rPr>
        <w:t>0</w:t>
      </w:r>
    </w:p>
    <w:p w:rsidR="004F4144" w:rsidRDefault="00AC675B">
      <w:pPr>
        <w:ind w:firstLineChars="100" w:firstLine="281"/>
        <w:rPr>
          <w:rFonts w:ascii="宋体" w:cs="宋体"/>
          <w:b/>
          <w:bCs/>
          <w:sz w:val="28"/>
          <w:szCs w:val="28"/>
        </w:rPr>
      </w:pPr>
      <w:r>
        <w:rPr>
          <w:rFonts w:ascii="宋体" w:hAnsi="宋体" w:cs="宋体" w:hint="eastAsia"/>
          <w:b/>
          <w:bCs/>
          <w:sz w:val="28"/>
          <w:szCs w:val="28"/>
        </w:rPr>
        <w:t xml:space="preserve">二级学院：信息科学与工程学院 </w:t>
      </w:r>
    </w:p>
    <w:p w:rsidR="004F4144" w:rsidRDefault="00AC675B">
      <w:pPr>
        <w:ind w:firstLineChars="100" w:firstLine="281"/>
        <w:rPr>
          <w:rFonts w:ascii="宋体" w:cs="宋体"/>
          <w:b/>
          <w:bCs/>
          <w:sz w:val="28"/>
          <w:szCs w:val="28"/>
        </w:rPr>
      </w:pPr>
      <w:r>
        <w:rPr>
          <w:rFonts w:ascii="宋体" w:hAnsi="宋体" w:cs="宋体" w:hint="eastAsia"/>
          <w:b/>
          <w:bCs/>
          <w:sz w:val="28"/>
          <w:szCs w:val="28"/>
        </w:rPr>
        <w:t>专</w:t>
      </w:r>
      <w:r>
        <w:rPr>
          <w:rFonts w:ascii="宋体" w:hAnsi="宋体" w:cs="宋体"/>
          <w:b/>
          <w:bCs/>
          <w:sz w:val="28"/>
          <w:szCs w:val="28"/>
        </w:rPr>
        <w:t xml:space="preserve">    </w:t>
      </w:r>
      <w:r>
        <w:rPr>
          <w:rFonts w:ascii="宋体" w:hAnsi="宋体" w:cs="宋体" w:hint="eastAsia"/>
          <w:b/>
          <w:bCs/>
          <w:sz w:val="28"/>
          <w:szCs w:val="28"/>
        </w:rPr>
        <w:t xml:space="preserve">业：物联网工程 </w:t>
      </w:r>
    </w:p>
    <w:p w:rsidR="004F4144" w:rsidRDefault="00AC675B">
      <w:pPr>
        <w:ind w:firstLineChars="100" w:firstLine="281"/>
        <w:rPr>
          <w:rFonts w:ascii="宋体" w:cs="宋体"/>
          <w:b/>
          <w:bCs/>
          <w:sz w:val="28"/>
          <w:szCs w:val="28"/>
        </w:rPr>
      </w:pPr>
      <w:r>
        <w:rPr>
          <w:rFonts w:ascii="宋体" w:hAnsi="宋体" w:cs="宋体" w:hint="eastAsia"/>
          <w:b/>
          <w:bCs/>
          <w:sz w:val="28"/>
          <w:szCs w:val="28"/>
        </w:rPr>
        <w:t>班</w:t>
      </w:r>
      <w:r>
        <w:rPr>
          <w:rFonts w:ascii="宋体" w:hAnsi="宋体" w:cs="宋体"/>
          <w:b/>
          <w:bCs/>
          <w:sz w:val="28"/>
          <w:szCs w:val="28"/>
        </w:rPr>
        <w:t xml:space="preserve">    </w:t>
      </w:r>
      <w:r>
        <w:rPr>
          <w:rFonts w:ascii="宋体" w:hAnsi="宋体" w:cs="宋体" w:hint="eastAsia"/>
          <w:b/>
          <w:bCs/>
          <w:sz w:val="28"/>
          <w:szCs w:val="28"/>
        </w:rPr>
        <w:t xml:space="preserve">级：2015级01班 </w:t>
      </w:r>
    </w:p>
    <w:p w:rsidR="004F4144" w:rsidRDefault="00AC675B">
      <w:pPr>
        <w:rPr>
          <w:rFonts w:ascii="宋体" w:cs="宋体"/>
          <w:b/>
          <w:bCs/>
          <w:sz w:val="28"/>
          <w:szCs w:val="28"/>
        </w:rPr>
      </w:pPr>
      <w:r>
        <w:rPr>
          <w:rFonts w:ascii="宋体" w:hAnsi="宋体" w:cs="宋体"/>
          <w:b/>
          <w:bCs/>
          <w:sz w:val="28"/>
          <w:szCs w:val="28"/>
        </w:rPr>
        <w:t xml:space="preserve">  </w:t>
      </w:r>
      <w:r>
        <w:rPr>
          <w:rFonts w:ascii="宋体" w:hAnsi="宋体" w:cs="宋体" w:hint="eastAsia"/>
          <w:b/>
          <w:bCs/>
          <w:sz w:val="28"/>
          <w:szCs w:val="28"/>
        </w:rPr>
        <w:t>指导教师姓名及职称：刘晓</w:t>
      </w:r>
      <w:proofErr w:type="gramStart"/>
      <w:r>
        <w:rPr>
          <w:rFonts w:ascii="宋体" w:hAnsi="宋体" w:cs="宋体" w:hint="eastAsia"/>
          <w:b/>
          <w:bCs/>
          <w:sz w:val="28"/>
          <w:szCs w:val="28"/>
        </w:rPr>
        <w:t>樑</w:t>
      </w:r>
      <w:proofErr w:type="gramEnd"/>
      <w:r>
        <w:rPr>
          <w:rFonts w:ascii="宋体" w:hAnsi="宋体" w:cs="宋体"/>
          <w:b/>
          <w:bCs/>
          <w:sz w:val="28"/>
          <w:szCs w:val="28"/>
        </w:rPr>
        <w:t xml:space="preserve">  </w:t>
      </w:r>
      <w:r>
        <w:rPr>
          <w:rFonts w:ascii="宋体" w:hAnsi="宋体" w:cs="宋体" w:hint="eastAsia"/>
          <w:b/>
          <w:bCs/>
          <w:sz w:val="28"/>
          <w:szCs w:val="28"/>
        </w:rPr>
        <w:t xml:space="preserve">讲师 </w:t>
      </w:r>
    </w:p>
    <w:p w:rsidR="004F4144" w:rsidRDefault="00AC675B">
      <w:pPr>
        <w:ind w:firstLineChars="100" w:firstLine="281"/>
        <w:rPr>
          <w:rFonts w:eastAsia="黑体"/>
          <w:b/>
          <w:bCs/>
          <w:sz w:val="28"/>
          <w:szCs w:val="28"/>
        </w:rPr>
      </w:pPr>
      <w:r>
        <w:rPr>
          <w:rFonts w:ascii="宋体" w:hAnsi="宋体" w:cs="宋体" w:hint="eastAsia"/>
          <w:b/>
          <w:bCs/>
          <w:sz w:val="28"/>
          <w:szCs w:val="28"/>
        </w:rPr>
        <w:t>起止时间：2018年</w:t>
      </w:r>
      <w:r>
        <w:rPr>
          <w:rFonts w:ascii="宋体" w:hAnsi="宋体" w:cs="宋体"/>
          <w:b/>
          <w:bCs/>
          <w:sz w:val="28"/>
          <w:szCs w:val="28"/>
        </w:rPr>
        <w:t xml:space="preserve"> </w:t>
      </w:r>
      <w:r>
        <w:rPr>
          <w:rFonts w:ascii="宋体" w:hAnsi="宋体" w:cs="宋体" w:hint="eastAsia"/>
          <w:b/>
          <w:bCs/>
          <w:sz w:val="28"/>
          <w:szCs w:val="28"/>
        </w:rPr>
        <w:t>11</w:t>
      </w:r>
      <w:r>
        <w:rPr>
          <w:rFonts w:ascii="宋体" w:hAnsi="宋体" w:cs="宋体"/>
          <w:b/>
          <w:bCs/>
          <w:sz w:val="28"/>
          <w:szCs w:val="28"/>
        </w:rPr>
        <w:t xml:space="preserve"> </w:t>
      </w:r>
      <w:r>
        <w:rPr>
          <w:rFonts w:ascii="宋体" w:hAnsi="宋体" w:cs="宋体" w:hint="eastAsia"/>
          <w:b/>
          <w:bCs/>
          <w:sz w:val="28"/>
          <w:szCs w:val="28"/>
        </w:rPr>
        <w:t>月</w:t>
      </w:r>
      <w:r>
        <w:rPr>
          <w:rFonts w:ascii="宋体" w:hAnsi="宋体" w:cs="宋体"/>
          <w:b/>
          <w:bCs/>
          <w:sz w:val="28"/>
          <w:szCs w:val="28"/>
        </w:rPr>
        <w:t xml:space="preserve">—— </w:t>
      </w:r>
      <w:r>
        <w:rPr>
          <w:rFonts w:ascii="宋体" w:hAnsi="宋体" w:cs="宋体" w:hint="eastAsia"/>
          <w:b/>
          <w:bCs/>
          <w:sz w:val="28"/>
          <w:szCs w:val="28"/>
        </w:rPr>
        <w:t>2018年</w:t>
      </w:r>
      <w:r>
        <w:rPr>
          <w:rFonts w:ascii="宋体" w:hAnsi="宋体" w:cs="宋体"/>
          <w:b/>
          <w:bCs/>
          <w:sz w:val="28"/>
          <w:szCs w:val="28"/>
        </w:rPr>
        <w:t xml:space="preserve"> </w:t>
      </w:r>
      <w:r>
        <w:rPr>
          <w:rFonts w:ascii="宋体" w:hAnsi="宋体" w:cs="宋体" w:hint="eastAsia"/>
          <w:b/>
          <w:bCs/>
          <w:sz w:val="28"/>
          <w:szCs w:val="28"/>
        </w:rPr>
        <w:t>12月</w:t>
      </w:r>
    </w:p>
    <w:p w:rsidR="004F4144" w:rsidRDefault="004F4144">
      <w:pPr>
        <w:rPr>
          <w:rFonts w:ascii="宋体" w:cs="宋体"/>
          <w:b/>
          <w:bCs/>
          <w:sz w:val="28"/>
          <w:szCs w:val="28"/>
        </w:rPr>
      </w:pPr>
    </w:p>
    <w:p w:rsidR="004F4144" w:rsidRDefault="004F4144">
      <w:pPr>
        <w:rPr>
          <w:rFonts w:eastAsia="黑体"/>
          <w:sz w:val="28"/>
          <w:szCs w:val="28"/>
        </w:rPr>
      </w:pPr>
    </w:p>
    <w:p w:rsidR="004F4144" w:rsidRDefault="00AC675B">
      <w:pPr>
        <w:jc w:val="center"/>
        <w:rPr>
          <w:rFonts w:ascii="宋体" w:cs="宋体"/>
          <w:szCs w:val="21"/>
        </w:rPr>
      </w:pPr>
      <w:r>
        <w:rPr>
          <w:rFonts w:ascii="宋体" w:hAnsi="宋体" w:cs="宋体" w:hint="eastAsia"/>
          <w:szCs w:val="21"/>
        </w:rPr>
        <w:t>（教务处制）</w:t>
      </w:r>
    </w:p>
    <w:p w:rsidR="004F4144" w:rsidRDefault="004F4144"/>
    <w:p w:rsidR="004F4144" w:rsidRDefault="004F4144">
      <w:pPr>
        <w:spacing w:line="360" w:lineRule="auto"/>
        <w:jc w:val="center"/>
        <w:rPr>
          <w:rFonts w:ascii="黑体" w:eastAsia="黑体" w:hAnsi="宋体"/>
          <w:b/>
          <w:bCs/>
          <w:sz w:val="36"/>
          <w:szCs w:val="36"/>
        </w:rPr>
        <w:sectPr w:rsidR="004F4144">
          <w:footerReference w:type="default" r:id="rId8"/>
          <w:pgSz w:w="11906" w:h="16838"/>
          <w:pgMar w:top="1440" w:right="1800" w:bottom="1440" w:left="1800" w:header="851" w:footer="992" w:gutter="0"/>
          <w:pgNumType w:fmt="numberInDash" w:start="1"/>
          <w:cols w:space="720"/>
          <w:docGrid w:type="lines" w:linePitch="312"/>
        </w:sectPr>
      </w:pPr>
    </w:p>
    <w:p w:rsidR="004F4144" w:rsidRDefault="00AC675B">
      <w:pPr>
        <w:jc w:val="center"/>
        <w:rPr>
          <w:rFonts w:ascii="宋体" w:hAnsi="宋体" w:cs="宋体"/>
          <w:b/>
          <w:bCs/>
          <w:sz w:val="28"/>
          <w:szCs w:val="28"/>
        </w:rPr>
      </w:pPr>
      <w:r>
        <w:rPr>
          <w:rFonts w:ascii="黑体" w:eastAsia="黑体" w:hAnsi="黑体" w:cs="黑体" w:hint="eastAsia"/>
          <w:b/>
          <w:bCs/>
          <w:sz w:val="30"/>
          <w:szCs w:val="30"/>
        </w:rPr>
        <w:lastRenderedPageBreak/>
        <w:t>基于ZigBee的环境温湿度监测系统设计</w:t>
      </w:r>
    </w:p>
    <w:p w:rsidR="004F4144" w:rsidRDefault="004F4144">
      <w:pPr>
        <w:spacing w:line="360" w:lineRule="auto"/>
        <w:rPr>
          <w:rFonts w:ascii="黑体" w:eastAsia="黑体" w:hAnsi="宋体" w:cs="宋体"/>
          <w:b/>
          <w:sz w:val="24"/>
        </w:rPr>
      </w:pPr>
    </w:p>
    <w:p w:rsidR="004F4144" w:rsidRDefault="004F4144">
      <w:pPr>
        <w:spacing w:line="360" w:lineRule="auto"/>
        <w:rPr>
          <w:rFonts w:ascii="黑体" w:eastAsia="黑体" w:hAnsi="宋体" w:cs="宋体"/>
          <w:b/>
          <w:sz w:val="24"/>
        </w:rPr>
      </w:pPr>
    </w:p>
    <w:p w:rsidR="004F4144" w:rsidRDefault="00AC675B">
      <w:pPr>
        <w:spacing w:line="360" w:lineRule="auto"/>
        <w:rPr>
          <w:rFonts w:ascii="宋体" w:hAnsi="宋体" w:cs="宋体"/>
          <w:bCs/>
          <w:szCs w:val="21"/>
        </w:rPr>
      </w:pPr>
      <w:r>
        <w:rPr>
          <w:rFonts w:ascii="黑体" w:eastAsia="黑体" w:hAnsi="宋体" w:cs="宋体" w:hint="eastAsia"/>
          <w:b/>
          <w:sz w:val="24"/>
        </w:rPr>
        <w:t>摘 要</w:t>
      </w:r>
      <w:r>
        <w:rPr>
          <w:rFonts w:ascii="黑体" w:eastAsia="黑体" w:hAnsi="宋体" w:cs="宋体" w:hint="eastAsia"/>
          <w:bCs/>
          <w:sz w:val="24"/>
        </w:rPr>
        <w:t>：</w:t>
      </w:r>
      <w:r>
        <w:rPr>
          <w:rFonts w:ascii="宋体" w:hAnsi="宋体" w:cs="宋体" w:hint="eastAsia"/>
          <w:bCs/>
          <w:sz w:val="24"/>
        </w:rPr>
        <w:t>本设计主要针对环境的温湿度进行监测，在传统设备的功能基础之上进行改进和创新。温湿度传感器模块检测数据与协调器无线组网，协调器通过串口通信把数据上传到服务器端，服务器端通过TCP通信把数据传送给用户，用户可以在数据库中查看接收数据以来各个时段的温湿度数据。数据传输模块包含ZigBee传输，串口传输，socket。</w:t>
      </w:r>
    </w:p>
    <w:p w:rsidR="004F4144" w:rsidRDefault="00AC675B">
      <w:pPr>
        <w:spacing w:line="360" w:lineRule="auto"/>
        <w:ind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传感器终端通过单播的形式与协调器联网，监控终端通过建socket通道与用户端进行通信。</w:t>
      </w:r>
    </w:p>
    <w:p w:rsidR="004F4144" w:rsidRDefault="00AC675B">
      <w:pPr>
        <w:spacing w:line="360" w:lineRule="auto"/>
        <w:ind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在连接数据库方面，本系统用到了Qt自带的一个数据库，也就是</w:t>
      </w:r>
      <w:proofErr w:type="spellStart"/>
      <w:r>
        <w:rPr>
          <w:rFonts w:asciiTheme="minorEastAsia" w:eastAsiaTheme="minorEastAsia" w:hAnsiTheme="minorEastAsia" w:cstheme="minorEastAsia" w:hint="eastAsia"/>
          <w:bCs/>
          <w:sz w:val="24"/>
        </w:rPr>
        <w:t>Sqlite</w:t>
      </w:r>
      <w:proofErr w:type="spellEnd"/>
      <w:r>
        <w:rPr>
          <w:rFonts w:asciiTheme="minorEastAsia" w:eastAsiaTheme="minorEastAsia" w:hAnsiTheme="minorEastAsia" w:cstheme="minorEastAsia" w:hint="eastAsia"/>
          <w:bCs/>
          <w:sz w:val="24"/>
        </w:rPr>
        <w:t>数据库，用户可以在系统中查看数据库数据，也可以在独立的</w:t>
      </w:r>
      <w:proofErr w:type="spellStart"/>
      <w:r>
        <w:rPr>
          <w:rFonts w:asciiTheme="minorEastAsia" w:eastAsiaTheme="minorEastAsia" w:hAnsiTheme="minorEastAsia" w:cstheme="minorEastAsia" w:hint="eastAsia"/>
          <w:bCs/>
          <w:sz w:val="24"/>
        </w:rPr>
        <w:t>Sqlite</w:t>
      </w:r>
      <w:proofErr w:type="spellEnd"/>
      <w:r>
        <w:rPr>
          <w:rFonts w:asciiTheme="minorEastAsia" w:eastAsiaTheme="minorEastAsia" w:hAnsiTheme="minorEastAsia" w:cstheme="minorEastAsia" w:hint="eastAsia"/>
          <w:bCs/>
          <w:sz w:val="24"/>
        </w:rPr>
        <w:t>数据库对温湿</w:t>
      </w:r>
      <w:proofErr w:type="gramStart"/>
      <w:r>
        <w:rPr>
          <w:rFonts w:asciiTheme="minorEastAsia" w:eastAsiaTheme="minorEastAsia" w:hAnsiTheme="minorEastAsia" w:cstheme="minorEastAsia" w:hint="eastAsia"/>
          <w:bCs/>
          <w:sz w:val="24"/>
        </w:rPr>
        <w:t>度数据</w:t>
      </w:r>
      <w:proofErr w:type="gramEnd"/>
      <w:r>
        <w:rPr>
          <w:rFonts w:asciiTheme="minorEastAsia" w:eastAsiaTheme="minorEastAsia" w:hAnsiTheme="minorEastAsia" w:cstheme="minorEastAsia" w:hint="eastAsia"/>
          <w:bCs/>
          <w:sz w:val="24"/>
        </w:rPr>
        <w:t>进行查看。</w:t>
      </w:r>
    </w:p>
    <w:p w:rsidR="004F4144" w:rsidRDefault="00AC675B">
      <w:pPr>
        <w:spacing w:line="360" w:lineRule="auto"/>
        <w:ind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系统用到的技术主要有ZigBee无线组网，串口通信，TCP/IP通信，数据库的连接管理等。</w:t>
      </w:r>
    </w:p>
    <w:p w:rsidR="004F4144" w:rsidRDefault="00AC675B">
      <w:pPr>
        <w:spacing w:line="440" w:lineRule="exact"/>
        <w:rPr>
          <w:rFonts w:ascii="宋体" w:hAnsi="宋体" w:cs="宋体"/>
          <w:b/>
          <w:bCs/>
          <w:szCs w:val="21"/>
        </w:rPr>
      </w:pPr>
      <w:r>
        <w:rPr>
          <w:rFonts w:ascii="黑体" w:eastAsia="黑体" w:hAnsi="黑体" w:cs="黑体" w:hint="eastAsia"/>
          <w:b/>
          <w:bCs/>
          <w:sz w:val="24"/>
        </w:rPr>
        <w:t>关键字</w:t>
      </w:r>
      <w:r>
        <w:rPr>
          <w:rFonts w:hint="eastAsia"/>
        </w:rPr>
        <w:t>：</w:t>
      </w:r>
      <w:r>
        <w:rPr>
          <w:rFonts w:ascii="宋体" w:hAnsi="宋体" w:cs="宋体" w:hint="eastAsia"/>
          <w:bCs/>
          <w:szCs w:val="21"/>
        </w:rPr>
        <w:t xml:space="preserve"> </w:t>
      </w:r>
      <w:r>
        <w:rPr>
          <w:rFonts w:ascii="宋体" w:hAnsi="宋体" w:cs="宋体" w:hint="eastAsia"/>
          <w:bCs/>
          <w:sz w:val="24"/>
        </w:rPr>
        <w:t>ZigBee；嵌入式；温湿度监测；QT</w:t>
      </w:r>
    </w:p>
    <w:p w:rsidR="004F4144" w:rsidRDefault="004F4144">
      <w:pPr>
        <w:rPr>
          <w:rFonts w:ascii="黑体" w:eastAsia="黑体" w:hAnsi="宋体" w:cs="宋体"/>
          <w:bCs/>
          <w:sz w:val="24"/>
        </w:rPr>
      </w:pPr>
    </w:p>
    <w:p w:rsidR="004F4144" w:rsidRDefault="004F4144">
      <w:pPr>
        <w:jc w:val="center"/>
        <w:rPr>
          <w:rFonts w:ascii="宋体" w:hAnsi="宋体" w:cs="宋体"/>
          <w:b/>
          <w:bCs/>
          <w:sz w:val="28"/>
          <w:szCs w:val="28"/>
        </w:rPr>
      </w:pPr>
    </w:p>
    <w:p w:rsidR="004F4144" w:rsidRDefault="004F4144">
      <w:pPr>
        <w:jc w:val="center"/>
        <w:rPr>
          <w:rFonts w:ascii="宋体" w:hAnsi="宋体" w:cs="宋体"/>
          <w:b/>
          <w:bCs/>
          <w:sz w:val="28"/>
          <w:szCs w:val="28"/>
        </w:rPr>
      </w:pPr>
    </w:p>
    <w:p w:rsidR="004F4144" w:rsidRDefault="004F4144">
      <w:pPr>
        <w:jc w:val="center"/>
        <w:rPr>
          <w:rFonts w:ascii="宋体" w:hAnsi="宋体" w:cs="宋体"/>
          <w:b/>
          <w:bCs/>
          <w:sz w:val="28"/>
          <w:szCs w:val="28"/>
        </w:rPr>
      </w:pPr>
    </w:p>
    <w:p w:rsidR="004F4144" w:rsidRDefault="004F4144">
      <w:pPr>
        <w:jc w:val="center"/>
        <w:rPr>
          <w:rFonts w:ascii="宋体" w:hAnsi="宋体" w:cs="宋体"/>
          <w:b/>
          <w:bCs/>
          <w:sz w:val="28"/>
          <w:szCs w:val="28"/>
        </w:rPr>
      </w:pPr>
    </w:p>
    <w:p w:rsidR="004F4144" w:rsidRDefault="004F4144">
      <w:pPr>
        <w:jc w:val="center"/>
        <w:rPr>
          <w:rFonts w:ascii="宋体" w:hAnsi="宋体" w:cs="宋体"/>
          <w:b/>
          <w:bCs/>
          <w:sz w:val="28"/>
          <w:szCs w:val="28"/>
        </w:rPr>
      </w:pPr>
    </w:p>
    <w:p w:rsidR="004F4144" w:rsidRDefault="004F4144">
      <w:pPr>
        <w:jc w:val="center"/>
        <w:rPr>
          <w:rFonts w:ascii="宋体" w:hAnsi="宋体" w:cs="宋体"/>
          <w:b/>
          <w:bCs/>
          <w:sz w:val="28"/>
          <w:szCs w:val="28"/>
        </w:rPr>
      </w:pPr>
    </w:p>
    <w:p w:rsidR="004F4144" w:rsidRDefault="004F4144">
      <w:pPr>
        <w:jc w:val="center"/>
        <w:rPr>
          <w:rFonts w:ascii="宋体" w:hAnsi="宋体" w:cs="宋体"/>
          <w:b/>
          <w:bCs/>
          <w:sz w:val="28"/>
          <w:szCs w:val="28"/>
        </w:rPr>
      </w:pPr>
    </w:p>
    <w:p w:rsidR="004F4144" w:rsidRDefault="004F4144">
      <w:pPr>
        <w:jc w:val="center"/>
        <w:rPr>
          <w:rFonts w:ascii="宋体" w:hAnsi="宋体" w:cs="宋体"/>
          <w:b/>
          <w:bCs/>
          <w:sz w:val="28"/>
          <w:szCs w:val="28"/>
        </w:rPr>
      </w:pPr>
    </w:p>
    <w:p w:rsidR="004F4144" w:rsidRDefault="004F4144">
      <w:pPr>
        <w:jc w:val="center"/>
        <w:rPr>
          <w:rFonts w:ascii="宋体" w:hAnsi="宋体" w:cs="宋体"/>
          <w:b/>
          <w:bCs/>
          <w:sz w:val="28"/>
          <w:szCs w:val="28"/>
        </w:rPr>
      </w:pPr>
    </w:p>
    <w:p w:rsidR="004F4144" w:rsidRDefault="004F4144">
      <w:pPr>
        <w:rPr>
          <w:rFonts w:ascii="宋体" w:hAnsi="宋体" w:cs="宋体"/>
          <w:b/>
          <w:bCs/>
          <w:sz w:val="28"/>
          <w:szCs w:val="28"/>
        </w:rPr>
      </w:pPr>
    </w:p>
    <w:p w:rsidR="004F4144" w:rsidRDefault="004F4144">
      <w:pPr>
        <w:jc w:val="center"/>
        <w:rPr>
          <w:rFonts w:ascii="宋体" w:hAnsi="宋体" w:cs="宋体"/>
          <w:b/>
          <w:bCs/>
          <w:sz w:val="28"/>
          <w:szCs w:val="28"/>
        </w:rPr>
      </w:pPr>
    </w:p>
    <w:p w:rsidR="004F4144" w:rsidRDefault="00AC675B">
      <w:pPr>
        <w:ind w:firstLineChars="1400" w:firstLine="3935"/>
        <w:rPr>
          <w:rFonts w:ascii="宋体" w:hAnsi="宋体" w:cs="宋体"/>
          <w:b/>
          <w:bCs/>
          <w:sz w:val="28"/>
          <w:szCs w:val="28"/>
        </w:rPr>
      </w:pPr>
      <w:r>
        <w:rPr>
          <w:rFonts w:ascii="宋体" w:hAnsi="宋体" w:cs="宋体" w:hint="eastAsia"/>
          <w:b/>
          <w:bCs/>
          <w:sz w:val="28"/>
          <w:szCs w:val="28"/>
        </w:rPr>
        <w:t>目录</w:t>
      </w:r>
    </w:p>
    <w:p w:rsidR="004F4144" w:rsidRDefault="00AC675B">
      <w:pPr>
        <w:pStyle w:val="TOC2"/>
        <w:tabs>
          <w:tab w:val="right" w:leader="dot" w:pos="8296"/>
        </w:tabs>
        <w:rPr>
          <w:rFonts w:ascii="Calibri" w:hAnsi="Calibri"/>
          <w:color w:val="FF0000"/>
          <w:szCs w:val="22"/>
        </w:rPr>
      </w:pPr>
      <w:r>
        <w:rPr>
          <w:rFonts w:ascii="宋体" w:hAnsi="宋体" w:cs="宋体" w:hint="eastAsia"/>
          <w:sz w:val="28"/>
          <w:szCs w:val="28"/>
        </w:rPr>
        <w:fldChar w:fldCharType="begin"/>
      </w:r>
      <w:r>
        <w:rPr>
          <w:rFonts w:ascii="宋体" w:hAnsi="宋体" w:cs="宋体" w:hint="eastAsia"/>
          <w:sz w:val="28"/>
          <w:szCs w:val="28"/>
        </w:rPr>
        <w:instrText xml:space="preserve">TOC \o "1-3" \h \u </w:instrText>
      </w:r>
      <w:r>
        <w:rPr>
          <w:rFonts w:ascii="宋体" w:hAnsi="宋体" w:cs="宋体" w:hint="eastAsia"/>
          <w:sz w:val="28"/>
          <w:szCs w:val="28"/>
        </w:rPr>
        <w:fldChar w:fldCharType="separate"/>
      </w:r>
    </w:p>
    <w:p w:rsidR="004F4144" w:rsidRDefault="00136F91">
      <w:pPr>
        <w:pStyle w:val="TOC1"/>
        <w:tabs>
          <w:tab w:val="right" w:leader="dot" w:pos="8296"/>
        </w:tabs>
        <w:rPr>
          <w:rFonts w:ascii="Calibri" w:hAnsi="Calibri"/>
          <w:szCs w:val="22"/>
        </w:rPr>
      </w:pPr>
      <w:hyperlink w:anchor="_Toc497056372" w:history="1">
        <w:r w:rsidR="00AC675B">
          <w:rPr>
            <w:rFonts w:hint="eastAsia"/>
          </w:rPr>
          <w:t>1</w:t>
        </w:r>
        <w:r w:rsidR="00AC675B">
          <w:rPr>
            <w:rStyle w:val="a7"/>
            <w:rFonts w:ascii="黑体" w:eastAsia="黑体" w:hAnsi="黑体" w:cs="黑体"/>
            <w:sz w:val="24"/>
          </w:rPr>
          <w:t xml:space="preserve"> </w:t>
        </w:r>
        <w:r w:rsidR="00AC675B">
          <w:rPr>
            <w:rFonts w:ascii="黑体" w:eastAsia="黑体" w:hAnsi="黑体" w:cs="黑体" w:hint="eastAsia"/>
            <w:sz w:val="24"/>
          </w:rPr>
          <w:t>基于ZigBee的环境温湿度监测系统设计</w:t>
        </w:r>
        <w:r w:rsidR="00AC675B">
          <w:rPr>
            <w:rStyle w:val="a7"/>
            <w:rFonts w:ascii="黑体" w:eastAsia="黑体" w:hAnsi="黑体" w:cs="黑体" w:hint="eastAsia"/>
            <w:sz w:val="24"/>
          </w:rPr>
          <w:t>相关技术</w:t>
        </w:r>
        <w:r w:rsidR="00AC675B">
          <w:tab/>
        </w:r>
        <w:r w:rsidR="00AC675B">
          <w:rPr>
            <w:rFonts w:hint="eastAsia"/>
          </w:rPr>
          <w:t>1</w:t>
        </w:r>
      </w:hyperlink>
    </w:p>
    <w:p w:rsidR="004F4144" w:rsidRDefault="00136F91">
      <w:pPr>
        <w:pStyle w:val="TOC2"/>
        <w:tabs>
          <w:tab w:val="right" w:leader="dot" w:pos="8296"/>
        </w:tabs>
        <w:rPr>
          <w:rFonts w:ascii="Calibri" w:hAnsi="Calibri"/>
          <w:szCs w:val="22"/>
        </w:rPr>
      </w:pPr>
      <w:hyperlink w:anchor="_Toc497056373" w:history="1">
        <w:r w:rsidR="00AC675B">
          <w:rPr>
            <w:rFonts w:hint="eastAsia"/>
          </w:rPr>
          <w:t>1</w:t>
        </w:r>
        <w:r w:rsidR="00AC675B">
          <w:rPr>
            <w:rStyle w:val="a7"/>
            <w:rFonts w:ascii="宋体" w:hAnsi="宋体"/>
            <w:sz w:val="24"/>
          </w:rPr>
          <w:t>.1 ZigBee</w:t>
        </w:r>
        <w:r w:rsidR="00AC675B">
          <w:rPr>
            <w:rStyle w:val="a7"/>
            <w:rFonts w:ascii="宋体" w:hAnsi="宋体" w:hint="eastAsia"/>
            <w:sz w:val="24"/>
          </w:rPr>
          <w:t>传输技术</w:t>
        </w:r>
        <w:r w:rsidR="00AC675B">
          <w:tab/>
        </w:r>
        <w:r w:rsidR="00AC675B">
          <w:rPr>
            <w:rFonts w:hint="eastAsia"/>
          </w:rPr>
          <w:t>1</w:t>
        </w:r>
      </w:hyperlink>
    </w:p>
    <w:p w:rsidR="004F4144" w:rsidRDefault="00136F91">
      <w:pPr>
        <w:pStyle w:val="TOC2"/>
        <w:tabs>
          <w:tab w:val="right" w:leader="dot" w:pos="8296"/>
        </w:tabs>
        <w:rPr>
          <w:rFonts w:ascii="Calibri" w:hAnsi="Calibri"/>
          <w:szCs w:val="22"/>
        </w:rPr>
      </w:pPr>
      <w:hyperlink w:anchor="_Toc497056374" w:history="1">
        <w:r w:rsidR="00AC675B">
          <w:rPr>
            <w:rFonts w:hint="eastAsia"/>
          </w:rPr>
          <w:t>1</w:t>
        </w:r>
        <w:r w:rsidR="00AC675B">
          <w:rPr>
            <w:rStyle w:val="a7"/>
            <w:rFonts w:ascii="宋体" w:hAnsi="宋体"/>
            <w:sz w:val="24"/>
          </w:rPr>
          <w:t>.2 Z-Stack</w:t>
        </w:r>
        <w:r w:rsidR="00AC675B">
          <w:rPr>
            <w:rStyle w:val="a7"/>
            <w:rFonts w:ascii="宋体" w:hAnsi="宋体" w:hint="eastAsia"/>
            <w:sz w:val="24"/>
          </w:rPr>
          <w:t>协议栈</w:t>
        </w:r>
        <w:r w:rsidR="00AC675B">
          <w:tab/>
        </w:r>
        <w:r w:rsidR="00AC675B">
          <w:rPr>
            <w:rFonts w:hint="eastAsia"/>
          </w:rPr>
          <w:t>2</w:t>
        </w:r>
      </w:hyperlink>
    </w:p>
    <w:p w:rsidR="004F4144" w:rsidRDefault="00136F91">
      <w:pPr>
        <w:pStyle w:val="TOC2"/>
        <w:tabs>
          <w:tab w:val="right" w:leader="dot" w:pos="8296"/>
        </w:tabs>
        <w:rPr>
          <w:rFonts w:ascii="Calibri" w:hAnsi="Calibri"/>
          <w:szCs w:val="22"/>
        </w:rPr>
      </w:pPr>
      <w:hyperlink w:anchor="_Toc497056375" w:history="1">
        <w:r w:rsidR="00AC675B">
          <w:rPr>
            <w:rFonts w:hint="eastAsia"/>
          </w:rPr>
          <w:t>1</w:t>
        </w:r>
        <w:r w:rsidR="00AC675B">
          <w:rPr>
            <w:rStyle w:val="a7"/>
            <w:rFonts w:ascii="宋体" w:hAnsi="宋体"/>
            <w:sz w:val="24"/>
          </w:rPr>
          <w:t>.3 IAR</w:t>
        </w:r>
        <w:r w:rsidR="00AC675B">
          <w:rPr>
            <w:rStyle w:val="a7"/>
            <w:rFonts w:ascii="宋体" w:hAnsi="宋体" w:hint="eastAsia"/>
            <w:sz w:val="24"/>
          </w:rPr>
          <w:t>开发环境</w:t>
        </w:r>
        <w:r w:rsidR="00AC675B">
          <w:tab/>
        </w:r>
        <w:r w:rsidR="00AC675B">
          <w:rPr>
            <w:rFonts w:hint="eastAsia"/>
          </w:rPr>
          <w:t>3</w:t>
        </w:r>
      </w:hyperlink>
    </w:p>
    <w:p w:rsidR="004F4144" w:rsidRDefault="00136F91">
      <w:pPr>
        <w:pStyle w:val="TOC2"/>
        <w:tabs>
          <w:tab w:val="right" w:leader="dot" w:pos="8296"/>
        </w:tabs>
        <w:rPr>
          <w:rFonts w:ascii="Calibri" w:hAnsi="Calibri"/>
          <w:szCs w:val="22"/>
        </w:rPr>
      </w:pPr>
      <w:hyperlink w:anchor="_Toc497056376" w:history="1">
        <w:r w:rsidR="00AC675B">
          <w:rPr>
            <w:rFonts w:hint="eastAsia"/>
          </w:rPr>
          <w:t>1</w:t>
        </w:r>
        <w:r w:rsidR="00AC675B">
          <w:rPr>
            <w:rStyle w:val="a7"/>
            <w:rFonts w:ascii="宋体" w:hAnsi="宋体"/>
            <w:sz w:val="24"/>
          </w:rPr>
          <w:t>.4</w:t>
        </w:r>
        <w:r w:rsidR="00AC675B">
          <w:rPr>
            <w:rStyle w:val="a7"/>
            <w:rFonts w:ascii="宋体" w:hAnsi="宋体" w:hint="eastAsia"/>
            <w:sz w:val="24"/>
          </w:rPr>
          <w:t>终端及</w:t>
        </w:r>
        <w:r w:rsidR="00AC675B">
          <w:rPr>
            <w:rStyle w:val="a7"/>
            <w:rFonts w:ascii="宋体" w:hAnsi="宋体"/>
            <w:sz w:val="24"/>
          </w:rPr>
          <w:t>QT</w:t>
        </w:r>
        <w:r w:rsidR="00AC675B">
          <w:rPr>
            <w:rStyle w:val="a7"/>
            <w:rFonts w:ascii="宋体" w:hAnsi="宋体" w:hint="eastAsia"/>
            <w:sz w:val="24"/>
          </w:rPr>
          <w:t>图形应用技术</w:t>
        </w:r>
        <w:r w:rsidR="00AC675B">
          <w:tab/>
        </w:r>
        <w:r w:rsidR="00AC675B">
          <w:rPr>
            <w:rFonts w:hint="eastAsia"/>
          </w:rPr>
          <w:t>3</w:t>
        </w:r>
      </w:hyperlink>
    </w:p>
    <w:p w:rsidR="004F4144" w:rsidRDefault="00136F91">
      <w:pPr>
        <w:pStyle w:val="TOC2"/>
        <w:tabs>
          <w:tab w:val="right" w:leader="dot" w:pos="8296"/>
        </w:tabs>
      </w:pPr>
      <w:hyperlink w:anchor="_Toc497056377" w:history="1">
        <w:r w:rsidR="00AC675B">
          <w:rPr>
            <w:rFonts w:hint="eastAsia"/>
          </w:rPr>
          <w:t>1</w:t>
        </w:r>
        <w:r w:rsidR="00AC675B">
          <w:rPr>
            <w:rStyle w:val="a7"/>
            <w:rFonts w:ascii="宋体" w:hAnsi="宋体"/>
            <w:sz w:val="24"/>
          </w:rPr>
          <w:t xml:space="preserve">.5 </w:t>
        </w:r>
        <w:r w:rsidR="00AC675B">
          <w:rPr>
            <w:rStyle w:val="a7"/>
            <w:rFonts w:ascii="宋体" w:hAnsi="宋体" w:hint="eastAsia"/>
            <w:sz w:val="24"/>
          </w:rPr>
          <w:t>Sqlite数据库技术</w:t>
        </w:r>
        <w:r w:rsidR="00AC675B">
          <w:tab/>
        </w:r>
        <w:r w:rsidR="00AC675B">
          <w:rPr>
            <w:rFonts w:hint="eastAsia"/>
          </w:rPr>
          <w:t>4</w:t>
        </w:r>
      </w:hyperlink>
    </w:p>
    <w:p w:rsidR="004F4144" w:rsidRDefault="00136F91">
      <w:pPr>
        <w:pStyle w:val="TOC2"/>
        <w:tabs>
          <w:tab w:val="right" w:leader="dot" w:pos="8296"/>
        </w:tabs>
      </w:pPr>
      <w:hyperlink w:anchor="_Toc497056377" w:history="1">
        <w:r w:rsidR="00AC675B">
          <w:rPr>
            <w:rFonts w:hint="eastAsia"/>
          </w:rPr>
          <w:t>1</w:t>
        </w:r>
        <w:r w:rsidR="00AC675B">
          <w:rPr>
            <w:rStyle w:val="a7"/>
            <w:rFonts w:ascii="宋体" w:hAnsi="宋体"/>
            <w:sz w:val="24"/>
          </w:rPr>
          <w:t>.</w:t>
        </w:r>
        <w:r w:rsidR="00AC675B">
          <w:rPr>
            <w:rStyle w:val="a7"/>
            <w:rFonts w:ascii="宋体" w:hAnsi="宋体" w:hint="eastAsia"/>
            <w:sz w:val="24"/>
          </w:rPr>
          <w:t>6</w:t>
        </w:r>
        <w:r w:rsidR="00AC675B">
          <w:rPr>
            <w:rStyle w:val="a7"/>
            <w:rFonts w:ascii="宋体" w:hAnsi="宋体"/>
            <w:sz w:val="24"/>
          </w:rPr>
          <w:t xml:space="preserve"> </w:t>
        </w:r>
        <w:r w:rsidR="00AC675B">
          <w:rPr>
            <w:rFonts w:hint="eastAsia"/>
            <w:sz w:val="24"/>
          </w:rPr>
          <w:t>TCP/IP</w:t>
        </w:r>
        <w:r w:rsidR="00AC675B">
          <w:rPr>
            <w:rFonts w:hint="eastAsia"/>
            <w:sz w:val="24"/>
          </w:rPr>
          <w:t>协议</w:t>
        </w:r>
        <w:r w:rsidR="00AC675B">
          <w:tab/>
        </w:r>
        <w:r w:rsidR="00AC675B">
          <w:rPr>
            <w:rFonts w:hint="eastAsia"/>
          </w:rPr>
          <w:t>5</w:t>
        </w:r>
      </w:hyperlink>
    </w:p>
    <w:p w:rsidR="004F4144" w:rsidRDefault="00136F91">
      <w:pPr>
        <w:pStyle w:val="TOC1"/>
        <w:tabs>
          <w:tab w:val="right" w:leader="dot" w:pos="8296"/>
        </w:tabs>
        <w:rPr>
          <w:rFonts w:ascii="Calibri" w:hAnsi="Calibri"/>
          <w:szCs w:val="22"/>
        </w:rPr>
      </w:pPr>
      <w:hyperlink w:anchor="_Toc497056378" w:history="1">
        <w:r w:rsidR="00AC675B">
          <w:rPr>
            <w:rFonts w:hint="eastAsia"/>
          </w:rPr>
          <w:t>2</w:t>
        </w:r>
        <w:r w:rsidR="00AC675B">
          <w:rPr>
            <w:rStyle w:val="a7"/>
            <w:rFonts w:ascii="黑体" w:eastAsia="黑体" w:hAnsi="黑体" w:cs="黑体"/>
            <w:sz w:val="24"/>
          </w:rPr>
          <w:t xml:space="preserve"> </w:t>
        </w:r>
        <w:r w:rsidR="00AC675B">
          <w:rPr>
            <w:rStyle w:val="a7"/>
            <w:rFonts w:ascii="黑体" w:eastAsia="黑体" w:hAnsi="黑体" w:cs="黑体" w:hint="eastAsia"/>
            <w:sz w:val="24"/>
          </w:rPr>
          <w:t>系统总体设计方案</w:t>
        </w:r>
        <w:r w:rsidR="00AC675B">
          <w:tab/>
        </w:r>
        <w:r w:rsidR="00AC675B">
          <w:rPr>
            <w:rFonts w:hint="eastAsia"/>
          </w:rPr>
          <w:t>6</w:t>
        </w:r>
      </w:hyperlink>
    </w:p>
    <w:p w:rsidR="004F4144" w:rsidRDefault="00136F91">
      <w:pPr>
        <w:pStyle w:val="TOC2"/>
        <w:tabs>
          <w:tab w:val="right" w:leader="dot" w:pos="8296"/>
        </w:tabs>
        <w:rPr>
          <w:rFonts w:ascii="Calibri" w:hAnsi="Calibri"/>
          <w:szCs w:val="22"/>
        </w:rPr>
      </w:pPr>
      <w:hyperlink w:anchor="_Toc497056379" w:history="1">
        <w:r w:rsidR="00AC675B">
          <w:rPr>
            <w:rFonts w:hint="eastAsia"/>
          </w:rPr>
          <w:t>2</w:t>
        </w:r>
        <w:r w:rsidR="00AC675B">
          <w:rPr>
            <w:rStyle w:val="a7"/>
            <w:rFonts w:ascii="宋体" w:hAnsi="宋体"/>
            <w:sz w:val="24"/>
          </w:rPr>
          <w:t>.1</w:t>
        </w:r>
        <w:r w:rsidR="00AC675B">
          <w:rPr>
            <w:rStyle w:val="a7"/>
            <w:rFonts w:ascii="宋体" w:hAnsi="宋体" w:hint="eastAsia"/>
            <w:sz w:val="24"/>
          </w:rPr>
          <w:t>功能结构分析</w:t>
        </w:r>
        <w:r w:rsidR="00AC675B">
          <w:tab/>
        </w:r>
        <w:r w:rsidR="00AC675B">
          <w:rPr>
            <w:rFonts w:hint="eastAsia"/>
          </w:rPr>
          <w:t>6</w:t>
        </w:r>
      </w:hyperlink>
    </w:p>
    <w:p w:rsidR="004F4144" w:rsidRDefault="00136F91">
      <w:pPr>
        <w:pStyle w:val="TOC2"/>
        <w:tabs>
          <w:tab w:val="right" w:leader="dot" w:pos="8296"/>
        </w:tabs>
        <w:rPr>
          <w:rFonts w:ascii="Calibri" w:hAnsi="Calibri"/>
          <w:szCs w:val="22"/>
        </w:rPr>
      </w:pPr>
      <w:hyperlink w:anchor="_Toc497056380" w:history="1">
        <w:r w:rsidR="00AC675B">
          <w:rPr>
            <w:rFonts w:hint="eastAsia"/>
          </w:rPr>
          <w:t>2</w:t>
        </w:r>
        <w:r w:rsidR="00AC675B">
          <w:rPr>
            <w:rStyle w:val="a7"/>
            <w:rFonts w:ascii="宋体" w:hAnsi="宋体"/>
            <w:sz w:val="24"/>
          </w:rPr>
          <w:t>.2</w:t>
        </w:r>
        <w:r w:rsidR="00AC675B">
          <w:rPr>
            <w:rStyle w:val="a7"/>
            <w:rFonts w:ascii="宋体" w:hAnsi="宋体" w:hint="eastAsia"/>
            <w:sz w:val="24"/>
          </w:rPr>
          <w:t>技术流程</w:t>
        </w:r>
        <w:r w:rsidR="00AC675B">
          <w:tab/>
        </w:r>
        <w:r w:rsidR="00AC675B">
          <w:rPr>
            <w:rFonts w:hint="eastAsia"/>
          </w:rPr>
          <w:t>7</w:t>
        </w:r>
      </w:hyperlink>
    </w:p>
    <w:p w:rsidR="004F4144" w:rsidRDefault="00136F91">
      <w:pPr>
        <w:pStyle w:val="TOC2"/>
        <w:tabs>
          <w:tab w:val="right" w:leader="dot" w:pos="8296"/>
        </w:tabs>
        <w:rPr>
          <w:rFonts w:ascii="Calibri" w:hAnsi="Calibri"/>
          <w:szCs w:val="22"/>
        </w:rPr>
      </w:pPr>
      <w:hyperlink w:anchor="_Toc497056381" w:history="1">
        <w:r w:rsidR="00AC675B">
          <w:rPr>
            <w:rFonts w:hint="eastAsia"/>
          </w:rPr>
          <w:t>2</w:t>
        </w:r>
        <w:r w:rsidR="00AC675B">
          <w:rPr>
            <w:rStyle w:val="a7"/>
            <w:rFonts w:ascii="宋体" w:hAnsi="宋体"/>
            <w:sz w:val="24"/>
          </w:rPr>
          <w:t xml:space="preserve">.3 </w:t>
        </w:r>
        <w:r w:rsidR="00AC675B">
          <w:rPr>
            <w:rStyle w:val="a7"/>
            <w:rFonts w:ascii="宋体" w:hAnsi="宋体" w:hint="eastAsia"/>
            <w:sz w:val="24"/>
          </w:rPr>
          <w:t>各模块功能</w:t>
        </w:r>
        <w:r w:rsidR="00AC675B">
          <w:tab/>
        </w:r>
        <w:r w:rsidR="00AC675B">
          <w:rPr>
            <w:rFonts w:hint="eastAsia"/>
          </w:rPr>
          <w:t>7</w:t>
        </w:r>
      </w:hyperlink>
    </w:p>
    <w:p w:rsidR="004F4144" w:rsidRDefault="00136F91">
      <w:pPr>
        <w:pStyle w:val="TOC3"/>
        <w:tabs>
          <w:tab w:val="right" w:leader="dot" w:pos="8296"/>
        </w:tabs>
        <w:rPr>
          <w:rFonts w:ascii="Calibri" w:hAnsi="Calibri"/>
          <w:szCs w:val="22"/>
        </w:rPr>
      </w:pPr>
      <w:hyperlink w:anchor="_Toc497056382" w:history="1">
        <w:r w:rsidR="00AC675B">
          <w:rPr>
            <w:rFonts w:hint="eastAsia"/>
          </w:rPr>
          <w:t>2</w:t>
        </w:r>
        <w:r w:rsidR="00AC675B">
          <w:rPr>
            <w:rStyle w:val="a7"/>
            <w:rFonts w:ascii="宋体" w:hAnsi="宋体"/>
            <w:sz w:val="24"/>
          </w:rPr>
          <w:t>.3.1</w:t>
        </w:r>
        <w:r w:rsidR="00AC675B">
          <w:rPr>
            <w:rStyle w:val="a7"/>
            <w:rFonts w:ascii="宋体" w:hAnsi="宋体" w:cs="宋体" w:hint="eastAsia"/>
            <w:bCs/>
            <w:sz w:val="24"/>
          </w:rPr>
          <w:t>采集模块</w:t>
        </w:r>
        <w:r w:rsidR="00AC675B">
          <w:tab/>
        </w:r>
        <w:r w:rsidR="00AC675B">
          <w:rPr>
            <w:rFonts w:hint="eastAsia"/>
          </w:rPr>
          <w:t>7</w:t>
        </w:r>
      </w:hyperlink>
    </w:p>
    <w:p w:rsidR="004F4144" w:rsidRDefault="00136F91">
      <w:pPr>
        <w:pStyle w:val="TOC3"/>
        <w:tabs>
          <w:tab w:val="right" w:leader="dot" w:pos="8296"/>
        </w:tabs>
        <w:rPr>
          <w:rFonts w:ascii="Calibri" w:hAnsi="Calibri"/>
          <w:szCs w:val="22"/>
        </w:rPr>
      </w:pPr>
      <w:hyperlink w:anchor="_Toc497056383" w:history="1">
        <w:r w:rsidR="00AC675B">
          <w:rPr>
            <w:rFonts w:hint="eastAsia"/>
          </w:rPr>
          <w:t>2</w:t>
        </w:r>
        <w:r w:rsidR="00AC675B">
          <w:rPr>
            <w:rStyle w:val="a7"/>
            <w:rFonts w:ascii="宋体" w:hAnsi="宋体"/>
            <w:sz w:val="24"/>
          </w:rPr>
          <w:t>.3.2</w:t>
        </w:r>
        <w:r w:rsidR="00AC675B">
          <w:rPr>
            <w:rFonts w:ascii="宋体" w:hAnsi="宋体" w:cs="宋体" w:hint="eastAsia"/>
            <w:bCs/>
            <w:szCs w:val="21"/>
          </w:rPr>
          <w:t>协调器模块</w:t>
        </w:r>
        <w:r w:rsidR="00AC675B">
          <w:tab/>
        </w:r>
        <w:r w:rsidR="00AC675B">
          <w:rPr>
            <w:rFonts w:hint="eastAsia"/>
          </w:rPr>
          <w:t>8</w:t>
        </w:r>
      </w:hyperlink>
    </w:p>
    <w:p w:rsidR="004F4144" w:rsidRDefault="00136F91">
      <w:pPr>
        <w:pStyle w:val="TOC3"/>
        <w:tabs>
          <w:tab w:val="right" w:leader="dot" w:pos="8296"/>
        </w:tabs>
        <w:rPr>
          <w:rFonts w:ascii="Calibri" w:hAnsi="Calibri"/>
          <w:szCs w:val="22"/>
        </w:rPr>
      </w:pPr>
      <w:hyperlink w:anchor="_Toc497056384" w:history="1">
        <w:r w:rsidR="00AC675B">
          <w:rPr>
            <w:rFonts w:hint="eastAsia"/>
          </w:rPr>
          <w:t>2</w:t>
        </w:r>
        <w:r w:rsidR="00AC675B">
          <w:rPr>
            <w:rStyle w:val="a7"/>
            <w:rFonts w:ascii="宋体" w:hAnsi="宋体"/>
            <w:sz w:val="24"/>
          </w:rPr>
          <w:t>.3.3</w:t>
        </w:r>
        <w:r w:rsidR="00AC675B">
          <w:rPr>
            <w:rStyle w:val="a7"/>
            <w:rFonts w:ascii="宋体" w:hAnsi="宋体" w:cs="宋体" w:hint="eastAsia"/>
            <w:bCs/>
            <w:sz w:val="24"/>
          </w:rPr>
          <w:t>数据传输模块</w:t>
        </w:r>
        <w:r w:rsidR="00AC675B">
          <w:tab/>
        </w:r>
        <w:r w:rsidR="00AC675B">
          <w:rPr>
            <w:rFonts w:hint="eastAsia"/>
          </w:rPr>
          <w:t>8</w:t>
        </w:r>
      </w:hyperlink>
    </w:p>
    <w:p w:rsidR="004F4144" w:rsidRDefault="00136F91">
      <w:pPr>
        <w:pStyle w:val="TOC3"/>
        <w:tabs>
          <w:tab w:val="right" w:leader="dot" w:pos="8296"/>
        </w:tabs>
        <w:rPr>
          <w:rFonts w:ascii="Calibri" w:hAnsi="Calibri"/>
          <w:szCs w:val="22"/>
        </w:rPr>
      </w:pPr>
      <w:hyperlink w:anchor="_Toc497056385" w:history="1">
        <w:r w:rsidR="00AC675B">
          <w:rPr>
            <w:rFonts w:hint="eastAsia"/>
          </w:rPr>
          <w:t>2</w:t>
        </w:r>
        <w:r w:rsidR="00AC675B">
          <w:rPr>
            <w:rStyle w:val="a7"/>
            <w:rFonts w:ascii="宋体" w:hAnsi="宋体"/>
            <w:sz w:val="24"/>
          </w:rPr>
          <w:t>.3.4</w:t>
        </w:r>
        <w:r w:rsidR="00AC675B">
          <w:rPr>
            <w:rStyle w:val="a7"/>
            <w:rFonts w:ascii="宋体" w:hAnsi="宋体" w:cs="宋体" w:hint="eastAsia"/>
            <w:bCs/>
            <w:sz w:val="24"/>
          </w:rPr>
          <w:t>终端控制显示模块</w:t>
        </w:r>
        <w:r w:rsidR="00AC675B">
          <w:tab/>
        </w:r>
        <w:r w:rsidR="00AC675B">
          <w:rPr>
            <w:rFonts w:hint="eastAsia"/>
          </w:rPr>
          <w:t>8</w:t>
        </w:r>
      </w:hyperlink>
    </w:p>
    <w:p w:rsidR="004F4144" w:rsidRDefault="00136F91">
      <w:pPr>
        <w:pStyle w:val="TOC2"/>
        <w:tabs>
          <w:tab w:val="right" w:leader="dot" w:pos="8296"/>
        </w:tabs>
      </w:pPr>
      <w:hyperlink w:anchor="_Toc497056386" w:history="1">
        <w:r w:rsidR="00AC675B">
          <w:rPr>
            <w:rFonts w:hint="eastAsia"/>
          </w:rPr>
          <w:t>2</w:t>
        </w:r>
        <w:r w:rsidR="00AC675B">
          <w:rPr>
            <w:rStyle w:val="a7"/>
            <w:rFonts w:ascii="宋体" w:hAnsi="宋体"/>
            <w:sz w:val="24"/>
          </w:rPr>
          <w:t xml:space="preserve">.4 </w:t>
        </w:r>
        <w:r w:rsidR="00AC675B">
          <w:rPr>
            <w:rStyle w:val="a7"/>
            <w:rFonts w:ascii="宋体" w:hAnsi="宋体" w:hint="eastAsia"/>
            <w:sz w:val="24"/>
          </w:rPr>
          <w:t>数据库设计</w:t>
        </w:r>
        <w:r w:rsidR="00AC675B">
          <w:tab/>
        </w:r>
        <w:r w:rsidR="00AC675B">
          <w:rPr>
            <w:rFonts w:hint="eastAsia"/>
          </w:rPr>
          <w:t>8</w:t>
        </w:r>
      </w:hyperlink>
    </w:p>
    <w:p w:rsidR="004F4144" w:rsidRDefault="00136F91">
      <w:pPr>
        <w:pStyle w:val="TOC1"/>
        <w:tabs>
          <w:tab w:val="right" w:leader="dot" w:pos="8296"/>
        </w:tabs>
        <w:rPr>
          <w:rFonts w:ascii="Calibri" w:hAnsi="Calibri"/>
          <w:szCs w:val="22"/>
        </w:rPr>
      </w:pPr>
      <w:hyperlink w:anchor="_Toc497056388" w:history="1">
        <w:r w:rsidR="00AC675B">
          <w:rPr>
            <w:rFonts w:hint="eastAsia"/>
          </w:rPr>
          <w:t>3</w:t>
        </w:r>
        <w:r w:rsidR="00AC675B">
          <w:rPr>
            <w:rStyle w:val="a7"/>
            <w:rFonts w:ascii="黑体" w:eastAsia="黑体" w:hAnsi="黑体" w:cs="黑体"/>
            <w:sz w:val="24"/>
          </w:rPr>
          <w:t xml:space="preserve"> </w:t>
        </w:r>
        <w:r w:rsidR="00AC675B">
          <w:rPr>
            <w:rStyle w:val="a7"/>
            <w:rFonts w:ascii="黑体" w:eastAsia="黑体" w:hAnsi="黑体" w:cs="黑体" w:hint="eastAsia"/>
            <w:sz w:val="24"/>
          </w:rPr>
          <w:t>系统软件设计与实现</w:t>
        </w:r>
        <w:r w:rsidR="00AC675B">
          <w:tab/>
        </w:r>
        <w:r w:rsidR="00AC675B">
          <w:rPr>
            <w:rFonts w:hint="eastAsia"/>
          </w:rPr>
          <w:t>9</w:t>
        </w:r>
      </w:hyperlink>
    </w:p>
    <w:p w:rsidR="004F4144" w:rsidRDefault="00136F91">
      <w:pPr>
        <w:pStyle w:val="TOC2"/>
        <w:tabs>
          <w:tab w:val="right" w:leader="dot" w:pos="8296"/>
        </w:tabs>
        <w:rPr>
          <w:rFonts w:ascii="Calibri" w:hAnsi="Calibri"/>
          <w:szCs w:val="22"/>
        </w:rPr>
      </w:pPr>
      <w:hyperlink w:anchor="_Toc497056389" w:history="1">
        <w:r w:rsidR="00AC675B">
          <w:rPr>
            <w:rFonts w:hint="eastAsia"/>
          </w:rPr>
          <w:t>3</w:t>
        </w:r>
        <w:r w:rsidR="00AC675B">
          <w:rPr>
            <w:rStyle w:val="a7"/>
            <w:rFonts w:ascii="宋体" w:hAnsi="宋体"/>
            <w:sz w:val="24"/>
          </w:rPr>
          <w:t xml:space="preserve">.1 </w:t>
        </w:r>
        <w:r w:rsidR="00AC675B">
          <w:rPr>
            <w:rStyle w:val="a7"/>
            <w:rFonts w:ascii="宋体" w:hAnsi="宋体" w:hint="eastAsia"/>
            <w:sz w:val="24"/>
          </w:rPr>
          <w:t>硬件部分</w:t>
        </w:r>
        <w:r w:rsidR="00AC675B">
          <w:tab/>
        </w:r>
        <w:r w:rsidR="00AC675B">
          <w:rPr>
            <w:rFonts w:hint="eastAsia"/>
          </w:rPr>
          <w:t>9</w:t>
        </w:r>
      </w:hyperlink>
    </w:p>
    <w:p w:rsidR="004F4144" w:rsidRDefault="00136F91">
      <w:pPr>
        <w:pStyle w:val="TOC3"/>
        <w:tabs>
          <w:tab w:val="right" w:leader="dot" w:pos="8296"/>
        </w:tabs>
        <w:rPr>
          <w:rFonts w:ascii="Calibri" w:hAnsi="Calibri"/>
          <w:szCs w:val="22"/>
        </w:rPr>
      </w:pPr>
      <w:hyperlink w:anchor="_Toc497056390" w:history="1">
        <w:r w:rsidR="00AC675B">
          <w:rPr>
            <w:rFonts w:hint="eastAsia"/>
          </w:rPr>
          <w:t>3</w:t>
        </w:r>
        <w:r w:rsidR="00AC675B">
          <w:rPr>
            <w:rStyle w:val="a7"/>
            <w:rFonts w:ascii="宋体" w:hAnsi="宋体"/>
            <w:sz w:val="24"/>
          </w:rPr>
          <w:t>.1.1 CC2530</w:t>
        </w:r>
        <w:r w:rsidR="00AC675B">
          <w:rPr>
            <w:rStyle w:val="a7"/>
            <w:rFonts w:ascii="宋体" w:hAnsi="宋体" w:hint="eastAsia"/>
            <w:sz w:val="24"/>
          </w:rPr>
          <w:t>原理图</w:t>
        </w:r>
        <w:r w:rsidR="00AC675B">
          <w:tab/>
        </w:r>
        <w:r w:rsidR="00AC675B">
          <w:rPr>
            <w:rFonts w:hint="eastAsia"/>
          </w:rPr>
          <w:t>9</w:t>
        </w:r>
      </w:hyperlink>
    </w:p>
    <w:p w:rsidR="004F4144" w:rsidRDefault="00136F91">
      <w:pPr>
        <w:pStyle w:val="TOC3"/>
        <w:tabs>
          <w:tab w:val="right" w:leader="dot" w:pos="8296"/>
        </w:tabs>
      </w:pPr>
      <w:hyperlink w:anchor="_Toc497056391" w:history="1">
        <w:r w:rsidR="00AC675B">
          <w:rPr>
            <w:rFonts w:hint="eastAsia"/>
          </w:rPr>
          <w:t>3</w:t>
        </w:r>
        <w:r w:rsidR="00AC675B">
          <w:rPr>
            <w:rStyle w:val="a7"/>
            <w:rFonts w:ascii="宋体" w:hAnsi="宋体"/>
            <w:sz w:val="24"/>
          </w:rPr>
          <w:t>.1.2 cortex-A8</w:t>
        </w:r>
        <w:r w:rsidR="00AC675B">
          <w:rPr>
            <w:rStyle w:val="a7"/>
            <w:rFonts w:ascii="宋体" w:hAnsi="宋体" w:hint="eastAsia"/>
            <w:sz w:val="24"/>
          </w:rPr>
          <w:t>原理图</w:t>
        </w:r>
        <w:r w:rsidR="00AC675B">
          <w:tab/>
        </w:r>
        <w:r w:rsidR="00AC675B">
          <w:fldChar w:fldCharType="begin"/>
        </w:r>
        <w:r w:rsidR="00AC675B">
          <w:instrText xml:space="preserve"> PAGEREF _Toc497056391 \h </w:instrText>
        </w:r>
        <w:r w:rsidR="00AC675B">
          <w:fldChar w:fldCharType="separate"/>
        </w:r>
        <w:r w:rsidR="00AC675B">
          <w:t>1</w:t>
        </w:r>
        <w:r w:rsidR="00AC675B">
          <w:rPr>
            <w:rFonts w:hint="eastAsia"/>
          </w:rPr>
          <w:t>0</w:t>
        </w:r>
        <w:r w:rsidR="00AC675B">
          <w:fldChar w:fldCharType="end"/>
        </w:r>
      </w:hyperlink>
    </w:p>
    <w:p w:rsidR="004F4144" w:rsidRDefault="00136F91">
      <w:pPr>
        <w:pStyle w:val="TOC3"/>
        <w:tabs>
          <w:tab w:val="right" w:leader="dot" w:pos="8296"/>
        </w:tabs>
      </w:pPr>
      <w:hyperlink w:anchor="_Toc497056391" w:history="1">
        <w:r w:rsidR="00AC675B">
          <w:rPr>
            <w:rFonts w:hint="eastAsia"/>
          </w:rPr>
          <w:t>3</w:t>
        </w:r>
        <w:r w:rsidR="00AC675B">
          <w:rPr>
            <w:rStyle w:val="a7"/>
            <w:rFonts w:ascii="宋体" w:hAnsi="宋体"/>
            <w:sz w:val="24"/>
          </w:rPr>
          <w:t>.1.</w:t>
        </w:r>
        <w:r w:rsidR="00AC675B">
          <w:rPr>
            <w:rStyle w:val="a7"/>
            <w:rFonts w:ascii="宋体" w:hAnsi="宋体" w:hint="eastAsia"/>
            <w:sz w:val="24"/>
          </w:rPr>
          <w:t>3</w:t>
        </w:r>
        <w:r w:rsidR="00AC675B">
          <w:rPr>
            <w:rStyle w:val="a7"/>
            <w:rFonts w:ascii="宋体" w:hAnsi="宋体"/>
            <w:sz w:val="24"/>
          </w:rPr>
          <w:t xml:space="preserve"> </w:t>
        </w:r>
        <w:r w:rsidR="00AC675B">
          <w:rPr>
            <w:rFonts w:ascii="宋体" w:hAnsi="宋体" w:hint="eastAsia"/>
            <w:sz w:val="24"/>
          </w:rPr>
          <w:t>传感器模块</w:t>
        </w:r>
        <w:r w:rsidR="00AC675B">
          <w:tab/>
        </w:r>
        <w:r w:rsidR="00AC675B">
          <w:fldChar w:fldCharType="begin"/>
        </w:r>
        <w:r w:rsidR="00AC675B">
          <w:instrText xml:space="preserve"> PAGEREF _Toc497056391 \h </w:instrText>
        </w:r>
        <w:r w:rsidR="00AC675B">
          <w:fldChar w:fldCharType="separate"/>
        </w:r>
        <w:r w:rsidR="00AC675B">
          <w:t>1</w:t>
        </w:r>
        <w:r w:rsidR="00AC675B">
          <w:rPr>
            <w:rFonts w:hint="eastAsia"/>
          </w:rPr>
          <w:t>0</w:t>
        </w:r>
        <w:r w:rsidR="00AC675B">
          <w:fldChar w:fldCharType="end"/>
        </w:r>
      </w:hyperlink>
    </w:p>
    <w:p w:rsidR="004F4144" w:rsidRDefault="00136F91">
      <w:pPr>
        <w:pStyle w:val="TOC2"/>
        <w:tabs>
          <w:tab w:val="right" w:leader="dot" w:pos="8296"/>
        </w:tabs>
        <w:rPr>
          <w:rFonts w:ascii="Calibri" w:hAnsi="Calibri"/>
          <w:szCs w:val="22"/>
        </w:rPr>
      </w:pPr>
      <w:hyperlink w:anchor="_Toc497056392" w:history="1">
        <w:r w:rsidR="00AC675B">
          <w:rPr>
            <w:rFonts w:hint="eastAsia"/>
          </w:rPr>
          <w:t>3</w:t>
        </w:r>
        <w:r w:rsidR="00AC675B">
          <w:rPr>
            <w:rStyle w:val="a7"/>
            <w:rFonts w:ascii="宋体" w:hAnsi="宋体"/>
            <w:sz w:val="24"/>
          </w:rPr>
          <w:t xml:space="preserve">.2 </w:t>
        </w:r>
        <w:r w:rsidR="00AC675B">
          <w:rPr>
            <w:rStyle w:val="a7"/>
            <w:rFonts w:ascii="宋体" w:hAnsi="宋体" w:hint="eastAsia"/>
            <w:sz w:val="24"/>
          </w:rPr>
          <w:t>软件部分</w:t>
        </w:r>
        <w:r w:rsidR="00AC675B">
          <w:tab/>
        </w:r>
        <w:r w:rsidR="00AC675B">
          <w:fldChar w:fldCharType="begin"/>
        </w:r>
        <w:r w:rsidR="00AC675B">
          <w:instrText xml:space="preserve"> PAGEREF _Toc497056392 \h </w:instrText>
        </w:r>
        <w:r w:rsidR="00AC675B">
          <w:fldChar w:fldCharType="separate"/>
        </w:r>
        <w:r w:rsidR="00AC675B">
          <w:t>1</w:t>
        </w:r>
        <w:r w:rsidR="00AC675B">
          <w:rPr>
            <w:rFonts w:hint="eastAsia"/>
          </w:rPr>
          <w:t>1</w:t>
        </w:r>
        <w:r w:rsidR="00AC675B">
          <w:fldChar w:fldCharType="end"/>
        </w:r>
      </w:hyperlink>
    </w:p>
    <w:p w:rsidR="004F4144" w:rsidRDefault="00136F91">
      <w:pPr>
        <w:pStyle w:val="TOC3"/>
        <w:tabs>
          <w:tab w:val="right" w:leader="dot" w:pos="8296"/>
        </w:tabs>
        <w:rPr>
          <w:rFonts w:ascii="Calibri" w:hAnsi="Calibri"/>
          <w:szCs w:val="22"/>
        </w:rPr>
      </w:pPr>
      <w:hyperlink w:anchor="_Toc497056393" w:history="1">
        <w:r w:rsidR="00AC675B">
          <w:rPr>
            <w:rFonts w:hint="eastAsia"/>
          </w:rPr>
          <w:t>3</w:t>
        </w:r>
        <w:r w:rsidR="00AC675B">
          <w:rPr>
            <w:rStyle w:val="a7"/>
            <w:rFonts w:ascii="宋体" w:hAnsi="宋体"/>
            <w:sz w:val="24"/>
          </w:rPr>
          <w:t xml:space="preserve">.2.1 </w:t>
        </w:r>
        <w:r w:rsidR="00AC675B">
          <w:rPr>
            <w:rStyle w:val="a7"/>
            <w:rFonts w:ascii="宋体" w:hAnsi="宋体" w:hint="eastAsia"/>
            <w:sz w:val="24"/>
          </w:rPr>
          <w:t>数据采集模块</w:t>
        </w:r>
        <w:r w:rsidR="00AC675B">
          <w:tab/>
        </w:r>
        <w:r w:rsidR="00AC675B">
          <w:rPr>
            <w:rFonts w:hint="eastAsia"/>
          </w:rPr>
          <w:t>1</w:t>
        </w:r>
      </w:hyperlink>
      <w:r w:rsidR="00AC675B">
        <w:rPr>
          <w:rFonts w:hint="eastAsia"/>
        </w:rPr>
        <w:t>1</w:t>
      </w:r>
    </w:p>
    <w:p w:rsidR="004F4144" w:rsidRDefault="00136F91">
      <w:pPr>
        <w:pStyle w:val="TOC3"/>
        <w:tabs>
          <w:tab w:val="right" w:leader="dot" w:pos="8296"/>
        </w:tabs>
        <w:rPr>
          <w:rFonts w:ascii="Calibri" w:hAnsi="Calibri"/>
          <w:szCs w:val="22"/>
        </w:rPr>
      </w:pPr>
      <w:hyperlink w:anchor="_Toc497056394" w:history="1">
        <w:r w:rsidR="00AC675B">
          <w:rPr>
            <w:rFonts w:hint="eastAsia"/>
          </w:rPr>
          <w:t>3</w:t>
        </w:r>
        <w:r w:rsidR="00AC675B">
          <w:rPr>
            <w:rStyle w:val="a7"/>
            <w:rFonts w:ascii="宋体" w:hAnsi="宋体"/>
            <w:sz w:val="24"/>
          </w:rPr>
          <w:t>.2.2</w:t>
        </w:r>
        <w:r w:rsidR="00AC675B">
          <w:rPr>
            <w:rStyle w:val="a7"/>
            <w:rFonts w:ascii="宋体" w:hAnsi="宋体" w:hint="eastAsia"/>
            <w:sz w:val="24"/>
          </w:rPr>
          <w:t xml:space="preserve"> </w:t>
        </w:r>
        <w:r w:rsidR="00AC675B">
          <w:rPr>
            <w:rFonts w:ascii="宋体" w:hAnsi="宋体" w:hint="eastAsia"/>
            <w:sz w:val="24"/>
          </w:rPr>
          <w:t>联网</w:t>
        </w:r>
        <w:r w:rsidR="00AC675B">
          <w:tab/>
        </w:r>
        <w:r w:rsidR="00AC675B">
          <w:rPr>
            <w:rFonts w:hint="eastAsia"/>
          </w:rPr>
          <w:t>1</w:t>
        </w:r>
      </w:hyperlink>
      <w:r w:rsidR="00E91168">
        <w:t>2</w:t>
      </w:r>
    </w:p>
    <w:p w:rsidR="004F4144" w:rsidRDefault="00136F91">
      <w:pPr>
        <w:pStyle w:val="TOC3"/>
        <w:tabs>
          <w:tab w:val="right" w:leader="dot" w:pos="8296"/>
        </w:tabs>
        <w:rPr>
          <w:rFonts w:ascii="Calibri" w:hAnsi="Calibri"/>
          <w:szCs w:val="22"/>
        </w:rPr>
      </w:pPr>
      <w:hyperlink w:anchor="_Toc497056395" w:history="1">
        <w:r w:rsidR="00AC675B">
          <w:rPr>
            <w:rFonts w:hint="eastAsia"/>
          </w:rPr>
          <w:t>3</w:t>
        </w:r>
        <w:r w:rsidR="00AC675B">
          <w:rPr>
            <w:rStyle w:val="a7"/>
            <w:rFonts w:ascii="宋体" w:hAnsi="宋体"/>
            <w:sz w:val="24"/>
          </w:rPr>
          <w:t>.2.3</w:t>
        </w:r>
        <w:r w:rsidR="00AC675B">
          <w:rPr>
            <w:rStyle w:val="a7"/>
            <w:rFonts w:ascii="宋体" w:hAnsi="宋体" w:hint="eastAsia"/>
            <w:sz w:val="24"/>
          </w:rPr>
          <w:t>软件移植</w:t>
        </w:r>
        <w:r w:rsidR="00AC675B">
          <w:tab/>
        </w:r>
        <w:r w:rsidR="00AC675B">
          <w:rPr>
            <w:rFonts w:hint="eastAsia"/>
          </w:rPr>
          <w:t>1</w:t>
        </w:r>
      </w:hyperlink>
      <w:r w:rsidR="00E91168">
        <w:t>5</w:t>
      </w:r>
    </w:p>
    <w:p w:rsidR="004F4144" w:rsidRDefault="00136F91">
      <w:pPr>
        <w:pStyle w:val="TOC3"/>
        <w:tabs>
          <w:tab w:val="right" w:leader="dot" w:pos="8296"/>
        </w:tabs>
        <w:rPr>
          <w:rFonts w:ascii="Calibri" w:hAnsi="Calibri"/>
          <w:szCs w:val="22"/>
        </w:rPr>
      </w:pPr>
      <w:r>
        <w:fldChar w:fldCharType="begin"/>
      </w:r>
      <w:r>
        <w:instrText xml:space="preserve"> HYPERLINK \l "_Toc497056396" </w:instrText>
      </w:r>
      <w:r>
        <w:fldChar w:fldCharType="separate"/>
      </w:r>
      <w:r w:rsidR="00AC675B">
        <w:rPr>
          <w:rFonts w:hint="eastAsia"/>
        </w:rPr>
        <w:t>3</w:t>
      </w:r>
      <w:r w:rsidR="00AC675B">
        <w:rPr>
          <w:rStyle w:val="a7"/>
          <w:rFonts w:ascii="宋体" w:hAnsi="宋体"/>
          <w:sz w:val="24"/>
        </w:rPr>
        <w:t>.2.4</w:t>
      </w:r>
      <w:r w:rsidR="00AC675B">
        <w:rPr>
          <w:rFonts w:ascii="宋体" w:hAnsi="宋体" w:hint="eastAsia"/>
          <w:sz w:val="24"/>
        </w:rPr>
        <w:t>连接数据库</w:t>
      </w:r>
      <w:r w:rsidR="00AC675B">
        <w:tab/>
      </w:r>
      <w:r w:rsidR="00AC675B">
        <w:rPr>
          <w:rFonts w:hint="eastAsia"/>
        </w:rPr>
        <w:t>1</w:t>
      </w:r>
      <w:r>
        <w:fldChar w:fldCharType="end"/>
      </w:r>
      <w:r w:rsidR="00E91168">
        <w:t>5</w:t>
      </w:r>
      <w:bookmarkStart w:id="0" w:name="_GoBack"/>
      <w:bookmarkEnd w:id="0"/>
    </w:p>
    <w:p w:rsidR="004F4144" w:rsidRDefault="00136F91">
      <w:pPr>
        <w:pStyle w:val="TOC1"/>
        <w:tabs>
          <w:tab w:val="right" w:leader="dot" w:pos="8296"/>
        </w:tabs>
        <w:rPr>
          <w:rFonts w:ascii="Calibri" w:hAnsi="Calibri"/>
          <w:szCs w:val="22"/>
        </w:rPr>
      </w:pPr>
      <w:r>
        <w:fldChar w:fldCharType="begin"/>
      </w:r>
      <w:r>
        <w:instrText xml:space="preserve"> HYPERLINK \l "_Toc497056400" </w:instrText>
      </w:r>
      <w:r>
        <w:fldChar w:fldCharType="separate"/>
      </w:r>
      <w:r w:rsidR="00AC675B">
        <w:rPr>
          <w:rFonts w:hint="eastAsia"/>
        </w:rPr>
        <w:t>4</w:t>
      </w:r>
      <w:r w:rsidR="00AC675B">
        <w:rPr>
          <w:rStyle w:val="a7"/>
          <w:rFonts w:ascii="黑体" w:eastAsia="黑体" w:hAnsi="黑体" w:cs="黑体" w:hint="eastAsia"/>
          <w:sz w:val="24"/>
        </w:rPr>
        <w:t>系统测试</w:t>
      </w:r>
      <w:r w:rsidR="00AC675B">
        <w:tab/>
      </w:r>
      <w:r w:rsidR="00AC675B">
        <w:rPr>
          <w:rFonts w:hint="eastAsia"/>
        </w:rPr>
        <w:t>1</w:t>
      </w:r>
      <w:r>
        <w:fldChar w:fldCharType="end"/>
      </w:r>
      <w:r w:rsidR="00EA29D3">
        <w:t>6</w:t>
      </w:r>
    </w:p>
    <w:p w:rsidR="004F4144" w:rsidRDefault="00136F91">
      <w:pPr>
        <w:pStyle w:val="TOC1"/>
        <w:tabs>
          <w:tab w:val="right" w:leader="dot" w:pos="8296"/>
        </w:tabs>
        <w:rPr>
          <w:rFonts w:ascii="Calibri" w:hAnsi="Calibri"/>
          <w:szCs w:val="22"/>
        </w:rPr>
      </w:pPr>
      <w:hyperlink w:anchor="_Toc497056403" w:history="1">
        <w:r w:rsidR="00AC675B">
          <w:rPr>
            <w:rFonts w:hint="eastAsia"/>
          </w:rPr>
          <w:t>5</w:t>
        </w:r>
        <w:r w:rsidR="00AC675B">
          <w:rPr>
            <w:rStyle w:val="a7"/>
            <w:rFonts w:ascii="黑体" w:eastAsia="黑体" w:hAnsi="黑体" w:cs="黑体"/>
            <w:sz w:val="24"/>
          </w:rPr>
          <w:t xml:space="preserve"> </w:t>
        </w:r>
        <w:r w:rsidR="00AC675B">
          <w:rPr>
            <w:rStyle w:val="a7"/>
            <w:rFonts w:ascii="黑体" w:eastAsia="黑体" w:hAnsi="黑体" w:cs="黑体" w:hint="eastAsia"/>
            <w:sz w:val="24"/>
          </w:rPr>
          <w:t>总结及展望</w:t>
        </w:r>
        <w:r w:rsidR="00AC675B">
          <w:tab/>
        </w:r>
        <w:r w:rsidR="00AC675B">
          <w:rPr>
            <w:rFonts w:hint="eastAsia"/>
          </w:rPr>
          <w:t>1</w:t>
        </w:r>
      </w:hyperlink>
      <w:r w:rsidR="00EA29D3">
        <w:t>9</w:t>
      </w:r>
    </w:p>
    <w:p w:rsidR="004F4144" w:rsidRDefault="00136F91">
      <w:pPr>
        <w:pStyle w:val="TOC2"/>
        <w:tabs>
          <w:tab w:val="right" w:leader="dot" w:pos="8296"/>
        </w:tabs>
        <w:rPr>
          <w:rFonts w:ascii="Calibri" w:hAnsi="Calibri"/>
          <w:szCs w:val="22"/>
        </w:rPr>
      </w:pPr>
      <w:hyperlink w:anchor="_Toc497056404" w:history="1">
        <w:r w:rsidR="00AC675B">
          <w:rPr>
            <w:rFonts w:hint="eastAsia"/>
          </w:rPr>
          <w:t>5</w:t>
        </w:r>
        <w:r w:rsidR="00AC675B">
          <w:rPr>
            <w:rStyle w:val="a7"/>
            <w:rFonts w:ascii="宋体" w:hAnsi="宋体"/>
            <w:sz w:val="24"/>
          </w:rPr>
          <w:t xml:space="preserve">.1 </w:t>
        </w:r>
        <w:r w:rsidR="00AC675B">
          <w:rPr>
            <w:rStyle w:val="a7"/>
            <w:rFonts w:ascii="宋体" w:hAnsi="宋体" w:hint="eastAsia"/>
            <w:sz w:val="24"/>
          </w:rPr>
          <w:t>总结</w:t>
        </w:r>
        <w:r w:rsidR="00AC675B">
          <w:tab/>
        </w:r>
        <w:r w:rsidR="00AC675B">
          <w:fldChar w:fldCharType="begin"/>
        </w:r>
        <w:r w:rsidR="00AC675B">
          <w:instrText xml:space="preserve"> PAGEREF _Toc497056404 \h </w:instrText>
        </w:r>
        <w:r w:rsidR="00AC675B">
          <w:fldChar w:fldCharType="separate"/>
        </w:r>
        <w:r w:rsidR="00AC675B">
          <w:rPr>
            <w:rFonts w:hint="eastAsia"/>
          </w:rPr>
          <w:t>1</w:t>
        </w:r>
        <w:r w:rsidR="00EA29D3">
          <w:t>9</w:t>
        </w:r>
        <w:r w:rsidR="00AC675B">
          <w:fldChar w:fldCharType="end"/>
        </w:r>
      </w:hyperlink>
    </w:p>
    <w:p w:rsidR="004F4144" w:rsidRDefault="00136F91">
      <w:pPr>
        <w:pStyle w:val="TOC2"/>
        <w:tabs>
          <w:tab w:val="right" w:leader="dot" w:pos="8296"/>
        </w:tabs>
      </w:pPr>
      <w:hyperlink w:anchor="_Toc497056404" w:history="1">
        <w:r w:rsidR="00AC675B">
          <w:rPr>
            <w:rFonts w:hint="eastAsia"/>
          </w:rPr>
          <w:t>5</w:t>
        </w:r>
        <w:r w:rsidR="00AC675B">
          <w:rPr>
            <w:rStyle w:val="a7"/>
            <w:rFonts w:ascii="宋体" w:hAnsi="宋体"/>
            <w:sz w:val="24"/>
          </w:rPr>
          <w:t>.</w:t>
        </w:r>
        <w:r w:rsidR="00AC675B">
          <w:rPr>
            <w:rStyle w:val="a7"/>
            <w:rFonts w:ascii="宋体" w:hAnsi="宋体" w:hint="eastAsia"/>
            <w:sz w:val="24"/>
          </w:rPr>
          <w:t>2</w:t>
        </w:r>
        <w:r w:rsidR="00AC675B">
          <w:rPr>
            <w:rStyle w:val="a7"/>
            <w:rFonts w:ascii="宋体" w:hAnsi="宋体"/>
            <w:sz w:val="24"/>
          </w:rPr>
          <w:t xml:space="preserve"> </w:t>
        </w:r>
        <w:r w:rsidR="00AC675B">
          <w:rPr>
            <w:rStyle w:val="a7"/>
            <w:rFonts w:asciiTheme="minorEastAsia" w:eastAsiaTheme="minorEastAsia" w:hAnsiTheme="minorEastAsia" w:cstheme="minorEastAsia" w:hint="eastAsia"/>
            <w:sz w:val="24"/>
          </w:rPr>
          <w:t>展望</w:t>
        </w:r>
        <w:r w:rsidR="00AC675B">
          <w:tab/>
        </w:r>
        <w:r w:rsidR="00AC675B">
          <w:fldChar w:fldCharType="begin"/>
        </w:r>
        <w:r w:rsidR="00AC675B">
          <w:instrText xml:space="preserve"> PAGEREF _Toc497056404 \h </w:instrText>
        </w:r>
        <w:r w:rsidR="00AC675B">
          <w:fldChar w:fldCharType="separate"/>
        </w:r>
        <w:r w:rsidR="00AC675B">
          <w:rPr>
            <w:rFonts w:hint="eastAsia"/>
          </w:rPr>
          <w:t>1</w:t>
        </w:r>
        <w:r w:rsidR="00EA29D3">
          <w:t>9</w:t>
        </w:r>
        <w:r w:rsidR="00AC675B">
          <w:fldChar w:fldCharType="end"/>
        </w:r>
      </w:hyperlink>
    </w:p>
    <w:p w:rsidR="004F4144" w:rsidRDefault="004F4144"/>
    <w:p w:rsidR="004F4144" w:rsidRDefault="00AC675B">
      <w:pPr>
        <w:pStyle w:val="TOC2"/>
        <w:tabs>
          <w:tab w:val="right" w:leader="dot" w:pos="8296"/>
        </w:tabs>
        <w:ind w:leftChars="0" w:left="0"/>
        <w:rPr>
          <w:color w:val="000000" w:themeColor="text1"/>
        </w:rPr>
      </w:pPr>
      <w:r>
        <w:rPr>
          <w:rFonts w:ascii="宋体" w:hAnsi="宋体" w:cs="宋体" w:hint="eastAsia"/>
          <w:sz w:val="28"/>
          <w:szCs w:val="28"/>
        </w:rPr>
        <w:fldChar w:fldCharType="end"/>
      </w:r>
    </w:p>
    <w:p w:rsidR="004F4144" w:rsidRDefault="004F4144">
      <w:pPr>
        <w:rPr>
          <w:rFonts w:ascii="宋体" w:hAnsi="宋体" w:cs="宋体"/>
          <w:sz w:val="28"/>
          <w:szCs w:val="28"/>
        </w:rPr>
      </w:pPr>
    </w:p>
    <w:p w:rsidR="004F4144" w:rsidRDefault="004F4144">
      <w:pPr>
        <w:rPr>
          <w:rFonts w:ascii="宋体" w:hAnsi="宋体" w:cs="宋体"/>
          <w:sz w:val="28"/>
          <w:szCs w:val="28"/>
        </w:rPr>
      </w:pPr>
    </w:p>
    <w:p w:rsidR="004F4144" w:rsidRDefault="004F4144">
      <w:pPr>
        <w:rPr>
          <w:rFonts w:ascii="宋体" w:hAnsi="宋体" w:cs="宋体"/>
          <w:sz w:val="28"/>
          <w:szCs w:val="28"/>
        </w:rPr>
      </w:pPr>
    </w:p>
    <w:p w:rsidR="004F4144" w:rsidRDefault="004F4144">
      <w:pPr>
        <w:pStyle w:val="1"/>
        <w:rPr>
          <w:rFonts w:ascii="黑体" w:hAnsi="黑体" w:cs="黑体"/>
          <w:b/>
          <w:sz w:val="30"/>
          <w:szCs w:val="30"/>
        </w:rPr>
        <w:sectPr w:rsidR="004F4144">
          <w:footerReference w:type="default" r:id="rId9"/>
          <w:pgSz w:w="11906" w:h="16838"/>
          <w:pgMar w:top="1440" w:right="1800" w:bottom="1440" w:left="1800" w:header="851" w:footer="992" w:gutter="0"/>
          <w:pgNumType w:fmt="upperRoman" w:start="1"/>
          <w:cols w:space="425"/>
          <w:docGrid w:type="lines" w:linePitch="312"/>
        </w:sectPr>
      </w:pPr>
      <w:bookmarkStart w:id="1" w:name="_Toc12547"/>
      <w:bookmarkStart w:id="2" w:name="_Toc65"/>
      <w:bookmarkStart w:id="3" w:name="_Toc15762"/>
      <w:bookmarkStart w:id="4" w:name="_Toc17501"/>
      <w:bookmarkStart w:id="5" w:name="_Toc28278"/>
      <w:bookmarkStart w:id="6" w:name="_Toc30267"/>
      <w:bookmarkStart w:id="7" w:name="_Toc26607"/>
      <w:bookmarkStart w:id="8" w:name="_Toc14917"/>
      <w:bookmarkStart w:id="9" w:name="_Toc6335"/>
      <w:bookmarkStart w:id="10" w:name="_Toc19969"/>
      <w:bookmarkStart w:id="11" w:name="_Toc12790"/>
      <w:bookmarkStart w:id="12" w:name="_Toc29308"/>
      <w:bookmarkStart w:id="13" w:name="_Toc11128"/>
      <w:bookmarkStart w:id="14" w:name="_Toc403929986"/>
      <w:bookmarkStart w:id="15" w:name="_Toc497056372"/>
      <w:bookmarkStart w:id="16" w:name="_Toc18881"/>
    </w:p>
    <w:p w:rsidR="004F4144" w:rsidRDefault="00AC675B">
      <w:pPr>
        <w:pStyle w:val="1"/>
        <w:rPr>
          <w:rFonts w:ascii="黑体" w:hAnsi="黑体" w:cs="黑体"/>
          <w:b/>
          <w:sz w:val="30"/>
          <w:szCs w:val="30"/>
        </w:rPr>
      </w:pPr>
      <w:r>
        <w:rPr>
          <w:rFonts w:ascii="黑体" w:hAnsi="黑体" w:cs="黑体" w:hint="eastAsia"/>
          <w:b/>
          <w:sz w:val="30"/>
          <w:szCs w:val="30"/>
        </w:rPr>
        <w:lastRenderedPageBreak/>
        <w:t xml:space="preserve">1 </w:t>
      </w:r>
      <w:r>
        <w:rPr>
          <w:rFonts w:ascii="黑体" w:hAnsi="黑体" w:cs="黑体" w:hint="eastAsia"/>
          <w:b/>
          <w:bCs/>
          <w:sz w:val="30"/>
          <w:szCs w:val="30"/>
        </w:rPr>
        <w:t>基于ZigBee的环境温湿度监测系统设计</w:t>
      </w:r>
      <w:r>
        <w:rPr>
          <w:rFonts w:ascii="黑体" w:hAnsi="黑体" w:cs="黑体" w:hint="eastAsia"/>
          <w:b/>
          <w:sz w:val="30"/>
          <w:szCs w:val="30"/>
        </w:rPr>
        <w:t>相关技术</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rsidR="004F4144" w:rsidRDefault="00AC675B">
      <w:pPr>
        <w:pStyle w:val="2"/>
        <w:spacing w:before="260" w:after="260" w:line="415" w:lineRule="auto"/>
      </w:pPr>
      <w:bookmarkStart w:id="17" w:name="_Toc15097"/>
      <w:bookmarkStart w:id="18" w:name="_Toc25432"/>
      <w:bookmarkStart w:id="19" w:name="_Toc12982"/>
      <w:bookmarkStart w:id="20" w:name="_Toc497056373"/>
      <w:r>
        <w:rPr>
          <w:rFonts w:hint="eastAsia"/>
        </w:rPr>
        <w:t xml:space="preserve">1.1 </w:t>
      </w:r>
      <w:bookmarkEnd w:id="17"/>
      <w:bookmarkEnd w:id="18"/>
      <w:bookmarkEnd w:id="19"/>
      <w:r>
        <w:rPr>
          <w:rFonts w:hint="eastAsia"/>
        </w:rPr>
        <w:t>ZigBee传输技术</w:t>
      </w:r>
      <w:bookmarkEnd w:id="20"/>
    </w:p>
    <w:p w:rsidR="004F4144" w:rsidRDefault="00AC675B">
      <w:pPr>
        <w:spacing w:line="360" w:lineRule="auto"/>
        <w:rPr>
          <w:sz w:val="24"/>
        </w:rPr>
      </w:pPr>
      <w:r>
        <w:rPr>
          <w:rFonts w:hint="eastAsia"/>
        </w:rPr>
        <w:tab/>
        <w:t>ZigBee</w:t>
      </w:r>
      <w:r>
        <w:rPr>
          <w:rFonts w:hint="eastAsia"/>
          <w:sz w:val="24"/>
        </w:rPr>
        <w:t>传输技术是本设计十分重要的组成，本设计是立足于无线特点开发的温湿度监控，那么，如何选择无线传输技术就显得相当重要。</w:t>
      </w:r>
    </w:p>
    <w:p w:rsidR="004F4144" w:rsidRDefault="00AC675B">
      <w:pPr>
        <w:spacing w:line="360" w:lineRule="auto"/>
        <w:rPr>
          <w:sz w:val="24"/>
        </w:rPr>
      </w:pPr>
      <w:r>
        <w:rPr>
          <w:rFonts w:hint="eastAsia"/>
          <w:sz w:val="24"/>
        </w:rPr>
        <w:tab/>
      </w:r>
      <w:r>
        <w:rPr>
          <w:rFonts w:hint="eastAsia"/>
          <w:sz w:val="24"/>
        </w:rPr>
        <w:t>下面本文通过比较几种常见的无线技术来说明本设计选择</w:t>
      </w:r>
      <w:r>
        <w:rPr>
          <w:rFonts w:hint="eastAsia"/>
          <w:sz w:val="24"/>
        </w:rPr>
        <w:t>ZigBee</w:t>
      </w:r>
      <w:r>
        <w:rPr>
          <w:rFonts w:hint="eastAsia"/>
          <w:sz w:val="24"/>
        </w:rPr>
        <w:t>的理由。</w:t>
      </w:r>
    </w:p>
    <w:p w:rsidR="004F4144" w:rsidRDefault="00AC675B">
      <w:pPr>
        <w:spacing w:line="360" w:lineRule="auto"/>
        <w:ind w:firstLine="420"/>
        <w:rPr>
          <w:sz w:val="24"/>
        </w:rPr>
      </w:pPr>
      <w:r>
        <w:rPr>
          <w:rFonts w:hint="eastAsia"/>
          <w:sz w:val="24"/>
        </w:rPr>
        <w:t>红外技术是比较早出现的无线技术，虽然有成本低、简单易用的特点，但是，有物体阻挡时，便显得无可奈何了，且仅可以直线传播，所以，不符合本设计需求；</w:t>
      </w:r>
      <w:proofErr w:type="spellStart"/>
      <w:r>
        <w:rPr>
          <w:rFonts w:hint="eastAsia"/>
          <w:sz w:val="24"/>
        </w:rPr>
        <w:t>WiFi</w:t>
      </w:r>
      <w:proofErr w:type="spellEnd"/>
      <w:r>
        <w:rPr>
          <w:rFonts w:hint="eastAsia"/>
          <w:sz w:val="24"/>
        </w:rPr>
        <w:t>是应用的最多、最流行无线通信技术，传输最远范围是</w:t>
      </w:r>
      <w:r>
        <w:rPr>
          <w:rFonts w:hint="eastAsia"/>
          <w:sz w:val="24"/>
        </w:rPr>
        <w:t>100-300</w:t>
      </w:r>
      <w:r>
        <w:rPr>
          <w:rFonts w:hint="eastAsia"/>
          <w:sz w:val="24"/>
        </w:rPr>
        <w:t>米，它的最高速率将近</w:t>
      </w:r>
      <w:r>
        <w:rPr>
          <w:rFonts w:hint="eastAsia"/>
          <w:sz w:val="24"/>
        </w:rPr>
        <w:t>300Mbps</w:t>
      </w:r>
      <w:r>
        <w:rPr>
          <w:rFonts w:hint="eastAsia"/>
          <w:sz w:val="24"/>
        </w:rPr>
        <w:t>，功耗在</w:t>
      </w:r>
      <w:r>
        <w:rPr>
          <w:rFonts w:hint="eastAsia"/>
          <w:sz w:val="24"/>
        </w:rPr>
        <w:t>10-15mA</w:t>
      </w:r>
      <w:r>
        <w:rPr>
          <w:rFonts w:hint="eastAsia"/>
          <w:sz w:val="24"/>
        </w:rPr>
        <w:t>之间；</w:t>
      </w:r>
      <w:r>
        <w:rPr>
          <w:rFonts w:hint="eastAsia"/>
          <w:sz w:val="24"/>
        </w:rPr>
        <w:t>Bluetooth</w:t>
      </w:r>
      <w:r>
        <w:rPr>
          <w:rFonts w:hint="eastAsia"/>
          <w:sz w:val="24"/>
        </w:rPr>
        <w:t>的有效覆盖半径仅有</w:t>
      </w:r>
      <w:r>
        <w:rPr>
          <w:rFonts w:hint="eastAsia"/>
          <w:sz w:val="24"/>
        </w:rPr>
        <w:t>2-30</w:t>
      </w:r>
      <w:r>
        <w:rPr>
          <w:rFonts w:hint="eastAsia"/>
          <w:sz w:val="24"/>
        </w:rPr>
        <w:t>米，功耗小于</w:t>
      </w:r>
      <w:proofErr w:type="spellStart"/>
      <w:r>
        <w:rPr>
          <w:rFonts w:hint="eastAsia"/>
          <w:sz w:val="24"/>
        </w:rPr>
        <w:t>WiFi</w:t>
      </w:r>
      <w:proofErr w:type="spellEnd"/>
      <w:r>
        <w:rPr>
          <w:rFonts w:hint="eastAsia"/>
          <w:sz w:val="24"/>
        </w:rPr>
        <w:t>，但大于</w:t>
      </w:r>
      <w:r>
        <w:rPr>
          <w:rFonts w:hint="eastAsia"/>
          <w:sz w:val="24"/>
        </w:rPr>
        <w:t>ZigBee</w:t>
      </w:r>
      <w:r>
        <w:rPr>
          <w:rFonts w:hint="eastAsia"/>
          <w:sz w:val="24"/>
        </w:rPr>
        <w:t>；</w:t>
      </w:r>
      <w:r>
        <w:rPr>
          <w:rFonts w:hint="eastAsia"/>
          <w:sz w:val="24"/>
        </w:rPr>
        <w:t>ZigBee</w:t>
      </w:r>
      <w:r>
        <w:rPr>
          <w:rFonts w:hint="eastAsia"/>
          <w:sz w:val="24"/>
        </w:rPr>
        <w:t>有效覆盖半径在</w:t>
      </w:r>
      <w:r>
        <w:rPr>
          <w:rFonts w:hint="eastAsia"/>
          <w:sz w:val="24"/>
        </w:rPr>
        <w:t>50-300</w:t>
      </w:r>
      <w:r>
        <w:rPr>
          <w:rFonts w:hint="eastAsia"/>
          <w:sz w:val="24"/>
        </w:rPr>
        <w:t>米之间，功耗</w:t>
      </w:r>
      <w:r>
        <w:rPr>
          <w:rFonts w:hint="eastAsia"/>
          <w:sz w:val="24"/>
        </w:rPr>
        <w:t>5mA</w:t>
      </w:r>
      <w:r>
        <w:rPr>
          <w:rFonts w:hint="eastAsia"/>
          <w:sz w:val="24"/>
        </w:rPr>
        <w:t>，还可以自组网，节点数为</w:t>
      </w:r>
      <w:r>
        <w:rPr>
          <w:rFonts w:hint="eastAsia"/>
          <w:sz w:val="24"/>
        </w:rPr>
        <w:t>2</w:t>
      </w:r>
      <w:r>
        <w:rPr>
          <w:rFonts w:hint="eastAsia"/>
          <w:sz w:val="24"/>
          <w:vertAlign w:val="superscript"/>
        </w:rPr>
        <w:t>16</w:t>
      </w:r>
      <w:r>
        <w:rPr>
          <w:rFonts w:hint="eastAsia"/>
          <w:sz w:val="24"/>
        </w:rPr>
        <w:t>个。显然不管是在功耗还是成本，或是传输距离方面</w:t>
      </w:r>
      <w:r>
        <w:rPr>
          <w:rFonts w:hint="eastAsia"/>
          <w:sz w:val="24"/>
        </w:rPr>
        <w:t>ZigBee</w:t>
      </w:r>
      <w:r>
        <w:rPr>
          <w:rFonts w:hint="eastAsia"/>
          <w:sz w:val="24"/>
        </w:rPr>
        <w:t>都是最适合本设计的。</w:t>
      </w:r>
    </w:p>
    <w:p w:rsidR="004F4144" w:rsidRDefault="00AC675B">
      <w:pPr>
        <w:spacing w:line="360" w:lineRule="auto"/>
        <w:ind w:firstLine="420"/>
        <w:rPr>
          <w:sz w:val="24"/>
        </w:rPr>
      </w:pPr>
      <w:r>
        <w:rPr>
          <w:rFonts w:hint="eastAsia"/>
          <w:sz w:val="24"/>
        </w:rPr>
        <w:t>经科学地分析和比对，本系统选择了</w:t>
      </w:r>
      <w:r>
        <w:rPr>
          <w:rFonts w:hint="eastAsia"/>
          <w:sz w:val="24"/>
        </w:rPr>
        <w:t>ZigBee</w:t>
      </w:r>
      <w:r>
        <w:rPr>
          <w:rFonts w:hint="eastAsia"/>
          <w:sz w:val="24"/>
        </w:rPr>
        <w:t>技术作为本系统的无线传输技术支持。</w:t>
      </w:r>
    </w:p>
    <w:p w:rsidR="004F4144" w:rsidRDefault="00AC675B">
      <w:pPr>
        <w:spacing w:line="360" w:lineRule="auto"/>
        <w:ind w:firstLine="420"/>
        <w:rPr>
          <w:sz w:val="24"/>
        </w:rPr>
      </w:pPr>
      <w:r>
        <w:rPr>
          <w:rFonts w:hint="eastAsia"/>
          <w:sz w:val="24"/>
        </w:rPr>
        <w:t>另外</w:t>
      </w:r>
      <w:r>
        <w:rPr>
          <w:rFonts w:hint="eastAsia"/>
          <w:sz w:val="24"/>
        </w:rPr>
        <w:t>ZigBee</w:t>
      </w:r>
      <w:r>
        <w:rPr>
          <w:rFonts w:hint="eastAsia"/>
          <w:sz w:val="24"/>
        </w:rPr>
        <w:t>通信需要至少需要两个</w:t>
      </w:r>
      <w:r>
        <w:rPr>
          <w:rFonts w:hint="eastAsia"/>
          <w:sz w:val="24"/>
        </w:rPr>
        <w:t>CC2530</w:t>
      </w:r>
      <w:r>
        <w:rPr>
          <w:rFonts w:hint="eastAsia"/>
          <w:sz w:val="24"/>
        </w:rPr>
        <w:t>模块，如图</w:t>
      </w:r>
      <w:r>
        <w:rPr>
          <w:rFonts w:hint="eastAsia"/>
          <w:sz w:val="24"/>
        </w:rPr>
        <w:t>1-1</w:t>
      </w:r>
      <w:r>
        <w:rPr>
          <w:rFonts w:hint="eastAsia"/>
          <w:sz w:val="24"/>
        </w:rPr>
        <w:t>所示，左边的节点是用于与传感器相连接的，右边的协调器是用于接收节点数据或者发送指令的，与它相连接的是监控终端（即嵌入式设备）。在本系统中，用了一个节点（节点是指连接传感器的主控模块），和一个协调器模块来搭建无线网。这个节点时温湿度检测模块，协调器完成数据的汇总以及与监控终端的数据交互。</w:t>
      </w:r>
    </w:p>
    <w:p w:rsidR="004F4144" w:rsidRDefault="00AC675B">
      <w:pPr>
        <w:spacing w:line="360" w:lineRule="auto"/>
        <w:ind w:firstLine="420"/>
        <w:rPr>
          <w:sz w:val="24"/>
        </w:rPr>
      </w:pPr>
      <w:r>
        <w:rPr>
          <w:noProof/>
          <w:sz w:val="24"/>
        </w:rPr>
        <mc:AlternateContent>
          <mc:Choice Requires="wps">
            <w:drawing>
              <wp:anchor distT="0" distB="0" distL="114300" distR="114300" simplePos="0" relativeHeight="251659264" behindDoc="0" locked="0" layoutInCell="1" allowOverlap="1">
                <wp:simplePos x="0" y="0"/>
                <wp:positionH relativeFrom="column">
                  <wp:posOffset>3600450</wp:posOffset>
                </wp:positionH>
                <wp:positionV relativeFrom="paragraph">
                  <wp:posOffset>1875155</wp:posOffset>
                </wp:positionV>
                <wp:extent cx="909955" cy="48133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909955" cy="4813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F4144" w:rsidRDefault="00AC675B">
                            <w:pPr>
                              <w:rPr>
                                <w:b/>
                                <w:bCs/>
                                <w:color w:val="000000" w:themeColor="text1"/>
                                <w:sz w:val="28"/>
                                <w:szCs w:val="28"/>
                                <w14:shadow w14:blurRad="38100" w14:dist="19050" w14:dir="2700000" w14:sx="100000" w14:sy="100000" w14:kx="0" w14:ky="0" w14:algn="tl">
                                  <w14:schemeClr w14:val="dk1">
                                    <w14:alpha w14:val="60000"/>
                                  </w14:schemeClr>
                                </w14:shadow>
                              </w:rPr>
                            </w:pPr>
                            <w:r>
                              <w:rPr>
                                <w:rFonts w:hint="eastAsia"/>
                                <w:b/>
                                <w:bCs/>
                                <w:color w:val="000000" w:themeColor="text1"/>
                                <w:sz w:val="28"/>
                                <w:szCs w:val="28"/>
                                <w14:shadow w14:blurRad="38100" w14:dist="19050" w14:dir="2700000" w14:sx="100000" w14:sy="100000" w14:kx="0" w14:ky="0" w14:algn="tl">
                                  <w14:schemeClr w14:val="dk1">
                                    <w14:alpha w14:val="60000"/>
                                  </w14:schemeClr>
                                </w14:shadow>
                              </w:rPr>
                              <w:t>协调器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26" type="#_x0000_t202" style="position:absolute;left:0;text-align:left;margin-left:283.5pt;margin-top:147.65pt;width:71.65pt;height:37.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" filled="f" stroked="f" strokeweight=".5pt">
                <v:textbox>
                  <w:txbxContent>
                    <w:p w:rsidR="004F4144" w:rsidRDefault="00AC675B">
                      <w:pPr>
                        <w:rPr>
                          <w:b/>
                          <w:bCs/>
                          <w:color w:val="000000" w:themeColor="text1"/>
                          <w:sz w:val="28"/>
                          <w:szCs w:val="28"/>
                          <w14:shadow w14:blurRad="38100" w14:dist="19050" w14:dir="2700000" w14:sx="100000" w14:sy="100000" w14:kx="0" w14:ky="0" w14:algn="tl">
                            <w14:schemeClr w14:val="dk1">
                              <w14:alpha w14:val="60000"/>
                            </w14:schemeClr>
                          </w14:shadow>
                        </w:rPr>
                      </w:pPr>
                      <w:r>
                        <w:rPr>
                          <w:rFonts w:hint="eastAsia"/>
                          <w:b/>
                          <w:bCs/>
                          <w:color w:val="000000" w:themeColor="text1"/>
                          <w:sz w:val="28"/>
                          <w:szCs w:val="28"/>
                          <w14:shadow w14:blurRad="38100" w14:dist="19050" w14:dir="2700000" w14:sx="100000" w14:sy="100000" w14:kx="0" w14:ky="0" w14:algn="tl">
                            <w14:schemeClr w14:val="dk1">
                              <w14:alpha w14:val="60000"/>
                            </w14:schemeClr>
                          </w14:shadow>
                        </w:rPr>
                        <w:t>协调器</w:t>
                      </w:r>
                    </w:p>
                  </w:txbxContent>
                </v:textbox>
              </v:shape>
            </w:pict>
          </mc:Fallback>
        </mc:AlternateContent>
      </w:r>
      <w:r>
        <w:rPr>
          <w:noProof/>
          <w:sz w:val="24"/>
        </w:rPr>
        <mc:AlternateContent>
          <mc:Choice Requires="wps">
            <w:drawing>
              <wp:anchor distT="0" distB="0" distL="114300" distR="114300" simplePos="0" relativeHeight="251658240" behindDoc="0" locked="0" layoutInCell="1" allowOverlap="1">
                <wp:simplePos x="0" y="0"/>
                <wp:positionH relativeFrom="column">
                  <wp:posOffset>466725</wp:posOffset>
                </wp:positionH>
                <wp:positionV relativeFrom="paragraph">
                  <wp:posOffset>1323975</wp:posOffset>
                </wp:positionV>
                <wp:extent cx="958215" cy="39624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958215" cy="396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F4144" w:rsidRDefault="00AC675B">
                            <w:pPr>
                              <w:rPr>
                                <w:b/>
                                <w:bCs/>
                                <w:color w:val="000000" w:themeColor="text1"/>
                                <w:sz w:val="24"/>
                                <w14:shadow w14:blurRad="38100" w14:dist="19050" w14:dir="2700000" w14:sx="100000" w14:sy="100000" w14:kx="0" w14:ky="0" w14:algn="tl">
                                  <w14:schemeClr w14:val="dk1">
                                    <w14:alpha w14:val="60000"/>
                                  </w14:schemeClr>
                                </w14:shadow>
                              </w:rPr>
                            </w:pPr>
                            <w:r>
                              <w:rPr>
                                <w:rFonts w:hint="eastAsia"/>
                                <w:b/>
                                <w:bCs/>
                                <w:color w:val="000000" w:themeColor="text1"/>
                                <w:sz w:val="24"/>
                                <w14:shadow w14:blurRad="38100" w14:dist="19050" w14:dir="2700000" w14:sx="100000" w14:sy="100000" w14:kx="0" w14:ky="0" w14:algn="tl">
                                  <w14:schemeClr w14:val="dk1">
                                    <w14:alpha w14:val="60000"/>
                                  </w14:schemeClr>
                                </w14:shadow>
                              </w:rPr>
                              <w:t>终端节点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2" o:spid="_x0000_s1027" type="#_x0000_t202" style="position:absolute;left:0;text-align:left;margin-left:36.75pt;margin-top:104.25pt;width:75.45pt;height:31.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" filled="f" stroked="f" strokeweight=".5pt">
                <v:textbox>
                  <w:txbxContent>
                    <w:p w:rsidR="004F4144" w:rsidRDefault="00AC675B">
                      <w:pPr>
                        <w:rPr>
                          <w:b/>
                          <w:bCs/>
                          <w:color w:val="000000" w:themeColor="text1"/>
                          <w:sz w:val="24"/>
                          <w14:shadow w14:blurRad="38100" w14:dist="19050" w14:dir="2700000" w14:sx="100000" w14:sy="100000" w14:kx="0" w14:ky="0" w14:algn="tl">
                            <w14:schemeClr w14:val="dk1">
                              <w14:alpha w14:val="60000"/>
                            </w14:schemeClr>
                          </w14:shadow>
                        </w:rPr>
                      </w:pPr>
                      <w:r>
                        <w:rPr>
                          <w:rFonts w:hint="eastAsia"/>
                          <w:b/>
                          <w:bCs/>
                          <w:color w:val="000000" w:themeColor="text1"/>
                          <w:sz w:val="24"/>
                          <w14:shadow w14:blurRad="38100" w14:dist="19050" w14:dir="2700000" w14:sx="100000" w14:sy="100000" w14:kx="0" w14:ky="0" w14:algn="tl">
                            <w14:schemeClr w14:val="dk1">
                              <w14:alpha w14:val="60000"/>
                            </w14:schemeClr>
                          </w14:shadow>
                        </w:rPr>
                        <w:t>终端节点</w:t>
                      </w:r>
                    </w:p>
                  </w:txbxContent>
                </v:textbox>
              </v:shape>
            </w:pict>
          </mc:Fallback>
        </mc:AlternateContent>
      </w:r>
      <w:r>
        <w:rPr>
          <w:rFonts w:hint="eastAsia"/>
          <w:noProof/>
          <w:sz w:val="24"/>
        </w:rPr>
        <w:drawing>
          <wp:inline distT="0" distB="0" distL="114300" distR="114300">
            <wp:extent cx="4526915" cy="2248535"/>
            <wp:effectExtent l="0" t="0" r="6985" b="18415"/>
            <wp:docPr id="11" name="图片 11" descr="协调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协调器"/>
                    <pic:cNvPicPr>
                      <a:picLocks noChangeAspect="1"/>
                    </pic:cNvPicPr>
                  </pic:nvPicPr>
                  <pic:blipFill>
                    <a:blip r:embed="rId10"/>
                    <a:stretch>
                      <a:fillRect/>
                    </a:stretch>
                  </pic:blipFill>
                  <pic:spPr>
                    <a:xfrm>
                      <a:off x="0" y="0"/>
                      <a:ext cx="4526915" cy="2248535"/>
                    </a:xfrm>
                    <a:prstGeom prst="rect">
                      <a:avLst/>
                    </a:prstGeom>
                  </pic:spPr>
                </pic:pic>
              </a:graphicData>
            </a:graphic>
          </wp:inline>
        </w:drawing>
      </w:r>
    </w:p>
    <w:p w:rsidR="004F4144" w:rsidRDefault="00AC675B">
      <w:pPr>
        <w:spacing w:line="360" w:lineRule="auto"/>
        <w:ind w:firstLineChars="1400" w:firstLine="2940"/>
        <w:rPr>
          <w:rFonts w:ascii="黑体" w:eastAsia="黑体" w:hAnsi="黑体"/>
          <w:szCs w:val="21"/>
        </w:rPr>
      </w:pPr>
      <w:r>
        <w:rPr>
          <w:rFonts w:ascii="黑体" w:eastAsia="黑体" w:hAnsi="黑体" w:hint="eastAsia"/>
          <w:szCs w:val="21"/>
        </w:rPr>
        <w:t>图1-1 ZigBee组网套件</w:t>
      </w:r>
    </w:p>
    <w:p w:rsidR="004F4144" w:rsidRDefault="00AC675B">
      <w:pPr>
        <w:pStyle w:val="2"/>
        <w:spacing w:before="260" w:after="260" w:line="415" w:lineRule="auto"/>
      </w:pPr>
      <w:bookmarkStart w:id="21" w:name="_Toc497056374"/>
      <w:bookmarkStart w:id="22" w:name="_Toc22972"/>
      <w:bookmarkStart w:id="23" w:name="_Toc31283"/>
      <w:bookmarkStart w:id="24" w:name="_Toc31000"/>
      <w:bookmarkStart w:id="25" w:name="_Toc32086"/>
      <w:bookmarkStart w:id="26" w:name="_Toc27083"/>
      <w:bookmarkStart w:id="27" w:name="_Toc17364"/>
      <w:r>
        <w:rPr>
          <w:rFonts w:hint="eastAsia"/>
        </w:rPr>
        <w:lastRenderedPageBreak/>
        <w:t>1.2 Z-Stack协议</w:t>
      </w:r>
      <w:proofErr w:type="gramStart"/>
      <w:r>
        <w:rPr>
          <w:rFonts w:hint="eastAsia"/>
        </w:rPr>
        <w:t>栈</w:t>
      </w:r>
      <w:bookmarkEnd w:id="21"/>
      <w:proofErr w:type="gramEnd"/>
    </w:p>
    <w:p w:rsidR="004F4144" w:rsidRDefault="00AC675B">
      <w:pPr>
        <w:spacing w:line="360" w:lineRule="auto"/>
        <w:ind w:firstLine="435"/>
        <w:rPr>
          <w:sz w:val="24"/>
        </w:rPr>
      </w:pPr>
      <w:r>
        <w:rPr>
          <w:rFonts w:hint="eastAsia"/>
          <w:sz w:val="24"/>
        </w:rPr>
        <w:t>Z-Stack</w:t>
      </w:r>
      <w:r>
        <w:rPr>
          <w:rFonts w:hint="eastAsia"/>
          <w:sz w:val="24"/>
        </w:rPr>
        <w:t>是用于</w:t>
      </w:r>
      <w:r>
        <w:rPr>
          <w:rFonts w:hint="eastAsia"/>
          <w:sz w:val="24"/>
        </w:rPr>
        <w:t>CC2530</w:t>
      </w:r>
      <w:r>
        <w:rPr>
          <w:rFonts w:hint="eastAsia"/>
          <w:sz w:val="24"/>
        </w:rPr>
        <w:t>组件的小型的操作系统，它是一个</w:t>
      </w:r>
      <w:r>
        <w:rPr>
          <w:rFonts w:hint="eastAsia"/>
          <w:sz w:val="24"/>
        </w:rPr>
        <w:t>ZigBee</w:t>
      </w:r>
      <w:r>
        <w:rPr>
          <w:rFonts w:hint="eastAsia"/>
          <w:sz w:val="24"/>
        </w:rPr>
        <w:t>模块化的协议</w:t>
      </w:r>
      <w:proofErr w:type="gramStart"/>
      <w:r>
        <w:rPr>
          <w:rFonts w:hint="eastAsia"/>
          <w:sz w:val="24"/>
        </w:rPr>
        <w:t>栈</w:t>
      </w:r>
      <w:proofErr w:type="gramEnd"/>
      <w:r>
        <w:rPr>
          <w:rFonts w:hint="eastAsia"/>
          <w:sz w:val="24"/>
        </w:rPr>
        <w:t>，能用于于多个平台开发。它是一种小型的操作系统，它里面集成了很多函数方法，比如</w:t>
      </w:r>
      <w:r>
        <w:rPr>
          <w:rFonts w:ascii="宋体" w:hAnsi="宋体" w:cs="宋体" w:hint="eastAsia"/>
          <w:position w:val="-8"/>
        </w:rPr>
        <w:object w:dxaOrig="24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pt;height:16pt" o:ole="">
            <v:imagedata r:id="rId11" o:title=""/>
          </v:shape>
          <o:OLEObject Type="Embed" ProgID="Equation.KSEE3" ShapeID="_x0000_i1025" DrawAspect="Content" ObjectID="_1608559075" r:id="rId12"/>
        </w:object>
      </w:r>
      <w:r>
        <w:rPr>
          <w:rFonts w:hint="eastAsia"/>
          <w:sz w:val="24"/>
        </w:rPr>
        <w:t>、</w:t>
      </w:r>
      <w:r>
        <w:rPr>
          <w:rFonts w:ascii="宋体" w:hAnsi="宋体" w:cs="宋体" w:hint="eastAsia"/>
          <w:position w:val="-8"/>
        </w:rPr>
        <w:object w:dxaOrig="1579" w:dyaOrig="320">
          <v:shape id="_x0000_i1026" type="#_x0000_t75" style="width:78.95pt;height:16pt" o:ole="">
            <v:imagedata r:id="rId13" o:title=""/>
          </v:shape>
          <o:OLEObject Type="Embed" ProgID="Equation.KSEE3" ShapeID="_x0000_i1026" DrawAspect="Content" ObjectID="_1608559076" r:id="rId14"/>
        </w:object>
      </w:r>
      <w:r>
        <w:rPr>
          <w:rFonts w:hint="eastAsia"/>
          <w:sz w:val="24"/>
        </w:rPr>
        <w:t>、</w:t>
      </w:r>
      <w:r>
        <w:rPr>
          <w:rFonts w:ascii="宋体" w:hAnsi="宋体" w:cs="宋体" w:hint="eastAsia"/>
          <w:position w:val="-8"/>
        </w:rPr>
        <w:object w:dxaOrig="1719" w:dyaOrig="320">
          <v:shape id="_x0000_i1027" type="#_x0000_t75" style="width:85.95pt;height:16pt" o:ole="">
            <v:imagedata r:id="rId15" o:title=""/>
          </v:shape>
          <o:OLEObject Type="Embed" ProgID="Equation.KSEE3" ShapeID="_x0000_i1027" DrawAspect="Content" ObjectID="_1608559077" r:id="rId16"/>
        </w:object>
      </w:r>
      <w:r>
        <w:rPr>
          <w:rFonts w:hint="eastAsia"/>
          <w:sz w:val="24"/>
        </w:rPr>
        <w:t>、</w:t>
      </w:r>
      <w:r>
        <w:rPr>
          <w:rFonts w:ascii="宋体" w:hAnsi="宋体" w:cs="宋体" w:hint="eastAsia"/>
          <w:position w:val="-8"/>
        </w:rPr>
        <w:object w:dxaOrig="1600" w:dyaOrig="320">
          <v:shape id="_x0000_i1028" type="#_x0000_t75" style="width:80pt;height:16pt" o:ole="">
            <v:imagedata r:id="rId17" o:title=""/>
          </v:shape>
          <o:OLEObject Type="Embed" ProgID="Equation.KSEE3" ShapeID="_x0000_i1028" DrawAspect="Content" ObjectID="_1608559078" r:id="rId18"/>
        </w:object>
      </w:r>
      <w:r>
        <w:rPr>
          <w:rFonts w:hint="eastAsia"/>
          <w:sz w:val="24"/>
        </w:rPr>
        <w:t>等，可以十分容易的初始化操作系统，配置硬件，还可以十分方便的使用定时、串口、点灯等功能，可以大大的提高程序员编程效率。它主要进行了</w:t>
      </w:r>
      <w:r>
        <w:rPr>
          <w:rFonts w:hint="eastAsia"/>
          <w:sz w:val="24"/>
        </w:rPr>
        <w:t>CC2530</w:t>
      </w:r>
      <w:r>
        <w:rPr>
          <w:rFonts w:hint="eastAsia"/>
          <w:sz w:val="24"/>
        </w:rPr>
        <w:t>模块硬件的初始化，如</w:t>
      </w:r>
      <w:proofErr w:type="spellStart"/>
      <w:r>
        <w:rPr>
          <w:rFonts w:hint="eastAsia"/>
          <w:sz w:val="24"/>
        </w:rPr>
        <w:t>WatchDog</w:t>
      </w:r>
      <w:proofErr w:type="spellEnd"/>
      <w:r>
        <w:rPr>
          <w:rFonts w:hint="eastAsia"/>
          <w:sz w:val="24"/>
        </w:rPr>
        <w:t>的使能、中断的初始化、显示屏的初始化等。</w:t>
      </w:r>
      <w:r>
        <w:rPr>
          <w:rFonts w:hint="eastAsia"/>
          <w:sz w:val="24"/>
        </w:rPr>
        <w:t>Z-Stack</w:t>
      </w:r>
      <w:r>
        <w:rPr>
          <w:rFonts w:hint="eastAsia"/>
          <w:sz w:val="24"/>
        </w:rPr>
        <w:t>协议</w:t>
      </w:r>
      <w:proofErr w:type="gramStart"/>
      <w:r>
        <w:rPr>
          <w:rFonts w:hint="eastAsia"/>
          <w:sz w:val="24"/>
        </w:rPr>
        <w:t>栈</w:t>
      </w:r>
      <w:proofErr w:type="gramEnd"/>
      <w:r>
        <w:rPr>
          <w:rFonts w:hint="eastAsia"/>
          <w:sz w:val="24"/>
        </w:rPr>
        <w:t>架构如图</w:t>
      </w:r>
      <w:r>
        <w:rPr>
          <w:rFonts w:hint="eastAsia"/>
          <w:sz w:val="24"/>
        </w:rPr>
        <w:t>1-2</w:t>
      </w:r>
      <w:r>
        <w:rPr>
          <w:rFonts w:hint="eastAsia"/>
          <w:sz w:val="24"/>
        </w:rPr>
        <w:t>，分为物理层、</w:t>
      </w:r>
      <w:r>
        <w:rPr>
          <w:rFonts w:hint="eastAsia"/>
          <w:sz w:val="24"/>
        </w:rPr>
        <w:t>MAC</w:t>
      </w:r>
      <w:r>
        <w:rPr>
          <w:rFonts w:hint="eastAsia"/>
          <w:sz w:val="24"/>
        </w:rPr>
        <w:t>、</w:t>
      </w:r>
      <w:r>
        <w:rPr>
          <w:rFonts w:hint="eastAsia"/>
          <w:sz w:val="24"/>
        </w:rPr>
        <w:t>NWK</w:t>
      </w:r>
      <w:r>
        <w:rPr>
          <w:rFonts w:hint="eastAsia"/>
          <w:sz w:val="24"/>
        </w:rPr>
        <w:t>、</w:t>
      </w:r>
      <w:r>
        <w:rPr>
          <w:rFonts w:hint="eastAsia"/>
          <w:sz w:val="24"/>
        </w:rPr>
        <w:t>APL</w:t>
      </w:r>
      <w:r>
        <w:rPr>
          <w:rFonts w:hint="eastAsia"/>
          <w:sz w:val="24"/>
        </w:rPr>
        <w:t>层面。其工作流程如图</w:t>
      </w:r>
      <w:r>
        <w:rPr>
          <w:rFonts w:hint="eastAsia"/>
          <w:sz w:val="24"/>
        </w:rPr>
        <w:t>1-3</w:t>
      </w:r>
      <w:r>
        <w:rPr>
          <w:rFonts w:hint="eastAsia"/>
          <w:sz w:val="24"/>
        </w:rPr>
        <w:t>所示。</w:t>
      </w:r>
    </w:p>
    <w:p w:rsidR="004F4144" w:rsidRDefault="00AC675B">
      <w:pPr>
        <w:spacing w:line="360" w:lineRule="auto"/>
        <w:ind w:firstLine="435"/>
        <w:jc w:val="center"/>
      </w:pPr>
      <w:r>
        <w:rPr>
          <w:noProof/>
        </w:rPr>
        <w:drawing>
          <wp:inline distT="0" distB="0" distL="114300" distR="114300">
            <wp:extent cx="2979420" cy="2312670"/>
            <wp:effectExtent l="0" t="0" r="1143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2979420" cy="2312670"/>
                    </a:xfrm>
                    <a:prstGeom prst="rect">
                      <a:avLst/>
                    </a:prstGeom>
                    <a:noFill/>
                    <a:ln w="9525">
                      <a:noFill/>
                    </a:ln>
                  </pic:spPr>
                </pic:pic>
              </a:graphicData>
            </a:graphic>
          </wp:inline>
        </w:drawing>
      </w:r>
    </w:p>
    <w:p w:rsidR="004F4144" w:rsidRDefault="00AC675B">
      <w:pPr>
        <w:spacing w:line="360" w:lineRule="auto"/>
        <w:jc w:val="center"/>
        <w:rPr>
          <w:rFonts w:ascii="黑体" w:eastAsia="黑体" w:hAnsi="黑体"/>
        </w:rPr>
      </w:pPr>
      <w:r>
        <w:rPr>
          <w:rFonts w:ascii="黑体" w:eastAsia="黑体" w:hAnsi="黑体" w:hint="eastAsia"/>
        </w:rPr>
        <w:t>图1-2  Z-Stack软件架构</w:t>
      </w:r>
    </w:p>
    <w:p w:rsidR="004F4144" w:rsidRDefault="00AC675B">
      <w:pPr>
        <w:spacing w:line="360" w:lineRule="auto"/>
        <w:ind w:firstLine="435"/>
        <w:jc w:val="center"/>
      </w:pPr>
      <w:r>
        <w:rPr>
          <w:noProof/>
        </w:rPr>
        <w:drawing>
          <wp:inline distT="0" distB="0" distL="114300" distR="114300">
            <wp:extent cx="4141470" cy="2611120"/>
            <wp:effectExtent l="0" t="0" r="11430" b="1778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20"/>
                    <a:stretch>
                      <a:fillRect/>
                    </a:stretch>
                  </pic:blipFill>
                  <pic:spPr>
                    <a:xfrm>
                      <a:off x="0" y="0"/>
                      <a:ext cx="4141470" cy="2611120"/>
                    </a:xfrm>
                    <a:prstGeom prst="rect">
                      <a:avLst/>
                    </a:prstGeom>
                    <a:noFill/>
                    <a:ln w="9525">
                      <a:noFill/>
                    </a:ln>
                  </pic:spPr>
                </pic:pic>
              </a:graphicData>
            </a:graphic>
          </wp:inline>
        </w:drawing>
      </w:r>
    </w:p>
    <w:p w:rsidR="004F4144" w:rsidRDefault="00AC675B">
      <w:pPr>
        <w:spacing w:line="360" w:lineRule="auto"/>
        <w:jc w:val="center"/>
        <w:rPr>
          <w:rFonts w:ascii="黑体" w:eastAsia="黑体" w:hAnsi="黑体"/>
        </w:rPr>
      </w:pPr>
      <w:r>
        <w:rPr>
          <w:rFonts w:ascii="黑体" w:eastAsia="黑体" w:hAnsi="黑体" w:hint="eastAsia"/>
        </w:rPr>
        <w:t>图1-3  Z-Stack软件流程图</w:t>
      </w:r>
    </w:p>
    <w:p w:rsidR="004F4144" w:rsidRDefault="00AC675B">
      <w:pPr>
        <w:spacing w:line="360" w:lineRule="auto"/>
        <w:jc w:val="left"/>
        <w:rPr>
          <w:sz w:val="24"/>
        </w:rPr>
      </w:pPr>
      <w:r>
        <w:rPr>
          <w:rFonts w:hint="eastAsia"/>
        </w:rPr>
        <w:lastRenderedPageBreak/>
        <w:tab/>
      </w:r>
    </w:p>
    <w:p w:rsidR="004F4144" w:rsidRDefault="00AC675B">
      <w:pPr>
        <w:pStyle w:val="2"/>
        <w:spacing w:after="260" w:line="415" w:lineRule="auto"/>
      </w:pPr>
      <w:bookmarkStart w:id="28" w:name="_Toc497056375"/>
      <w:r>
        <w:rPr>
          <w:rFonts w:hint="eastAsia"/>
        </w:rPr>
        <w:t>1.3 IAR开发环境</w:t>
      </w:r>
      <w:bookmarkEnd w:id="28"/>
    </w:p>
    <w:p w:rsidR="004F4144" w:rsidRDefault="00AC675B">
      <w:pPr>
        <w:spacing w:line="360" w:lineRule="auto"/>
        <w:rPr>
          <w:rFonts w:ascii="宋体" w:hAnsi="宋体"/>
          <w:sz w:val="24"/>
        </w:rPr>
      </w:pPr>
      <w:r>
        <w:rPr>
          <w:rFonts w:hint="eastAsia"/>
        </w:rPr>
        <w:tab/>
      </w:r>
      <w:r>
        <w:rPr>
          <w:rFonts w:ascii="宋体" w:hAnsi="宋体" w:hint="eastAsia"/>
          <w:sz w:val="24"/>
        </w:rPr>
        <w:t>硬件开发用的是</w:t>
      </w:r>
      <w:r>
        <w:rPr>
          <w:sz w:val="24"/>
        </w:rPr>
        <w:t>Windows</w:t>
      </w:r>
      <w:r>
        <w:rPr>
          <w:rFonts w:hint="eastAsia"/>
          <w:sz w:val="24"/>
        </w:rPr>
        <w:t>环境</w:t>
      </w:r>
      <w:r>
        <w:rPr>
          <w:rFonts w:ascii="宋体" w:hAnsi="宋体" w:hint="eastAsia"/>
          <w:sz w:val="24"/>
        </w:rPr>
        <w:t>下的</w:t>
      </w:r>
      <w:r>
        <w:rPr>
          <w:sz w:val="24"/>
        </w:rPr>
        <w:t>IAR</w:t>
      </w:r>
      <w:r>
        <w:rPr>
          <w:rFonts w:hint="eastAsia"/>
          <w:sz w:val="24"/>
        </w:rPr>
        <w:t>8.10</w:t>
      </w:r>
      <w:r>
        <w:rPr>
          <w:rFonts w:hint="eastAsia"/>
          <w:sz w:val="24"/>
        </w:rPr>
        <w:t>版本</w:t>
      </w:r>
      <w:r>
        <w:rPr>
          <w:rFonts w:ascii="宋体" w:hAnsi="宋体" w:hint="eastAsia"/>
          <w:sz w:val="24"/>
        </w:rPr>
        <w:t>，</w:t>
      </w:r>
      <w:r>
        <w:rPr>
          <w:sz w:val="24"/>
        </w:rPr>
        <w:t>IAR</w:t>
      </w:r>
      <w:r>
        <w:rPr>
          <w:rFonts w:ascii="宋体" w:hAnsi="宋体" w:hint="eastAsia"/>
          <w:sz w:val="24"/>
        </w:rPr>
        <w:t>可以用于</w:t>
      </w:r>
      <w:r>
        <w:rPr>
          <w:sz w:val="24"/>
        </w:rPr>
        <w:t>CC2530</w:t>
      </w:r>
      <w:r>
        <w:rPr>
          <w:rFonts w:ascii="宋体" w:hAnsi="宋体" w:hint="eastAsia"/>
          <w:sz w:val="24"/>
        </w:rPr>
        <w:t>的开发，它是优秀的</w:t>
      </w:r>
      <w:r>
        <w:rPr>
          <w:sz w:val="24"/>
        </w:rPr>
        <w:t>C</w:t>
      </w:r>
      <w:r>
        <w:rPr>
          <w:rFonts w:ascii="宋体" w:hAnsi="宋体" w:hint="eastAsia"/>
          <w:sz w:val="24"/>
        </w:rPr>
        <w:t>编译器，它能够支持非常多半导体企业的芯片，例如ARM、CC2540、CC2530等芯片。它能够打开Z-Stack协议</w:t>
      </w:r>
      <w:proofErr w:type="gramStart"/>
      <w:r>
        <w:rPr>
          <w:rFonts w:ascii="宋体" w:hAnsi="宋体" w:hint="eastAsia"/>
          <w:sz w:val="24"/>
        </w:rPr>
        <w:t>栈</w:t>
      </w:r>
      <w:proofErr w:type="gramEnd"/>
      <w:r>
        <w:rPr>
          <w:rFonts w:ascii="宋体" w:hAnsi="宋体" w:hint="eastAsia"/>
          <w:sz w:val="24"/>
        </w:rPr>
        <w:t>，在Z-Stack协议栈的配合下，可以很方便的开发出ZigBee+传感器框架的各种产品，开发软件界面如图1-4所示。</w:t>
      </w:r>
    </w:p>
    <w:p w:rsidR="004F4144" w:rsidRDefault="00AC675B">
      <w:r>
        <w:rPr>
          <w:noProof/>
        </w:rPr>
        <w:drawing>
          <wp:inline distT="0" distB="0" distL="114300" distR="114300">
            <wp:extent cx="5269230" cy="2962910"/>
            <wp:effectExtent l="0" t="0" r="762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1"/>
                    <a:stretch>
                      <a:fillRect/>
                    </a:stretch>
                  </pic:blipFill>
                  <pic:spPr>
                    <a:xfrm>
                      <a:off x="0" y="0"/>
                      <a:ext cx="5269230" cy="2962910"/>
                    </a:xfrm>
                    <a:prstGeom prst="rect">
                      <a:avLst/>
                    </a:prstGeom>
                    <a:noFill/>
                    <a:ln w="9525">
                      <a:noFill/>
                    </a:ln>
                  </pic:spPr>
                </pic:pic>
              </a:graphicData>
            </a:graphic>
          </wp:inline>
        </w:drawing>
      </w:r>
    </w:p>
    <w:p w:rsidR="004F4144" w:rsidRDefault="00AC675B">
      <w:pPr>
        <w:jc w:val="center"/>
        <w:rPr>
          <w:rFonts w:ascii="黑体" w:eastAsia="黑体" w:hAnsi="黑体"/>
        </w:rPr>
      </w:pPr>
      <w:r>
        <w:rPr>
          <w:rFonts w:ascii="黑体" w:eastAsia="黑体" w:hAnsi="黑体" w:hint="eastAsia"/>
        </w:rPr>
        <w:t>图1-4  IAR集成开发软件界面</w:t>
      </w:r>
    </w:p>
    <w:p w:rsidR="004F4144" w:rsidRDefault="00AC675B">
      <w:pPr>
        <w:pStyle w:val="2"/>
        <w:spacing w:before="260" w:after="260" w:line="415" w:lineRule="auto"/>
      </w:pPr>
      <w:bookmarkStart w:id="29" w:name="_Toc497056376"/>
      <w:r>
        <w:rPr>
          <w:rFonts w:hint="eastAsia"/>
        </w:rPr>
        <w:t>1.4</w:t>
      </w:r>
      <w:bookmarkStart w:id="30" w:name="_Toc8497"/>
      <w:bookmarkStart w:id="31" w:name="_Toc12223"/>
      <w:bookmarkStart w:id="32" w:name="_Toc627"/>
      <w:bookmarkStart w:id="33" w:name="_Toc31296"/>
      <w:bookmarkEnd w:id="22"/>
      <w:bookmarkEnd w:id="23"/>
      <w:bookmarkEnd w:id="24"/>
      <w:bookmarkEnd w:id="25"/>
      <w:bookmarkEnd w:id="26"/>
      <w:bookmarkEnd w:id="27"/>
      <w:r>
        <w:rPr>
          <w:rFonts w:hint="eastAsia"/>
        </w:rPr>
        <w:t>终端及QT</w:t>
      </w:r>
      <w:bookmarkEnd w:id="30"/>
      <w:bookmarkEnd w:id="31"/>
      <w:bookmarkEnd w:id="32"/>
      <w:bookmarkEnd w:id="33"/>
      <w:r>
        <w:rPr>
          <w:rFonts w:hint="eastAsia"/>
        </w:rPr>
        <w:t>图形应用技术</w:t>
      </w:r>
      <w:bookmarkEnd w:id="29"/>
      <w:r>
        <w:rPr>
          <w:rFonts w:hint="eastAsia"/>
        </w:rPr>
        <w:t xml:space="preserve"> </w:t>
      </w:r>
    </w:p>
    <w:p w:rsidR="004F4144" w:rsidRDefault="00AC675B">
      <w:pPr>
        <w:spacing w:line="360" w:lineRule="auto"/>
        <w:rPr>
          <w:sz w:val="24"/>
        </w:rPr>
      </w:pPr>
      <w:r>
        <w:rPr>
          <w:rFonts w:hint="eastAsia"/>
        </w:rPr>
        <w:tab/>
      </w:r>
      <w:r>
        <w:rPr>
          <w:rFonts w:hint="eastAsia"/>
          <w:sz w:val="24"/>
        </w:rPr>
        <w:t>被经常用作终端机的主要设备分别是三种手机、电脑及嵌入式设备。首先手机不能直接和</w:t>
      </w:r>
      <w:r>
        <w:rPr>
          <w:rFonts w:hint="eastAsia"/>
          <w:sz w:val="24"/>
        </w:rPr>
        <w:t>ZigBee</w:t>
      </w:r>
      <w:r>
        <w:rPr>
          <w:rFonts w:hint="eastAsia"/>
          <w:sz w:val="24"/>
        </w:rPr>
        <w:t>通信，需要通过复杂的转换，且难以保证</w:t>
      </w:r>
      <w:r>
        <w:rPr>
          <w:rFonts w:hint="eastAsia"/>
          <w:sz w:val="24"/>
        </w:rPr>
        <w:t>24</w:t>
      </w:r>
      <w:r>
        <w:rPr>
          <w:rFonts w:hint="eastAsia"/>
          <w:sz w:val="24"/>
        </w:rPr>
        <w:t>小时不间断监护，所以本文不推荐使用手机作为终端，嵌入式设备具有软硬件可裁剪、价格、质量、耗能可控等特点，用它作为终端再适合不过了，因此本设计采用</w:t>
      </w:r>
      <w:r>
        <w:rPr>
          <w:rFonts w:hint="eastAsia"/>
          <w:sz w:val="24"/>
        </w:rPr>
        <w:t>cortex-A8</w:t>
      </w:r>
      <w:r>
        <w:rPr>
          <w:rFonts w:hint="eastAsia"/>
          <w:sz w:val="24"/>
        </w:rPr>
        <w:t>为核心的嵌入式</w:t>
      </w:r>
      <w:proofErr w:type="gramStart"/>
      <w:r>
        <w:rPr>
          <w:rFonts w:hint="eastAsia"/>
          <w:sz w:val="24"/>
        </w:rPr>
        <w:t>板作为</w:t>
      </w:r>
      <w:proofErr w:type="gramEnd"/>
      <w:r>
        <w:rPr>
          <w:rFonts w:hint="eastAsia"/>
          <w:sz w:val="24"/>
        </w:rPr>
        <w:t>终端设备，配置</w:t>
      </w:r>
      <w:r>
        <w:rPr>
          <w:rFonts w:hint="eastAsia"/>
          <w:sz w:val="24"/>
        </w:rPr>
        <w:t>7</w:t>
      </w:r>
      <w:r>
        <w:rPr>
          <w:rFonts w:hint="eastAsia"/>
          <w:sz w:val="24"/>
        </w:rPr>
        <w:t>寸的电容屏，提供用户交互的功能。</w:t>
      </w:r>
    </w:p>
    <w:p w:rsidR="004F4144" w:rsidRDefault="00AC675B">
      <w:pPr>
        <w:spacing w:line="360" w:lineRule="auto"/>
        <w:rPr>
          <w:sz w:val="24"/>
        </w:rPr>
      </w:pPr>
      <w:r>
        <w:rPr>
          <w:rFonts w:hint="eastAsia"/>
          <w:sz w:val="24"/>
        </w:rPr>
        <w:tab/>
      </w:r>
      <w:r>
        <w:rPr>
          <w:rFonts w:hint="eastAsia"/>
          <w:sz w:val="24"/>
        </w:rPr>
        <w:t>显示方面，本设计使用</w:t>
      </w:r>
      <w:r>
        <w:rPr>
          <w:rFonts w:hint="eastAsia"/>
          <w:sz w:val="24"/>
        </w:rPr>
        <w:t>Qt</w:t>
      </w:r>
      <w:r>
        <w:rPr>
          <w:rFonts w:hint="eastAsia"/>
          <w:sz w:val="24"/>
        </w:rPr>
        <w:t>图形应用界面开发技术，它最大的特点是一个平台开发，可以多个平台编译，可以十分方便的移植到嵌入式设备上去。</w:t>
      </w:r>
      <w:r>
        <w:rPr>
          <w:rFonts w:hint="eastAsia"/>
          <w:sz w:val="24"/>
        </w:rPr>
        <w:t>Qt</w:t>
      </w:r>
      <w:r>
        <w:rPr>
          <w:rFonts w:hint="eastAsia"/>
          <w:sz w:val="24"/>
        </w:rPr>
        <w:t>是一个面向对象的</w:t>
      </w:r>
      <w:r>
        <w:rPr>
          <w:rFonts w:hint="eastAsia"/>
          <w:sz w:val="24"/>
        </w:rPr>
        <w:t>C++</w:t>
      </w:r>
      <w:r>
        <w:rPr>
          <w:rFonts w:hint="eastAsia"/>
          <w:sz w:val="24"/>
        </w:rPr>
        <w:t>架构，方便扩展，被普遍应用于</w:t>
      </w:r>
      <w:proofErr w:type="spellStart"/>
      <w:r>
        <w:rPr>
          <w:rFonts w:hint="eastAsia"/>
          <w:sz w:val="24"/>
        </w:rPr>
        <w:t>linux</w:t>
      </w:r>
      <w:proofErr w:type="spellEnd"/>
      <w:r>
        <w:rPr>
          <w:rFonts w:hint="eastAsia"/>
          <w:sz w:val="24"/>
        </w:rPr>
        <w:t>平台、</w:t>
      </w:r>
      <w:r>
        <w:rPr>
          <w:rFonts w:hint="eastAsia"/>
          <w:sz w:val="24"/>
        </w:rPr>
        <w:t>Windows</w:t>
      </w:r>
      <w:r>
        <w:rPr>
          <w:rFonts w:hint="eastAsia"/>
          <w:sz w:val="24"/>
        </w:rPr>
        <w:t>平台应</w:t>
      </w:r>
      <w:r>
        <w:rPr>
          <w:rFonts w:hint="eastAsia"/>
          <w:sz w:val="24"/>
        </w:rPr>
        <w:lastRenderedPageBreak/>
        <w:t>用程序的开发上，当然，它也支持</w:t>
      </w:r>
      <w:r>
        <w:rPr>
          <w:rFonts w:hint="eastAsia"/>
          <w:sz w:val="24"/>
        </w:rPr>
        <w:t>Android</w:t>
      </w:r>
      <w:r>
        <w:rPr>
          <w:rFonts w:hint="eastAsia"/>
          <w:sz w:val="24"/>
        </w:rPr>
        <w:t>软件应用的开发，它的开发平台是</w:t>
      </w:r>
      <w:r>
        <w:rPr>
          <w:rFonts w:hint="eastAsia"/>
          <w:sz w:val="24"/>
        </w:rPr>
        <w:t>Qt Creator</w:t>
      </w:r>
      <w:r>
        <w:rPr>
          <w:rFonts w:hint="eastAsia"/>
          <w:sz w:val="24"/>
        </w:rPr>
        <w:t>。</w:t>
      </w:r>
    </w:p>
    <w:p w:rsidR="004F4144" w:rsidRDefault="00AC675B">
      <w:pPr>
        <w:spacing w:line="360" w:lineRule="auto"/>
        <w:rPr>
          <w:sz w:val="24"/>
        </w:rPr>
      </w:pPr>
      <w:r>
        <w:rPr>
          <w:rFonts w:hint="eastAsia"/>
          <w:sz w:val="24"/>
        </w:rPr>
        <w:t xml:space="preserve">    Qt Creator</w:t>
      </w:r>
      <w:r>
        <w:rPr>
          <w:rFonts w:hint="eastAsia"/>
          <w:sz w:val="24"/>
        </w:rPr>
        <w:t>是由美国某企业研发的一个多方向的</w:t>
      </w:r>
      <w:r>
        <w:rPr>
          <w:rFonts w:hint="eastAsia"/>
          <w:sz w:val="24"/>
        </w:rPr>
        <w:t>C++</w:t>
      </w:r>
      <w:r>
        <w:rPr>
          <w:rFonts w:hint="eastAsia"/>
          <w:sz w:val="24"/>
        </w:rPr>
        <w:t>语言图形应用界面程序的集成开发软件。它能够开发</w:t>
      </w:r>
      <w:r>
        <w:rPr>
          <w:rFonts w:hint="eastAsia"/>
          <w:sz w:val="24"/>
        </w:rPr>
        <w:t>GUI</w:t>
      </w:r>
      <w:r>
        <w:rPr>
          <w:rFonts w:hint="eastAsia"/>
          <w:sz w:val="24"/>
        </w:rPr>
        <w:t>（</w:t>
      </w:r>
      <w:r>
        <w:rPr>
          <w:rFonts w:ascii="Arial" w:hAnsi="Arial" w:cs="Arial"/>
          <w:color w:val="333333"/>
          <w:sz w:val="24"/>
          <w:shd w:val="clear" w:color="auto" w:fill="FFFFFF"/>
        </w:rPr>
        <w:t>图形用户界面</w:t>
      </w:r>
      <w:r>
        <w:rPr>
          <w:rFonts w:hint="eastAsia"/>
          <w:sz w:val="24"/>
        </w:rPr>
        <w:t>）程序，还能开发服务器等其他非</w:t>
      </w:r>
      <w:r>
        <w:rPr>
          <w:rFonts w:hint="eastAsia"/>
          <w:sz w:val="24"/>
        </w:rPr>
        <w:t>GUI</w:t>
      </w:r>
      <w:r>
        <w:rPr>
          <w:rFonts w:hint="eastAsia"/>
          <w:sz w:val="24"/>
        </w:rPr>
        <w:t>的应用。它的软件界面如图</w:t>
      </w:r>
      <w:r>
        <w:rPr>
          <w:rFonts w:hint="eastAsia"/>
          <w:sz w:val="24"/>
        </w:rPr>
        <w:t>1-5</w:t>
      </w:r>
      <w:r>
        <w:rPr>
          <w:rFonts w:hint="eastAsia"/>
          <w:sz w:val="24"/>
        </w:rPr>
        <w:t>所示。</w:t>
      </w:r>
    </w:p>
    <w:p w:rsidR="004F4144" w:rsidRDefault="00AC675B">
      <w:pPr>
        <w:spacing w:line="360" w:lineRule="auto"/>
        <w:jc w:val="center"/>
      </w:pPr>
      <w:r>
        <w:rPr>
          <w:noProof/>
        </w:rPr>
        <w:drawing>
          <wp:inline distT="0" distB="0" distL="114300" distR="114300">
            <wp:extent cx="4683125" cy="2523490"/>
            <wp:effectExtent l="0" t="0" r="3175" b="1016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22"/>
                    <a:stretch>
                      <a:fillRect/>
                    </a:stretch>
                  </pic:blipFill>
                  <pic:spPr>
                    <a:xfrm>
                      <a:off x="0" y="0"/>
                      <a:ext cx="4683125" cy="2523490"/>
                    </a:xfrm>
                    <a:prstGeom prst="rect">
                      <a:avLst/>
                    </a:prstGeom>
                    <a:noFill/>
                    <a:ln w="9525">
                      <a:noFill/>
                    </a:ln>
                  </pic:spPr>
                </pic:pic>
              </a:graphicData>
            </a:graphic>
          </wp:inline>
        </w:drawing>
      </w:r>
    </w:p>
    <w:p w:rsidR="004F4144" w:rsidRDefault="00AC675B">
      <w:pPr>
        <w:spacing w:line="360" w:lineRule="auto"/>
        <w:jc w:val="center"/>
        <w:rPr>
          <w:rFonts w:ascii="黑体" w:eastAsia="黑体" w:hAnsi="黑体"/>
        </w:rPr>
      </w:pPr>
      <w:r>
        <w:rPr>
          <w:rFonts w:ascii="黑体" w:eastAsia="黑体" w:hAnsi="黑体" w:hint="eastAsia"/>
        </w:rPr>
        <w:t>图1-5  Qt Creator集成开发环境界面</w:t>
      </w:r>
    </w:p>
    <w:p w:rsidR="004F4144" w:rsidRDefault="00AC675B">
      <w:pPr>
        <w:pStyle w:val="2"/>
        <w:spacing w:before="260" w:after="260" w:line="415" w:lineRule="auto"/>
      </w:pPr>
      <w:bookmarkStart w:id="34" w:name="_Toc497056377"/>
      <w:r>
        <w:rPr>
          <w:rFonts w:hint="eastAsia"/>
        </w:rPr>
        <w:t xml:space="preserve">1.5 </w:t>
      </w:r>
      <w:proofErr w:type="spellStart"/>
      <w:r>
        <w:rPr>
          <w:rFonts w:hint="eastAsia"/>
        </w:rPr>
        <w:t>Sqlite</w:t>
      </w:r>
      <w:proofErr w:type="spellEnd"/>
      <w:r>
        <w:rPr>
          <w:rFonts w:hint="eastAsia"/>
        </w:rPr>
        <w:t>数据库技术</w:t>
      </w:r>
      <w:bookmarkEnd w:id="34"/>
    </w:p>
    <w:p w:rsidR="004F4144" w:rsidRDefault="00AC675B">
      <w:pPr>
        <w:spacing w:line="360" w:lineRule="auto"/>
      </w:pPr>
      <w:r>
        <w:rPr>
          <w:rFonts w:hint="eastAsia"/>
        </w:rPr>
        <w:t xml:space="preserve">    </w:t>
      </w:r>
      <w:r>
        <w:rPr>
          <w:rFonts w:asciiTheme="minorEastAsia" w:eastAsiaTheme="minorEastAsia" w:hAnsiTheme="minorEastAsia" w:cstheme="minorEastAsia" w:hint="eastAsia"/>
          <w:sz w:val="24"/>
          <w:shd w:val="clear" w:color="auto" w:fill="FFFFFF"/>
        </w:rPr>
        <w:t>SQLite由以下几个部分组成：SQL编译器、内核、后端以及附件。SQLite通过利用虚拟机和虚拟数据库引擎(VDBE)，是调试、修改和扩展SQLite的内核变得更加方便。所有SQL语句都被编译成易读的、可以在SQLite虚拟机中执行的程序集。</w:t>
      </w:r>
    </w:p>
    <w:p w:rsidR="004F4144" w:rsidRDefault="00AC675B">
      <w:pPr>
        <w:spacing w:line="360" w:lineRule="auto"/>
        <w:ind w:firstLine="420"/>
        <w:rPr>
          <w:rFonts w:ascii="宋体" w:hAnsi="宋体"/>
          <w:sz w:val="24"/>
        </w:rPr>
      </w:pPr>
      <w:r>
        <w:rPr>
          <w:rFonts w:ascii="宋体" w:hAnsi="宋体" w:hint="eastAsia"/>
          <w:sz w:val="24"/>
        </w:rPr>
        <w:t>本设计使用的是Qt本身自带的数据库</w:t>
      </w:r>
      <w:proofErr w:type="spellStart"/>
      <w:r>
        <w:rPr>
          <w:rFonts w:ascii="宋体" w:hAnsi="宋体" w:hint="eastAsia"/>
          <w:sz w:val="24"/>
        </w:rPr>
        <w:t>Sqlite</w:t>
      </w:r>
      <w:proofErr w:type="spellEnd"/>
      <w:r>
        <w:rPr>
          <w:rFonts w:ascii="宋体" w:hAnsi="宋体" w:hint="eastAsia"/>
          <w:sz w:val="24"/>
        </w:rPr>
        <w:t>，利用Qt搭建</w:t>
      </w:r>
      <w:proofErr w:type="spellStart"/>
      <w:r>
        <w:rPr>
          <w:rFonts w:ascii="宋体" w:hAnsi="宋体" w:hint="eastAsia"/>
          <w:sz w:val="24"/>
        </w:rPr>
        <w:t>Sqlite</w:t>
      </w:r>
      <w:proofErr w:type="spellEnd"/>
      <w:r>
        <w:rPr>
          <w:rFonts w:ascii="宋体" w:hAnsi="宋体" w:hint="eastAsia"/>
          <w:sz w:val="24"/>
        </w:rPr>
        <w:t>数据库，用来简单存储ZigBee节点检测到的温湿度数据。</w:t>
      </w:r>
    </w:p>
    <w:p w:rsidR="004F4144" w:rsidRDefault="00AC675B">
      <w:pPr>
        <w:spacing w:line="360" w:lineRule="auto"/>
        <w:ind w:firstLine="420"/>
        <w:rPr>
          <w:rFonts w:ascii="宋体" w:hAnsi="宋体"/>
          <w:sz w:val="24"/>
        </w:rPr>
      </w:pPr>
      <w:r>
        <w:rPr>
          <w:rFonts w:ascii="宋体" w:hAnsi="宋体" w:hint="eastAsia"/>
          <w:sz w:val="24"/>
        </w:rPr>
        <w:t xml:space="preserve">SQLite 是目前最流行的开源嵌入式数据库，和很多其他嵌入式存储引擎相比（NoSQL），如 </w:t>
      </w:r>
      <w:proofErr w:type="spellStart"/>
      <w:r>
        <w:rPr>
          <w:rFonts w:ascii="宋体" w:hAnsi="宋体" w:hint="eastAsia"/>
          <w:sz w:val="24"/>
        </w:rPr>
        <w:t>BerkeleyDB</w:t>
      </w:r>
      <w:proofErr w:type="spellEnd"/>
      <w:r>
        <w:rPr>
          <w:rFonts w:ascii="宋体" w:hAnsi="宋体" w:hint="eastAsia"/>
          <w:sz w:val="24"/>
        </w:rPr>
        <w:t>、</w:t>
      </w:r>
      <w:proofErr w:type="spellStart"/>
      <w:r>
        <w:rPr>
          <w:rFonts w:ascii="宋体" w:hAnsi="宋体" w:hint="eastAsia"/>
          <w:sz w:val="24"/>
        </w:rPr>
        <w:t>MemBASE</w:t>
      </w:r>
      <w:proofErr w:type="spellEnd"/>
      <w:r>
        <w:rPr>
          <w:rFonts w:ascii="宋体" w:hAnsi="宋体" w:hint="eastAsia"/>
          <w:sz w:val="24"/>
        </w:rPr>
        <w:t xml:space="preserve"> 等，SQLite 可以很好的支持关系型数据库所具备的一些基本特征，如标准 SQL 语法、实务、数据表和索引等。事实上，尽管 SQLite 拥有诸多关系型数据库的基本特征，然而由于应用场景的不同，它们之间并没有更多的可比性。下面是 SQLite 的主要特征：</w:t>
      </w:r>
    </w:p>
    <w:p w:rsidR="004F4144" w:rsidRDefault="00AC675B">
      <w:pPr>
        <w:spacing w:line="360" w:lineRule="auto"/>
        <w:ind w:firstLineChars="100" w:firstLine="240"/>
        <w:rPr>
          <w:rFonts w:ascii="宋体" w:hAnsi="宋体"/>
          <w:sz w:val="24"/>
        </w:rPr>
      </w:pPr>
      <w:r>
        <w:rPr>
          <w:rFonts w:ascii="宋体" w:hAnsi="宋体" w:hint="eastAsia"/>
          <w:sz w:val="24"/>
        </w:rPr>
        <w:t xml:space="preserve">  1). 管理简单，甚至可以认为无需管理。</w:t>
      </w:r>
    </w:p>
    <w:p w:rsidR="004F4144" w:rsidRDefault="00AC675B">
      <w:pPr>
        <w:spacing w:line="360" w:lineRule="auto"/>
        <w:ind w:firstLineChars="100" w:firstLine="240"/>
        <w:rPr>
          <w:rFonts w:ascii="宋体" w:hAnsi="宋体"/>
          <w:sz w:val="24"/>
        </w:rPr>
      </w:pPr>
      <w:r>
        <w:rPr>
          <w:rFonts w:ascii="宋体" w:hAnsi="宋体" w:hint="eastAsia"/>
          <w:sz w:val="24"/>
        </w:rPr>
        <w:t xml:space="preserve">  2). 操作方便，SQLite 生成的数据库文件可以在各个平台无缝移植。</w:t>
      </w:r>
    </w:p>
    <w:p w:rsidR="004F4144" w:rsidRDefault="00AC675B">
      <w:pPr>
        <w:spacing w:line="360" w:lineRule="auto"/>
        <w:ind w:firstLineChars="200" w:firstLine="480"/>
        <w:rPr>
          <w:rFonts w:ascii="宋体" w:hAnsi="宋体"/>
          <w:sz w:val="24"/>
        </w:rPr>
      </w:pPr>
      <w:r>
        <w:rPr>
          <w:rFonts w:ascii="宋体" w:hAnsi="宋体" w:hint="eastAsia"/>
          <w:sz w:val="24"/>
        </w:rPr>
        <w:lastRenderedPageBreak/>
        <w:t>3). 可以非常方便的以多种形式嵌入到其他应用程序中，如静态库、动态库等。</w:t>
      </w:r>
    </w:p>
    <w:p w:rsidR="004F4144" w:rsidRDefault="00AC675B">
      <w:pPr>
        <w:spacing w:line="360" w:lineRule="auto"/>
        <w:ind w:firstLine="420"/>
        <w:rPr>
          <w:rFonts w:ascii="宋体" w:hAnsi="宋体"/>
          <w:sz w:val="24"/>
        </w:rPr>
      </w:pPr>
      <w:r>
        <w:rPr>
          <w:rFonts w:ascii="宋体" w:hAnsi="宋体" w:hint="eastAsia"/>
          <w:sz w:val="24"/>
        </w:rPr>
        <w:t>4). 易于维护。</w:t>
      </w:r>
    </w:p>
    <w:p w:rsidR="004F4144" w:rsidRDefault="00AC675B">
      <w:pPr>
        <w:spacing w:line="360" w:lineRule="auto"/>
        <w:ind w:firstLine="420"/>
        <w:rPr>
          <w:rFonts w:ascii="宋体" w:hAnsi="宋体"/>
          <w:sz w:val="24"/>
        </w:rPr>
      </w:pPr>
      <w:r>
        <w:rPr>
          <w:rFonts w:ascii="宋体" w:hAnsi="宋体" w:hint="eastAsia"/>
          <w:sz w:val="24"/>
        </w:rPr>
        <w:t>综上所述，SQLite 的主要优势在与灵巧、快速和可靠性高。SQLite 的设计者为了达到这一目标，在功能上</w:t>
      </w:r>
      <w:proofErr w:type="gramStart"/>
      <w:r>
        <w:rPr>
          <w:rFonts w:ascii="宋体" w:hAnsi="宋体" w:hint="eastAsia"/>
          <w:sz w:val="24"/>
        </w:rPr>
        <w:t>作出</w:t>
      </w:r>
      <w:proofErr w:type="gramEnd"/>
      <w:r>
        <w:rPr>
          <w:rFonts w:ascii="宋体" w:hAnsi="宋体" w:hint="eastAsia"/>
          <w:sz w:val="24"/>
        </w:rPr>
        <w:t>了很关键性的取舍，与此同时，也失去了一些对 RDBMS 关键性功能的支持，如高并发、细粒度访问控制（如行级锁）、丰富的内置函数、存储过程和复杂的 SQL 语句等。正式因为这些功能的牺牲才换来了简单，而简单又换来了高效性和高可靠性。</w:t>
      </w:r>
    </w:p>
    <w:p w:rsidR="004F4144" w:rsidRDefault="00AC675B">
      <w:pPr>
        <w:pStyle w:val="2"/>
        <w:spacing w:before="260" w:after="260" w:line="415" w:lineRule="auto"/>
      </w:pPr>
      <w:bookmarkStart w:id="35" w:name="_Toc21067"/>
      <w:bookmarkStart w:id="36" w:name="_Toc31247"/>
      <w:bookmarkStart w:id="37" w:name="_Toc10705"/>
      <w:bookmarkStart w:id="38" w:name="_Toc27020"/>
      <w:bookmarkStart w:id="39" w:name="_Toc16661"/>
      <w:bookmarkStart w:id="40" w:name="_Toc18852"/>
      <w:bookmarkStart w:id="41" w:name="_Toc18361"/>
      <w:bookmarkStart w:id="42" w:name="_Toc32477"/>
      <w:bookmarkStart w:id="43" w:name="_Toc403929994"/>
      <w:bookmarkStart w:id="44" w:name="_Toc7959"/>
      <w:bookmarkStart w:id="45" w:name="_Toc29926"/>
      <w:bookmarkStart w:id="46" w:name="_Toc27319"/>
      <w:bookmarkStart w:id="47" w:name="_Toc15212"/>
      <w:bookmarkStart w:id="48" w:name="_Toc7388"/>
      <w:bookmarkStart w:id="49" w:name="_Toc9638"/>
      <w:bookmarkStart w:id="50" w:name="_Toc497056378"/>
      <w:r>
        <w:rPr>
          <w:rFonts w:hint="eastAsia"/>
        </w:rPr>
        <w:t>1.6 TCP/IP协议</w:t>
      </w:r>
    </w:p>
    <w:p w:rsidR="004F4144" w:rsidRDefault="00AC675B">
      <w:pPr>
        <w:spacing w:line="360" w:lineRule="auto"/>
        <w:ind w:firstLine="572"/>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TCP/IP协议，即</w:t>
      </w:r>
      <w:r>
        <w:rPr>
          <w:rFonts w:asciiTheme="minorEastAsia" w:eastAsiaTheme="minorEastAsia" w:hAnsiTheme="minorEastAsia" w:cstheme="minorEastAsia" w:hint="eastAsia"/>
          <w:color w:val="000000" w:themeColor="text1"/>
          <w:sz w:val="24"/>
          <w:shd w:val="clear" w:color="auto" w:fill="FFFFFF"/>
        </w:rPr>
        <w:fldChar w:fldCharType="begin"/>
      </w:r>
      <w:r>
        <w:rPr>
          <w:rFonts w:asciiTheme="minorEastAsia" w:eastAsiaTheme="minorEastAsia" w:hAnsiTheme="minorEastAsia" w:cstheme="minorEastAsia" w:hint="eastAsia"/>
          <w:color w:val="000000" w:themeColor="text1"/>
          <w:sz w:val="24"/>
          <w:shd w:val="clear" w:color="auto" w:fill="FFFFFF"/>
        </w:rPr>
        <w:instrText xml:space="preserve"> HYPERLINK "https://baike.sogou.com/lemma/ShowInnerLink.htm?lemmaId=66303746&amp;ss_c=ssc.citiao.link" \t "https://baike.sogou.com/_blank" </w:instrText>
      </w:r>
      <w:r>
        <w:rPr>
          <w:rFonts w:asciiTheme="minorEastAsia" w:eastAsiaTheme="minorEastAsia" w:hAnsiTheme="minorEastAsia" w:cstheme="minorEastAsia" w:hint="eastAsia"/>
          <w:color w:val="000000" w:themeColor="text1"/>
          <w:sz w:val="24"/>
          <w:shd w:val="clear" w:color="auto" w:fill="FFFFFF"/>
        </w:rPr>
        <w:fldChar w:fldCharType="separate"/>
      </w:r>
      <w:r>
        <w:rPr>
          <w:rStyle w:val="a7"/>
          <w:rFonts w:asciiTheme="minorEastAsia" w:eastAsiaTheme="minorEastAsia" w:hAnsiTheme="minorEastAsia" w:cstheme="minorEastAsia" w:hint="eastAsia"/>
          <w:color w:val="000000" w:themeColor="text1"/>
          <w:sz w:val="24"/>
          <w:u w:val="none"/>
          <w:shd w:val="clear" w:color="auto" w:fill="FFFFFF"/>
        </w:rPr>
        <w:t>Transmission</w:t>
      </w:r>
      <w:r>
        <w:rPr>
          <w:rFonts w:asciiTheme="minorEastAsia" w:eastAsiaTheme="minorEastAsia" w:hAnsiTheme="minorEastAsia" w:cstheme="minorEastAsia" w:hint="eastAsia"/>
          <w:color w:val="000000" w:themeColor="text1"/>
          <w:sz w:val="24"/>
          <w:shd w:val="clear" w:color="auto" w:fill="FFFFFF"/>
        </w:rPr>
        <w:fldChar w:fldCharType="end"/>
      </w:r>
      <w:r>
        <w:rPr>
          <w:rFonts w:asciiTheme="minorEastAsia" w:eastAsiaTheme="minorEastAsia" w:hAnsiTheme="minorEastAsia" w:cstheme="minorEastAsia" w:hint="eastAsia"/>
          <w:color w:val="000000" w:themeColor="text1"/>
          <w:sz w:val="24"/>
          <w:shd w:val="clear" w:color="auto" w:fill="FFFFFF"/>
        </w:rPr>
        <w:t> Control Protocol/Internet Protocol的简写，中译名为传输控制协议/因特网互联协议，又名</w:t>
      </w:r>
      <w:r>
        <w:rPr>
          <w:rFonts w:asciiTheme="minorEastAsia" w:eastAsiaTheme="minorEastAsia" w:hAnsiTheme="minorEastAsia" w:cstheme="minorEastAsia" w:hint="eastAsia"/>
          <w:color w:val="000000" w:themeColor="text1"/>
          <w:sz w:val="24"/>
          <w:shd w:val="clear" w:color="auto" w:fill="FFFFFF"/>
        </w:rPr>
        <w:fldChar w:fldCharType="begin"/>
      </w:r>
      <w:r>
        <w:rPr>
          <w:rFonts w:asciiTheme="minorEastAsia" w:eastAsiaTheme="minorEastAsia" w:hAnsiTheme="minorEastAsia" w:cstheme="minorEastAsia" w:hint="eastAsia"/>
          <w:color w:val="000000" w:themeColor="text1"/>
          <w:sz w:val="24"/>
          <w:shd w:val="clear" w:color="auto" w:fill="FFFFFF"/>
        </w:rPr>
        <w:instrText xml:space="preserve"> HYPERLINK "https://baike.sogou.com/lemma/ShowInnerLink.htm?lemmaId=58734906&amp;ss_c=ssc.citiao.link" \t "https://baike.sogou.com/_blank" </w:instrText>
      </w:r>
      <w:r>
        <w:rPr>
          <w:rFonts w:asciiTheme="minorEastAsia" w:eastAsiaTheme="minorEastAsia" w:hAnsiTheme="minorEastAsia" w:cstheme="minorEastAsia" w:hint="eastAsia"/>
          <w:color w:val="000000" w:themeColor="text1"/>
          <w:sz w:val="24"/>
          <w:shd w:val="clear" w:color="auto" w:fill="FFFFFF"/>
        </w:rPr>
        <w:fldChar w:fldCharType="separate"/>
      </w:r>
      <w:r>
        <w:rPr>
          <w:rStyle w:val="a7"/>
          <w:rFonts w:asciiTheme="minorEastAsia" w:eastAsiaTheme="minorEastAsia" w:hAnsiTheme="minorEastAsia" w:cstheme="minorEastAsia" w:hint="eastAsia"/>
          <w:color w:val="000000" w:themeColor="text1"/>
          <w:sz w:val="24"/>
          <w:u w:val="none"/>
          <w:shd w:val="clear" w:color="auto" w:fill="FFFFFF"/>
        </w:rPr>
        <w:t>网络通讯协议</w:t>
      </w:r>
      <w:r>
        <w:rPr>
          <w:rFonts w:asciiTheme="minorEastAsia" w:eastAsiaTheme="minorEastAsia" w:hAnsiTheme="minorEastAsia" w:cstheme="minorEastAsia" w:hint="eastAsia"/>
          <w:color w:val="000000" w:themeColor="text1"/>
          <w:sz w:val="24"/>
          <w:shd w:val="clear" w:color="auto" w:fill="FFFFFF"/>
        </w:rPr>
        <w:fldChar w:fldCharType="end"/>
      </w:r>
      <w:r>
        <w:rPr>
          <w:rFonts w:asciiTheme="minorEastAsia" w:eastAsiaTheme="minorEastAsia" w:hAnsiTheme="minorEastAsia" w:cstheme="minorEastAsia" w:hint="eastAsia"/>
          <w:color w:val="000000" w:themeColor="text1"/>
          <w:sz w:val="24"/>
          <w:shd w:val="clear" w:color="auto" w:fill="FFFFFF"/>
        </w:rPr>
        <w:t>，是Internet最基本的协议、Internet</w:t>
      </w:r>
      <w:hyperlink r:id="rId23" w:tgtFrame="https://baike.sogou.com/_blank" w:history="1">
        <w:r>
          <w:rPr>
            <w:rStyle w:val="a7"/>
            <w:rFonts w:asciiTheme="minorEastAsia" w:eastAsiaTheme="minorEastAsia" w:hAnsiTheme="minorEastAsia" w:cstheme="minorEastAsia" w:hint="eastAsia"/>
            <w:color w:val="000000" w:themeColor="text1"/>
            <w:sz w:val="24"/>
            <w:u w:val="none"/>
            <w:shd w:val="clear" w:color="auto" w:fill="FFFFFF"/>
          </w:rPr>
          <w:t>国际互联网络</w:t>
        </w:r>
      </w:hyperlink>
      <w:r>
        <w:rPr>
          <w:rFonts w:asciiTheme="minorEastAsia" w:eastAsiaTheme="minorEastAsia" w:hAnsiTheme="minorEastAsia" w:cstheme="minorEastAsia" w:hint="eastAsia"/>
          <w:color w:val="000000" w:themeColor="text1"/>
          <w:sz w:val="24"/>
          <w:shd w:val="clear" w:color="auto" w:fill="FFFFFF"/>
        </w:rPr>
        <w:t>的基础，由</w:t>
      </w:r>
      <w:hyperlink r:id="rId24" w:tgtFrame="https://baike.sogou.com/_blank" w:history="1">
        <w:r>
          <w:rPr>
            <w:rStyle w:val="a7"/>
            <w:rFonts w:asciiTheme="minorEastAsia" w:eastAsiaTheme="minorEastAsia" w:hAnsiTheme="minorEastAsia" w:cstheme="minorEastAsia" w:hint="eastAsia"/>
            <w:color w:val="000000" w:themeColor="text1"/>
            <w:sz w:val="24"/>
            <w:u w:val="none"/>
            <w:shd w:val="clear" w:color="auto" w:fill="FFFFFF"/>
          </w:rPr>
          <w:t>网络层</w:t>
        </w:r>
      </w:hyperlink>
      <w:r>
        <w:rPr>
          <w:rFonts w:asciiTheme="minorEastAsia" w:eastAsiaTheme="minorEastAsia" w:hAnsiTheme="minorEastAsia" w:cstheme="minorEastAsia" w:hint="eastAsia"/>
          <w:color w:val="000000" w:themeColor="text1"/>
          <w:sz w:val="24"/>
          <w:shd w:val="clear" w:color="auto" w:fill="FFFFFF"/>
        </w:rPr>
        <w:t>的IP协议和</w:t>
      </w:r>
      <w:r>
        <w:rPr>
          <w:rFonts w:asciiTheme="minorEastAsia" w:eastAsiaTheme="minorEastAsia" w:hAnsiTheme="minorEastAsia" w:cstheme="minorEastAsia" w:hint="eastAsia"/>
          <w:color w:val="000000" w:themeColor="text1"/>
          <w:sz w:val="24"/>
          <w:shd w:val="clear" w:color="auto" w:fill="FFFFFF"/>
        </w:rPr>
        <w:fldChar w:fldCharType="begin"/>
      </w:r>
      <w:r>
        <w:rPr>
          <w:rFonts w:asciiTheme="minorEastAsia" w:eastAsiaTheme="minorEastAsia" w:hAnsiTheme="minorEastAsia" w:cstheme="minorEastAsia" w:hint="eastAsia"/>
          <w:color w:val="000000" w:themeColor="text1"/>
          <w:sz w:val="24"/>
          <w:shd w:val="clear" w:color="auto" w:fill="FFFFFF"/>
        </w:rPr>
        <w:instrText xml:space="preserve"> HYPERLINK "https://baike.sogou.com/lemma/ShowInnerLink.htm?lemmaId=16962&amp;ss_c=ssc.citiao.link" \t "https://baike.sogou.com/_blank" </w:instrText>
      </w:r>
      <w:r>
        <w:rPr>
          <w:rFonts w:asciiTheme="minorEastAsia" w:eastAsiaTheme="minorEastAsia" w:hAnsiTheme="minorEastAsia" w:cstheme="minorEastAsia" w:hint="eastAsia"/>
          <w:color w:val="000000" w:themeColor="text1"/>
          <w:sz w:val="24"/>
          <w:shd w:val="clear" w:color="auto" w:fill="FFFFFF"/>
        </w:rPr>
        <w:fldChar w:fldCharType="separate"/>
      </w:r>
      <w:r>
        <w:rPr>
          <w:rStyle w:val="a7"/>
          <w:rFonts w:asciiTheme="minorEastAsia" w:eastAsiaTheme="minorEastAsia" w:hAnsiTheme="minorEastAsia" w:cstheme="minorEastAsia" w:hint="eastAsia"/>
          <w:color w:val="000000" w:themeColor="text1"/>
          <w:sz w:val="24"/>
          <w:u w:val="none"/>
          <w:shd w:val="clear" w:color="auto" w:fill="FFFFFF"/>
        </w:rPr>
        <w:t>传输层</w:t>
      </w:r>
      <w:r>
        <w:rPr>
          <w:rFonts w:asciiTheme="minorEastAsia" w:eastAsiaTheme="minorEastAsia" w:hAnsiTheme="minorEastAsia" w:cstheme="minorEastAsia" w:hint="eastAsia"/>
          <w:color w:val="000000" w:themeColor="text1"/>
          <w:sz w:val="24"/>
          <w:shd w:val="clear" w:color="auto" w:fill="FFFFFF"/>
        </w:rPr>
        <w:fldChar w:fldCharType="end"/>
      </w:r>
      <w:r>
        <w:rPr>
          <w:rFonts w:asciiTheme="minorEastAsia" w:eastAsiaTheme="minorEastAsia" w:hAnsiTheme="minorEastAsia" w:cstheme="minorEastAsia" w:hint="eastAsia"/>
          <w:color w:val="000000" w:themeColor="text1"/>
          <w:sz w:val="24"/>
          <w:shd w:val="clear" w:color="auto" w:fill="FFFFFF"/>
        </w:rPr>
        <w:t>的</w:t>
      </w:r>
      <w:hyperlink r:id="rId25" w:tgtFrame="https://baike.sogou.com/_blank" w:history="1">
        <w:r>
          <w:rPr>
            <w:rStyle w:val="a7"/>
            <w:rFonts w:asciiTheme="minorEastAsia" w:eastAsiaTheme="minorEastAsia" w:hAnsiTheme="minorEastAsia" w:cstheme="minorEastAsia" w:hint="eastAsia"/>
            <w:color w:val="000000" w:themeColor="text1"/>
            <w:sz w:val="24"/>
            <w:u w:val="none"/>
            <w:shd w:val="clear" w:color="auto" w:fill="FFFFFF"/>
          </w:rPr>
          <w:t>TCP协议</w:t>
        </w:r>
      </w:hyperlink>
      <w:r>
        <w:rPr>
          <w:rFonts w:asciiTheme="minorEastAsia" w:eastAsiaTheme="minorEastAsia" w:hAnsiTheme="minorEastAsia" w:cstheme="minorEastAsia" w:hint="eastAsia"/>
          <w:color w:val="000000" w:themeColor="text1"/>
          <w:sz w:val="24"/>
          <w:shd w:val="clear" w:color="auto" w:fill="FFFFFF"/>
        </w:rPr>
        <w:t>组成。TCP/IP 定义了电子设备如何连入因特网，以及数据如何在它们之间传输的标准。协议采用了4层的层级结构，每一层都呼叫它的下一层所提供的协议来完成自己的需求。通俗而言：TCP负责发现传输的问题，</w:t>
      </w:r>
      <w:proofErr w:type="gramStart"/>
      <w:r>
        <w:rPr>
          <w:rFonts w:asciiTheme="minorEastAsia" w:eastAsiaTheme="minorEastAsia" w:hAnsiTheme="minorEastAsia" w:cstheme="minorEastAsia" w:hint="eastAsia"/>
          <w:color w:val="000000" w:themeColor="text1"/>
          <w:sz w:val="24"/>
          <w:shd w:val="clear" w:color="auto" w:fill="FFFFFF"/>
        </w:rPr>
        <w:t>一</w:t>
      </w:r>
      <w:proofErr w:type="gramEnd"/>
      <w:r>
        <w:rPr>
          <w:rFonts w:asciiTheme="minorEastAsia" w:eastAsiaTheme="minorEastAsia" w:hAnsiTheme="minorEastAsia" w:cstheme="minorEastAsia" w:hint="eastAsia"/>
          <w:color w:val="000000" w:themeColor="text1"/>
          <w:sz w:val="24"/>
          <w:shd w:val="clear" w:color="auto" w:fill="FFFFFF"/>
        </w:rPr>
        <w:t>有问题就发出信号，要求重新传输，直到所有数据安全正确地传输到目的地。而IP是给因特网的每一台联网设备规定一个地址。如图1-6所示。</w:t>
      </w:r>
    </w:p>
    <w:p w:rsidR="004F4144" w:rsidRDefault="00AC675B">
      <w:pPr>
        <w:spacing w:line="360" w:lineRule="auto"/>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noProof/>
          <w:color w:val="000000" w:themeColor="text1"/>
          <w:sz w:val="24"/>
          <w:shd w:val="clear" w:color="auto" w:fill="FFFFFF"/>
        </w:rPr>
        <w:drawing>
          <wp:inline distT="0" distB="0" distL="114300" distR="114300">
            <wp:extent cx="5271135" cy="2853690"/>
            <wp:effectExtent l="0" t="0" r="5715" b="3810"/>
            <wp:docPr id="3" name="图片 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
                    <pic:cNvPicPr>
                      <a:picLocks noChangeAspect="1"/>
                    </pic:cNvPicPr>
                  </pic:nvPicPr>
                  <pic:blipFill>
                    <a:blip r:embed="rId26"/>
                    <a:stretch>
                      <a:fillRect/>
                    </a:stretch>
                  </pic:blipFill>
                  <pic:spPr>
                    <a:xfrm>
                      <a:off x="0" y="0"/>
                      <a:ext cx="5271135" cy="2853690"/>
                    </a:xfrm>
                    <a:prstGeom prst="rect">
                      <a:avLst/>
                    </a:prstGeom>
                  </pic:spPr>
                </pic:pic>
              </a:graphicData>
            </a:graphic>
          </wp:inline>
        </w:drawing>
      </w:r>
    </w:p>
    <w:p w:rsidR="004F4144" w:rsidRDefault="00AC675B">
      <w:pPr>
        <w:spacing w:line="360" w:lineRule="auto"/>
        <w:ind w:firstLineChars="1200" w:firstLine="2520"/>
        <w:rPr>
          <w:rFonts w:ascii="黑体" w:eastAsia="黑体" w:hAnsi="黑体" w:cs="黑体"/>
          <w:color w:val="000000" w:themeColor="text1"/>
          <w:szCs w:val="21"/>
          <w:shd w:val="clear" w:color="auto" w:fill="FFFFFF"/>
        </w:rPr>
      </w:pPr>
      <w:r>
        <w:rPr>
          <w:rFonts w:ascii="黑体" w:eastAsia="黑体" w:hAnsi="黑体" w:cs="黑体" w:hint="eastAsia"/>
          <w:color w:val="000000" w:themeColor="text1"/>
          <w:szCs w:val="21"/>
          <w:shd w:val="clear" w:color="auto" w:fill="FFFFFF"/>
        </w:rPr>
        <w:t>图1-6   TCP/IP协议示意图</w:t>
      </w:r>
    </w:p>
    <w:p w:rsidR="004F4144" w:rsidRDefault="00AC675B">
      <w:pPr>
        <w:pStyle w:val="a6"/>
        <w:widowControl/>
        <w:numPr>
          <w:ilvl w:val="0"/>
          <w:numId w:val="1"/>
        </w:numPr>
        <w:shd w:val="clear" w:color="auto" w:fill="FFFFFF"/>
        <w:spacing w:beforeAutospacing="0" w:after="225" w:afterAutospacing="0" w:line="360" w:lineRule="auto"/>
        <w:ind w:firstLine="420"/>
        <w:rPr>
          <w:rFonts w:asciiTheme="minorEastAsia" w:eastAsiaTheme="minorEastAsia" w:hAnsiTheme="minorEastAsia" w:cstheme="minorEastAsia"/>
          <w:color w:val="000000" w:themeColor="text1"/>
          <w:shd w:val="clear" w:color="auto" w:fill="FFFFFF"/>
        </w:rPr>
      </w:pPr>
      <w:r>
        <w:rPr>
          <w:rFonts w:asciiTheme="minorEastAsia" w:eastAsiaTheme="minorEastAsia" w:hAnsiTheme="minorEastAsia" w:cstheme="minorEastAsia" w:hint="eastAsia"/>
          <w:color w:val="333333"/>
          <w:shd w:val="clear" w:color="auto" w:fill="FFFFFF"/>
        </w:rPr>
        <w:lastRenderedPageBreak/>
        <w:t>T</w:t>
      </w:r>
      <w:r>
        <w:rPr>
          <w:rFonts w:asciiTheme="minorEastAsia" w:eastAsiaTheme="minorEastAsia" w:hAnsiTheme="minorEastAsia" w:cstheme="minorEastAsia" w:hint="eastAsia"/>
          <w:color w:val="000000" w:themeColor="text1"/>
          <w:shd w:val="clear" w:color="auto" w:fill="FFFFFF"/>
        </w:rPr>
        <w:t>CP是</w:t>
      </w:r>
      <w:r>
        <w:rPr>
          <w:rFonts w:asciiTheme="minorEastAsia" w:eastAsiaTheme="minorEastAsia" w:hAnsiTheme="minorEastAsia" w:cstheme="minorEastAsia" w:hint="eastAsia"/>
          <w:color w:val="000000" w:themeColor="text1"/>
          <w:shd w:val="clear" w:color="auto" w:fill="FFFFFF"/>
        </w:rPr>
        <w:fldChar w:fldCharType="begin"/>
      </w:r>
      <w:r>
        <w:rPr>
          <w:rFonts w:asciiTheme="minorEastAsia" w:eastAsiaTheme="minorEastAsia" w:hAnsiTheme="minorEastAsia" w:cstheme="minorEastAsia" w:hint="eastAsia"/>
          <w:color w:val="000000" w:themeColor="text1"/>
          <w:shd w:val="clear" w:color="auto" w:fill="FFFFFF"/>
        </w:rPr>
        <w:instrText xml:space="preserve"> HYPERLINK "https://baike.sogou.com/lemma/ShowInnerLink.htm?lemmaId=144173360&amp;ss_c=ssc.citiao.link" \t "https://baike.sogou.com/_blank" </w:instrText>
      </w:r>
      <w:r>
        <w:rPr>
          <w:rFonts w:asciiTheme="minorEastAsia" w:eastAsiaTheme="minorEastAsia" w:hAnsiTheme="minorEastAsia" w:cstheme="minorEastAsia" w:hint="eastAsia"/>
          <w:color w:val="000000" w:themeColor="text1"/>
          <w:shd w:val="clear" w:color="auto" w:fill="FFFFFF"/>
        </w:rPr>
        <w:fldChar w:fldCharType="separate"/>
      </w:r>
      <w:r>
        <w:rPr>
          <w:rStyle w:val="a7"/>
          <w:rFonts w:asciiTheme="minorEastAsia" w:eastAsiaTheme="minorEastAsia" w:hAnsiTheme="minorEastAsia" w:cstheme="minorEastAsia" w:hint="eastAsia"/>
          <w:color w:val="000000" w:themeColor="text1"/>
          <w:u w:val="none"/>
          <w:shd w:val="clear" w:color="auto" w:fill="FFFFFF"/>
        </w:rPr>
        <w:t>面向连接的</w:t>
      </w:r>
      <w:r>
        <w:rPr>
          <w:rFonts w:asciiTheme="minorEastAsia" w:eastAsiaTheme="minorEastAsia" w:hAnsiTheme="minorEastAsia" w:cstheme="minorEastAsia" w:hint="eastAsia"/>
          <w:color w:val="000000" w:themeColor="text1"/>
          <w:shd w:val="clear" w:color="auto" w:fill="FFFFFF"/>
        </w:rPr>
        <w:fldChar w:fldCharType="end"/>
      </w:r>
      <w:r>
        <w:rPr>
          <w:rFonts w:asciiTheme="minorEastAsia" w:eastAsiaTheme="minorEastAsia" w:hAnsiTheme="minorEastAsia" w:cstheme="minorEastAsia" w:hint="eastAsia"/>
          <w:color w:val="000000" w:themeColor="text1"/>
          <w:shd w:val="clear" w:color="auto" w:fill="FFFFFF"/>
        </w:rPr>
        <w:t>通信协议，通过</w:t>
      </w:r>
      <w:hyperlink r:id="rId27" w:tgtFrame="https://baike.sogou.com/_blank" w:history="1">
        <w:r>
          <w:rPr>
            <w:rStyle w:val="a7"/>
            <w:rFonts w:asciiTheme="minorEastAsia" w:eastAsiaTheme="minorEastAsia" w:hAnsiTheme="minorEastAsia" w:cstheme="minorEastAsia" w:hint="eastAsia"/>
            <w:color w:val="000000" w:themeColor="text1"/>
            <w:u w:val="none"/>
            <w:shd w:val="clear" w:color="auto" w:fill="FFFFFF"/>
          </w:rPr>
          <w:t>三次握手</w:t>
        </w:r>
      </w:hyperlink>
      <w:r>
        <w:rPr>
          <w:rFonts w:asciiTheme="minorEastAsia" w:eastAsiaTheme="minorEastAsia" w:hAnsiTheme="minorEastAsia" w:cstheme="minorEastAsia" w:hint="eastAsia"/>
          <w:color w:val="000000" w:themeColor="text1"/>
          <w:shd w:val="clear" w:color="auto" w:fill="FFFFFF"/>
        </w:rPr>
        <w:t>建立连接，通讯完成时要拆除连接，由于TCP是面向连接的所以只能用于</w:t>
      </w:r>
      <w:r>
        <w:rPr>
          <w:rFonts w:asciiTheme="minorEastAsia" w:eastAsiaTheme="minorEastAsia" w:hAnsiTheme="minorEastAsia" w:cstheme="minorEastAsia" w:hint="eastAsia"/>
          <w:color w:val="000000" w:themeColor="text1"/>
          <w:shd w:val="clear" w:color="auto" w:fill="FFFFFF"/>
        </w:rPr>
        <w:fldChar w:fldCharType="begin"/>
      </w:r>
      <w:r>
        <w:rPr>
          <w:rFonts w:asciiTheme="minorEastAsia" w:eastAsiaTheme="minorEastAsia" w:hAnsiTheme="minorEastAsia" w:cstheme="minorEastAsia" w:hint="eastAsia"/>
          <w:color w:val="000000" w:themeColor="text1"/>
          <w:shd w:val="clear" w:color="auto" w:fill="FFFFFF"/>
        </w:rPr>
        <w:instrText xml:space="preserve"> HYPERLINK "https://baike.sogou.com/lemma/ShowInnerLink.htm?lemmaId=37218110&amp;ss_c=ssc.citiao.link" \t "https://baike.sogou.com/_blank" </w:instrText>
      </w:r>
      <w:r>
        <w:rPr>
          <w:rFonts w:asciiTheme="minorEastAsia" w:eastAsiaTheme="minorEastAsia" w:hAnsiTheme="minorEastAsia" w:cstheme="minorEastAsia" w:hint="eastAsia"/>
          <w:color w:val="000000" w:themeColor="text1"/>
          <w:shd w:val="clear" w:color="auto" w:fill="FFFFFF"/>
        </w:rPr>
        <w:fldChar w:fldCharType="separate"/>
      </w:r>
      <w:r>
        <w:rPr>
          <w:rStyle w:val="a7"/>
          <w:rFonts w:asciiTheme="minorEastAsia" w:eastAsiaTheme="minorEastAsia" w:hAnsiTheme="minorEastAsia" w:cstheme="minorEastAsia" w:hint="eastAsia"/>
          <w:color w:val="000000" w:themeColor="text1"/>
          <w:u w:val="none"/>
          <w:shd w:val="clear" w:color="auto" w:fill="FFFFFF"/>
        </w:rPr>
        <w:t>端到端</w:t>
      </w:r>
      <w:r>
        <w:rPr>
          <w:rFonts w:asciiTheme="minorEastAsia" w:eastAsiaTheme="minorEastAsia" w:hAnsiTheme="minorEastAsia" w:cstheme="minorEastAsia" w:hint="eastAsia"/>
          <w:color w:val="000000" w:themeColor="text1"/>
          <w:shd w:val="clear" w:color="auto" w:fill="FFFFFF"/>
        </w:rPr>
        <w:fldChar w:fldCharType="end"/>
      </w:r>
      <w:r>
        <w:rPr>
          <w:rFonts w:asciiTheme="minorEastAsia" w:eastAsiaTheme="minorEastAsia" w:hAnsiTheme="minorEastAsia" w:cstheme="minorEastAsia" w:hint="eastAsia"/>
          <w:color w:val="000000" w:themeColor="text1"/>
          <w:shd w:val="clear" w:color="auto" w:fill="FFFFFF"/>
        </w:rPr>
        <w:t>的通讯。</w:t>
      </w:r>
    </w:p>
    <w:p w:rsidR="004F4144" w:rsidRDefault="00AC675B">
      <w:pPr>
        <w:pStyle w:val="a6"/>
        <w:widowControl/>
        <w:numPr>
          <w:ilvl w:val="0"/>
          <w:numId w:val="1"/>
        </w:numPr>
        <w:shd w:val="clear" w:color="auto" w:fill="FFFFFF"/>
        <w:spacing w:beforeAutospacing="0" w:after="225" w:afterAutospacing="0" w:line="360" w:lineRule="auto"/>
        <w:ind w:firstLine="420"/>
        <w:rPr>
          <w:rFonts w:asciiTheme="minorEastAsia" w:eastAsiaTheme="minorEastAsia" w:hAnsiTheme="minorEastAsia" w:cstheme="minorEastAsia"/>
          <w:color w:val="000000" w:themeColor="text1"/>
        </w:rPr>
      </w:pPr>
      <w:r>
        <w:rPr>
          <w:rFonts w:asciiTheme="minorEastAsia" w:eastAsiaTheme="minorEastAsia" w:hAnsiTheme="minorEastAsia" w:cstheme="minorEastAsia" w:hint="eastAsia"/>
          <w:color w:val="000000" w:themeColor="text1"/>
          <w:shd w:val="clear" w:color="auto" w:fill="FFFFFF"/>
        </w:rPr>
        <w:t>TCP提供的是一种可靠的 </w:t>
      </w:r>
      <w:hyperlink r:id="rId28" w:tgtFrame="https://baike.sogou.com/_blank" w:history="1">
        <w:r>
          <w:rPr>
            <w:rStyle w:val="a7"/>
            <w:rFonts w:asciiTheme="minorEastAsia" w:eastAsiaTheme="minorEastAsia" w:hAnsiTheme="minorEastAsia" w:cstheme="minorEastAsia" w:hint="eastAsia"/>
            <w:color w:val="000000" w:themeColor="text1"/>
            <w:u w:val="none"/>
            <w:shd w:val="clear" w:color="auto" w:fill="FFFFFF"/>
          </w:rPr>
          <w:t>数据流</w:t>
        </w:r>
      </w:hyperlink>
      <w:r>
        <w:rPr>
          <w:rFonts w:asciiTheme="minorEastAsia" w:eastAsiaTheme="minorEastAsia" w:hAnsiTheme="minorEastAsia" w:cstheme="minorEastAsia" w:hint="eastAsia"/>
          <w:color w:val="000000" w:themeColor="text1"/>
          <w:shd w:val="clear" w:color="auto" w:fill="FFFFFF"/>
        </w:rPr>
        <w:t>服务，采用“带重传的肯定确认”技术来实现传输的可靠性。TCP还采用一种称为“</w:t>
      </w:r>
      <w:r>
        <w:rPr>
          <w:rFonts w:asciiTheme="minorEastAsia" w:eastAsiaTheme="minorEastAsia" w:hAnsiTheme="minorEastAsia" w:cstheme="minorEastAsia" w:hint="eastAsia"/>
          <w:color w:val="000000" w:themeColor="text1"/>
          <w:shd w:val="clear" w:color="auto" w:fill="FFFFFF"/>
        </w:rPr>
        <w:fldChar w:fldCharType="begin"/>
      </w:r>
      <w:r>
        <w:rPr>
          <w:rFonts w:asciiTheme="minorEastAsia" w:eastAsiaTheme="minorEastAsia" w:hAnsiTheme="minorEastAsia" w:cstheme="minorEastAsia" w:hint="eastAsia"/>
          <w:color w:val="000000" w:themeColor="text1"/>
          <w:shd w:val="clear" w:color="auto" w:fill="FFFFFF"/>
        </w:rPr>
        <w:instrText xml:space="preserve"> HYPERLINK "https://baike.sogou.com/lemma/ShowInnerLink.htm?lemmaId=7933119&amp;ss_c=ssc.citiao.link" \t "https://baike.sogou.com/_blank" </w:instrText>
      </w:r>
      <w:r>
        <w:rPr>
          <w:rFonts w:asciiTheme="minorEastAsia" w:eastAsiaTheme="minorEastAsia" w:hAnsiTheme="minorEastAsia" w:cstheme="minorEastAsia" w:hint="eastAsia"/>
          <w:color w:val="000000" w:themeColor="text1"/>
          <w:shd w:val="clear" w:color="auto" w:fill="FFFFFF"/>
        </w:rPr>
        <w:fldChar w:fldCharType="separate"/>
      </w:r>
      <w:r>
        <w:rPr>
          <w:rStyle w:val="a7"/>
          <w:rFonts w:asciiTheme="minorEastAsia" w:eastAsiaTheme="minorEastAsia" w:hAnsiTheme="minorEastAsia" w:cstheme="minorEastAsia" w:hint="eastAsia"/>
          <w:color w:val="000000" w:themeColor="text1"/>
          <w:u w:val="none"/>
          <w:shd w:val="clear" w:color="auto" w:fill="FFFFFF"/>
        </w:rPr>
        <w:t>滑动窗口</w:t>
      </w:r>
      <w:r>
        <w:rPr>
          <w:rFonts w:asciiTheme="minorEastAsia" w:eastAsiaTheme="minorEastAsia" w:hAnsiTheme="minorEastAsia" w:cstheme="minorEastAsia" w:hint="eastAsia"/>
          <w:color w:val="000000" w:themeColor="text1"/>
          <w:shd w:val="clear" w:color="auto" w:fill="FFFFFF"/>
        </w:rPr>
        <w:fldChar w:fldCharType="end"/>
      </w:r>
      <w:r>
        <w:rPr>
          <w:rFonts w:asciiTheme="minorEastAsia" w:eastAsiaTheme="minorEastAsia" w:hAnsiTheme="minorEastAsia" w:cstheme="minorEastAsia" w:hint="eastAsia"/>
          <w:color w:val="000000" w:themeColor="text1"/>
          <w:shd w:val="clear" w:color="auto" w:fill="FFFFFF"/>
        </w:rPr>
        <w:t>”的方式进行流量控制，所谓窗口实际表示接收能力，用以限制发送方的发送速度。</w:t>
      </w:r>
    </w:p>
    <w:p w:rsidR="004F4144" w:rsidRDefault="00AC675B">
      <w:pPr>
        <w:pStyle w:val="a6"/>
        <w:widowControl/>
        <w:numPr>
          <w:ilvl w:val="0"/>
          <w:numId w:val="1"/>
        </w:numPr>
        <w:shd w:val="clear" w:color="auto" w:fill="FFFFFF"/>
        <w:spacing w:beforeAutospacing="0" w:after="225" w:afterAutospacing="0" w:line="360" w:lineRule="auto"/>
        <w:ind w:firstLine="420"/>
        <w:rPr>
          <w:rFonts w:asciiTheme="minorEastAsia" w:eastAsiaTheme="minorEastAsia" w:hAnsiTheme="minorEastAsia" w:cstheme="minorEastAsia"/>
          <w:color w:val="000000" w:themeColor="text1"/>
        </w:rPr>
      </w:pPr>
      <w:r>
        <w:rPr>
          <w:rFonts w:asciiTheme="minorEastAsia" w:eastAsiaTheme="minorEastAsia" w:hAnsiTheme="minorEastAsia" w:cstheme="minorEastAsia" w:hint="eastAsia"/>
          <w:color w:val="000000" w:themeColor="text1"/>
          <w:shd w:val="clear" w:color="auto" w:fill="FFFFFF"/>
        </w:rPr>
        <w:t>如果IP数据包中有已经封好的TCP数据包，那么IP将把它们向‘上’传送到TCP层。TCP将包排序并进行错误检查，同时实现</w:t>
      </w:r>
      <w:r>
        <w:rPr>
          <w:rFonts w:asciiTheme="minorEastAsia" w:eastAsiaTheme="minorEastAsia" w:hAnsiTheme="minorEastAsia" w:cstheme="minorEastAsia" w:hint="eastAsia"/>
          <w:color w:val="000000" w:themeColor="text1"/>
          <w:shd w:val="clear" w:color="auto" w:fill="FFFFFF"/>
        </w:rPr>
        <w:fldChar w:fldCharType="begin"/>
      </w:r>
      <w:r>
        <w:rPr>
          <w:rFonts w:asciiTheme="minorEastAsia" w:eastAsiaTheme="minorEastAsia" w:hAnsiTheme="minorEastAsia" w:cstheme="minorEastAsia" w:hint="eastAsia"/>
          <w:color w:val="000000" w:themeColor="text1"/>
          <w:shd w:val="clear" w:color="auto" w:fill="FFFFFF"/>
        </w:rPr>
        <w:instrText xml:space="preserve"> HYPERLINK "https://baike.sogou.com/lemma/ShowInnerLink.htm?lemmaId=35391&amp;ss_c=ssc.citiao.link" \t "https://baike.sogou.com/_blank" </w:instrText>
      </w:r>
      <w:r>
        <w:rPr>
          <w:rFonts w:asciiTheme="minorEastAsia" w:eastAsiaTheme="minorEastAsia" w:hAnsiTheme="minorEastAsia" w:cstheme="minorEastAsia" w:hint="eastAsia"/>
          <w:color w:val="000000" w:themeColor="text1"/>
          <w:shd w:val="clear" w:color="auto" w:fill="FFFFFF"/>
        </w:rPr>
        <w:fldChar w:fldCharType="separate"/>
      </w:r>
      <w:r>
        <w:rPr>
          <w:rStyle w:val="a7"/>
          <w:rFonts w:asciiTheme="minorEastAsia" w:eastAsiaTheme="minorEastAsia" w:hAnsiTheme="minorEastAsia" w:cstheme="minorEastAsia" w:hint="eastAsia"/>
          <w:color w:val="000000" w:themeColor="text1"/>
          <w:u w:val="none"/>
          <w:shd w:val="clear" w:color="auto" w:fill="FFFFFF"/>
        </w:rPr>
        <w:t>虚电路</w:t>
      </w:r>
      <w:r>
        <w:rPr>
          <w:rFonts w:asciiTheme="minorEastAsia" w:eastAsiaTheme="minorEastAsia" w:hAnsiTheme="minorEastAsia" w:cstheme="minorEastAsia" w:hint="eastAsia"/>
          <w:color w:val="000000" w:themeColor="text1"/>
          <w:shd w:val="clear" w:color="auto" w:fill="FFFFFF"/>
        </w:rPr>
        <w:fldChar w:fldCharType="end"/>
      </w:r>
      <w:r>
        <w:rPr>
          <w:rFonts w:asciiTheme="minorEastAsia" w:eastAsiaTheme="minorEastAsia" w:hAnsiTheme="minorEastAsia" w:cstheme="minorEastAsia" w:hint="eastAsia"/>
          <w:color w:val="000000" w:themeColor="text1"/>
          <w:shd w:val="clear" w:color="auto" w:fill="FFFFFF"/>
        </w:rPr>
        <w:t>间的连接。TCP数据包中包括序号和确认，所以未按照顺序收到的包可以被排序，而损坏的包可以被重传。</w:t>
      </w:r>
    </w:p>
    <w:p w:rsidR="004F4144" w:rsidRDefault="00AC675B">
      <w:pPr>
        <w:pStyle w:val="a6"/>
        <w:widowControl/>
        <w:numPr>
          <w:ilvl w:val="0"/>
          <w:numId w:val="1"/>
        </w:numPr>
        <w:shd w:val="clear" w:color="auto" w:fill="FFFFFF"/>
        <w:spacing w:beforeAutospacing="0" w:after="225" w:afterAutospacing="0" w:line="360" w:lineRule="auto"/>
        <w:ind w:firstLine="420"/>
        <w:rPr>
          <w:rFonts w:asciiTheme="minorEastAsia" w:eastAsiaTheme="minorEastAsia" w:hAnsiTheme="minorEastAsia" w:cstheme="minorEastAsia"/>
          <w:color w:val="000000" w:themeColor="text1"/>
        </w:rPr>
      </w:pPr>
      <w:r>
        <w:rPr>
          <w:rFonts w:asciiTheme="minorEastAsia" w:eastAsiaTheme="minorEastAsia" w:hAnsiTheme="minorEastAsia" w:cstheme="minorEastAsia" w:hint="eastAsia"/>
          <w:color w:val="000000" w:themeColor="text1"/>
          <w:shd w:val="clear" w:color="auto" w:fill="FFFFFF"/>
        </w:rPr>
        <w:t>TCP将它的信息送到更高层的应用程序，例如Telnet的服务程序和客户程序。应用程序轮流将信息送回TCP层，TCP层便将它们向下传送到IP层，设备驱动程序和物理介质，最后到接收方。</w:t>
      </w:r>
    </w:p>
    <w:p w:rsidR="004F4144" w:rsidRDefault="00AC675B">
      <w:pPr>
        <w:pStyle w:val="a6"/>
        <w:widowControl/>
        <w:numPr>
          <w:ilvl w:val="0"/>
          <w:numId w:val="1"/>
        </w:numPr>
        <w:shd w:val="clear" w:color="auto" w:fill="FFFFFF"/>
        <w:spacing w:beforeAutospacing="0" w:after="225" w:afterAutospacing="0" w:line="360" w:lineRule="auto"/>
        <w:ind w:firstLine="420"/>
        <w:rPr>
          <w:rFonts w:asciiTheme="minorEastAsia" w:eastAsiaTheme="minorEastAsia" w:hAnsiTheme="minorEastAsia" w:cstheme="minorEastAsia"/>
          <w:color w:val="000000" w:themeColor="text1"/>
        </w:rPr>
      </w:pPr>
      <w:r>
        <w:rPr>
          <w:rFonts w:asciiTheme="minorEastAsia" w:eastAsiaTheme="minorEastAsia" w:hAnsiTheme="minorEastAsia" w:cstheme="minorEastAsia" w:hint="eastAsia"/>
          <w:color w:val="000000" w:themeColor="text1"/>
          <w:shd w:val="clear" w:color="auto" w:fill="FFFFFF"/>
        </w:rPr>
        <w:t>面向连接的服务（例如 Telnet、 FTP、 rlogin、 X Windows和 SMTP）需要高度的可靠性，所以它们使用了TCP。DNS在某些情况下使用TCP（发送和接收 域名数据库），但使用UDP传送有关单个主机的信息。</w:t>
      </w:r>
    </w:p>
    <w:p w:rsidR="004F4144" w:rsidRDefault="00AC675B">
      <w:pPr>
        <w:pStyle w:val="1"/>
        <w:rPr>
          <w:rFonts w:ascii="黑体" w:hAnsi="黑体" w:cs="黑体"/>
          <w:b/>
          <w:sz w:val="30"/>
          <w:szCs w:val="30"/>
        </w:rPr>
      </w:pPr>
      <w:r>
        <w:rPr>
          <w:rFonts w:ascii="黑体" w:hAnsi="黑体" w:cs="黑体" w:hint="eastAsia"/>
          <w:b/>
          <w:sz w:val="30"/>
          <w:szCs w:val="30"/>
        </w:rPr>
        <w:t>2 系统总体设计</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Pr>
          <w:rFonts w:ascii="黑体" w:hAnsi="黑体" w:cs="黑体" w:hint="eastAsia"/>
          <w:b/>
          <w:sz w:val="30"/>
          <w:szCs w:val="30"/>
        </w:rPr>
        <w:t>方案</w:t>
      </w:r>
      <w:bookmarkEnd w:id="50"/>
    </w:p>
    <w:p w:rsidR="004F4144" w:rsidRDefault="00AC675B">
      <w:pPr>
        <w:pStyle w:val="2"/>
        <w:spacing w:before="260" w:after="260" w:line="415" w:lineRule="auto"/>
      </w:pPr>
      <w:bookmarkStart w:id="51" w:name="_Toc13862"/>
      <w:bookmarkStart w:id="52" w:name="_Toc20883"/>
      <w:bookmarkStart w:id="53" w:name="_Toc9487"/>
      <w:bookmarkStart w:id="54" w:name="_Toc16549"/>
      <w:bookmarkStart w:id="55" w:name="_Toc4843"/>
      <w:bookmarkStart w:id="56" w:name="_Toc497056379"/>
      <w:r>
        <w:rPr>
          <w:rFonts w:hint="eastAsia"/>
        </w:rPr>
        <w:t>2.1功能结构分析</w:t>
      </w:r>
      <w:bookmarkEnd w:id="51"/>
      <w:bookmarkEnd w:id="52"/>
      <w:bookmarkEnd w:id="53"/>
      <w:bookmarkEnd w:id="54"/>
      <w:bookmarkEnd w:id="55"/>
      <w:bookmarkEnd w:id="56"/>
    </w:p>
    <w:p w:rsidR="004F4144" w:rsidRDefault="00AC675B">
      <w:r>
        <w:rPr>
          <w:noProof/>
        </w:rPr>
        <mc:AlternateContent>
          <mc:Choice Requires="wps">
            <w:drawing>
              <wp:anchor distT="0" distB="0" distL="114300" distR="114300" simplePos="0" relativeHeight="251662336" behindDoc="0" locked="0" layoutInCell="1" allowOverlap="1">
                <wp:simplePos x="0" y="0"/>
                <wp:positionH relativeFrom="column">
                  <wp:posOffset>3728085</wp:posOffset>
                </wp:positionH>
                <wp:positionV relativeFrom="paragraph">
                  <wp:posOffset>1506855</wp:posOffset>
                </wp:positionV>
                <wp:extent cx="866775" cy="400050"/>
                <wp:effectExtent l="6350" t="6350" r="22225" b="12700"/>
                <wp:wrapNone/>
                <wp:docPr id="19" name="矩形 19"/>
                <wp:cNvGraphicFramePr/>
                <a:graphic xmlns:a="http://schemas.openxmlformats.org/drawingml/2006/main">
                  <a:graphicData uri="http://schemas.microsoft.com/office/word/2010/wordprocessingShape">
                    <wps:wsp>
                      <wps:cNvSpPr/>
                      <wps:spPr>
                        <a:xfrm>
                          <a:off x="4871085" y="5966460"/>
                          <a:ext cx="86677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4144" w:rsidRDefault="00AC675B">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9" o:spid="_x0000_s1028" style="position:absolute;left:0;text-align:left;margin-left:293.55pt;margin-top:118.65pt;width:68.25pt;height:3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" fillcolor="#5b9bd5 [3204]" strokecolor="#1f4d78 [1604]" strokeweight="1pt">
                <v:textbox>
                  <w:txbxContent>
                    <w:p w:rsidR="004F4144" w:rsidRDefault="00AC675B">
                      <w:pPr>
                        <w:jc w:val="center"/>
                      </w:pPr>
                      <w:r>
                        <w:rPr>
                          <w:rFonts w:hint="eastAsia"/>
                        </w:rPr>
                        <w:t>用户</w:t>
                      </w:r>
                    </w:p>
                  </w:txbxContent>
                </v:textbox>
              </v: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3175635</wp:posOffset>
                </wp:positionH>
                <wp:positionV relativeFrom="paragraph">
                  <wp:posOffset>1697355</wp:posOffset>
                </wp:positionV>
                <wp:extent cx="523875" cy="0"/>
                <wp:effectExtent l="0" t="48895" r="9525" b="65405"/>
                <wp:wrapNone/>
                <wp:docPr id="18" name="直接箭头连接符 18"/>
                <wp:cNvGraphicFramePr/>
                <a:graphic xmlns:a="http://schemas.openxmlformats.org/drawingml/2006/main">
                  <a:graphicData uri="http://schemas.microsoft.com/office/word/2010/wordprocessingShape">
                    <wps:wsp>
                      <wps:cNvCnPr/>
                      <wps:spPr>
                        <a:xfrm>
                          <a:off x="4318635" y="615696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8AF6D5" id="_x0000_t32" coordsize="21600,21600" o:spt="32" o:oned="t" path="m,l21600,21600e" filled="f">
                <v:path arrowok="t" fillok="f" o:connecttype="none"/>
                <o:lock v:ext="edit" shapetype="t"/>
              </v:shapetype>
              <v:shape id="直接箭头连接符 18" o:spid="_x0000_s1026" type="#_x0000_t32" style="position:absolute;left:0;text-align:left;margin-left:250.05pt;margin-top:133.65pt;width:41.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" strokecolor="#5b9bd5 [3204]" strokeweight=".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556260</wp:posOffset>
                </wp:positionH>
                <wp:positionV relativeFrom="paragraph">
                  <wp:posOffset>15240</wp:posOffset>
                </wp:positionV>
                <wp:extent cx="1228725" cy="1228725"/>
                <wp:effectExtent l="4445" t="4445" r="5080" b="5080"/>
                <wp:wrapNone/>
                <wp:docPr id="17" name="文本框 17"/>
                <wp:cNvGraphicFramePr/>
                <a:graphic xmlns:a="http://schemas.openxmlformats.org/drawingml/2006/main">
                  <a:graphicData uri="http://schemas.microsoft.com/office/word/2010/wordprocessingShape">
                    <wps:wsp>
                      <wps:cNvSpPr txBox="1"/>
                      <wps:spPr>
                        <a:xfrm>
                          <a:off x="2546985" y="4497070"/>
                          <a:ext cx="1228725" cy="12287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4F4144" w:rsidRDefault="004F414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7" o:spid="_x0000_s1029" type="#_x0000_t202" style="position:absolute;left:0;text-align:left;margin-left:43.8pt;margin-top:1.2pt;width:96.75pt;height:96.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" fillcolor="white [3201]" strokecolor="white [3212]" strokeweight=".5pt">
                <v:textbox>
                  <w:txbxContent>
                    <w:p w:rsidR="004F4144" w:rsidRDefault="004F4144"/>
                  </w:txbxContent>
                </v:textbox>
              </v:shape>
            </w:pict>
          </mc:Fallback>
        </mc:AlternateContent>
      </w:r>
      <w:r>
        <w:rPr>
          <w:rFonts w:hint="eastAsia"/>
        </w:rPr>
        <w:t xml:space="preserve">         </w:t>
      </w:r>
      <w:r>
        <w:rPr>
          <w:rFonts w:hint="eastAsia"/>
          <w:noProof/>
        </w:rPr>
        <w:drawing>
          <wp:inline distT="0" distB="0" distL="114300" distR="114300">
            <wp:extent cx="2600325" cy="2305050"/>
            <wp:effectExtent l="0" t="0" r="9525" b="0"/>
            <wp:docPr id="16" name="图片 16"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01"/>
                    <pic:cNvPicPr>
                      <a:picLocks noChangeAspect="1"/>
                    </pic:cNvPicPr>
                  </pic:nvPicPr>
                  <pic:blipFill>
                    <a:blip r:embed="rId29"/>
                    <a:srcRect t="-415"/>
                    <a:stretch>
                      <a:fillRect/>
                    </a:stretch>
                  </pic:blipFill>
                  <pic:spPr>
                    <a:xfrm>
                      <a:off x="0" y="0"/>
                      <a:ext cx="2600325" cy="2305050"/>
                    </a:xfrm>
                    <a:prstGeom prst="rect">
                      <a:avLst/>
                    </a:prstGeom>
                  </pic:spPr>
                </pic:pic>
              </a:graphicData>
            </a:graphic>
          </wp:inline>
        </w:drawing>
      </w:r>
    </w:p>
    <w:p w:rsidR="004F4144" w:rsidRDefault="00AC675B">
      <w:pPr>
        <w:jc w:val="center"/>
        <w:rPr>
          <w:rFonts w:ascii="黑体" w:eastAsia="黑体" w:hAnsi="黑体"/>
          <w:szCs w:val="21"/>
        </w:rPr>
      </w:pPr>
      <w:r>
        <w:rPr>
          <w:rFonts w:ascii="黑体" w:eastAsia="黑体" w:hAnsi="黑体" w:hint="eastAsia"/>
          <w:szCs w:val="21"/>
        </w:rPr>
        <w:t>图2-1 功能结构框图</w:t>
      </w:r>
    </w:p>
    <w:p w:rsidR="004F4144" w:rsidRDefault="00AC675B">
      <w:pPr>
        <w:spacing w:line="360" w:lineRule="auto"/>
        <w:ind w:firstLineChars="200" w:firstLine="480"/>
        <w:rPr>
          <w:rFonts w:ascii="宋体" w:hAnsi="宋体"/>
          <w:sz w:val="24"/>
        </w:rPr>
      </w:pPr>
      <w:r>
        <w:rPr>
          <w:rFonts w:ascii="宋体" w:hAnsi="宋体" w:hint="eastAsia"/>
          <w:sz w:val="24"/>
        </w:rPr>
        <w:lastRenderedPageBreak/>
        <w:t>如图2-1功能结构框图所示，本设计利用温湿度传感器采集环境实时数据，利用CC2530搭建的ZigBee无线传感网络进行数据的实时传输，数据统一聚合到监护控制终端上做解析、处理、临时显示，数据再经过局域网转发至PC端的</w:t>
      </w:r>
      <w:proofErr w:type="spellStart"/>
      <w:r>
        <w:rPr>
          <w:rFonts w:ascii="宋体" w:hAnsi="宋体" w:hint="eastAsia"/>
          <w:sz w:val="24"/>
        </w:rPr>
        <w:t>Sqlite</w:t>
      </w:r>
      <w:proofErr w:type="spellEnd"/>
      <w:r>
        <w:rPr>
          <w:rFonts w:ascii="宋体" w:hAnsi="宋体" w:hint="eastAsia"/>
          <w:sz w:val="24"/>
        </w:rPr>
        <w:t>数据库来存储，用户可以通过PC端对上传的数据进行查看，操作。</w:t>
      </w:r>
    </w:p>
    <w:p w:rsidR="004F4144" w:rsidRDefault="00AC675B">
      <w:pPr>
        <w:spacing w:line="360" w:lineRule="auto"/>
        <w:rPr>
          <w:rFonts w:ascii="宋体" w:hAnsi="宋体"/>
          <w:sz w:val="24"/>
        </w:rPr>
      </w:pPr>
      <w:r>
        <w:rPr>
          <w:rFonts w:ascii="宋体" w:hAnsi="宋体" w:hint="eastAsia"/>
          <w:sz w:val="24"/>
        </w:rPr>
        <w:tab/>
        <w:t>监控端搭载Cortex-A8 CPU，主要职责是近距离的无线监护的功能，本功能主要针对缺点为干扰用户活动、不能远距离操控等的问题。本部分利用Qt编写终端图形应用程序，然后将应用程序移植到</w:t>
      </w:r>
      <w:proofErr w:type="spellStart"/>
      <w:r>
        <w:rPr>
          <w:rFonts w:ascii="宋体" w:hAnsi="宋体" w:hint="eastAsia"/>
          <w:sz w:val="24"/>
        </w:rPr>
        <w:t>linux</w:t>
      </w:r>
      <w:proofErr w:type="spellEnd"/>
      <w:r>
        <w:rPr>
          <w:rFonts w:ascii="宋体" w:hAnsi="宋体" w:hint="eastAsia"/>
          <w:sz w:val="24"/>
        </w:rPr>
        <w:t>系统的终端上运行。其他功能还有</w:t>
      </w:r>
      <w:r>
        <w:rPr>
          <w:rFonts w:ascii="宋体" w:hAnsi="宋体"/>
          <w:sz w:val="24"/>
        </w:rPr>
        <w:t>:</w:t>
      </w:r>
      <w:r>
        <w:rPr>
          <w:rFonts w:ascii="宋体" w:hAnsi="宋体" w:hint="eastAsia"/>
          <w:sz w:val="24"/>
        </w:rPr>
        <w:t>传感器数据的显示、监控局域网中其他网络的接入等。</w:t>
      </w:r>
    </w:p>
    <w:p w:rsidR="004F4144" w:rsidRDefault="00AC675B">
      <w:pPr>
        <w:pStyle w:val="2"/>
        <w:spacing w:before="260" w:after="260" w:line="415" w:lineRule="auto"/>
      </w:pPr>
      <w:r>
        <w:rPr>
          <w:rFonts w:hint="eastAsia"/>
        </w:rPr>
        <w:t>2.2技术流程</w:t>
      </w:r>
    </w:p>
    <w:p w:rsidR="004F4144" w:rsidRDefault="00AC675B">
      <w:pPr>
        <w:spacing w:line="360" w:lineRule="auto"/>
        <w:rPr>
          <w:rFonts w:ascii="黑体" w:eastAsia="黑体" w:hAnsi="黑体"/>
          <w:sz w:val="24"/>
        </w:rPr>
      </w:pPr>
      <w:r>
        <w:rPr>
          <w:rFonts w:ascii="黑体" w:eastAsia="黑体" w:hAnsi="黑体"/>
          <w:noProof/>
          <w:sz w:val="24"/>
        </w:rPr>
        <w:drawing>
          <wp:inline distT="0" distB="0" distL="114300" distR="114300">
            <wp:extent cx="5270500" cy="2032000"/>
            <wp:effectExtent l="0" t="0" r="6350" b="6350"/>
            <wp:docPr id="20" name="图片 20" descr="总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总体"/>
                    <pic:cNvPicPr>
                      <a:picLocks noChangeAspect="1"/>
                    </pic:cNvPicPr>
                  </pic:nvPicPr>
                  <pic:blipFill>
                    <a:blip r:embed="rId30"/>
                    <a:stretch>
                      <a:fillRect/>
                    </a:stretch>
                  </pic:blipFill>
                  <pic:spPr>
                    <a:xfrm>
                      <a:off x="0" y="0"/>
                      <a:ext cx="5270500" cy="2032000"/>
                    </a:xfrm>
                    <a:prstGeom prst="rect">
                      <a:avLst/>
                    </a:prstGeom>
                  </pic:spPr>
                </pic:pic>
              </a:graphicData>
            </a:graphic>
          </wp:inline>
        </w:drawing>
      </w:r>
    </w:p>
    <w:p w:rsidR="004F4144" w:rsidRDefault="00AC675B">
      <w:pPr>
        <w:jc w:val="center"/>
        <w:rPr>
          <w:rFonts w:ascii="黑体" w:eastAsia="黑体" w:hAnsi="黑体" w:cs="宋体"/>
          <w:kern w:val="0"/>
          <w:szCs w:val="21"/>
        </w:rPr>
      </w:pPr>
      <w:r>
        <w:rPr>
          <w:rFonts w:ascii="黑体" w:eastAsia="黑体" w:hAnsi="黑体" w:cs="宋体" w:hint="eastAsia"/>
          <w:kern w:val="0"/>
          <w:szCs w:val="21"/>
        </w:rPr>
        <w:t>图2-2 实现流程</w:t>
      </w:r>
    </w:p>
    <w:p w:rsidR="004F4144" w:rsidRDefault="00AC675B">
      <w:pPr>
        <w:spacing w:line="360" w:lineRule="auto"/>
        <w:ind w:firstLineChars="200" w:firstLine="480"/>
        <w:rPr>
          <w:rFonts w:ascii="宋体" w:hAnsi="宋体" w:cs="宋体"/>
          <w:sz w:val="24"/>
        </w:rPr>
      </w:pPr>
      <w:r>
        <w:rPr>
          <w:rFonts w:ascii="宋体" w:hAnsi="宋体" w:cs="宋体" w:hint="eastAsia"/>
          <w:sz w:val="24"/>
        </w:rPr>
        <w:t>如图2-2实现流程所示，温湿度传感器结合ZigBee模块与协调器进行无线组网，传感器的数据通过无线网络传送到协调器，协调器再通过串口进行串口通信把数据传送到嵌入式设备上显示嵌入式设备上设置了网络的监听，只有开启了监听，局域网内的其他网络才可以接入，PC端进行数据的接受处理，把数据存储到</w:t>
      </w:r>
      <w:proofErr w:type="spellStart"/>
      <w:r>
        <w:rPr>
          <w:rFonts w:ascii="宋体" w:hAnsi="宋体" w:cs="宋体" w:hint="eastAsia"/>
          <w:sz w:val="24"/>
        </w:rPr>
        <w:t>Sqlite</w:t>
      </w:r>
      <w:proofErr w:type="spellEnd"/>
      <w:r>
        <w:rPr>
          <w:rFonts w:ascii="宋体" w:hAnsi="宋体" w:cs="宋体" w:hint="eastAsia"/>
          <w:sz w:val="24"/>
        </w:rPr>
        <w:t>数据库。</w:t>
      </w:r>
    </w:p>
    <w:p w:rsidR="004F4144" w:rsidRDefault="00AC675B">
      <w:pPr>
        <w:pStyle w:val="2"/>
        <w:spacing w:before="260" w:after="260" w:line="415" w:lineRule="auto"/>
      </w:pPr>
      <w:bookmarkStart w:id="57" w:name="_Toc497056381"/>
      <w:r>
        <w:rPr>
          <w:rFonts w:hint="eastAsia"/>
        </w:rPr>
        <w:t>2.3 各模块功能</w:t>
      </w:r>
      <w:bookmarkEnd w:id="57"/>
    </w:p>
    <w:p w:rsidR="004F4144" w:rsidRDefault="00AC675B">
      <w:pPr>
        <w:pStyle w:val="3"/>
        <w:rPr>
          <w:rFonts w:ascii="宋体" w:hAnsi="宋体" w:cs="宋体"/>
          <w:bCs/>
          <w:szCs w:val="21"/>
        </w:rPr>
      </w:pPr>
      <w:bookmarkStart w:id="58" w:name="_Toc497056382"/>
      <w:r>
        <w:rPr>
          <w:rFonts w:ascii="宋体" w:hAnsi="宋体" w:hint="eastAsia"/>
        </w:rPr>
        <w:t>2.3.1</w:t>
      </w:r>
      <w:r>
        <w:rPr>
          <w:rFonts w:ascii="宋体" w:hAnsi="宋体" w:cs="宋体" w:hint="eastAsia"/>
          <w:bCs/>
          <w:szCs w:val="21"/>
        </w:rPr>
        <w:t>采集模块</w:t>
      </w:r>
      <w:bookmarkEnd w:id="58"/>
    </w:p>
    <w:p w:rsidR="004F4144" w:rsidRDefault="00AC675B">
      <w:pPr>
        <w:spacing w:line="360" w:lineRule="auto"/>
        <w:ind w:firstLineChars="200" w:firstLine="480"/>
        <w:rPr>
          <w:sz w:val="24"/>
        </w:rPr>
      </w:pPr>
      <w:r>
        <w:rPr>
          <w:rFonts w:hint="eastAsia"/>
          <w:sz w:val="24"/>
        </w:rPr>
        <w:t>系统采集模块也就是温湿度传感器结合</w:t>
      </w:r>
      <w:r>
        <w:rPr>
          <w:rFonts w:hint="eastAsia"/>
          <w:sz w:val="24"/>
        </w:rPr>
        <w:t>ZigBee</w:t>
      </w:r>
      <w:r>
        <w:rPr>
          <w:rFonts w:hint="eastAsia"/>
          <w:sz w:val="24"/>
        </w:rPr>
        <w:t>模块，负责采集环境的温湿度。温湿度传感器模块把数据通过与协调器无线组网，把数据上传</w:t>
      </w:r>
      <w:r w:rsidR="00AA6F75">
        <w:rPr>
          <w:rFonts w:hint="eastAsia"/>
          <w:sz w:val="24"/>
        </w:rPr>
        <w:t>给协调器，协</w:t>
      </w:r>
      <w:r w:rsidR="00AA6F75">
        <w:rPr>
          <w:rFonts w:hint="eastAsia"/>
          <w:sz w:val="24"/>
        </w:rPr>
        <w:lastRenderedPageBreak/>
        <w:t>调器最终发送到处理器</w:t>
      </w:r>
      <w:r>
        <w:rPr>
          <w:rFonts w:hint="eastAsia"/>
          <w:sz w:val="24"/>
        </w:rPr>
        <w:t>。</w:t>
      </w:r>
    </w:p>
    <w:p w:rsidR="004F4144" w:rsidRDefault="00AC675B">
      <w:pPr>
        <w:pStyle w:val="3"/>
        <w:rPr>
          <w:rFonts w:ascii="宋体" w:hAnsi="宋体" w:cs="宋体"/>
          <w:bCs/>
          <w:szCs w:val="21"/>
        </w:rPr>
      </w:pPr>
      <w:r>
        <w:rPr>
          <w:rFonts w:ascii="宋体" w:hAnsi="宋体" w:hint="eastAsia"/>
        </w:rPr>
        <w:t>2.3.2</w:t>
      </w:r>
      <w:r>
        <w:rPr>
          <w:rFonts w:ascii="宋体" w:hAnsi="宋体" w:cs="宋体" w:hint="eastAsia"/>
          <w:bCs/>
          <w:szCs w:val="21"/>
        </w:rPr>
        <w:t>协调器模块</w:t>
      </w:r>
    </w:p>
    <w:p w:rsidR="004F4144" w:rsidRDefault="00AC675B">
      <w:pPr>
        <w:ind w:firstLine="420"/>
        <w:rPr>
          <w:rFonts w:ascii="宋体" w:hAnsi="宋体" w:cs="宋体"/>
          <w:bCs/>
          <w:szCs w:val="21"/>
        </w:rPr>
      </w:pPr>
      <w:r>
        <w:rPr>
          <w:rFonts w:ascii="宋体" w:hAnsi="宋体" w:cs="宋体" w:hint="eastAsia"/>
          <w:bCs/>
          <w:szCs w:val="21"/>
        </w:rPr>
        <w:t>协调器模块接收负责接收终端节点上传的数据，通过串口通信把数据传送到嵌入式设备。</w:t>
      </w:r>
      <w:r w:rsidR="00AA6F75">
        <w:rPr>
          <w:rFonts w:ascii="宋体" w:hAnsi="宋体" w:cs="宋体" w:hint="eastAsia"/>
          <w:bCs/>
          <w:szCs w:val="21"/>
        </w:rPr>
        <w:t>之后嵌入式设备再进行相应的数据处理</w:t>
      </w:r>
      <w:proofErr w:type="gramStart"/>
      <w:r w:rsidR="00AA6F75">
        <w:rPr>
          <w:rFonts w:ascii="宋体" w:hAnsi="宋体" w:cs="宋体" w:hint="eastAsia"/>
          <w:bCs/>
          <w:szCs w:val="21"/>
        </w:rPr>
        <w:t>作出</w:t>
      </w:r>
      <w:proofErr w:type="gramEnd"/>
      <w:r w:rsidR="00AA6F75">
        <w:rPr>
          <w:rFonts w:ascii="宋体" w:hAnsi="宋体" w:cs="宋体" w:hint="eastAsia"/>
          <w:bCs/>
          <w:szCs w:val="21"/>
        </w:rPr>
        <w:t>响应。</w:t>
      </w:r>
    </w:p>
    <w:p w:rsidR="004F4144" w:rsidRDefault="00AC675B">
      <w:pPr>
        <w:pStyle w:val="3"/>
        <w:rPr>
          <w:rFonts w:ascii="宋体" w:hAnsi="宋体" w:cs="宋体"/>
          <w:bCs/>
          <w:szCs w:val="21"/>
        </w:rPr>
      </w:pPr>
      <w:bookmarkStart w:id="59" w:name="_Toc497056383"/>
      <w:r>
        <w:rPr>
          <w:rFonts w:ascii="宋体" w:hAnsi="宋体" w:hint="eastAsia"/>
        </w:rPr>
        <w:t>2.3.3</w:t>
      </w:r>
      <w:r>
        <w:rPr>
          <w:rFonts w:ascii="宋体" w:hAnsi="宋体" w:cs="宋体" w:hint="eastAsia"/>
          <w:bCs/>
          <w:szCs w:val="21"/>
        </w:rPr>
        <w:t>数据传输模块</w:t>
      </w:r>
      <w:bookmarkEnd w:id="59"/>
    </w:p>
    <w:p w:rsidR="004F4144" w:rsidRDefault="00AC675B">
      <w:pPr>
        <w:spacing w:line="360" w:lineRule="auto"/>
        <w:rPr>
          <w:sz w:val="24"/>
        </w:rPr>
      </w:pPr>
      <w:r>
        <w:rPr>
          <w:rFonts w:hint="eastAsia"/>
          <w:sz w:val="24"/>
        </w:rPr>
        <w:tab/>
      </w:r>
      <w:r>
        <w:rPr>
          <w:rFonts w:hint="eastAsia"/>
          <w:sz w:val="24"/>
        </w:rPr>
        <w:t>数据传输部分有一个无线和两个有线模块。无线模块：</w:t>
      </w:r>
      <w:r>
        <w:rPr>
          <w:rFonts w:hint="eastAsia"/>
          <w:sz w:val="24"/>
        </w:rPr>
        <w:t>ZigBee</w:t>
      </w:r>
      <w:r>
        <w:rPr>
          <w:rFonts w:hint="eastAsia"/>
          <w:sz w:val="24"/>
        </w:rPr>
        <w:t>模块；有线模块：</w:t>
      </w:r>
      <w:r>
        <w:rPr>
          <w:rFonts w:hint="eastAsia"/>
          <w:sz w:val="24"/>
        </w:rPr>
        <w:t>UART</w:t>
      </w:r>
      <w:r>
        <w:rPr>
          <w:rFonts w:hint="eastAsia"/>
          <w:sz w:val="24"/>
        </w:rPr>
        <w:t>驱动。</w:t>
      </w:r>
    </w:p>
    <w:p w:rsidR="004F4144" w:rsidRDefault="00AC675B">
      <w:pPr>
        <w:spacing w:line="360" w:lineRule="auto"/>
        <w:ind w:firstLine="420"/>
        <w:rPr>
          <w:sz w:val="24"/>
        </w:rPr>
      </w:pPr>
      <w:r>
        <w:rPr>
          <w:rFonts w:hint="eastAsia"/>
          <w:sz w:val="24"/>
        </w:rPr>
        <w:t>ZigBee</w:t>
      </w:r>
      <w:r>
        <w:rPr>
          <w:rFonts w:hint="eastAsia"/>
          <w:sz w:val="24"/>
        </w:rPr>
        <w:t>模块是来完成温湿度采集与协调器的无线通信的。即建立一个</w:t>
      </w:r>
      <w:r>
        <w:rPr>
          <w:rFonts w:hint="eastAsia"/>
          <w:sz w:val="24"/>
        </w:rPr>
        <w:t>ZigBee</w:t>
      </w:r>
      <w:r>
        <w:rPr>
          <w:rFonts w:hint="eastAsia"/>
          <w:sz w:val="24"/>
        </w:rPr>
        <w:t>网，把采集的数据，无线传送到协调器上，实现无线监护。</w:t>
      </w:r>
    </w:p>
    <w:p w:rsidR="004F4144" w:rsidRDefault="00AC675B">
      <w:pPr>
        <w:spacing w:line="360" w:lineRule="auto"/>
        <w:ind w:firstLine="420"/>
        <w:rPr>
          <w:sz w:val="24"/>
        </w:rPr>
      </w:pPr>
      <w:r>
        <w:rPr>
          <w:rFonts w:hint="eastAsia"/>
          <w:sz w:val="24"/>
        </w:rPr>
        <w:t>UART</w:t>
      </w:r>
      <w:r>
        <w:rPr>
          <w:rFonts w:hint="eastAsia"/>
          <w:sz w:val="24"/>
        </w:rPr>
        <w:t>驱动，本设计有两处使用了</w:t>
      </w:r>
      <w:r>
        <w:rPr>
          <w:rFonts w:hint="eastAsia"/>
          <w:sz w:val="24"/>
        </w:rPr>
        <w:t>UART</w:t>
      </w:r>
      <w:r>
        <w:rPr>
          <w:rFonts w:hint="eastAsia"/>
          <w:sz w:val="24"/>
        </w:rPr>
        <w:t>传输协议，分别是传感器与</w:t>
      </w:r>
      <w:r>
        <w:rPr>
          <w:rFonts w:hint="eastAsia"/>
          <w:sz w:val="24"/>
        </w:rPr>
        <w:t>CC2530</w:t>
      </w:r>
      <w:r>
        <w:rPr>
          <w:rFonts w:hint="eastAsia"/>
          <w:sz w:val="24"/>
        </w:rPr>
        <w:t>的通信和协调器与</w:t>
      </w:r>
      <w:r>
        <w:rPr>
          <w:rFonts w:hint="eastAsia"/>
          <w:sz w:val="24"/>
        </w:rPr>
        <w:t>Cortex-A8</w:t>
      </w:r>
      <w:r>
        <w:rPr>
          <w:rFonts w:hint="eastAsia"/>
          <w:sz w:val="24"/>
        </w:rPr>
        <w:t>核心板之间的通信。它在本设计的作用主要是使得数据到达终端控制显示模块（</w:t>
      </w:r>
      <w:r>
        <w:rPr>
          <w:rFonts w:hint="eastAsia"/>
          <w:sz w:val="24"/>
        </w:rPr>
        <w:t>Cortex-A8</w:t>
      </w:r>
      <w:r>
        <w:rPr>
          <w:rFonts w:hint="eastAsia"/>
          <w:sz w:val="24"/>
        </w:rPr>
        <w:t>核心板），然后做处理。</w:t>
      </w:r>
    </w:p>
    <w:p w:rsidR="004F4144" w:rsidRDefault="00AC675B">
      <w:pPr>
        <w:pStyle w:val="3"/>
        <w:rPr>
          <w:rFonts w:ascii="宋体" w:hAnsi="宋体" w:cs="宋体"/>
          <w:bCs/>
          <w:szCs w:val="21"/>
        </w:rPr>
      </w:pPr>
      <w:bookmarkStart w:id="60" w:name="_Toc497056384"/>
      <w:r>
        <w:rPr>
          <w:rFonts w:ascii="宋体" w:hAnsi="宋体" w:hint="eastAsia"/>
        </w:rPr>
        <w:t>2.3.4</w:t>
      </w:r>
      <w:r>
        <w:rPr>
          <w:rFonts w:ascii="宋体" w:hAnsi="宋体" w:cs="宋体" w:hint="eastAsia"/>
          <w:bCs/>
          <w:szCs w:val="21"/>
        </w:rPr>
        <w:t>终端控制显示模块</w:t>
      </w:r>
      <w:bookmarkEnd w:id="60"/>
    </w:p>
    <w:p w:rsidR="004F4144" w:rsidRDefault="00AC675B">
      <w:pPr>
        <w:pStyle w:val="3"/>
        <w:ind w:firstLineChars="200" w:firstLine="480"/>
        <w:rPr>
          <w:rFonts w:ascii="宋体" w:hAnsi="宋体"/>
        </w:rPr>
      </w:pPr>
      <w:r>
        <w:rPr>
          <w:rFonts w:ascii="宋体" w:hAnsi="宋体" w:hint="eastAsia"/>
        </w:rPr>
        <w:t>终端控制显示模块是由Qt来编写，然后移植到Cortex-A8控制的嵌入式板上去，由7寸LCD显示屏显示出来。</w:t>
      </w:r>
    </w:p>
    <w:p w:rsidR="004F4144" w:rsidRDefault="00AC675B">
      <w:pPr>
        <w:pStyle w:val="2"/>
        <w:spacing w:before="260" w:after="260" w:line="415" w:lineRule="auto"/>
      </w:pPr>
      <w:bookmarkStart w:id="61" w:name="_Toc497056386"/>
      <w:r>
        <w:rPr>
          <w:rFonts w:hint="eastAsia"/>
        </w:rPr>
        <w:t>2.4 数据库设计</w:t>
      </w:r>
      <w:bookmarkEnd w:id="61"/>
    </w:p>
    <w:p w:rsidR="004F4144" w:rsidRDefault="00AC675B">
      <w:pPr>
        <w:spacing w:line="360" w:lineRule="auto"/>
        <w:rPr>
          <w:rFonts w:ascii="黑体" w:hAnsi="黑体" w:cs="黑体"/>
          <w:b/>
          <w:sz w:val="30"/>
          <w:szCs w:val="30"/>
        </w:rPr>
      </w:pPr>
      <w:r>
        <w:rPr>
          <w:rFonts w:hint="eastAsia"/>
        </w:rPr>
        <w:t xml:space="preserve">    </w:t>
      </w:r>
      <w:r>
        <w:rPr>
          <w:rFonts w:asciiTheme="minorEastAsia" w:eastAsiaTheme="minorEastAsia" w:hAnsiTheme="minorEastAsia" w:cstheme="minorEastAsia" w:hint="eastAsia"/>
          <w:sz w:val="24"/>
        </w:rPr>
        <w:t>本设计用到了Qt自带的一个数据库</w:t>
      </w:r>
      <w:proofErr w:type="spellStart"/>
      <w:r>
        <w:rPr>
          <w:rFonts w:asciiTheme="minorEastAsia" w:eastAsiaTheme="minorEastAsia" w:hAnsiTheme="minorEastAsia" w:cstheme="minorEastAsia" w:hint="eastAsia"/>
          <w:sz w:val="24"/>
        </w:rPr>
        <w:t>Sqlite</w:t>
      </w:r>
      <w:proofErr w:type="spellEnd"/>
      <w:r>
        <w:rPr>
          <w:rFonts w:asciiTheme="minorEastAsia" w:eastAsiaTheme="minorEastAsia" w:hAnsiTheme="minorEastAsia" w:cstheme="minorEastAsia" w:hint="eastAsia"/>
          <w:sz w:val="24"/>
        </w:rPr>
        <w:t>，数据库时刻监视通过联网上传的环境温湿度数据。数据库需要用户登录才可以查看管理。</w:t>
      </w:r>
      <w:r>
        <w:rPr>
          <w:rFonts w:asciiTheme="minorEastAsia" w:eastAsiaTheme="minorEastAsia" w:hAnsiTheme="minorEastAsia" w:cstheme="minorEastAsia" w:hint="eastAsia"/>
          <w:sz w:val="24"/>
        </w:rPr>
        <w:br w:type="page"/>
      </w:r>
      <w:bookmarkStart w:id="62" w:name="_Toc20072"/>
      <w:bookmarkStart w:id="63" w:name="_Toc13921"/>
      <w:bookmarkStart w:id="64" w:name="_Toc23082"/>
      <w:bookmarkStart w:id="65" w:name="_Toc15610"/>
      <w:bookmarkStart w:id="66" w:name="_Toc18732"/>
      <w:bookmarkStart w:id="67" w:name="_Toc15529"/>
      <w:bookmarkStart w:id="68" w:name="_Toc9604"/>
      <w:bookmarkStart w:id="69" w:name="_Toc12597"/>
      <w:bookmarkStart w:id="70" w:name="_Toc18722"/>
      <w:bookmarkStart w:id="71" w:name="_Toc1940"/>
      <w:bookmarkStart w:id="72" w:name="_Toc29065"/>
      <w:bookmarkStart w:id="73" w:name="_Toc17326"/>
      <w:bookmarkStart w:id="74" w:name="_Toc1487"/>
      <w:bookmarkStart w:id="75" w:name="_Toc12271"/>
      <w:bookmarkStart w:id="76" w:name="_Toc497056388"/>
      <w:r>
        <w:rPr>
          <w:rFonts w:ascii="黑体" w:eastAsia="黑体" w:hAnsi="黑体" w:hint="eastAsia"/>
          <w:b/>
          <w:bCs/>
          <w:sz w:val="32"/>
          <w:szCs w:val="32"/>
        </w:rPr>
        <w:lastRenderedPageBreak/>
        <w:t>3</w:t>
      </w:r>
      <w:r>
        <w:rPr>
          <w:rFonts w:ascii="黑体" w:hAnsi="黑体" w:cs="黑体" w:hint="eastAsia"/>
          <w:b/>
          <w:sz w:val="30"/>
          <w:szCs w:val="30"/>
        </w:rPr>
        <w:t xml:space="preserve"> </w:t>
      </w:r>
      <w:r>
        <w:rPr>
          <w:rFonts w:ascii="黑体" w:hAnsi="黑体" w:cs="黑体" w:hint="eastAsia"/>
          <w:b/>
          <w:sz w:val="30"/>
          <w:szCs w:val="30"/>
        </w:rPr>
        <w:t>系统软件设计</w:t>
      </w:r>
      <w:bookmarkStart w:id="77" w:name="_Toc19272"/>
      <w:bookmarkStart w:id="78" w:name="_Toc7743"/>
      <w:bookmarkStart w:id="79" w:name="_Toc7329"/>
      <w:bookmarkStart w:id="80" w:name="_Toc25756"/>
      <w:bookmarkStart w:id="81" w:name="_Toc23625"/>
      <w:bookmarkStart w:id="82" w:name="_Toc19029"/>
      <w:bookmarkStart w:id="83" w:name="_Toc24790"/>
      <w:bookmarkEnd w:id="62"/>
      <w:bookmarkEnd w:id="63"/>
      <w:bookmarkEnd w:id="64"/>
      <w:bookmarkEnd w:id="65"/>
      <w:bookmarkEnd w:id="66"/>
      <w:bookmarkEnd w:id="67"/>
      <w:bookmarkEnd w:id="68"/>
      <w:bookmarkEnd w:id="69"/>
      <w:bookmarkEnd w:id="70"/>
      <w:bookmarkEnd w:id="71"/>
      <w:bookmarkEnd w:id="72"/>
      <w:bookmarkEnd w:id="73"/>
      <w:bookmarkEnd w:id="74"/>
      <w:bookmarkEnd w:id="75"/>
      <w:r>
        <w:rPr>
          <w:rFonts w:ascii="黑体" w:hAnsi="黑体" w:cs="黑体" w:hint="eastAsia"/>
          <w:b/>
          <w:sz w:val="30"/>
          <w:szCs w:val="30"/>
        </w:rPr>
        <w:t>与实现</w:t>
      </w:r>
      <w:bookmarkEnd w:id="76"/>
    </w:p>
    <w:p w:rsidR="004F4144" w:rsidRDefault="00AC675B">
      <w:pPr>
        <w:pStyle w:val="2"/>
        <w:spacing w:before="260" w:after="260" w:line="415" w:lineRule="auto"/>
      </w:pPr>
      <w:bookmarkStart w:id="84" w:name="_Toc20513"/>
      <w:bookmarkStart w:id="85" w:name="_Toc1457"/>
      <w:bookmarkStart w:id="86" w:name="_Toc28178"/>
      <w:bookmarkStart w:id="87" w:name="_Toc15308"/>
      <w:bookmarkStart w:id="88" w:name="_Toc497056389"/>
      <w:bookmarkEnd w:id="77"/>
      <w:bookmarkEnd w:id="78"/>
      <w:bookmarkEnd w:id="79"/>
      <w:bookmarkEnd w:id="80"/>
      <w:bookmarkEnd w:id="81"/>
      <w:r>
        <w:rPr>
          <w:rFonts w:hint="eastAsia"/>
        </w:rPr>
        <w:t xml:space="preserve">3.1 </w:t>
      </w:r>
      <w:bookmarkEnd w:id="82"/>
      <w:bookmarkEnd w:id="83"/>
      <w:bookmarkEnd w:id="84"/>
      <w:bookmarkEnd w:id="85"/>
      <w:bookmarkEnd w:id="86"/>
      <w:bookmarkEnd w:id="87"/>
      <w:r>
        <w:rPr>
          <w:rFonts w:hint="eastAsia"/>
        </w:rPr>
        <w:t>硬件部分</w:t>
      </w:r>
      <w:bookmarkEnd w:id="88"/>
    </w:p>
    <w:p w:rsidR="004F4144" w:rsidRDefault="00AC675B">
      <w:pPr>
        <w:pStyle w:val="3"/>
        <w:rPr>
          <w:rFonts w:ascii="宋体" w:hAnsi="宋体"/>
        </w:rPr>
      </w:pPr>
      <w:bookmarkStart w:id="89" w:name="_Toc497056390"/>
      <w:r>
        <w:rPr>
          <w:rFonts w:ascii="宋体" w:hAnsi="宋体" w:hint="eastAsia"/>
        </w:rPr>
        <w:t>3.1.1 CC2530原理图</w:t>
      </w:r>
      <w:bookmarkEnd w:id="89"/>
    </w:p>
    <w:p w:rsidR="004F4144" w:rsidRDefault="00AC675B">
      <w:pPr>
        <w:jc w:val="center"/>
      </w:pPr>
      <w:r>
        <w:rPr>
          <w:noProof/>
        </w:rPr>
        <w:drawing>
          <wp:inline distT="0" distB="0" distL="114300" distR="114300">
            <wp:extent cx="5254625" cy="3416935"/>
            <wp:effectExtent l="0" t="0" r="3175" b="12065"/>
            <wp:docPr id="9" name="图片 10" descr="`{ZWSM(YKS24@QU~Y4FPO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ZWSM(YKS24@QU~Y4FPOXO"/>
                    <pic:cNvPicPr>
                      <a:picLocks noChangeAspect="1"/>
                    </pic:cNvPicPr>
                  </pic:nvPicPr>
                  <pic:blipFill>
                    <a:blip r:embed="rId31"/>
                    <a:stretch>
                      <a:fillRect/>
                    </a:stretch>
                  </pic:blipFill>
                  <pic:spPr>
                    <a:xfrm>
                      <a:off x="0" y="0"/>
                      <a:ext cx="5254625" cy="3416935"/>
                    </a:xfrm>
                    <a:prstGeom prst="rect">
                      <a:avLst/>
                    </a:prstGeom>
                    <a:noFill/>
                    <a:ln w="9525">
                      <a:noFill/>
                    </a:ln>
                  </pic:spPr>
                </pic:pic>
              </a:graphicData>
            </a:graphic>
          </wp:inline>
        </w:drawing>
      </w:r>
    </w:p>
    <w:p w:rsidR="004F4144" w:rsidRDefault="00AC675B">
      <w:pPr>
        <w:jc w:val="center"/>
        <w:rPr>
          <w:rFonts w:ascii="黑体" w:eastAsia="黑体" w:hAnsi="黑体"/>
        </w:rPr>
      </w:pPr>
      <w:r>
        <w:rPr>
          <w:rFonts w:ascii="黑体" w:eastAsia="黑体" w:hAnsi="黑体" w:hint="eastAsia"/>
        </w:rPr>
        <w:t>图3-1 CC2530核心板</w:t>
      </w:r>
    </w:p>
    <w:p w:rsidR="004F4144" w:rsidRDefault="00AC675B">
      <w:pPr>
        <w:jc w:val="center"/>
      </w:pPr>
      <w:r>
        <w:rPr>
          <w:noProof/>
        </w:rPr>
        <w:drawing>
          <wp:inline distT="0" distB="0" distL="114300" distR="114300">
            <wp:extent cx="2419985" cy="2447925"/>
            <wp:effectExtent l="0" t="0" r="18415" b="952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32"/>
                    <a:stretch>
                      <a:fillRect/>
                    </a:stretch>
                  </pic:blipFill>
                  <pic:spPr>
                    <a:xfrm>
                      <a:off x="0" y="0"/>
                      <a:ext cx="2419985" cy="2447925"/>
                    </a:xfrm>
                    <a:prstGeom prst="rect">
                      <a:avLst/>
                    </a:prstGeom>
                    <a:noFill/>
                    <a:ln w="9525">
                      <a:noFill/>
                    </a:ln>
                  </pic:spPr>
                </pic:pic>
              </a:graphicData>
            </a:graphic>
          </wp:inline>
        </w:drawing>
      </w:r>
    </w:p>
    <w:p w:rsidR="004F4144" w:rsidRDefault="00AC675B">
      <w:pPr>
        <w:jc w:val="center"/>
        <w:rPr>
          <w:rFonts w:ascii="黑体" w:eastAsia="黑体" w:hAnsi="黑体"/>
        </w:rPr>
      </w:pPr>
      <w:r>
        <w:rPr>
          <w:rFonts w:ascii="黑体" w:eastAsia="黑体" w:hAnsi="黑体" w:hint="eastAsia"/>
        </w:rPr>
        <w:t>图3-2 CC2530核心板 PCB图</w:t>
      </w:r>
    </w:p>
    <w:p w:rsidR="004F4144" w:rsidRDefault="004F4144">
      <w:pPr>
        <w:jc w:val="center"/>
      </w:pPr>
    </w:p>
    <w:p w:rsidR="004F4144" w:rsidRDefault="00AC675B">
      <w:pPr>
        <w:spacing w:line="360" w:lineRule="auto"/>
        <w:jc w:val="left"/>
        <w:rPr>
          <w:sz w:val="24"/>
        </w:rPr>
      </w:pPr>
      <w:r>
        <w:rPr>
          <w:rFonts w:hint="eastAsia"/>
        </w:rPr>
        <w:tab/>
      </w:r>
      <w:r>
        <w:rPr>
          <w:rFonts w:hint="eastAsia"/>
          <w:sz w:val="24"/>
        </w:rPr>
        <w:t>如图</w:t>
      </w:r>
      <w:r>
        <w:rPr>
          <w:rFonts w:hint="eastAsia"/>
          <w:sz w:val="24"/>
        </w:rPr>
        <w:t>3-1 CC2530</w:t>
      </w:r>
      <w:r>
        <w:rPr>
          <w:rFonts w:hint="eastAsia"/>
          <w:sz w:val="24"/>
        </w:rPr>
        <w:t>原理图，它是</w:t>
      </w:r>
      <w:r>
        <w:rPr>
          <w:rFonts w:hint="eastAsia"/>
          <w:sz w:val="24"/>
        </w:rPr>
        <w:t>CC2530</w:t>
      </w:r>
      <w:r>
        <w:rPr>
          <w:rFonts w:hint="eastAsia"/>
          <w:sz w:val="24"/>
        </w:rPr>
        <w:t>最小系统，其中包含了稳压模块的设计、时钟、复位、</w:t>
      </w:r>
      <w:r>
        <w:rPr>
          <w:rFonts w:hint="eastAsia"/>
          <w:sz w:val="24"/>
        </w:rPr>
        <w:t>debug</w:t>
      </w:r>
      <w:r>
        <w:rPr>
          <w:rFonts w:hint="eastAsia"/>
          <w:sz w:val="24"/>
        </w:rPr>
        <w:t>与射频电路。根据</w:t>
      </w:r>
      <w:r>
        <w:rPr>
          <w:rFonts w:hint="eastAsia"/>
          <w:sz w:val="24"/>
        </w:rPr>
        <w:t>CC2530</w:t>
      </w:r>
      <w:r>
        <w:rPr>
          <w:rFonts w:hint="eastAsia"/>
          <w:sz w:val="24"/>
        </w:rPr>
        <w:t>数据手册可知，</w:t>
      </w:r>
      <w:r>
        <w:rPr>
          <w:rFonts w:hint="eastAsia"/>
          <w:sz w:val="24"/>
        </w:rPr>
        <w:t>CC2530</w:t>
      </w:r>
      <w:r>
        <w:rPr>
          <w:rFonts w:hint="eastAsia"/>
          <w:sz w:val="24"/>
        </w:rPr>
        <w:t>的</w:t>
      </w:r>
      <w:r>
        <w:rPr>
          <w:rFonts w:hint="eastAsia"/>
          <w:sz w:val="24"/>
        </w:rPr>
        <w:lastRenderedPageBreak/>
        <w:t>宽电源电压范围是</w:t>
      </w:r>
      <w:r>
        <w:rPr>
          <w:rFonts w:hint="eastAsia"/>
          <w:sz w:val="24"/>
        </w:rPr>
        <w:t>2V-3.6V</w:t>
      </w:r>
      <w:r>
        <w:rPr>
          <w:rFonts w:hint="eastAsia"/>
          <w:sz w:val="24"/>
        </w:rPr>
        <w:t>，本设计可以使用电源为</w:t>
      </w:r>
      <w:r>
        <w:rPr>
          <w:rFonts w:hint="eastAsia"/>
          <w:sz w:val="24"/>
        </w:rPr>
        <w:t>3V</w:t>
      </w:r>
      <w:r>
        <w:rPr>
          <w:rFonts w:hint="eastAsia"/>
          <w:sz w:val="24"/>
        </w:rPr>
        <w:t>的</w:t>
      </w:r>
      <w:r>
        <w:rPr>
          <w:rFonts w:hint="eastAsia"/>
          <w:sz w:val="24"/>
        </w:rPr>
        <w:t>cr2032</w:t>
      </w:r>
      <w:r>
        <w:rPr>
          <w:rFonts w:hint="eastAsia"/>
          <w:sz w:val="24"/>
        </w:rPr>
        <w:t>电池或</w:t>
      </w:r>
      <w:r>
        <w:rPr>
          <w:rFonts w:hint="eastAsia"/>
          <w:sz w:val="24"/>
        </w:rPr>
        <w:t>5v</w:t>
      </w:r>
      <w:r>
        <w:rPr>
          <w:rFonts w:hint="eastAsia"/>
          <w:sz w:val="24"/>
        </w:rPr>
        <w:t>的</w:t>
      </w:r>
      <w:r>
        <w:rPr>
          <w:rFonts w:hint="eastAsia"/>
          <w:sz w:val="24"/>
        </w:rPr>
        <w:t>USB</w:t>
      </w:r>
      <w:r>
        <w:rPr>
          <w:rFonts w:hint="eastAsia"/>
          <w:sz w:val="24"/>
        </w:rPr>
        <w:t>电源，分别为稳定输出电源选择了</w:t>
      </w:r>
      <w:r>
        <w:rPr>
          <w:rFonts w:hint="eastAsia"/>
          <w:sz w:val="24"/>
        </w:rPr>
        <w:t>LTC1751-3.3</w:t>
      </w:r>
      <w:r>
        <w:rPr>
          <w:rFonts w:hint="eastAsia"/>
          <w:sz w:val="24"/>
        </w:rPr>
        <w:t>稳压模块将电源稳定在</w:t>
      </w:r>
      <w:r>
        <w:rPr>
          <w:rFonts w:hint="eastAsia"/>
          <w:sz w:val="24"/>
        </w:rPr>
        <w:t>3.3V</w:t>
      </w:r>
      <w:r>
        <w:rPr>
          <w:rFonts w:hint="eastAsia"/>
          <w:sz w:val="24"/>
        </w:rPr>
        <w:t>和</w:t>
      </w:r>
      <w:r>
        <w:rPr>
          <w:sz w:val="24"/>
        </w:rPr>
        <w:t>74LVC245</w:t>
      </w:r>
      <w:r>
        <w:rPr>
          <w:rFonts w:hint="eastAsia"/>
          <w:sz w:val="24"/>
        </w:rPr>
        <w:t>将</w:t>
      </w:r>
      <w:r>
        <w:rPr>
          <w:rFonts w:hint="eastAsia"/>
          <w:sz w:val="24"/>
        </w:rPr>
        <w:t>5v</w:t>
      </w:r>
      <w:r>
        <w:rPr>
          <w:rFonts w:hint="eastAsia"/>
          <w:sz w:val="24"/>
        </w:rPr>
        <w:t>电源转为</w:t>
      </w:r>
      <w:r>
        <w:rPr>
          <w:rFonts w:hint="eastAsia"/>
          <w:sz w:val="24"/>
        </w:rPr>
        <w:t>3.3v</w:t>
      </w:r>
      <w:r>
        <w:rPr>
          <w:rFonts w:hint="eastAsia"/>
          <w:sz w:val="24"/>
        </w:rPr>
        <w:t>。其中</w:t>
      </w:r>
      <w:r>
        <w:rPr>
          <w:rFonts w:hint="eastAsia"/>
          <w:sz w:val="24"/>
        </w:rPr>
        <w:t>LTC1751-3.3</w:t>
      </w:r>
      <w:r>
        <w:rPr>
          <w:rFonts w:hint="eastAsia"/>
          <w:sz w:val="24"/>
        </w:rPr>
        <w:t>电压输入范围是</w:t>
      </w:r>
      <w:r>
        <w:rPr>
          <w:rFonts w:hint="eastAsia"/>
          <w:sz w:val="24"/>
        </w:rPr>
        <w:t>2v-4.4v</w:t>
      </w:r>
      <w:r>
        <w:rPr>
          <w:rFonts w:hint="eastAsia"/>
          <w:sz w:val="24"/>
        </w:rPr>
        <w:t>，输出电压典型值为</w:t>
      </w:r>
      <w:r>
        <w:rPr>
          <w:rFonts w:hint="eastAsia"/>
          <w:sz w:val="24"/>
        </w:rPr>
        <w:t>3.3V</w:t>
      </w:r>
      <w:r>
        <w:rPr>
          <w:rFonts w:hint="eastAsia"/>
          <w:sz w:val="24"/>
        </w:rPr>
        <w:t>，</w:t>
      </w:r>
      <w:r>
        <w:rPr>
          <w:sz w:val="24"/>
        </w:rPr>
        <w:t>74LVC245</w:t>
      </w:r>
      <w:r>
        <w:rPr>
          <w:rFonts w:hint="eastAsia"/>
          <w:sz w:val="24"/>
        </w:rPr>
        <w:t>最高输入电压可达</w:t>
      </w:r>
      <w:r>
        <w:rPr>
          <w:rFonts w:hint="eastAsia"/>
          <w:sz w:val="24"/>
        </w:rPr>
        <w:t>5V</w:t>
      </w:r>
      <w:r>
        <w:rPr>
          <w:rFonts w:hint="eastAsia"/>
          <w:sz w:val="24"/>
        </w:rPr>
        <w:t>，输出约</w:t>
      </w:r>
      <w:r>
        <w:rPr>
          <w:rFonts w:hint="eastAsia"/>
          <w:sz w:val="24"/>
        </w:rPr>
        <w:t>2.7v-3.6v</w:t>
      </w:r>
      <w:r>
        <w:rPr>
          <w:rFonts w:hint="eastAsia"/>
          <w:sz w:val="24"/>
        </w:rPr>
        <w:t>满足</w:t>
      </w:r>
      <w:r>
        <w:rPr>
          <w:rFonts w:hint="eastAsia"/>
          <w:sz w:val="24"/>
        </w:rPr>
        <w:t>CC2530</w:t>
      </w:r>
      <w:r>
        <w:rPr>
          <w:rFonts w:hint="eastAsia"/>
          <w:sz w:val="24"/>
        </w:rPr>
        <w:t>供电需求</w:t>
      </w:r>
      <w:r>
        <w:rPr>
          <w:rFonts w:ascii="宋体" w:hAnsi="宋体" w:hint="eastAsia"/>
          <w:sz w:val="24"/>
        </w:rPr>
        <w:t>。</w:t>
      </w:r>
      <w:r>
        <w:rPr>
          <w:rFonts w:hint="eastAsia"/>
          <w:sz w:val="24"/>
        </w:rPr>
        <w:t>图</w:t>
      </w:r>
      <w:r>
        <w:rPr>
          <w:rFonts w:hint="eastAsia"/>
          <w:sz w:val="24"/>
        </w:rPr>
        <w:t>3-2</w:t>
      </w:r>
      <w:r>
        <w:rPr>
          <w:rFonts w:hint="eastAsia"/>
          <w:sz w:val="24"/>
        </w:rPr>
        <w:t>为</w:t>
      </w:r>
      <w:r>
        <w:rPr>
          <w:rFonts w:hint="eastAsia"/>
          <w:sz w:val="24"/>
        </w:rPr>
        <w:t>cc2530 PCB</w:t>
      </w:r>
      <w:r>
        <w:rPr>
          <w:rFonts w:hint="eastAsia"/>
          <w:sz w:val="24"/>
        </w:rPr>
        <w:t>版图。</w:t>
      </w:r>
    </w:p>
    <w:p w:rsidR="004F4144" w:rsidRDefault="00AC675B">
      <w:pPr>
        <w:pStyle w:val="3"/>
        <w:rPr>
          <w:rFonts w:ascii="宋体" w:hAnsi="宋体"/>
        </w:rPr>
      </w:pPr>
      <w:bookmarkStart w:id="90" w:name="_Toc497056391"/>
      <w:r>
        <w:rPr>
          <w:rFonts w:ascii="宋体" w:hAnsi="宋体" w:hint="eastAsia"/>
        </w:rPr>
        <w:t>3.1.2 cortex-A8原理图</w:t>
      </w:r>
      <w:bookmarkEnd w:id="90"/>
    </w:p>
    <w:p w:rsidR="004F4144" w:rsidRDefault="00AC675B">
      <w:pPr>
        <w:spacing w:line="360" w:lineRule="auto"/>
        <w:jc w:val="left"/>
        <w:rPr>
          <w:sz w:val="24"/>
        </w:rPr>
      </w:pPr>
      <w:r>
        <w:rPr>
          <w:rFonts w:hint="eastAsia"/>
          <w:noProof/>
        </w:rPr>
        <w:drawing>
          <wp:inline distT="0" distB="0" distL="114300" distR="114300">
            <wp:extent cx="5271135" cy="3731260"/>
            <wp:effectExtent l="0" t="0" r="5715" b="254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33"/>
                    <a:stretch>
                      <a:fillRect/>
                    </a:stretch>
                  </pic:blipFill>
                  <pic:spPr>
                    <a:xfrm>
                      <a:off x="0" y="0"/>
                      <a:ext cx="5271135" cy="3731260"/>
                    </a:xfrm>
                    <a:prstGeom prst="rect">
                      <a:avLst/>
                    </a:prstGeom>
                    <a:noFill/>
                    <a:ln w="9525">
                      <a:noFill/>
                    </a:ln>
                  </pic:spPr>
                </pic:pic>
              </a:graphicData>
            </a:graphic>
          </wp:inline>
        </w:drawing>
      </w:r>
    </w:p>
    <w:p w:rsidR="004F4144" w:rsidRDefault="004F4144">
      <w:pPr>
        <w:jc w:val="center"/>
      </w:pPr>
    </w:p>
    <w:p w:rsidR="004F4144" w:rsidRDefault="00AC675B">
      <w:pPr>
        <w:jc w:val="center"/>
        <w:rPr>
          <w:rFonts w:ascii="黑体" w:eastAsia="黑体" w:hAnsi="黑体"/>
        </w:rPr>
      </w:pPr>
      <w:r>
        <w:rPr>
          <w:rFonts w:ascii="黑体" w:eastAsia="黑体" w:hAnsi="黑体" w:hint="eastAsia"/>
        </w:rPr>
        <w:t>图3-3 Cortex-A8核心板</w:t>
      </w:r>
    </w:p>
    <w:p w:rsidR="004F4144" w:rsidRDefault="00AC675B">
      <w:pPr>
        <w:spacing w:line="360" w:lineRule="auto"/>
        <w:jc w:val="left"/>
        <w:rPr>
          <w:rFonts w:ascii="宋体" w:hAnsi="宋体"/>
          <w:sz w:val="24"/>
        </w:rPr>
      </w:pPr>
      <w:r>
        <w:rPr>
          <w:rFonts w:hint="eastAsia"/>
          <w:sz w:val="24"/>
        </w:rPr>
        <w:tab/>
      </w:r>
      <w:r>
        <w:rPr>
          <w:rFonts w:ascii="宋体" w:hAnsi="宋体" w:hint="eastAsia"/>
          <w:sz w:val="24"/>
        </w:rPr>
        <w:t>ARM Cortex-A8是ARMv7架构的一款应用型的CPU，已常用于智能智慧终端的开发中做主控芯片，它能用在十分恶劣复杂的环境中。另外CC2530模块与Cortex-A8之间的采用UART通信协议，即通过串口通信的方式，即把CC2530的P0.2、P0.3引脚对应与Cortex-A8的RX、TX相连便可。</w:t>
      </w:r>
    </w:p>
    <w:p w:rsidR="004F4144" w:rsidRDefault="00AC675B">
      <w:pPr>
        <w:spacing w:before="260" w:after="260" w:line="360" w:lineRule="auto"/>
        <w:jc w:val="left"/>
        <w:rPr>
          <w:rFonts w:ascii="宋体" w:hAnsi="宋体"/>
          <w:sz w:val="24"/>
        </w:rPr>
      </w:pPr>
      <w:r>
        <w:rPr>
          <w:rFonts w:ascii="宋体" w:hAnsi="宋体" w:hint="eastAsia"/>
          <w:sz w:val="24"/>
        </w:rPr>
        <w:t>3.1.3 传感器模块</w:t>
      </w:r>
    </w:p>
    <w:p w:rsidR="004F4144" w:rsidRDefault="00AC675B">
      <w:pPr>
        <w:spacing w:line="360" w:lineRule="auto"/>
        <w:ind w:firstLineChars="200" w:firstLine="480"/>
        <w:jc w:val="left"/>
        <w:rPr>
          <w:rFonts w:asciiTheme="minorEastAsia" w:eastAsiaTheme="minorEastAsia" w:hAnsiTheme="minorEastAsia" w:cstheme="minorEastAsia"/>
          <w:color w:val="000000" w:themeColor="text1"/>
          <w:sz w:val="24"/>
          <w:shd w:val="clear" w:color="auto" w:fill="FFFFFF"/>
        </w:rPr>
      </w:pPr>
      <w:r>
        <w:rPr>
          <w:rFonts w:ascii="宋体" w:hAnsi="宋体" w:hint="eastAsia"/>
          <w:sz w:val="24"/>
        </w:rPr>
        <w:t>DHT11温湿度传感器模块</w:t>
      </w:r>
      <w:r>
        <w:rPr>
          <w:rFonts w:asciiTheme="minorEastAsia" w:eastAsiaTheme="minorEastAsia" w:hAnsiTheme="minorEastAsia" w:cstheme="minorEastAsia" w:hint="eastAsia"/>
          <w:color w:val="000000" w:themeColor="text1"/>
          <w:sz w:val="24"/>
        </w:rPr>
        <w:t>,</w:t>
      </w:r>
      <w:r>
        <w:rPr>
          <w:rFonts w:asciiTheme="minorEastAsia" w:eastAsiaTheme="minorEastAsia" w:hAnsiTheme="minorEastAsia" w:cstheme="minorEastAsia" w:hint="eastAsia"/>
          <w:color w:val="000000" w:themeColor="text1"/>
          <w:sz w:val="24"/>
          <w:shd w:val="clear" w:color="auto" w:fill="FFFFFF"/>
        </w:rPr>
        <w:t>DHT11是一款有已校准数字信号输出的</w:t>
      </w:r>
      <w:r>
        <w:rPr>
          <w:rFonts w:asciiTheme="minorEastAsia" w:eastAsiaTheme="minorEastAsia" w:hAnsiTheme="minorEastAsia" w:cstheme="minorEastAsia" w:hint="eastAsia"/>
          <w:color w:val="000000" w:themeColor="text1"/>
          <w:sz w:val="24"/>
          <w:shd w:val="clear" w:color="auto" w:fill="FFFFFF"/>
        </w:rPr>
        <w:fldChar w:fldCharType="begin"/>
      </w:r>
      <w:r>
        <w:rPr>
          <w:rFonts w:asciiTheme="minorEastAsia" w:eastAsiaTheme="minorEastAsia" w:hAnsiTheme="minorEastAsia" w:cstheme="minorEastAsia" w:hint="eastAsia"/>
          <w:color w:val="000000" w:themeColor="text1"/>
          <w:sz w:val="24"/>
          <w:shd w:val="clear" w:color="auto" w:fill="FFFFFF"/>
        </w:rPr>
        <w:instrText xml:space="preserve"> HYPERLINK "https://baike.sogou.com/lemma/ShowInnerLink.htm?lemmaId=7810593&amp;ss_c=ssc.citiao.link" \t "https://baike.sogou.com/_blank" </w:instrText>
      </w:r>
      <w:r>
        <w:rPr>
          <w:rFonts w:asciiTheme="minorEastAsia" w:eastAsiaTheme="minorEastAsia" w:hAnsiTheme="minorEastAsia" w:cstheme="minorEastAsia" w:hint="eastAsia"/>
          <w:color w:val="000000" w:themeColor="text1"/>
          <w:sz w:val="24"/>
          <w:shd w:val="clear" w:color="auto" w:fill="FFFFFF"/>
        </w:rPr>
        <w:fldChar w:fldCharType="separate"/>
      </w:r>
      <w:r>
        <w:rPr>
          <w:rStyle w:val="a7"/>
          <w:rFonts w:asciiTheme="minorEastAsia" w:eastAsiaTheme="minorEastAsia" w:hAnsiTheme="minorEastAsia" w:cstheme="minorEastAsia" w:hint="eastAsia"/>
          <w:color w:val="000000" w:themeColor="text1"/>
          <w:sz w:val="24"/>
          <w:u w:val="none"/>
          <w:shd w:val="clear" w:color="auto" w:fill="FFFFFF"/>
        </w:rPr>
        <w:t>温湿度传感器</w:t>
      </w:r>
      <w:r>
        <w:rPr>
          <w:rFonts w:asciiTheme="minorEastAsia" w:eastAsiaTheme="minorEastAsia" w:hAnsiTheme="minorEastAsia" w:cstheme="minorEastAsia" w:hint="eastAsia"/>
          <w:color w:val="000000" w:themeColor="text1"/>
          <w:sz w:val="24"/>
          <w:shd w:val="clear" w:color="auto" w:fill="FFFFFF"/>
        </w:rPr>
        <w:fldChar w:fldCharType="end"/>
      </w:r>
      <w:r>
        <w:rPr>
          <w:rFonts w:asciiTheme="minorEastAsia" w:eastAsiaTheme="minorEastAsia" w:hAnsiTheme="minorEastAsia" w:cstheme="minorEastAsia" w:hint="eastAsia"/>
          <w:color w:val="000000" w:themeColor="text1"/>
          <w:sz w:val="24"/>
          <w:shd w:val="clear" w:color="auto" w:fill="FFFFFF"/>
        </w:rPr>
        <w:t>。 精度湿度+-5%RH， 温度+-2℃，量程湿度20-90%RH， 温度0~50℃。</w:t>
      </w:r>
    </w:p>
    <w:p w:rsidR="004F4144" w:rsidRDefault="00AC675B">
      <w:pPr>
        <w:spacing w:line="360" w:lineRule="auto"/>
        <w:ind w:firstLineChars="200" w:firstLine="480"/>
        <w:jc w:val="left"/>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lastRenderedPageBreak/>
        <w:t>如图3-4所示。</w:t>
      </w:r>
    </w:p>
    <w:p w:rsidR="004F4144" w:rsidRDefault="00AC675B">
      <w:pPr>
        <w:spacing w:line="360" w:lineRule="auto"/>
        <w:ind w:firstLineChars="200" w:firstLine="480"/>
        <w:jc w:val="left"/>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 xml:space="preserve">        </w:t>
      </w:r>
      <w:r>
        <w:rPr>
          <w:rFonts w:asciiTheme="minorEastAsia" w:eastAsiaTheme="minorEastAsia" w:hAnsiTheme="minorEastAsia" w:cstheme="minorEastAsia" w:hint="eastAsia"/>
          <w:noProof/>
          <w:color w:val="000000" w:themeColor="text1"/>
          <w:sz w:val="24"/>
          <w:shd w:val="clear" w:color="auto" w:fill="FFFFFF"/>
        </w:rPr>
        <w:drawing>
          <wp:inline distT="0" distB="0" distL="114300" distR="114300">
            <wp:extent cx="2971800" cy="2295525"/>
            <wp:effectExtent l="0" t="0" r="0" b="9525"/>
            <wp:docPr id="21" name="图片 21" descr="WENSHI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WENSHIDU"/>
                    <pic:cNvPicPr>
                      <a:picLocks noChangeAspect="1"/>
                    </pic:cNvPicPr>
                  </pic:nvPicPr>
                  <pic:blipFill>
                    <a:blip r:embed="rId34"/>
                    <a:stretch>
                      <a:fillRect/>
                    </a:stretch>
                  </pic:blipFill>
                  <pic:spPr>
                    <a:xfrm>
                      <a:off x="0" y="0"/>
                      <a:ext cx="2971800" cy="2295525"/>
                    </a:xfrm>
                    <a:prstGeom prst="rect">
                      <a:avLst/>
                    </a:prstGeom>
                  </pic:spPr>
                </pic:pic>
              </a:graphicData>
            </a:graphic>
          </wp:inline>
        </w:drawing>
      </w:r>
    </w:p>
    <w:p w:rsidR="004F4144" w:rsidRDefault="00AC675B">
      <w:pPr>
        <w:spacing w:line="360" w:lineRule="auto"/>
        <w:ind w:firstLineChars="200" w:firstLine="480"/>
        <w:jc w:val="left"/>
        <w:rPr>
          <w:rFonts w:ascii="宋体" w:hAnsi="宋体" w:cs="宋体"/>
          <w:sz w:val="28"/>
          <w:szCs w:val="28"/>
        </w:rPr>
      </w:pPr>
      <w:r>
        <w:rPr>
          <w:rFonts w:asciiTheme="minorEastAsia" w:eastAsiaTheme="minorEastAsia" w:hAnsiTheme="minorEastAsia" w:cstheme="minorEastAsia" w:hint="eastAsia"/>
          <w:color w:val="000000" w:themeColor="text1"/>
          <w:sz w:val="24"/>
          <w:shd w:val="clear" w:color="auto" w:fill="FFFFFF"/>
        </w:rPr>
        <w:t xml:space="preserve">             </w:t>
      </w:r>
      <w:r>
        <w:rPr>
          <w:rFonts w:ascii="黑体" w:eastAsia="黑体" w:hAnsi="黑体" w:cs="黑体" w:hint="eastAsia"/>
          <w:color w:val="000000" w:themeColor="text1"/>
          <w:szCs w:val="21"/>
          <w:shd w:val="clear" w:color="auto" w:fill="FFFFFF"/>
        </w:rPr>
        <w:t xml:space="preserve">  图3-4 DHT11温湿度传感器原理图</w:t>
      </w:r>
    </w:p>
    <w:p w:rsidR="004F4144" w:rsidRDefault="00AC675B">
      <w:pPr>
        <w:pStyle w:val="2"/>
        <w:spacing w:before="260" w:after="260" w:line="415" w:lineRule="auto"/>
      </w:pPr>
      <w:bookmarkStart w:id="91" w:name="_Toc8813"/>
      <w:bookmarkStart w:id="92" w:name="_Toc7929"/>
      <w:bookmarkStart w:id="93" w:name="_Toc7151"/>
      <w:bookmarkStart w:id="94" w:name="_Toc31473"/>
      <w:bookmarkStart w:id="95" w:name="_Toc19963"/>
      <w:bookmarkStart w:id="96" w:name="_Toc6056"/>
      <w:bookmarkStart w:id="97" w:name="_Toc497056392"/>
      <w:r>
        <w:rPr>
          <w:rFonts w:hint="eastAsia"/>
        </w:rPr>
        <w:t xml:space="preserve">3.2 </w:t>
      </w:r>
      <w:bookmarkEnd w:id="91"/>
      <w:bookmarkEnd w:id="92"/>
      <w:bookmarkEnd w:id="93"/>
      <w:bookmarkEnd w:id="94"/>
      <w:bookmarkEnd w:id="95"/>
      <w:bookmarkEnd w:id="96"/>
      <w:r>
        <w:rPr>
          <w:rFonts w:hint="eastAsia"/>
        </w:rPr>
        <w:t>软件部分</w:t>
      </w:r>
      <w:bookmarkEnd w:id="97"/>
    </w:p>
    <w:p w:rsidR="004F4144" w:rsidRDefault="00AC675B">
      <w:pPr>
        <w:pStyle w:val="3"/>
        <w:rPr>
          <w:rFonts w:ascii="宋体" w:hAnsi="宋体"/>
          <w:color w:val="FF0000"/>
        </w:rPr>
      </w:pPr>
      <w:bookmarkStart w:id="98" w:name="_Toc497056393"/>
      <w:r>
        <w:rPr>
          <w:rFonts w:ascii="宋体" w:hAnsi="宋体" w:hint="eastAsia"/>
        </w:rPr>
        <w:t>3.2.1 数据采集模块</w:t>
      </w:r>
      <w:bookmarkEnd w:id="98"/>
    </w:p>
    <w:p w:rsidR="004F4144" w:rsidRDefault="00AC675B">
      <w:pPr>
        <w:spacing w:line="360" w:lineRule="auto"/>
        <w:ind w:firstLine="420"/>
        <w:rPr>
          <w:rFonts w:ascii="宋体" w:hAnsi="宋体"/>
          <w:sz w:val="24"/>
        </w:rPr>
      </w:pPr>
      <w:r>
        <w:rPr>
          <w:rFonts w:ascii="宋体" w:hAnsi="宋体" w:hint="eastAsia"/>
          <w:sz w:val="24"/>
        </w:rPr>
        <w:t>温湿度传感器模块通过单播的形式与协调器进行无线组网，协调器接收终端发送过来的数据，通过串口通信的形式写入到串口。</w:t>
      </w:r>
      <w:r w:rsidR="00627A01">
        <w:rPr>
          <w:rFonts w:ascii="宋体" w:hAnsi="宋体" w:hint="eastAsia"/>
          <w:sz w:val="24"/>
        </w:rPr>
        <w:t>终端数据通过I</w:t>
      </w:r>
      <w:r w:rsidR="00627A01">
        <w:rPr>
          <w:rFonts w:ascii="宋体" w:hAnsi="宋体"/>
          <w:sz w:val="24"/>
        </w:rPr>
        <w:t>O</w:t>
      </w:r>
      <w:r w:rsidR="00627A01">
        <w:rPr>
          <w:rFonts w:ascii="宋体" w:hAnsi="宋体" w:hint="eastAsia"/>
          <w:sz w:val="24"/>
        </w:rPr>
        <w:t>口电平的变化识别。电平发生变化，产生相应的中断，中断标志位置为一，调用相应的中断处理函数，处理中断。终端的中断函数的内容就是发送数据到协调器。协调器组网之后收到终端发送的无线消息，相应的中断标志位置</w:t>
      </w:r>
      <w:proofErr w:type="gramStart"/>
      <w:r w:rsidR="00627A01">
        <w:rPr>
          <w:rFonts w:ascii="宋体" w:hAnsi="宋体" w:hint="eastAsia"/>
          <w:sz w:val="24"/>
        </w:rPr>
        <w:t>一</w:t>
      </w:r>
      <w:proofErr w:type="gramEnd"/>
      <w:r w:rsidR="00627A01">
        <w:rPr>
          <w:rFonts w:ascii="宋体" w:hAnsi="宋体" w:hint="eastAsia"/>
          <w:sz w:val="24"/>
        </w:rPr>
        <w:t>，调用相应的中断处理函数处理中断，协调器的中断函数的功能就是把中断上传上来的数据通过U</w:t>
      </w:r>
      <w:r w:rsidR="00627A01">
        <w:rPr>
          <w:rFonts w:ascii="宋体" w:hAnsi="宋体"/>
          <w:sz w:val="24"/>
        </w:rPr>
        <w:t>SB</w:t>
      </w:r>
      <w:r w:rsidR="00627A01">
        <w:rPr>
          <w:rFonts w:ascii="宋体" w:hAnsi="宋体" w:hint="eastAsia"/>
          <w:sz w:val="24"/>
        </w:rPr>
        <w:t>转串口的形式发送到与其连接的嵌入式设备。</w:t>
      </w:r>
    </w:p>
    <w:p w:rsidR="00627A01" w:rsidRDefault="00627A01">
      <w:pPr>
        <w:spacing w:line="360" w:lineRule="auto"/>
        <w:ind w:firstLine="420"/>
        <w:rPr>
          <w:rFonts w:ascii="宋体" w:hAnsi="宋体"/>
          <w:sz w:val="24"/>
        </w:rPr>
      </w:pPr>
      <w:r>
        <w:rPr>
          <w:rFonts w:ascii="宋体" w:hAnsi="宋体" w:hint="eastAsia"/>
          <w:sz w:val="24"/>
        </w:rPr>
        <w:t>协调器的数据发送函数如图：</w:t>
      </w:r>
    </w:p>
    <w:p w:rsidR="00627A01" w:rsidRDefault="00627A01">
      <w:pPr>
        <w:spacing w:line="360" w:lineRule="auto"/>
        <w:ind w:firstLine="420"/>
        <w:rPr>
          <w:rFonts w:ascii="宋体" w:hAnsi="宋体"/>
          <w:sz w:val="24"/>
        </w:rPr>
      </w:pPr>
      <w:r>
        <w:rPr>
          <w:noProof/>
        </w:rPr>
        <w:drawing>
          <wp:inline distT="0" distB="0" distL="0" distR="0" wp14:anchorId="667EFE55" wp14:editId="4965FBE5">
            <wp:extent cx="5274310" cy="19284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28495"/>
                    </a:xfrm>
                    <a:prstGeom prst="rect">
                      <a:avLst/>
                    </a:prstGeom>
                  </pic:spPr>
                </pic:pic>
              </a:graphicData>
            </a:graphic>
          </wp:inline>
        </w:drawing>
      </w:r>
    </w:p>
    <w:p w:rsidR="00E03C14" w:rsidRDefault="00E03C14">
      <w:pPr>
        <w:spacing w:line="360" w:lineRule="auto"/>
        <w:ind w:firstLine="420"/>
        <w:rPr>
          <w:rFonts w:ascii="宋体" w:hAnsi="宋体" w:hint="eastAsia"/>
          <w:sz w:val="24"/>
        </w:rPr>
      </w:pPr>
    </w:p>
    <w:p w:rsidR="00627A01" w:rsidRDefault="00627A01">
      <w:pPr>
        <w:spacing w:line="360" w:lineRule="auto"/>
        <w:ind w:firstLine="420"/>
        <w:rPr>
          <w:rFonts w:ascii="宋体" w:hAnsi="宋体"/>
          <w:sz w:val="24"/>
        </w:rPr>
      </w:pPr>
      <w:r>
        <w:rPr>
          <w:rFonts w:ascii="宋体" w:hAnsi="宋体" w:hint="eastAsia"/>
          <w:sz w:val="24"/>
        </w:rPr>
        <w:lastRenderedPageBreak/>
        <w:t>协调器</w:t>
      </w:r>
      <w:r w:rsidR="00E03C14">
        <w:rPr>
          <w:rFonts w:ascii="宋体" w:hAnsi="宋体" w:hint="eastAsia"/>
          <w:sz w:val="24"/>
        </w:rPr>
        <w:t>判断终端发送过来的数据类型函数如图：</w:t>
      </w:r>
    </w:p>
    <w:p w:rsidR="00E03C14" w:rsidRDefault="00E03C14">
      <w:pPr>
        <w:spacing w:line="360" w:lineRule="auto"/>
        <w:ind w:firstLine="420"/>
        <w:rPr>
          <w:rFonts w:ascii="宋体" w:hAnsi="宋体"/>
          <w:sz w:val="24"/>
        </w:rPr>
      </w:pPr>
      <w:r>
        <w:rPr>
          <w:noProof/>
        </w:rPr>
        <w:drawing>
          <wp:inline distT="0" distB="0" distL="0" distR="0" wp14:anchorId="00D3C7CC" wp14:editId="37DB89E1">
            <wp:extent cx="5274310" cy="24028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02840"/>
                    </a:xfrm>
                    <a:prstGeom prst="rect">
                      <a:avLst/>
                    </a:prstGeom>
                  </pic:spPr>
                </pic:pic>
              </a:graphicData>
            </a:graphic>
          </wp:inline>
        </w:drawing>
      </w:r>
    </w:p>
    <w:p w:rsidR="00E03C14" w:rsidRDefault="00E03C14">
      <w:pPr>
        <w:spacing w:line="360" w:lineRule="auto"/>
        <w:ind w:firstLine="420"/>
        <w:rPr>
          <w:rFonts w:ascii="宋体" w:hAnsi="宋体"/>
          <w:sz w:val="24"/>
        </w:rPr>
      </w:pPr>
      <w:r>
        <w:rPr>
          <w:rFonts w:ascii="宋体" w:hAnsi="宋体" w:hint="eastAsia"/>
          <w:sz w:val="24"/>
        </w:rPr>
        <w:t>终端读取I</w:t>
      </w:r>
      <w:r>
        <w:rPr>
          <w:rFonts w:ascii="宋体" w:hAnsi="宋体"/>
          <w:sz w:val="24"/>
        </w:rPr>
        <w:t>O</w:t>
      </w:r>
      <w:r>
        <w:rPr>
          <w:rFonts w:ascii="宋体" w:hAnsi="宋体" w:hint="eastAsia"/>
          <w:sz w:val="24"/>
        </w:rPr>
        <w:t>的电平变化终端的处理函数如图：</w:t>
      </w:r>
    </w:p>
    <w:p w:rsidR="00E03C14" w:rsidRDefault="00E03C14">
      <w:pPr>
        <w:spacing w:line="360" w:lineRule="auto"/>
        <w:ind w:firstLine="420"/>
        <w:rPr>
          <w:rFonts w:ascii="宋体" w:hAnsi="宋体" w:hint="eastAsia"/>
          <w:sz w:val="24"/>
        </w:rPr>
      </w:pPr>
      <w:r>
        <w:rPr>
          <w:noProof/>
        </w:rPr>
        <w:drawing>
          <wp:inline distT="0" distB="0" distL="0" distR="0" wp14:anchorId="5D4F78FC" wp14:editId="7A12DF6B">
            <wp:extent cx="5274310" cy="29159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15920"/>
                    </a:xfrm>
                    <a:prstGeom prst="rect">
                      <a:avLst/>
                    </a:prstGeom>
                  </pic:spPr>
                </pic:pic>
              </a:graphicData>
            </a:graphic>
          </wp:inline>
        </w:drawing>
      </w:r>
    </w:p>
    <w:p w:rsidR="004F4144" w:rsidRDefault="00AC675B">
      <w:pPr>
        <w:pStyle w:val="3"/>
        <w:rPr>
          <w:rFonts w:ascii="宋体" w:hAnsi="宋体"/>
        </w:rPr>
      </w:pPr>
      <w:r>
        <w:rPr>
          <w:rFonts w:ascii="宋体" w:hAnsi="宋体" w:hint="eastAsia"/>
        </w:rPr>
        <w:t>3.2.2 联网</w:t>
      </w:r>
    </w:p>
    <w:p w:rsidR="004F4144" w:rsidRDefault="00AC675B">
      <w:pPr>
        <w:spacing w:line="360" w:lineRule="auto"/>
        <w:ind w:firstLine="420"/>
        <w:rPr>
          <w:color w:val="000000" w:themeColor="text1"/>
          <w:sz w:val="24"/>
        </w:rPr>
      </w:pPr>
      <w:r>
        <w:rPr>
          <w:rFonts w:hint="eastAsia"/>
          <w:color w:val="000000" w:themeColor="text1"/>
          <w:sz w:val="24"/>
        </w:rPr>
        <w:t>在虚拟机部分用</w:t>
      </w:r>
      <w:r>
        <w:rPr>
          <w:rFonts w:hint="eastAsia"/>
          <w:color w:val="000000" w:themeColor="text1"/>
          <w:sz w:val="24"/>
        </w:rPr>
        <w:t>Qt</w:t>
      </w:r>
      <w:r>
        <w:rPr>
          <w:rFonts w:hint="eastAsia"/>
          <w:color w:val="000000" w:themeColor="text1"/>
          <w:sz w:val="24"/>
        </w:rPr>
        <w:t>编写可以</w:t>
      </w:r>
      <w:proofErr w:type="gramStart"/>
      <w:r>
        <w:rPr>
          <w:rFonts w:hint="eastAsia"/>
          <w:color w:val="000000" w:themeColor="text1"/>
          <w:sz w:val="24"/>
        </w:rPr>
        <w:t>烧写进入</w:t>
      </w:r>
      <w:proofErr w:type="gramEnd"/>
      <w:r>
        <w:rPr>
          <w:rFonts w:hint="eastAsia"/>
          <w:color w:val="000000" w:themeColor="text1"/>
          <w:sz w:val="24"/>
        </w:rPr>
        <w:t>终端控制显示模块的源码。</w:t>
      </w:r>
    </w:p>
    <w:p w:rsidR="004F4144" w:rsidRDefault="00AC675B">
      <w:pPr>
        <w:pStyle w:val="HTML"/>
        <w:widowControl/>
        <w:spacing w:line="360" w:lineRule="auto"/>
        <w:ind w:firstLineChars="200" w:firstLine="480"/>
        <w:rPr>
          <w:rFonts w:hint="default"/>
          <w:color w:val="000000" w:themeColor="text1"/>
        </w:rPr>
      </w:pPr>
      <w:r>
        <w:rPr>
          <w:color w:val="000000" w:themeColor="text1"/>
        </w:rPr>
        <w:t>首先编写Qt串口程序，设置好协调器上传数据所需要的波特率、数据位、串口号等。只要协调器接收到温湿度采集模块发送过来的数据，通过串口程序，数据就会通过Qt界面形象化的显示出来，让用户更容易发现环境中温湿度的变化。在虚拟机上运行的串口程序有着特定的串口类需要人为进行加载，这串口类就是</w:t>
      </w:r>
      <w:proofErr w:type="spellStart"/>
      <w:r>
        <w:rPr>
          <w:color w:val="000000" w:themeColor="text1"/>
        </w:rPr>
        <w:t>QextSerialBase</w:t>
      </w:r>
      <w:proofErr w:type="spellEnd"/>
      <w:r>
        <w:rPr>
          <w:color w:val="000000" w:themeColor="text1"/>
        </w:rPr>
        <w:t>，</w:t>
      </w:r>
      <w:proofErr w:type="spellStart"/>
      <w:r>
        <w:rPr>
          <w:color w:val="000000" w:themeColor="text1"/>
        </w:rPr>
        <w:t>Posix_QextSerialPort</w:t>
      </w:r>
      <w:proofErr w:type="spellEnd"/>
      <w:r>
        <w:rPr>
          <w:color w:val="000000" w:themeColor="text1"/>
        </w:rPr>
        <w:t>。Qt串口程序第一步是要以自定义的方式打开串口，接着就是读串口的数据，程序中设置的是没1秒钟读取一次。</w:t>
      </w:r>
    </w:p>
    <w:p w:rsidR="004F4144" w:rsidRDefault="00AC675B">
      <w:pPr>
        <w:pStyle w:val="HTML"/>
        <w:widowControl/>
        <w:spacing w:line="360" w:lineRule="auto"/>
        <w:ind w:firstLineChars="200" w:firstLine="480"/>
        <w:rPr>
          <w:rFonts w:hint="default"/>
          <w:color w:val="000000" w:themeColor="text1"/>
        </w:rPr>
      </w:pPr>
      <w:r>
        <w:rPr>
          <w:color w:val="000000" w:themeColor="text1"/>
        </w:rPr>
        <w:lastRenderedPageBreak/>
        <w:t>接着就是，串口接收到的数据通过在线程中创建socket，利用TCP的通信协议创建socket对象server，服务器</w:t>
      </w:r>
      <w:proofErr w:type="gramStart"/>
      <w:r>
        <w:rPr>
          <w:color w:val="000000" w:themeColor="text1"/>
        </w:rPr>
        <w:t>端负责</w:t>
      </w:r>
      <w:proofErr w:type="gramEnd"/>
      <w:r>
        <w:rPr>
          <w:color w:val="000000" w:themeColor="text1"/>
        </w:rPr>
        <w:t>监听其他网络的接入，所以在这里设置了端口监听，只要检测到有网络请求接入立即接受。程序中是利用线程的运行态和</w:t>
      </w:r>
      <w:proofErr w:type="gramStart"/>
      <w:r>
        <w:rPr>
          <w:color w:val="000000" w:themeColor="text1"/>
        </w:rPr>
        <w:t>死亡态对</w:t>
      </w:r>
      <w:proofErr w:type="gramEnd"/>
      <w:r>
        <w:rPr>
          <w:color w:val="000000" w:themeColor="text1"/>
        </w:rPr>
        <w:t>socket进行控制，断开线程，另一端的网络将不再接收数据。如图3-5所示。</w:t>
      </w:r>
    </w:p>
    <w:p w:rsidR="004F4144" w:rsidRDefault="00AC675B">
      <w:pPr>
        <w:pStyle w:val="HTML"/>
        <w:widowControl/>
        <w:spacing w:line="360" w:lineRule="auto"/>
        <w:ind w:firstLineChars="200" w:firstLine="480"/>
        <w:rPr>
          <w:rFonts w:hint="default"/>
          <w:color w:val="000000" w:themeColor="text1"/>
        </w:rPr>
      </w:pPr>
      <w:r>
        <w:rPr>
          <w:color w:val="000000" w:themeColor="text1"/>
        </w:rPr>
        <w:t xml:space="preserve">    </w:t>
      </w:r>
      <w:r>
        <w:rPr>
          <w:noProof/>
          <w:color w:val="000000" w:themeColor="text1"/>
        </w:rPr>
        <w:drawing>
          <wp:inline distT="0" distB="0" distL="114300" distR="114300">
            <wp:extent cx="3686175" cy="2686050"/>
            <wp:effectExtent l="0" t="0" r="9525" b="0"/>
            <wp:docPr id="4" name="图片 4"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2"/>
                    <pic:cNvPicPr>
                      <a:picLocks noChangeAspect="1"/>
                    </pic:cNvPicPr>
                  </pic:nvPicPr>
                  <pic:blipFill>
                    <a:blip r:embed="rId38"/>
                    <a:stretch>
                      <a:fillRect/>
                    </a:stretch>
                  </pic:blipFill>
                  <pic:spPr>
                    <a:xfrm>
                      <a:off x="0" y="0"/>
                      <a:ext cx="3686175" cy="2686050"/>
                    </a:xfrm>
                    <a:prstGeom prst="rect">
                      <a:avLst/>
                    </a:prstGeom>
                  </pic:spPr>
                </pic:pic>
              </a:graphicData>
            </a:graphic>
          </wp:inline>
        </w:drawing>
      </w:r>
    </w:p>
    <w:p w:rsidR="004F4144" w:rsidRDefault="00AC675B">
      <w:pPr>
        <w:pStyle w:val="HTML"/>
        <w:widowControl/>
        <w:spacing w:line="360" w:lineRule="auto"/>
        <w:ind w:firstLineChars="1400" w:firstLine="2940"/>
        <w:rPr>
          <w:rFonts w:ascii="黑体" w:eastAsia="黑体" w:hAnsi="黑体" w:cs="黑体" w:hint="default"/>
          <w:color w:val="000000" w:themeColor="text1"/>
          <w:sz w:val="21"/>
          <w:szCs w:val="21"/>
        </w:rPr>
      </w:pPr>
      <w:r>
        <w:rPr>
          <w:rFonts w:ascii="黑体" w:eastAsia="黑体" w:hAnsi="黑体" w:cs="黑体"/>
          <w:color w:val="000000" w:themeColor="text1"/>
          <w:sz w:val="21"/>
          <w:szCs w:val="21"/>
        </w:rPr>
        <w:t>图3-5  服务器端界面</w:t>
      </w:r>
    </w:p>
    <w:p w:rsidR="004F4144" w:rsidRDefault="00AC675B">
      <w:pPr>
        <w:pStyle w:val="HTML"/>
        <w:widowControl/>
        <w:rPr>
          <w:rFonts w:hint="default"/>
        </w:rPr>
      </w:pPr>
      <w:r>
        <w:rPr>
          <w:color w:val="800000"/>
        </w:rPr>
        <w:t>server</w:t>
      </w:r>
      <w:r>
        <w:rPr>
          <w:color w:val="C0C0C0"/>
        </w:rPr>
        <w:t xml:space="preserve"> </w:t>
      </w:r>
      <w:r>
        <w:t>=</w:t>
      </w:r>
      <w:r>
        <w:rPr>
          <w:color w:val="C0C0C0"/>
        </w:rPr>
        <w:t xml:space="preserve"> </w:t>
      </w:r>
      <w:r>
        <w:rPr>
          <w:color w:val="808000"/>
        </w:rPr>
        <w:t>new</w:t>
      </w:r>
      <w:r>
        <w:rPr>
          <w:color w:val="C0C0C0"/>
        </w:rPr>
        <w:t xml:space="preserve"> </w:t>
      </w:r>
      <w:proofErr w:type="spellStart"/>
      <w:r>
        <w:rPr>
          <w:color w:val="800080"/>
        </w:rPr>
        <w:t>QTcpServer</w:t>
      </w:r>
      <w:proofErr w:type="spellEnd"/>
      <w:r>
        <w:t>(</w:t>
      </w:r>
      <w:r>
        <w:rPr>
          <w:color w:val="808000"/>
        </w:rPr>
        <w:t>this</w:t>
      </w:r>
      <w:r>
        <w:t>);</w:t>
      </w:r>
      <w:r>
        <w:rPr>
          <w:color w:val="008000"/>
        </w:rPr>
        <w:t>//创建</w:t>
      </w:r>
      <w:proofErr w:type="spellStart"/>
      <w:r>
        <w:rPr>
          <w:color w:val="008000"/>
        </w:rPr>
        <w:t>QTcpSever</w:t>
      </w:r>
      <w:proofErr w:type="spellEnd"/>
      <w:r>
        <w:rPr>
          <w:color w:val="008000"/>
        </w:rPr>
        <w:t>对象server</w:t>
      </w:r>
    </w:p>
    <w:p w:rsidR="004F4144" w:rsidRDefault="00AC675B">
      <w:pPr>
        <w:pStyle w:val="HTML"/>
        <w:widowControl/>
        <w:rPr>
          <w:rFonts w:hint="default"/>
        </w:rPr>
      </w:pPr>
      <w:r>
        <w:rPr>
          <w:color w:val="800000"/>
        </w:rPr>
        <w:t>server</w:t>
      </w:r>
      <w:r>
        <w:t>-&gt;listen(</w:t>
      </w:r>
      <w:proofErr w:type="spellStart"/>
      <w:r>
        <w:rPr>
          <w:color w:val="800080"/>
        </w:rPr>
        <w:t>QHostAddress</w:t>
      </w:r>
      <w:proofErr w:type="spellEnd"/>
      <w:r>
        <w:t>::</w:t>
      </w:r>
      <w:r>
        <w:rPr>
          <w:color w:val="800080"/>
        </w:rPr>
        <w:t>Any</w:t>
      </w:r>
      <w:r>
        <w:t>,</w:t>
      </w:r>
      <w:r>
        <w:rPr>
          <w:color w:val="000080"/>
        </w:rPr>
        <w:t>9090</w:t>
      </w:r>
      <w:r>
        <w:t>);</w:t>
      </w:r>
      <w:r>
        <w:rPr>
          <w:color w:val="008000"/>
        </w:rPr>
        <w:t>//监听端口</w:t>
      </w:r>
    </w:p>
    <w:p w:rsidR="004F4144" w:rsidRDefault="00AC675B">
      <w:pPr>
        <w:pStyle w:val="HTML"/>
        <w:widowControl/>
        <w:rPr>
          <w:rFonts w:hint="default"/>
        </w:rPr>
      </w:pPr>
      <w:r>
        <w:rPr>
          <w:color w:val="808000"/>
        </w:rPr>
        <w:t>void</w:t>
      </w:r>
      <w:r>
        <w:rPr>
          <w:color w:val="C0C0C0"/>
        </w:rPr>
        <w:t xml:space="preserve"> </w:t>
      </w:r>
      <w:proofErr w:type="spellStart"/>
      <w:proofErr w:type="gramStart"/>
      <w:r>
        <w:rPr>
          <w:color w:val="800080"/>
        </w:rPr>
        <w:t>MyThread</w:t>
      </w:r>
      <w:proofErr w:type="spellEnd"/>
      <w:r>
        <w:t>::</w:t>
      </w:r>
      <w:proofErr w:type="gramEnd"/>
      <w:r>
        <w:t>stop()</w:t>
      </w:r>
    </w:p>
    <w:p w:rsidR="004F4144" w:rsidRDefault="00AC675B">
      <w:pPr>
        <w:pStyle w:val="HTML"/>
        <w:widowControl/>
        <w:rPr>
          <w:rFonts w:hint="default"/>
        </w:rPr>
      </w:pPr>
      <w:r>
        <w:t>{</w:t>
      </w:r>
    </w:p>
    <w:p w:rsidR="004F4144" w:rsidRDefault="00AC675B">
      <w:pPr>
        <w:pStyle w:val="HTML"/>
        <w:widowControl/>
        <w:rPr>
          <w:rFonts w:hint="default"/>
        </w:rPr>
      </w:pPr>
      <w:r>
        <w:rPr>
          <w:color w:val="C0C0C0"/>
        </w:rPr>
        <w:t xml:space="preserve">        </w:t>
      </w:r>
      <w:r>
        <w:rPr>
          <w:color w:val="800000"/>
        </w:rPr>
        <w:t>socket</w:t>
      </w:r>
      <w:r>
        <w:t>-&gt;abort();</w:t>
      </w:r>
      <w:r>
        <w:rPr>
          <w:color w:val="C0C0C0"/>
        </w:rPr>
        <w:t xml:space="preserve">               </w:t>
      </w:r>
      <w:r>
        <w:rPr>
          <w:color w:val="008000"/>
        </w:rPr>
        <w:t>//让管道失效</w:t>
      </w:r>
    </w:p>
    <w:p w:rsidR="004F4144" w:rsidRDefault="00AC675B">
      <w:pPr>
        <w:pStyle w:val="HTML"/>
        <w:widowControl/>
        <w:rPr>
          <w:rFonts w:hint="default"/>
        </w:rPr>
      </w:pPr>
      <w:r>
        <w:t>}</w:t>
      </w:r>
    </w:p>
    <w:p w:rsidR="004F4144" w:rsidRDefault="004F4144">
      <w:pPr>
        <w:pStyle w:val="HTML"/>
        <w:widowControl/>
        <w:spacing w:line="360" w:lineRule="auto"/>
        <w:ind w:firstLineChars="200" w:firstLine="480"/>
        <w:rPr>
          <w:rFonts w:hint="default"/>
          <w:color w:val="000000" w:themeColor="text1"/>
        </w:rPr>
      </w:pPr>
    </w:p>
    <w:p w:rsidR="004F4144" w:rsidRDefault="00AC675B">
      <w:pPr>
        <w:pStyle w:val="HTML"/>
        <w:widowControl/>
        <w:spacing w:line="360" w:lineRule="auto"/>
        <w:ind w:firstLineChars="200" w:firstLine="480"/>
        <w:rPr>
          <w:rFonts w:hint="default"/>
          <w:color w:val="000000" w:themeColor="text1"/>
        </w:rPr>
      </w:pPr>
      <w:r>
        <w:rPr>
          <w:color w:val="000000" w:themeColor="text1"/>
        </w:rPr>
        <w:t>在PC端，一样是利用Qt来编写用户端程序，这一程序负责连接服务器端，服务器端的程序的数据只要与用户端设置的IP在同一网段将会被用户端接收并且显示。如图3-6所示。</w:t>
      </w:r>
    </w:p>
    <w:p w:rsidR="004F4144" w:rsidRDefault="00AC675B">
      <w:pPr>
        <w:pStyle w:val="HTML"/>
        <w:widowControl/>
        <w:spacing w:line="360" w:lineRule="auto"/>
        <w:ind w:firstLineChars="200" w:firstLine="480"/>
        <w:rPr>
          <w:rFonts w:hint="default"/>
          <w:color w:val="000000" w:themeColor="text1"/>
        </w:rPr>
      </w:pPr>
      <w:r>
        <w:rPr>
          <w:noProof/>
          <w:color w:val="000000" w:themeColor="text1"/>
        </w:rPr>
        <w:lastRenderedPageBreak/>
        <w:drawing>
          <wp:inline distT="0" distB="0" distL="114300" distR="114300">
            <wp:extent cx="4441825" cy="2513330"/>
            <wp:effectExtent l="0" t="0" r="15875" b="1270"/>
            <wp:docPr id="13" name="图片 13"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03"/>
                    <pic:cNvPicPr>
                      <a:picLocks noChangeAspect="1"/>
                    </pic:cNvPicPr>
                  </pic:nvPicPr>
                  <pic:blipFill>
                    <a:blip r:embed="rId39"/>
                    <a:stretch>
                      <a:fillRect/>
                    </a:stretch>
                  </pic:blipFill>
                  <pic:spPr>
                    <a:xfrm>
                      <a:off x="0" y="0"/>
                      <a:ext cx="4441825" cy="2513330"/>
                    </a:xfrm>
                    <a:prstGeom prst="rect">
                      <a:avLst/>
                    </a:prstGeom>
                  </pic:spPr>
                </pic:pic>
              </a:graphicData>
            </a:graphic>
          </wp:inline>
        </w:drawing>
      </w:r>
    </w:p>
    <w:p w:rsidR="004F4144" w:rsidRDefault="00AC675B">
      <w:pPr>
        <w:pStyle w:val="HTML"/>
        <w:widowControl/>
        <w:ind w:firstLineChars="1300" w:firstLine="2730"/>
        <w:rPr>
          <w:rFonts w:ascii="黑体" w:eastAsia="黑体" w:hAnsi="黑体" w:cs="黑体" w:hint="default"/>
          <w:sz w:val="21"/>
          <w:szCs w:val="21"/>
        </w:rPr>
      </w:pPr>
      <w:r>
        <w:rPr>
          <w:rFonts w:ascii="黑体" w:eastAsia="黑体" w:hAnsi="黑体" w:cs="黑体"/>
          <w:color w:val="000000" w:themeColor="text1"/>
          <w:sz w:val="21"/>
          <w:szCs w:val="21"/>
        </w:rPr>
        <w:t>图3-6   用户端界面</w:t>
      </w:r>
    </w:p>
    <w:p w:rsidR="004F4144" w:rsidRDefault="00AC675B">
      <w:pPr>
        <w:pStyle w:val="HTML"/>
        <w:widowControl/>
        <w:rPr>
          <w:rFonts w:hint="default"/>
        </w:rPr>
      </w:pPr>
      <w:r>
        <w:rPr>
          <w:color w:val="800000"/>
        </w:rPr>
        <w:t>socket</w:t>
      </w:r>
      <w:r>
        <w:rPr>
          <w:color w:val="C0C0C0"/>
        </w:rPr>
        <w:t xml:space="preserve"> </w:t>
      </w:r>
      <w:r>
        <w:t>=</w:t>
      </w:r>
      <w:r>
        <w:rPr>
          <w:color w:val="C0C0C0"/>
        </w:rPr>
        <w:t xml:space="preserve"> </w:t>
      </w:r>
      <w:r>
        <w:rPr>
          <w:color w:val="808000"/>
        </w:rPr>
        <w:t>new</w:t>
      </w:r>
      <w:r>
        <w:rPr>
          <w:color w:val="C0C0C0"/>
        </w:rPr>
        <w:t xml:space="preserve"> </w:t>
      </w:r>
      <w:proofErr w:type="spellStart"/>
      <w:r>
        <w:rPr>
          <w:color w:val="800080"/>
        </w:rPr>
        <w:t>QTcpSocket</w:t>
      </w:r>
      <w:proofErr w:type="spellEnd"/>
      <w:r>
        <w:t>(</w:t>
      </w:r>
      <w:r>
        <w:rPr>
          <w:color w:val="808000"/>
        </w:rPr>
        <w:t>this</w:t>
      </w:r>
      <w:r>
        <w:t>);</w:t>
      </w:r>
    </w:p>
    <w:p w:rsidR="004F4144" w:rsidRDefault="00AC675B">
      <w:pPr>
        <w:pStyle w:val="HTML"/>
        <w:widowControl/>
        <w:rPr>
          <w:rFonts w:hint="default"/>
        </w:rPr>
      </w:pPr>
      <w:r>
        <w:t>connect(</w:t>
      </w:r>
      <w:r>
        <w:rPr>
          <w:color w:val="800000"/>
        </w:rPr>
        <w:t>ui</w:t>
      </w:r>
      <w:r>
        <w:t>-&gt;</w:t>
      </w:r>
      <w:r>
        <w:rPr>
          <w:color w:val="800000"/>
        </w:rPr>
        <w:t>pushButton_connect</w:t>
      </w:r>
      <w:r>
        <w:t>,</w:t>
      </w:r>
      <w:r>
        <w:rPr>
          <w:color w:val="808000"/>
        </w:rPr>
        <w:t>SIGNAL</w:t>
      </w:r>
      <w:r>
        <w:t>(clicked()),</w:t>
      </w:r>
      <w:r>
        <w:rPr>
          <w:color w:val="808000"/>
        </w:rPr>
        <w:t>this</w:t>
      </w:r>
      <w:r>
        <w:t>,</w:t>
      </w:r>
      <w:r>
        <w:rPr>
          <w:color w:val="808000"/>
        </w:rPr>
        <w:t>SLOT</w:t>
      </w:r>
      <w:r>
        <w:t>(onConnect()));</w:t>
      </w:r>
      <w:r>
        <w:rPr>
          <w:color w:val="C0C0C0"/>
        </w:rPr>
        <w:t xml:space="preserve">     </w:t>
      </w:r>
      <w:r>
        <w:rPr>
          <w:color w:val="008000"/>
        </w:rPr>
        <w:t>//点击相关按钮触发相关槽函数</w:t>
      </w:r>
    </w:p>
    <w:p w:rsidR="004F4144" w:rsidRDefault="00AC675B">
      <w:pPr>
        <w:pStyle w:val="HTML"/>
        <w:widowControl/>
        <w:rPr>
          <w:rFonts w:hint="default"/>
        </w:rPr>
      </w:pPr>
      <w:r>
        <w:t>connect(</w:t>
      </w:r>
      <w:r>
        <w:rPr>
          <w:color w:val="800000"/>
        </w:rPr>
        <w:t>ui</w:t>
      </w:r>
      <w:r>
        <w:t>-&gt;</w:t>
      </w:r>
      <w:r>
        <w:rPr>
          <w:color w:val="800000"/>
        </w:rPr>
        <w:t>pushButton_</w:t>
      </w:r>
      <w:proofErr w:type="gramStart"/>
      <w:r>
        <w:rPr>
          <w:color w:val="800000"/>
        </w:rPr>
        <w:t>disconnect</w:t>
      </w:r>
      <w:r>
        <w:t>,</w:t>
      </w:r>
      <w:r>
        <w:rPr>
          <w:color w:val="808000"/>
        </w:rPr>
        <w:t>SIGNAL</w:t>
      </w:r>
      <w:proofErr w:type="gramEnd"/>
      <w:r>
        <w:t>(clicked()),</w:t>
      </w:r>
      <w:r>
        <w:rPr>
          <w:color w:val="808000"/>
        </w:rPr>
        <w:t>this</w:t>
      </w:r>
      <w:r>
        <w:t>,</w:t>
      </w:r>
      <w:r>
        <w:rPr>
          <w:color w:val="808000"/>
        </w:rPr>
        <w:t>SLOT</w:t>
      </w:r>
      <w:r>
        <w:t>(onDisconnect()));</w:t>
      </w:r>
    </w:p>
    <w:p w:rsidR="004F4144" w:rsidRDefault="00AC675B">
      <w:pPr>
        <w:pStyle w:val="HTML"/>
        <w:widowControl/>
        <w:rPr>
          <w:rFonts w:hint="default"/>
        </w:rPr>
      </w:pPr>
      <w:r>
        <w:t>connect(</w:t>
      </w:r>
      <w:r>
        <w:rPr>
          <w:color w:val="800000"/>
        </w:rPr>
        <w:t>ui</w:t>
      </w:r>
      <w:r>
        <w:t>-&gt;</w:t>
      </w:r>
      <w:r>
        <w:rPr>
          <w:color w:val="800000"/>
        </w:rPr>
        <w:t>pushButton_</w:t>
      </w:r>
      <w:proofErr w:type="gramStart"/>
      <w:r>
        <w:rPr>
          <w:color w:val="800000"/>
        </w:rPr>
        <w:t>send</w:t>
      </w:r>
      <w:r>
        <w:t>,</w:t>
      </w:r>
      <w:r>
        <w:rPr>
          <w:color w:val="808000"/>
        </w:rPr>
        <w:t>SIGNAL</w:t>
      </w:r>
      <w:proofErr w:type="gramEnd"/>
      <w:r>
        <w:t>(clicked()),</w:t>
      </w:r>
      <w:r>
        <w:rPr>
          <w:color w:val="808000"/>
        </w:rPr>
        <w:t>this</w:t>
      </w:r>
      <w:r>
        <w:t>,</w:t>
      </w:r>
      <w:r>
        <w:rPr>
          <w:color w:val="808000"/>
        </w:rPr>
        <w:t>SLOT</w:t>
      </w:r>
      <w:r>
        <w:t>(onSend()));</w:t>
      </w:r>
    </w:p>
    <w:p w:rsidR="004F4144" w:rsidRDefault="00AC675B">
      <w:pPr>
        <w:pStyle w:val="HTML"/>
        <w:widowControl/>
        <w:rPr>
          <w:rFonts w:hint="default"/>
          <w:color w:val="C0C0C0"/>
        </w:rPr>
      </w:pPr>
      <w:r>
        <w:t>connect(</w:t>
      </w:r>
      <w:proofErr w:type="spellStart"/>
      <w:proofErr w:type="gramStart"/>
      <w:r>
        <w:rPr>
          <w:color w:val="800000"/>
        </w:rPr>
        <w:t>socket</w:t>
      </w:r>
      <w:r>
        <w:t>,</w:t>
      </w:r>
      <w:r>
        <w:rPr>
          <w:color w:val="808000"/>
        </w:rPr>
        <w:t>SIGNAL</w:t>
      </w:r>
      <w:proofErr w:type="spellEnd"/>
      <w:proofErr w:type="gramEnd"/>
      <w:r>
        <w:t>(connected()),</w:t>
      </w:r>
      <w:proofErr w:type="spellStart"/>
      <w:r>
        <w:rPr>
          <w:color w:val="808000"/>
        </w:rPr>
        <w:t>this</w:t>
      </w:r>
      <w:r>
        <w:t>,</w:t>
      </w:r>
      <w:r>
        <w:rPr>
          <w:color w:val="808000"/>
        </w:rPr>
        <w:t>SLOT</w:t>
      </w:r>
      <w:proofErr w:type="spellEnd"/>
      <w:r>
        <w:t>(</w:t>
      </w:r>
      <w:proofErr w:type="spellStart"/>
      <w:r>
        <w:t>imcoming</w:t>
      </w:r>
      <w:proofErr w:type="spellEnd"/>
      <w:r>
        <w:t>()));</w:t>
      </w:r>
      <w:r>
        <w:rPr>
          <w:color w:val="C0C0C0"/>
        </w:rPr>
        <w:t xml:space="preserve">    </w:t>
      </w:r>
    </w:p>
    <w:p w:rsidR="004F4144" w:rsidRDefault="00AC675B">
      <w:pPr>
        <w:pStyle w:val="HTML"/>
        <w:widowControl/>
        <w:ind w:firstLine="480"/>
        <w:rPr>
          <w:rFonts w:hint="default"/>
        </w:rPr>
      </w:pPr>
      <w:r>
        <w:rPr>
          <w:color w:val="008000"/>
        </w:rPr>
        <w:t>//管道建立后触发相关函数</w:t>
      </w:r>
    </w:p>
    <w:p w:rsidR="004F4144" w:rsidRDefault="00AC675B">
      <w:pPr>
        <w:pStyle w:val="HTML"/>
        <w:widowControl/>
        <w:rPr>
          <w:rFonts w:hint="default"/>
        </w:rPr>
      </w:pPr>
      <w:r>
        <w:rPr>
          <w:color w:val="800000"/>
        </w:rPr>
        <w:t>socket</w:t>
      </w:r>
      <w:r>
        <w:t>-&gt;</w:t>
      </w:r>
      <w:proofErr w:type="gramStart"/>
      <w:r>
        <w:rPr>
          <w:i/>
          <w:color w:val="000000"/>
        </w:rPr>
        <w:t>connectToHost</w:t>
      </w:r>
      <w:r>
        <w:t>(</w:t>
      </w:r>
      <w:proofErr w:type="gramEnd"/>
      <w:r>
        <w:rPr>
          <w:color w:val="800080"/>
        </w:rPr>
        <w:t>QString</w:t>
      </w:r>
      <w:r>
        <w:t>(</w:t>
      </w:r>
      <w:r>
        <w:rPr>
          <w:color w:val="800000"/>
        </w:rPr>
        <w:t>ui</w:t>
      </w:r>
      <w:r>
        <w:t>-&gt;</w:t>
      </w:r>
      <w:r>
        <w:rPr>
          <w:color w:val="800000"/>
        </w:rPr>
        <w:t>lineEdit_socket</w:t>
      </w:r>
      <w:r>
        <w:t>-&gt;text()),</w:t>
      </w:r>
      <w:r>
        <w:rPr>
          <w:color w:val="000080"/>
        </w:rPr>
        <w:t>9090</w:t>
      </w:r>
      <w:r>
        <w:t>);</w:t>
      </w:r>
    </w:p>
    <w:p w:rsidR="004F4144" w:rsidRDefault="00AC675B">
      <w:pPr>
        <w:pStyle w:val="3"/>
        <w:rPr>
          <w:rFonts w:ascii="宋体" w:hAnsi="宋体" w:cs="宋体"/>
          <w:bCs/>
        </w:rPr>
      </w:pPr>
      <w:bookmarkStart w:id="99" w:name="_Toc497056398"/>
      <w:r>
        <w:rPr>
          <w:rFonts w:ascii="宋体" w:hAnsi="宋体" w:hint="eastAsia"/>
        </w:rPr>
        <w:lastRenderedPageBreak/>
        <w:t>3.2.3软件移植</w:t>
      </w:r>
      <w:bookmarkEnd w:id="99"/>
    </w:p>
    <w:p w:rsidR="004F4144" w:rsidRDefault="00AC675B">
      <w:pPr>
        <w:jc w:val="center"/>
      </w:pPr>
      <w:r>
        <w:rPr>
          <w:rFonts w:hint="eastAsia"/>
          <w:noProof/>
        </w:rPr>
        <w:drawing>
          <wp:inline distT="0" distB="0" distL="114300" distR="114300">
            <wp:extent cx="4873625" cy="3987800"/>
            <wp:effectExtent l="0" t="0" r="3175" b="12700"/>
            <wp:docPr id="22" name="图片 6" descr="2015050719180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20150507191807253"/>
                    <pic:cNvPicPr>
                      <a:picLocks noChangeAspect="1"/>
                    </pic:cNvPicPr>
                  </pic:nvPicPr>
                  <pic:blipFill>
                    <a:blip r:embed="rId40"/>
                    <a:stretch>
                      <a:fillRect/>
                    </a:stretch>
                  </pic:blipFill>
                  <pic:spPr>
                    <a:xfrm>
                      <a:off x="0" y="0"/>
                      <a:ext cx="4873625" cy="3987800"/>
                    </a:xfrm>
                    <a:prstGeom prst="rect">
                      <a:avLst/>
                    </a:prstGeom>
                    <a:noFill/>
                    <a:ln w="9525">
                      <a:noFill/>
                    </a:ln>
                  </pic:spPr>
                </pic:pic>
              </a:graphicData>
            </a:graphic>
          </wp:inline>
        </w:drawing>
      </w:r>
    </w:p>
    <w:p w:rsidR="004F4144" w:rsidRDefault="00AC675B">
      <w:pPr>
        <w:jc w:val="center"/>
        <w:rPr>
          <w:rFonts w:ascii="黑体" w:eastAsia="黑体" w:hAnsi="黑体"/>
        </w:rPr>
      </w:pPr>
      <w:r>
        <w:rPr>
          <w:rFonts w:ascii="黑体" w:eastAsia="黑体" w:hAnsi="黑体" w:hint="eastAsia"/>
        </w:rPr>
        <w:t xml:space="preserve">图4-15 </w:t>
      </w:r>
      <w:proofErr w:type="spellStart"/>
      <w:r>
        <w:rPr>
          <w:rFonts w:ascii="黑体" w:eastAsia="黑体" w:hAnsi="黑体" w:hint="eastAsia"/>
        </w:rPr>
        <w:t>linux</w:t>
      </w:r>
      <w:proofErr w:type="spellEnd"/>
      <w:r>
        <w:rPr>
          <w:rFonts w:ascii="黑体" w:eastAsia="黑体" w:hAnsi="黑体" w:hint="eastAsia"/>
        </w:rPr>
        <w:t>下终端程序移植</w:t>
      </w:r>
    </w:p>
    <w:p w:rsidR="004F4144" w:rsidRDefault="00AC675B">
      <w:r>
        <w:rPr>
          <w:rFonts w:hint="eastAsia"/>
        </w:rPr>
        <w:tab/>
      </w:r>
      <w:r>
        <w:rPr>
          <w:rFonts w:hint="eastAsia"/>
        </w:rPr>
        <w:t>如图</w:t>
      </w:r>
      <w:r>
        <w:rPr>
          <w:rFonts w:hint="eastAsia"/>
        </w:rPr>
        <w:t>4-15</w:t>
      </w:r>
      <w:r>
        <w:rPr>
          <w:rFonts w:hint="eastAsia"/>
        </w:rPr>
        <w:t>，在</w:t>
      </w:r>
      <w:r>
        <w:rPr>
          <w:rFonts w:hint="eastAsia"/>
          <w:sz w:val="24"/>
        </w:rPr>
        <w:t>Qt creator</w:t>
      </w:r>
      <w:r>
        <w:rPr>
          <w:rFonts w:hint="eastAsia"/>
          <w:sz w:val="24"/>
        </w:rPr>
        <w:t>编写好界面程序，需要将开发好的软件应用在</w:t>
      </w:r>
      <w:proofErr w:type="spellStart"/>
      <w:r>
        <w:rPr>
          <w:rFonts w:hint="eastAsia"/>
          <w:sz w:val="24"/>
        </w:rPr>
        <w:t>linux</w:t>
      </w:r>
      <w:proofErr w:type="spellEnd"/>
      <w:r>
        <w:rPr>
          <w:rFonts w:hint="eastAsia"/>
          <w:sz w:val="24"/>
        </w:rPr>
        <w:t>系统下交叉编译，然后复制到硬件平台（</w:t>
      </w:r>
      <w:r>
        <w:rPr>
          <w:rFonts w:hint="eastAsia"/>
          <w:sz w:val="24"/>
        </w:rPr>
        <w:t>Cortex-A8</w:t>
      </w:r>
      <w:r>
        <w:rPr>
          <w:rFonts w:hint="eastAsia"/>
          <w:sz w:val="24"/>
        </w:rPr>
        <w:t>）上，在此之前先要移植</w:t>
      </w:r>
      <w:proofErr w:type="spellStart"/>
      <w:r>
        <w:rPr>
          <w:rFonts w:hint="eastAsia"/>
          <w:sz w:val="24"/>
        </w:rPr>
        <w:t>BootLoader</w:t>
      </w:r>
      <w:proofErr w:type="spellEnd"/>
      <w:r>
        <w:rPr>
          <w:rFonts w:hint="eastAsia"/>
          <w:sz w:val="24"/>
        </w:rPr>
        <w:t>、</w:t>
      </w:r>
      <w:r>
        <w:rPr>
          <w:rFonts w:hint="eastAsia"/>
          <w:sz w:val="24"/>
        </w:rPr>
        <w:t>kernel image</w:t>
      </w:r>
      <w:r>
        <w:rPr>
          <w:rFonts w:hint="eastAsia"/>
          <w:sz w:val="24"/>
        </w:rPr>
        <w:t>和</w:t>
      </w:r>
      <w:proofErr w:type="spellStart"/>
      <w:r>
        <w:rPr>
          <w:rFonts w:hint="eastAsia"/>
          <w:sz w:val="24"/>
        </w:rPr>
        <w:t>rootf</w:t>
      </w:r>
      <w:proofErr w:type="spellEnd"/>
      <w:r>
        <w:rPr>
          <w:rFonts w:hint="eastAsia"/>
          <w:sz w:val="24"/>
        </w:rPr>
        <w:t>。本设计本分功能需要依赖触摸屏，还需要移植</w:t>
      </w:r>
      <w:proofErr w:type="spellStart"/>
      <w:r>
        <w:rPr>
          <w:rFonts w:hint="eastAsia"/>
          <w:sz w:val="24"/>
        </w:rPr>
        <w:t>tslib</w:t>
      </w:r>
      <w:proofErr w:type="spellEnd"/>
      <w:r>
        <w:rPr>
          <w:rFonts w:hint="eastAsia"/>
          <w:sz w:val="24"/>
        </w:rPr>
        <w:t>，它的作用是校正屏幕。另外为了满足要用到的数据库，所以还需要加入</w:t>
      </w:r>
      <w:r>
        <w:rPr>
          <w:sz w:val="24"/>
        </w:rPr>
        <w:t>sqlite3</w:t>
      </w:r>
      <w:r>
        <w:rPr>
          <w:rFonts w:hint="eastAsia"/>
          <w:sz w:val="24"/>
        </w:rPr>
        <w:t>，最后添加</w:t>
      </w:r>
      <w:r>
        <w:rPr>
          <w:rFonts w:hint="eastAsia"/>
          <w:sz w:val="24"/>
        </w:rPr>
        <w:t>qt-embedded</w:t>
      </w:r>
      <w:r>
        <w:rPr>
          <w:rFonts w:hint="eastAsia"/>
          <w:sz w:val="24"/>
        </w:rPr>
        <w:t>库。这样就完成了基本的移植，只需要交叉编译好</w:t>
      </w:r>
      <w:r>
        <w:rPr>
          <w:rFonts w:hint="eastAsia"/>
          <w:sz w:val="24"/>
        </w:rPr>
        <w:t>Qt</w:t>
      </w:r>
      <w:r>
        <w:rPr>
          <w:rFonts w:hint="eastAsia"/>
          <w:sz w:val="24"/>
        </w:rPr>
        <w:t>应用程序，放到板子上即可运行了</w:t>
      </w:r>
    </w:p>
    <w:p w:rsidR="004F4144" w:rsidRDefault="00AC675B">
      <w:pPr>
        <w:pStyle w:val="3"/>
        <w:rPr>
          <w:rFonts w:ascii="宋体" w:hAnsi="宋体"/>
        </w:rPr>
      </w:pPr>
      <w:r>
        <w:rPr>
          <w:rFonts w:ascii="宋体" w:hAnsi="宋体" w:hint="eastAsia"/>
        </w:rPr>
        <w:t>3.2.4 连接数据库</w:t>
      </w:r>
    </w:p>
    <w:p w:rsidR="004F4144" w:rsidRDefault="00EA29D3">
      <w:pPr>
        <w:rPr>
          <w:rFonts w:hint="eastAsia"/>
        </w:rPr>
      </w:pPr>
      <w:r>
        <w:tab/>
      </w:r>
      <w:r>
        <w:rPr>
          <w:rFonts w:hint="eastAsia"/>
        </w:rPr>
        <w:t>通过</w:t>
      </w:r>
      <w:r>
        <w:rPr>
          <w:rFonts w:hint="eastAsia"/>
        </w:rPr>
        <w:t>Q</w:t>
      </w:r>
      <w:r>
        <w:t>T</w:t>
      </w:r>
      <w:r>
        <w:rPr>
          <w:rFonts w:hint="eastAsia"/>
        </w:rPr>
        <w:t>的内嵌数据库存储数据，调用相应函数即可使用。（同组其他同学的分工）</w:t>
      </w:r>
    </w:p>
    <w:p w:rsidR="004F4144" w:rsidRDefault="00AC675B">
      <w:pPr>
        <w:pStyle w:val="1"/>
        <w:rPr>
          <w:rFonts w:ascii="黑体" w:hAnsi="黑体" w:cs="黑体"/>
          <w:b/>
          <w:sz w:val="30"/>
          <w:szCs w:val="30"/>
        </w:rPr>
      </w:pPr>
      <w:r>
        <w:rPr>
          <w:rFonts w:ascii="黑体" w:hAnsi="黑体" w:cs="黑体" w:hint="eastAsia"/>
          <w:b/>
          <w:sz w:val="30"/>
          <w:szCs w:val="30"/>
        </w:rPr>
        <w:lastRenderedPageBreak/>
        <w:t>4 系统测试</w:t>
      </w:r>
    </w:p>
    <w:p w:rsidR="004F4144" w:rsidRDefault="00AC675B">
      <w:pPr>
        <w:rPr>
          <w:rFonts w:ascii="宋体" w:hAnsi="宋体" w:cs="宋体"/>
          <w:sz w:val="28"/>
          <w:szCs w:val="28"/>
        </w:rPr>
      </w:pPr>
      <w:r>
        <w:rPr>
          <w:rFonts w:ascii="宋体" w:hAnsi="宋体" w:cs="宋体" w:hint="eastAsia"/>
          <w:sz w:val="28"/>
          <w:szCs w:val="28"/>
        </w:rPr>
        <w:t xml:space="preserve">          </w:t>
      </w:r>
      <w:r>
        <w:rPr>
          <w:rFonts w:ascii="宋体" w:hAnsi="宋体" w:cs="宋体" w:hint="eastAsia"/>
          <w:noProof/>
          <w:sz w:val="28"/>
          <w:szCs w:val="28"/>
        </w:rPr>
        <w:drawing>
          <wp:inline distT="0" distB="0" distL="114300" distR="114300">
            <wp:extent cx="3152140" cy="3015615"/>
            <wp:effectExtent l="0" t="0" r="10160" b="13335"/>
            <wp:docPr id="14" name="图片 14" descr="微信图片_2019010820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90108205933"/>
                    <pic:cNvPicPr>
                      <a:picLocks noChangeAspect="1"/>
                    </pic:cNvPicPr>
                  </pic:nvPicPr>
                  <pic:blipFill>
                    <a:blip r:embed="rId41"/>
                    <a:stretch>
                      <a:fillRect/>
                    </a:stretch>
                  </pic:blipFill>
                  <pic:spPr>
                    <a:xfrm>
                      <a:off x="0" y="0"/>
                      <a:ext cx="3152140" cy="3015615"/>
                    </a:xfrm>
                    <a:prstGeom prst="rect">
                      <a:avLst/>
                    </a:prstGeom>
                  </pic:spPr>
                </pic:pic>
              </a:graphicData>
            </a:graphic>
          </wp:inline>
        </w:drawing>
      </w:r>
    </w:p>
    <w:p w:rsidR="004F4144" w:rsidRDefault="00AC675B">
      <w:pPr>
        <w:spacing w:line="360" w:lineRule="auto"/>
        <w:jc w:val="center"/>
        <w:rPr>
          <w:rFonts w:ascii="黑体" w:eastAsia="黑体" w:hAnsi="黑体"/>
        </w:rPr>
      </w:pPr>
      <w:r>
        <w:rPr>
          <w:rFonts w:ascii="宋体" w:hAnsi="宋体" w:cs="宋体" w:hint="eastAsia"/>
          <w:sz w:val="28"/>
          <w:szCs w:val="28"/>
        </w:rPr>
        <w:t xml:space="preserve">    </w:t>
      </w:r>
      <w:r>
        <w:rPr>
          <w:rFonts w:ascii="黑体" w:eastAsia="黑体" w:hAnsi="黑体" w:hint="eastAsia"/>
        </w:rPr>
        <w:t>图4-1 传感器模块及节点</w:t>
      </w:r>
    </w:p>
    <w:p w:rsidR="004F4144" w:rsidRDefault="00AC675B">
      <w:pPr>
        <w:rPr>
          <w:rFonts w:ascii="宋体" w:hAnsi="宋体" w:cs="宋体"/>
          <w:sz w:val="28"/>
          <w:szCs w:val="28"/>
        </w:rPr>
      </w:pPr>
      <w:r>
        <w:rPr>
          <w:rFonts w:ascii="宋体" w:hAnsi="宋体" w:cs="宋体" w:hint="eastAsia"/>
          <w:sz w:val="28"/>
          <w:szCs w:val="28"/>
        </w:rPr>
        <w:t xml:space="preserve">      </w:t>
      </w:r>
      <w:r>
        <w:rPr>
          <w:rFonts w:ascii="宋体" w:hAnsi="宋体" w:cs="宋体" w:hint="eastAsia"/>
          <w:noProof/>
          <w:sz w:val="28"/>
          <w:szCs w:val="28"/>
        </w:rPr>
        <w:drawing>
          <wp:inline distT="0" distB="0" distL="114300" distR="114300">
            <wp:extent cx="3800475" cy="3114675"/>
            <wp:effectExtent l="0" t="0" r="9525" b="9525"/>
            <wp:docPr id="23" name="图片 23" descr="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显示"/>
                    <pic:cNvPicPr>
                      <a:picLocks noChangeAspect="1"/>
                    </pic:cNvPicPr>
                  </pic:nvPicPr>
                  <pic:blipFill>
                    <a:blip r:embed="rId42"/>
                    <a:stretch>
                      <a:fillRect/>
                    </a:stretch>
                  </pic:blipFill>
                  <pic:spPr>
                    <a:xfrm>
                      <a:off x="0" y="0"/>
                      <a:ext cx="3800475" cy="3114675"/>
                    </a:xfrm>
                    <a:prstGeom prst="rect">
                      <a:avLst/>
                    </a:prstGeom>
                  </pic:spPr>
                </pic:pic>
              </a:graphicData>
            </a:graphic>
          </wp:inline>
        </w:drawing>
      </w:r>
    </w:p>
    <w:p w:rsidR="004F4144" w:rsidRDefault="00AC675B">
      <w:pPr>
        <w:spacing w:line="360" w:lineRule="auto"/>
        <w:jc w:val="center"/>
        <w:rPr>
          <w:rFonts w:ascii="黑体" w:eastAsia="黑体" w:hAnsi="黑体"/>
        </w:rPr>
      </w:pPr>
      <w:r>
        <w:rPr>
          <w:rFonts w:ascii="黑体" w:eastAsia="黑体" w:hAnsi="黑体" w:hint="eastAsia"/>
        </w:rPr>
        <w:t>图4-2 服务器端串口接收数据显示</w:t>
      </w:r>
    </w:p>
    <w:p w:rsidR="004F4144" w:rsidRDefault="00AC675B">
      <w:pPr>
        <w:spacing w:line="360" w:lineRule="auto"/>
        <w:jc w:val="center"/>
        <w:rPr>
          <w:rFonts w:ascii="黑体" w:eastAsia="黑体" w:hAnsi="黑体"/>
        </w:rPr>
      </w:pPr>
      <w:r>
        <w:rPr>
          <w:rFonts w:ascii="黑体" w:eastAsia="黑体" w:hAnsi="黑体" w:hint="eastAsia"/>
          <w:noProof/>
        </w:rPr>
        <w:lastRenderedPageBreak/>
        <w:drawing>
          <wp:inline distT="0" distB="0" distL="114300" distR="114300">
            <wp:extent cx="5274310" cy="3524885"/>
            <wp:effectExtent l="0" t="0" r="2540" b="18415"/>
            <wp:docPr id="24" name="图片 24" descr="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用户"/>
                    <pic:cNvPicPr>
                      <a:picLocks noChangeAspect="1"/>
                    </pic:cNvPicPr>
                  </pic:nvPicPr>
                  <pic:blipFill>
                    <a:blip r:embed="rId43"/>
                    <a:stretch>
                      <a:fillRect/>
                    </a:stretch>
                  </pic:blipFill>
                  <pic:spPr>
                    <a:xfrm>
                      <a:off x="0" y="0"/>
                      <a:ext cx="5274310" cy="3524885"/>
                    </a:xfrm>
                    <a:prstGeom prst="rect">
                      <a:avLst/>
                    </a:prstGeom>
                  </pic:spPr>
                </pic:pic>
              </a:graphicData>
            </a:graphic>
          </wp:inline>
        </w:drawing>
      </w:r>
    </w:p>
    <w:p w:rsidR="004F4144" w:rsidRDefault="00AC675B">
      <w:pPr>
        <w:spacing w:line="360" w:lineRule="auto"/>
        <w:jc w:val="center"/>
        <w:rPr>
          <w:rFonts w:ascii="黑体" w:eastAsia="黑体" w:hAnsi="黑体"/>
        </w:rPr>
      </w:pPr>
      <w:r>
        <w:rPr>
          <w:rFonts w:ascii="黑体" w:eastAsia="黑体" w:hAnsi="黑体" w:hint="eastAsia"/>
        </w:rPr>
        <w:t>图4-3 用户</w:t>
      </w:r>
      <w:proofErr w:type="gramStart"/>
      <w:r>
        <w:rPr>
          <w:rFonts w:ascii="黑体" w:eastAsia="黑体" w:hAnsi="黑体" w:hint="eastAsia"/>
        </w:rPr>
        <w:t>端数据</w:t>
      </w:r>
      <w:proofErr w:type="gramEnd"/>
      <w:r>
        <w:rPr>
          <w:rFonts w:ascii="黑体" w:eastAsia="黑体" w:hAnsi="黑体" w:hint="eastAsia"/>
        </w:rPr>
        <w:t>显示</w:t>
      </w:r>
    </w:p>
    <w:p w:rsidR="004F4144" w:rsidRDefault="00AC675B">
      <w:pPr>
        <w:spacing w:line="360" w:lineRule="auto"/>
        <w:jc w:val="center"/>
        <w:rPr>
          <w:rFonts w:ascii="黑体" w:eastAsia="黑体" w:hAnsi="黑体"/>
        </w:rPr>
      </w:pPr>
      <w:r>
        <w:rPr>
          <w:rFonts w:ascii="黑体" w:eastAsia="黑体" w:hAnsi="黑体" w:hint="eastAsia"/>
          <w:noProof/>
        </w:rPr>
        <w:drawing>
          <wp:inline distT="0" distB="0" distL="114300" distR="114300">
            <wp:extent cx="3829050" cy="3133725"/>
            <wp:effectExtent l="0" t="0" r="0" b="9525"/>
            <wp:docPr id="25" name="图片 25" descr="数据库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数据库登录"/>
                    <pic:cNvPicPr>
                      <a:picLocks noChangeAspect="1"/>
                    </pic:cNvPicPr>
                  </pic:nvPicPr>
                  <pic:blipFill>
                    <a:blip r:embed="rId44"/>
                    <a:stretch>
                      <a:fillRect/>
                    </a:stretch>
                  </pic:blipFill>
                  <pic:spPr>
                    <a:xfrm>
                      <a:off x="0" y="0"/>
                      <a:ext cx="3829050" cy="3133725"/>
                    </a:xfrm>
                    <a:prstGeom prst="rect">
                      <a:avLst/>
                    </a:prstGeom>
                  </pic:spPr>
                </pic:pic>
              </a:graphicData>
            </a:graphic>
          </wp:inline>
        </w:drawing>
      </w:r>
    </w:p>
    <w:p w:rsidR="004F4144" w:rsidRDefault="00AC675B">
      <w:pPr>
        <w:spacing w:line="360" w:lineRule="auto"/>
        <w:jc w:val="center"/>
        <w:rPr>
          <w:rFonts w:ascii="黑体" w:eastAsia="黑体" w:hAnsi="黑体"/>
        </w:rPr>
      </w:pPr>
      <w:r>
        <w:rPr>
          <w:rFonts w:ascii="黑体" w:eastAsia="黑体" w:hAnsi="黑体" w:hint="eastAsia"/>
        </w:rPr>
        <w:t>图4-4 数据库登录</w:t>
      </w:r>
    </w:p>
    <w:p w:rsidR="004F4144" w:rsidRDefault="00AC675B">
      <w:pPr>
        <w:spacing w:line="360" w:lineRule="auto"/>
        <w:jc w:val="center"/>
        <w:rPr>
          <w:rFonts w:ascii="黑体" w:eastAsia="黑体" w:hAnsi="黑体"/>
        </w:rPr>
      </w:pPr>
      <w:r>
        <w:rPr>
          <w:rFonts w:ascii="黑体" w:eastAsia="黑体" w:hAnsi="黑体" w:hint="eastAsia"/>
          <w:noProof/>
        </w:rPr>
        <w:lastRenderedPageBreak/>
        <w:drawing>
          <wp:inline distT="0" distB="0" distL="114300" distR="114300">
            <wp:extent cx="4352925" cy="3971925"/>
            <wp:effectExtent l="0" t="0" r="9525" b="9525"/>
            <wp:docPr id="26" name="图片 26" descr="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查看"/>
                    <pic:cNvPicPr>
                      <a:picLocks noChangeAspect="1"/>
                    </pic:cNvPicPr>
                  </pic:nvPicPr>
                  <pic:blipFill>
                    <a:blip r:embed="rId45"/>
                    <a:stretch>
                      <a:fillRect/>
                    </a:stretch>
                  </pic:blipFill>
                  <pic:spPr>
                    <a:xfrm>
                      <a:off x="0" y="0"/>
                      <a:ext cx="4352925" cy="3971925"/>
                    </a:xfrm>
                    <a:prstGeom prst="rect">
                      <a:avLst/>
                    </a:prstGeom>
                  </pic:spPr>
                </pic:pic>
              </a:graphicData>
            </a:graphic>
          </wp:inline>
        </w:drawing>
      </w:r>
    </w:p>
    <w:p w:rsidR="004F4144" w:rsidRDefault="00AC675B">
      <w:pPr>
        <w:spacing w:line="360" w:lineRule="auto"/>
        <w:jc w:val="center"/>
        <w:rPr>
          <w:rFonts w:ascii="黑体" w:eastAsia="黑体" w:hAnsi="黑体"/>
        </w:rPr>
      </w:pPr>
      <w:r>
        <w:rPr>
          <w:rFonts w:ascii="黑体" w:eastAsia="黑体" w:hAnsi="黑体" w:hint="eastAsia"/>
        </w:rPr>
        <w:t>图4-5 数据库数据显示</w:t>
      </w:r>
    </w:p>
    <w:p w:rsidR="004F4144" w:rsidRDefault="00AC675B">
      <w:pPr>
        <w:spacing w:line="360" w:lineRule="auto"/>
        <w:ind w:firstLineChars="200" w:firstLine="480"/>
        <w:rPr>
          <w:rFonts w:ascii="黑体" w:hAnsi="黑体"/>
        </w:rPr>
      </w:pPr>
      <w:r>
        <w:rPr>
          <w:rFonts w:hint="eastAsia"/>
          <w:sz w:val="24"/>
        </w:rPr>
        <w:t>如图</w:t>
      </w:r>
      <w:r>
        <w:rPr>
          <w:rFonts w:hint="eastAsia"/>
          <w:sz w:val="24"/>
        </w:rPr>
        <w:t>4-1</w:t>
      </w:r>
      <w:r>
        <w:rPr>
          <w:rFonts w:hint="eastAsia"/>
          <w:sz w:val="24"/>
        </w:rPr>
        <w:t>，是本设计使用的传感器模块及节点，收集到的数据统一发到如图</w:t>
      </w:r>
      <w:r>
        <w:rPr>
          <w:rFonts w:hint="eastAsia"/>
          <w:sz w:val="24"/>
        </w:rPr>
        <w:t>4-2</w:t>
      </w:r>
      <w:r>
        <w:rPr>
          <w:rFonts w:hint="eastAsia"/>
          <w:sz w:val="24"/>
        </w:rPr>
        <w:t>所示的监控终端上，其中的通信方式是串口通信，接着就是如图</w:t>
      </w:r>
      <w:r>
        <w:rPr>
          <w:rFonts w:hint="eastAsia"/>
          <w:sz w:val="24"/>
        </w:rPr>
        <w:t>4-3</w:t>
      </w:r>
      <w:r>
        <w:rPr>
          <w:rFonts w:hint="eastAsia"/>
          <w:sz w:val="24"/>
        </w:rPr>
        <w:t>所示，在相同网段的</w:t>
      </w:r>
      <w:r>
        <w:rPr>
          <w:rFonts w:hint="eastAsia"/>
          <w:sz w:val="24"/>
        </w:rPr>
        <w:t>PC</w:t>
      </w:r>
      <w:r>
        <w:rPr>
          <w:rFonts w:hint="eastAsia"/>
          <w:sz w:val="24"/>
        </w:rPr>
        <w:t>端输入监控端的</w:t>
      </w:r>
      <w:r>
        <w:rPr>
          <w:rFonts w:hint="eastAsia"/>
          <w:sz w:val="24"/>
        </w:rPr>
        <w:t>IP</w:t>
      </w:r>
      <w:r>
        <w:rPr>
          <w:rFonts w:hint="eastAsia"/>
          <w:sz w:val="24"/>
        </w:rPr>
        <w:t>，并且在监控终端上，如图</w:t>
      </w:r>
      <w:r>
        <w:rPr>
          <w:rFonts w:hint="eastAsia"/>
          <w:sz w:val="24"/>
        </w:rPr>
        <w:t>4-2</w:t>
      </w:r>
      <w:r>
        <w:rPr>
          <w:rFonts w:hint="eastAsia"/>
          <w:sz w:val="24"/>
        </w:rPr>
        <w:t>所示，点击开始监听，用户端才可以接入网络，实现联网，否则将无法连接。联网之后，监控端的数据就可以在用户端显示，但只要监控端停止监听，用户端将不可以再接收任何数据。点击管理数据库，界面将会出现如图</w:t>
      </w:r>
      <w:r>
        <w:rPr>
          <w:rFonts w:hint="eastAsia"/>
          <w:sz w:val="24"/>
        </w:rPr>
        <w:t>4-4</w:t>
      </w:r>
      <w:r>
        <w:rPr>
          <w:rFonts w:hint="eastAsia"/>
          <w:sz w:val="24"/>
        </w:rPr>
        <w:t>，用户输入用户名、密码将可以登录进</w:t>
      </w:r>
      <w:proofErr w:type="spellStart"/>
      <w:r>
        <w:rPr>
          <w:rFonts w:hint="eastAsia"/>
          <w:sz w:val="24"/>
        </w:rPr>
        <w:t>Sqlite</w:t>
      </w:r>
      <w:proofErr w:type="spellEnd"/>
      <w:r>
        <w:rPr>
          <w:rFonts w:hint="eastAsia"/>
          <w:sz w:val="24"/>
        </w:rPr>
        <w:t>数据库查看用户</w:t>
      </w:r>
      <w:proofErr w:type="gramStart"/>
      <w:r>
        <w:rPr>
          <w:rFonts w:hint="eastAsia"/>
          <w:sz w:val="24"/>
        </w:rPr>
        <w:t>端接受</w:t>
      </w:r>
      <w:proofErr w:type="gramEnd"/>
      <w:r>
        <w:rPr>
          <w:rFonts w:hint="eastAsia"/>
          <w:sz w:val="24"/>
        </w:rPr>
        <w:t>的实时数据，如图</w:t>
      </w:r>
      <w:r>
        <w:rPr>
          <w:rFonts w:hint="eastAsia"/>
          <w:sz w:val="24"/>
        </w:rPr>
        <w:t>4-5</w:t>
      </w:r>
      <w:r>
        <w:rPr>
          <w:rFonts w:hint="eastAsia"/>
          <w:sz w:val="24"/>
        </w:rPr>
        <w:t>所示。根据上图所展示的结果可以发现，系统测试成功，串口通信成功、</w:t>
      </w:r>
      <w:r>
        <w:rPr>
          <w:rFonts w:hint="eastAsia"/>
          <w:sz w:val="24"/>
        </w:rPr>
        <w:t>TCP</w:t>
      </w:r>
      <w:r>
        <w:rPr>
          <w:rFonts w:hint="eastAsia"/>
          <w:sz w:val="24"/>
        </w:rPr>
        <w:t>通信成功、数据库连接成功，系统可用。</w:t>
      </w:r>
    </w:p>
    <w:p w:rsidR="004F4144" w:rsidRDefault="004F4144">
      <w:pPr>
        <w:spacing w:line="360" w:lineRule="auto"/>
        <w:jc w:val="center"/>
        <w:rPr>
          <w:rFonts w:ascii="黑体" w:eastAsia="黑体" w:hAnsi="黑体"/>
        </w:rPr>
      </w:pPr>
    </w:p>
    <w:p w:rsidR="004F4144" w:rsidRDefault="004F4144">
      <w:pPr>
        <w:rPr>
          <w:rFonts w:ascii="宋体" w:hAnsi="宋体" w:cs="宋体"/>
          <w:sz w:val="28"/>
          <w:szCs w:val="28"/>
        </w:rPr>
      </w:pPr>
    </w:p>
    <w:p w:rsidR="004F4144" w:rsidRDefault="00AC675B">
      <w:pPr>
        <w:pStyle w:val="1"/>
        <w:rPr>
          <w:rFonts w:ascii="黑体" w:hAnsi="黑体" w:cs="黑体"/>
          <w:b/>
          <w:sz w:val="30"/>
          <w:szCs w:val="30"/>
        </w:rPr>
      </w:pPr>
      <w:bookmarkStart w:id="100" w:name="_Toc20163"/>
      <w:bookmarkStart w:id="101" w:name="_Toc14266"/>
      <w:bookmarkStart w:id="102" w:name="_Toc14416"/>
      <w:bookmarkStart w:id="103" w:name="_Toc30611"/>
      <w:bookmarkStart w:id="104" w:name="_Toc4872"/>
      <w:bookmarkStart w:id="105" w:name="_Toc9917"/>
      <w:bookmarkStart w:id="106" w:name="_Toc497056403"/>
      <w:r>
        <w:rPr>
          <w:rFonts w:ascii="黑体" w:hAnsi="黑体" w:cs="黑体" w:hint="eastAsia"/>
          <w:b/>
          <w:sz w:val="30"/>
          <w:szCs w:val="30"/>
        </w:rPr>
        <w:lastRenderedPageBreak/>
        <w:t xml:space="preserve">5 </w:t>
      </w:r>
      <w:bookmarkEnd w:id="100"/>
      <w:bookmarkEnd w:id="101"/>
      <w:bookmarkEnd w:id="102"/>
      <w:bookmarkEnd w:id="103"/>
      <w:bookmarkEnd w:id="104"/>
      <w:bookmarkEnd w:id="105"/>
      <w:r>
        <w:rPr>
          <w:rFonts w:ascii="黑体" w:hAnsi="黑体" w:cs="黑体" w:hint="eastAsia"/>
          <w:b/>
          <w:sz w:val="30"/>
          <w:szCs w:val="30"/>
        </w:rPr>
        <w:t>总结及展望</w:t>
      </w:r>
      <w:bookmarkEnd w:id="106"/>
    </w:p>
    <w:p w:rsidR="004F4144" w:rsidRDefault="00AC675B">
      <w:pPr>
        <w:pStyle w:val="2"/>
        <w:spacing w:before="260" w:after="260" w:line="415" w:lineRule="auto"/>
      </w:pPr>
      <w:bookmarkStart w:id="107" w:name="_Toc497056404"/>
      <w:r>
        <w:rPr>
          <w:rFonts w:hint="eastAsia"/>
        </w:rPr>
        <w:t>5.1 总结</w:t>
      </w:r>
      <w:bookmarkEnd w:id="107"/>
    </w:p>
    <w:p w:rsidR="004F4144" w:rsidRDefault="00AC675B">
      <w:pPr>
        <w:spacing w:line="360" w:lineRule="auto"/>
        <w:rPr>
          <w:sz w:val="24"/>
        </w:rPr>
      </w:pPr>
      <w:r>
        <w:rPr>
          <w:rFonts w:hint="eastAsia"/>
        </w:rPr>
        <w:tab/>
      </w:r>
      <w:r>
        <w:rPr>
          <w:rFonts w:hint="eastAsia"/>
          <w:sz w:val="24"/>
        </w:rPr>
        <w:t>本文主要从设计需求、系统设计方案、技术方案以及系统实现，四个主要方面分析了温湿度监控的设计和实现，经测试得出以下总结：</w:t>
      </w:r>
    </w:p>
    <w:p w:rsidR="004F4144" w:rsidRDefault="00AC675B">
      <w:pPr>
        <w:numPr>
          <w:ilvl w:val="0"/>
          <w:numId w:val="2"/>
        </w:numPr>
        <w:spacing w:line="360" w:lineRule="auto"/>
        <w:rPr>
          <w:sz w:val="24"/>
        </w:rPr>
      </w:pPr>
      <w:proofErr w:type="gramStart"/>
      <w:r>
        <w:rPr>
          <w:rFonts w:hint="eastAsia"/>
          <w:sz w:val="24"/>
        </w:rPr>
        <w:t>做项目</w:t>
      </w:r>
      <w:proofErr w:type="gramEnd"/>
      <w:r>
        <w:rPr>
          <w:rFonts w:hint="eastAsia"/>
          <w:sz w:val="24"/>
        </w:rPr>
        <w:t>时要系统地规划、认真的分析、要有明确的体系框架；</w:t>
      </w:r>
    </w:p>
    <w:p w:rsidR="004F4144" w:rsidRDefault="00AC675B">
      <w:pPr>
        <w:numPr>
          <w:ilvl w:val="0"/>
          <w:numId w:val="2"/>
        </w:numPr>
        <w:spacing w:line="360" w:lineRule="auto"/>
        <w:rPr>
          <w:sz w:val="24"/>
        </w:rPr>
      </w:pPr>
      <w:r>
        <w:rPr>
          <w:rFonts w:hint="eastAsia"/>
          <w:sz w:val="24"/>
        </w:rPr>
        <w:t>作品的前期方案比技术更为重要，方案决定了一个设计的优劣，技术只是作为支撑；</w:t>
      </w:r>
    </w:p>
    <w:p w:rsidR="004F4144" w:rsidRDefault="00AC675B">
      <w:pPr>
        <w:numPr>
          <w:ilvl w:val="0"/>
          <w:numId w:val="2"/>
        </w:numPr>
        <w:spacing w:line="360" w:lineRule="auto"/>
        <w:rPr>
          <w:sz w:val="24"/>
        </w:rPr>
      </w:pPr>
      <w:r>
        <w:rPr>
          <w:rFonts w:hint="eastAsia"/>
          <w:sz w:val="24"/>
        </w:rPr>
        <w:t>系统中只用到了温湿度传感器模块，至于更多的数据监测模块还需在不断研发跟进中完善；</w:t>
      </w:r>
    </w:p>
    <w:p w:rsidR="004F4144" w:rsidRDefault="00AC675B">
      <w:pPr>
        <w:numPr>
          <w:ilvl w:val="0"/>
          <w:numId w:val="2"/>
        </w:numPr>
        <w:spacing w:line="360" w:lineRule="auto"/>
        <w:rPr>
          <w:sz w:val="24"/>
        </w:rPr>
      </w:pPr>
      <w:r>
        <w:rPr>
          <w:rFonts w:hint="eastAsia"/>
          <w:sz w:val="24"/>
        </w:rPr>
        <w:t>需要注意代码编写的标准性来增强软件的可读性，等；</w:t>
      </w:r>
    </w:p>
    <w:p w:rsidR="004F4144" w:rsidRDefault="00AC675B">
      <w:pPr>
        <w:spacing w:line="360" w:lineRule="auto"/>
        <w:rPr>
          <w:sz w:val="24"/>
        </w:rPr>
      </w:pPr>
      <w:r>
        <w:rPr>
          <w:rFonts w:hint="eastAsia"/>
          <w:sz w:val="24"/>
        </w:rPr>
        <w:t xml:space="preserve">    </w:t>
      </w:r>
      <w:r>
        <w:rPr>
          <w:rFonts w:hint="eastAsia"/>
          <w:sz w:val="24"/>
        </w:rPr>
        <w:t>经测试，</w:t>
      </w:r>
      <w:r>
        <w:rPr>
          <w:rFonts w:ascii="宋体" w:hAnsi="宋体" w:hint="eastAsia"/>
          <w:sz w:val="24"/>
        </w:rPr>
        <w:t>系统框架完整，但仍需要增加系统的实用性研究。</w:t>
      </w:r>
    </w:p>
    <w:p w:rsidR="004F4144" w:rsidRDefault="004F4144">
      <w:pPr>
        <w:ind w:left="720"/>
      </w:pPr>
    </w:p>
    <w:p w:rsidR="004F4144" w:rsidRDefault="00AC675B">
      <w:pPr>
        <w:pStyle w:val="2"/>
      </w:pPr>
      <w:bookmarkStart w:id="108" w:name="_Toc497056405"/>
      <w:r>
        <w:rPr>
          <w:rFonts w:hint="eastAsia"/>
        </w:rPr>
        <w:t>5.2 展望</w:t>
      </w:r>
      <w:bookmarkEnd w:id="108"/>
    </w:p>
    <w:p w:rsidR="004F4144" w:rsidRDefault="00AC675B">
      <w:pPr>
        <w:spacing w:line="360" w:lineRule="auto"/>
        <w:rPr>
          <w:bCs/>
          <w:sz w:val="24"/>
        </w:rPr>
      </w:pPr>
      <w:r>
        <w:rPr>
          <w:rFonts w:hint="eastAsia"/>
          <w:bCs/>
          <w:sz w:val="24"/>
        </w:rPr>
        <w:tab/>
      </w:r>
      <w:r>
        <w:rPr>
          <w:rFonts w:hint="eastAsia"/>
          <w:bCs/>
          <w:sz w:val="24"/>
        </w:rPr>
        <w:t>由于设备条件的限制，在测试过程中，实验数据跟真实的温湿</w:t>
      </w:r>
      <w:proofErr w:type="gramStart"/>
      <w:r>
        <w:rPr>
          <w:rFonts w:hint="eastAsia"/>
          <w:bCs/>
          <w:sz w:val="24"/>
        </w:rPr>
        <w:t>度存在</w:t>
      </w:r>
      <w:proofErr w:type="gramEnd"/>
      <w:r>
        <w:rPr>
          <w:rFonts w:hint="eastAsia"/>
          <w:bCs/>
          <w:sz w:val="24"/>
        </w:rPr>
        <w:t>些许差距，而且系统的算法监测要更加完善，系统可能在精度、准确度上与真实结果有一定的误差，所以在日后的系统完善过程中要对系统进行更加可靠的实用性研究，并对其中的不足进行改进。</w:t>
      </w:r>
    </w:p>
    <w:p w:rsidR="004F4144" w:rsidRDefault="00AC675B">
      <w:pPr>
        <w:spacing w:line="360" w:lineRule="auto"/>
        <w:rPr>
          <w:bCs/>
          <w:sz w:val="24"/>
        </w:rPr>
      </w:pPr>
      <w:r>
        <w:rPr>
          <w:rFonts w:hint="eastAsia"/>
          <w:bCs/>
          <w:sz w:val="24"/>
        </w:rPr>
        <w:tab/>
      </w:r>
      <w:r>
        <w:rPr>
          <w:rFonts w:hint="eastAsia"/>
          <w:bCs/>
          <w:sz w:val="24"/>
        </w:rPr>
        <w:t>另外，在系统中有待改进的地方如下：</w:t>
      </w:r>
    </w:p>
    <w:p w:rsidR="004F4144" w:rsidRDefault="00AC675B">
      <w:pPr>
        <w:numPr>
          <w:ilvl w:val="0"/>
          <w:numId w:val="3"/>
        </w:numPr>
        <w:spacing w:line="360" w:lineRule="auto"/>
        <w:rPr>
          <w:bCs/>
          <w:sz w:val="24"/>
        </w:rPr>
      </w:pPr>
      <w:r>
        <w:rPr>
          <w:rFonts w:hint="eastAsia"/>
          <w:bCs/>
          <w:sz w:val="24"/>
        </w:rPr>
        <w:t>使用更加精密的数据监测模块；</w:t>
      </w:r>
    </w:p>
    <w:p w:rsidR="004F4144" w:rsidRDefault="00AC675B">
      <w:pPr>
        <w:numPr>
          <w:ilvl w:val="0"/>
          <w:numId w:val="3"/>
        </w:numPr>
        <w:spacing w:line="360" w:lineRule="auto"/>
        <w:rPr>
          <w:bCs/>
          <w:sz w:val="24"/>
        </w:rPr>
      </w:pPr>
      <w:r>
        <w:rPr>
          <w:rFonts w:hint="eastAsia"/>
          <w:bCs/>
          <w:sz w:val="24"/>
        </w:rPr>
        <w:t>更加完善数据库的管理、增加手机</w:t>
      </w:r>
      <w:r>
        <w:rPr>
          <w:rFonts w:hint="eastAsia"/>
          <w:bCs/>
          <w:sz w:val="24"/>
        </w:rPr>
        <w:t>APP</w:t>
      </w:r>
      <w:r>
        <w:rPr>
          <w:rFonts w:hint="eastAsia"/>
          <w:bCs/>
          <w:sz w:val="24"/>
        </w:rPr>
        <w:t>端和</w:t>
      </w:r>
      <w:proofErr w:type="gramStart"/>
      <w:r>
        <w:rPr>
          <w:rFonts w:hint="eastAsia"/>
          <w:bCs/>
          <w:sz w:val="24"/>
        </w:rPr>
        <w:t>微信公众</w:t>
      </w:r>
      <w:proofErr w:type="gramEnd"/>
      <w:r>
        <w:rPr>
          <w:rFonts w:hint="eastAsia"/>
          <w:bCs/>
          <w:sz w:val="24"/>
        </w:rPr>
        <w:t>平台；</w:t>
      </w:r>
    </w:p>
    <w:p w:rsidR="004F4144" w:rsidRDefault="00AC675B">
      <w:pPr>
        <w:numPr>
          <w:ilvl w:val="0"/>
          <w:numId w:val="3"/>
        </w:numPr>
        <w:spacing w:line="360" w:lineRule="auto"/>
        <w:rPr>
          <w:bCs/>
          <w:sz w:val="24"/>
        </w:rPr>
      </w:pPr>
      <w:r>
        <w:rPr>
          <w:rFonts w:hint="eastAsia"/>
          <w:bCs/>
          <w:sz w:val="24"/>
        </w:rPr>
        <w:t>增强系统功能；</w:t>
      </w:r>
    </w:p>
    <w:p w:rsidR="004F4144" w:rsidRDefault="00AC675B">
      <w:pPr>
        <w:numPr>
          <w:ilvl w:val="0"/>
          <w:numId w:val="3"/>
        </w:numPr>
        <w:spacing w:line="360" w:lineRule="auto"/>
        <w:rPr>
          <w:bCs/>
          <w:sz w:val="24"/>
        </w:rPr>
      </w:pPr>
      <w:r>
        <w:rPr>
          <w:rFonts w:hint="eastAsia"/>
          <w:bCs/>
          <w:sz w:val="24"/>
        </w:rPr>
        <w:t>增强系统的实用性等。</w:t>
      </w:r>
    </w:p>
    <w:p w:rsidR="004F4144" w:rsidRPr="00EA29D3" w:rsidRDefault="004F4144">
      <w:pPr>
        <w:rPr>
          <w:rFonts w:ascii="楷体_GB2312" w:eastAsia="楷体_GB2312" w:hAnsi="楷体" w:hint="eastAsia"/>
        </w:rPr>
      </w:pPr>
    </w:p>
    <w:sectPr w:rsidR="004F4144" w:rsidRPr="00EA29D3">
      <w:footerReference w:type="default" r:id="rId46"/>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6F91" w:rsidRDefault="00136F91">
      <w:r>
        <w:separator/>
      </w:r>
    </w:p>
  </w:endnote>
  <w:endnote w:type="continuationSeparator" w:id="0">
    <w:p w:rsidR="00136F91" w:rsidRDefault="00136F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144" w:rsidRDefault="00AC675B">
    <w:pPr>
      <w:pStyle w:val="a4"/>
      <w:tabs>
        <w:tab w:val="clear" w:pos="8306"/>
      </w:tabs>
      <w:ind w:right="360"/>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4F4144" w:rsidRDefault="004F4144">
                          <w:pPr>
                            <w:snapToGrid w:val="0"/>
                            <w:rPr>
                              <w:sz w:val="18"/>
                            </w:rPr>
                          </w:pP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30"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" filled="f" stroked="f">
              <v:textbox style="mso-fit-shape-to-text:t" inset="0,0,0,0">
                <w:txbxContent>
                  <w:p w:rsidR="004F4144" w:rsidRDefault="004F4144">
                    <w:pPr>
                      <w:snapToGrid w:val="0"/>
                      <w:rPr>
                        <w:sz w:val="18"/>
                      </w:rPr>
                    </w:pPr>
                  </w:p>
                </w:txbxContent>
              </v:textbox>
              <w10:wrap anchorx="margin"/>
            </v:shape>
          </w:pict>
        </mc:Fallback>
      </mc:AlternateContent>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144" w:rsidRDefault="00AC675B">
    <w:pPr>
      <w:pStyle w:val="a4"/>
      <w:tabs>
        <w:tab w:val="clear" w:pos="8306"/>
      </w:tabs>
      <w:ind w:right="360"/>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F4144" w:rsidRDefault="00AC675B">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8" o:spid="_x0000_s1031"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2Y/zGmMCAAATBQAADgAAAAAAAAAAAAAAAAAuAgAAZHJzL2Uyb0RvYy54&#10;bWxQSwECLQAUAAYACAAAACEAcarRudcAAAAFAQAADwAAAAAAAAAAAAAAAAC9BAAAZHJzL2Rvd25y&#10;ZXYueG1sUEsFBgAAAAAEAAQA8wAAAMEFAAAAAA==&#10;" filled="f" stroked="f" strokeweight=".5pt">
              <v:textbox style="mso-fit-shape-to-text:t" inset="0,0,0,0">
                <w:txbxContent>
                  <w:p w:rsidR="004F4144" w:rsidRDefault="00AC675B">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4F4144" w:rsidRDefault="004F4144">
                          <w:pPr>
                            <w:snapToGrid w:val="0"/>
                            <w:rPr>
                              <w:sz w:val="18"/>
                            </w:rPr>
                          </w:pPr>
                        </w:p>
                      </w:txbxContent>
                    </wps:txbx>
                    <wps:bodyPr wrap="none" lIns="0" tIns="0" rIns="0" bIns="0" upright="1">
                      <a:spAutoFit/>
                    </wps:bodyPr>
                  </wps:wsp>
                </a:graphicData>
              </a:graphic>
            </wp:anchor>
          </w:drawing>
        </mc:Choice>
        <mc:Fallback>
          <w:pict>
            <v:shape id="文本框 29" o:spid="_x0000_s1032"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" filled="f" stroked="f">
              <v:textbox style="mso-fit-shape-to-text:t" inset="0,0,0,0">
                <w:txbxContent>
                  <w:p w:rsidR="004F4144" w:rsidRDefault="004F4144">
                    <w:pPr>
                      <w:snapToGrid w:val="0"/>
                      <w:rPr>
                        <w:sz w:val="18"/>
                      </w:rPr>
                    </w:pPr>
                  </w:p>
                </w:txbxContent>
              </v:textbox>
              <w10:wrap anchorx="margin"/>
            </v:shape>
          </w:pict>
        </mc:Fallback>
      </mc:AlternateContent>
    </w:r>
    <w:r>
      <w:rPr>
        <w:rFonts w:hint="eastAsia"/>
      </w:rPr>
      <w:tab/>
    </w: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144" w:rsidRDefault="00AC675B">
    <w:pPr>
      <w:pStyle w:val="a4"/>
      <w:tabs>
        <w:tab w:val="clear" w:pos="8306"/>
      </w:tabs>
      <w:ind w:right="360"/>
    </w:pP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F4144" w:rsidRDefault="00AC675B">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0" o:spid="_x0000_s1033"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m7tnfZQIAABMFAAAOAAAAAAAAAAAAAAAAAC4CAABkcnMvZTJvRG9j&#10;LnhtbFBLAQItABQABgAIAAAAIQBxqtG51wAAAAUBAAAPAAAAAAAAAAAAAAAAAL8EAABkcnMvZG93&#10;bnJldi54bWxQSwUGAAAAAAQABADzAAAAwwUAAAAA&#10;" filled="f" stroked="f" strokeweight=".5pt">
              <v:textbox style="mso-fit-shape-to-text:t" inset="0,0,0,0">
                <w:txbxContent>
                  <w:p w:rsidR="004F4144" w:rsidRDefault="00AC675B">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4F4144" w:rsidRDefault="004F4144">
                          <w:pPr>
                            <w:snapToGrid w:val="0"/>
                            <w:rPr>
                              <w:sz w:val="18"/>
                            </w:rPr>
                          </w:pPr>
                        </w:p>
                      </w:txbxContent>
                    </wps:txbx>
                    <wps:bodyPr wrap="none" lIns="0" tIns="0" rIns="0" bIns="0" upright="1">
                      <a:spAutoFit/>
                    </wps:bodyPr>
                  </wps:wsp>
                </a:graphicData>
              </a:graphic>
            </wp:anchor>
          </w:drawing>
        </mc:Choice>
        <mc:Fallback>
          <w:pict>
            <v:shape id="文本框 31" o:spid="_x0000_s1034"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YWZuuMIBAABdAwAADgAAAAAAAAAAAAAAAAAuAgAAZHJz&#10;L2Uyb0RvYy54bWxQSwECLQAUAAYACAAAACEADErw7tYAAAAFAQAADwAAAAAAAAAAAAAAAAAcBAAA&#10;ZHJzL2Rvd25yZXYueG1sUEsFBgAAAAAEAAQA8wAAAB8FAAAAAA==&#10;" filled="f" stroked="f">
              <v:textbox style="mso-fit-shape-to-text:t" inset="0,0,0,0">
                <w:txbxContent>
                  <w:p w:rsidR="004F4144" w:rsidRDefault="004F4144">
                    <w:pPr>
                      <w:snapToGrid w:val="0"/>
                      <w:rPr>
                        <w:sz w:val="18"/>
                      </w:rPr>
                    </w:pPr>
                  </w:p>
                </w:txbxContent>
              </v:textbox>
              <w10:wrap anchorx="margin"/>
            </v:shape>
          </w:pict>
        </mc:Fallback>
      </mc:AlternateContent>
    </w:r>
    <w:r>
      <w:rPr>
        <w:rFonts w:hint="eastAsia"/>
      </w:rPr>
      <w:tab/>
    </w:r>
    <w:r>
      <w:rPr>
        <w:rFonts w:hint="eastAs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6F91" w:rsidRDefault="00136F91">
      <w:r>
        <w:separator/>
      </w:r>
    </w:p>
  </w:footnote>
  <w:footnote w:type="continuationSeparator" w:id="0">
    <w:p w:rsidR="00136F91" w:rsidRDefault="00136F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86DF3"/>
    <w:multiLevelType w:val="multilevel"/>
    <w:tmpl w:val="07A86DF3"/>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6FCE75D3"/>
    <w:multiLevelType w:val="multilevel"/>
    <w:tmpl w:val="6FCE75D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7330A68A"/>
    <w:multiLevelType w:val="singleLevel"/>
    <w:tmpl w:val="7330A68A"/>
    <w:lvl w:ilvl="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B4A15A7"/>
    <w:rsid w:val="00136F91"/>
    <w:rsid w:val="004F4144"/>
    <w:rsid w:val="00522843"/>
    <w:rsid w:val="00627A01"/>
    <w:rsid w:val="0082326F"/>
    <w:rsid w:val="008C3667"/>
    <w:rsid w:val="00AA6F75"/>
    <w:rsid w:val="00AC675B"/>
    <w:rsid w:val="00E03C14"/>
    <w:rsid w:val="00E91168"/>
    <w:rsid w:val="00EA29D3"/>
    <w:rsid w:val="03B263DE"/>
    <w:rsid w:val="0AAF33A6"/>
    <w:rsid w:val="18FE2825"/>
    <w:rsid w:val="20427110"/>
    <w:rsid w:val="2DDC2A99"/>
    <w:rsid w:val="319F76D8"/>
    <w:rsid w:val="3577733B"/>
    <w:rsid w:val="3B4A15A7"/>
    <w:rsid w:val="3CD46A78"/>
    <w:rsid w:val="41420837"/>
    <w:rsid w:val="62E759B1"/>
    <w:rsid w:val="7AE12F2F"/>
    <w:rsid w:val="7FFB5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A1371F3"/>
  <w15:docId w15:val="{F7B13ADF-677F-43CC-8A55-475B168C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annotation text" w:uiPriority="99" w:unhideWhenUsed="1" w:qFormat="1"/>
    <w:lsdException w:name="footer" w:unhideWhenUsed="1"/>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uiPriority w:val="9"/>
    <w:qFormat/>
    <w:pPr>
      <w:keepNext/>
      <w:keepLines/>
      <w:spacing w:line="360" w:lineRule="auto"/>
      <w:outlineLvl w:val="0"/>
    </w:pPr>
    <w:rPr>
      <w:rFonts w:eastAsia="黑体"/>
      <w:kern w:val="44"/>
      <w:sz w:val="24"/>
    </w:rPr>
  </w:style>
  <w:style w:type="paragraph" w:styleId="2">
    <w:name w:val="heading 2"/>
    <w:basedOn w:val="a"/>
    <w:next w:val="a"/>
    <w:uiPriority w:val="9"/>
    <w:qFormat/>
    <w:pPr>
      <w:keepNext/>
      <w:keepLines/>
      <w:spacing w:line="416" w:lineRule="auto"/>
      <w:outlineLvl w:val="1"/>
    </w:pPr>
    <w:rPr>
      <w:rFonts w:ascii="宋体" w:hAnsi="宋体"/>
      <w:bCs/>
      <w:sz w:val="24"/>
      <w:szCs w:val="32"/>
    </w:rPr>
  </w:style>
  <w:style w:type="paragraph" w:styleId="3">
    <w:name w:val="heading 3"/>
    <w:basedOn w:val="a"/>
    <w:next w:val="a"/>
    <w:uiPriority w:val="9"/>
    <w:qFormat/>
    <w:pPr>
      <w:keepNext/>
      <w:keepLines/>
      <w:spacing w:before="260" w:after="260" w:line="413" w:lineRule="auto"/>
      <w:outlineLvl w:val="2"/>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qFormat/>
    <w:pPr>
      <w:jc w:val="left"/>
    </w:pPr>
  </w:style>
  <w:style w:type="paragraph" w:styleId="TOC3">
    <w:name w:val="toc 3"/>
    <w:basedOn w:val="a"/>
    <w:next w:val="a"/>
    <w:uiPriority w:val="39"/>
    <w:unhideWhenUsed/>
    <w:qFormat/>
    <w:pPr>
      <w:ind w:leftChars="400" w:left="840"/>
    </w:pPr>
  </w:style>
  <w:style w:type="paragraph" w:styleId="a4">
    <w:name w:val="footer"/>
    <w:basedOn w:val="a"/>
    <w:unhideWhenUsed/>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6">
    <w:name w:val="Normal (Web)"/>
    <w:basedOn w:val="a"/>
    <w:pPr>
      <w:spacing w:beforeAutospacing="1" w:afterAutospacing="1"/>
      <w:jc w:val="left"/>
    </w:pPr>
    <w:rPr>
      <w:kern w:val="0"/>
      <w:sz w:val="24"/>
    </w:rPr>
  </w:style>
  <w:style w:type="character" w:styleId="a7">
    <w:name w:val="Hyperlink"/>
    <w:uiPriority w:val="99"/>
    <w:unhideWhenUsed/>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image" Target="media/image10.jpe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hyperlink" Target="https://baike.sogou.com/lemma/ShowInnerLink.htm?lemmaId=16964&amp;ss_c=ssc.citiao.link"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hyperlink" Target="https://baike.sogou.com/lemma/ShowInnerLink.htm?lemmaId=101669383&amp;ss_c=ssc.citiao.link" TargetMode="External"/><Relationship Id="rId28" Type="http://schemas.openxmlformats.org/officeDocument/2006/relationships/hyperlink" Target="https://baike.sogou.com/lemma/ShowInnerLink.htm?lemmaId=319177&amp;ss_c=ssc.citiao.link" TargetMode="External"/><Relationship Id="rId36"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hyperlink" Target="https://baike.sogou.com/lemma/ShowInnerLink.htm?lemmaId=7720717&amp;ss_c=ssc.citiao.link"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hyperlink" Target="https://baike.sogou.com/lemma/ShowInnerLink.htm?lemmaId=20113&amp;ss_c=ssc.citiao.link"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22</Pages>
  <Words>1732</Words>
  <Characters>9875</Characters>
  <Application>Microsoft Office Word</Application>
  <DocSecurity>0</DocSecurity>
  <Lines>82</Lines>
  <Paragraphs>23</Paragraphs>
  <ScaleCrop>false</ScaleCrop>
  <Company/>
  <LinksUpToDate>false</LinksUpToDate>
  <CharactersWithSpaces>11584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XuaNJ</dc:creator>
  <cp:lastModifiedBy>成腾 唐</cp:lastModifiedBy>
  <cp:revision>6</cp:revision>
  <dcterms:created xsi:type="dcterms:W3CDTF">2019-01-04T04:56:00Z</dcterms:created>
  <dcterms:modified xsi:type="dcterms:W3CDTF">2019-01-09T09:11:00Z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