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9465" w:type="dxa"/>
        <w:tblInd w:w="595" w:type="dxa"/>
        <w:tblLook w:val="04A0" w:firstRow="1" w:lastRow="0" w:firstColumn="1" w:lastColumn="0" w:noHBand="0" w:noVBand="1"/>
      </w:tblPr>
      <w:tblGrid>
        <w:gridCol w:w="9465"/>
      </w:tblGrid>
      <w:tr w:rsidR="008D6DDC" w:rsidRPr="008D6DDC" w14:paraId="6B2B45DB" w14:textId="77777777" w:rsidTr="0036762E">
        <w:tc>
          <w:tcPr>
            <w:tcW w:w="9465" w:type="dxa"/>
          </w:tcPr>
          <w:p w14:paraId="21C05937" w14:textId="77777777" w:rsidR="008D6DDC" w:rsidRPr="008D6DDC" w:rsidRDefault="008D6DDC">
            <w:r w:rsidRPr="008D6DDC">
              <w:t>Version améliorée FR</w:t>
            </w:r>
          </w:p>
        </w:tc>
      </w:tr>
      <w:tr w:rsidR="008D6DDC" w:rsidRPr="008D6DDC" w14:paraId="3469633F" w14:textId="77777777" w:rsidTr="0036762E">
        <w:tc>
          <w:tcPr>
            <w:tcW w:w="9465" w:type="dxa"/>
          </w:tcPr>
          <w:p w14:paraId="1FEAF05F" w14:textId="77777777" w:rsidR="008D6DDC" w:rsidRPr="008D6DDC" w:rsidRDefault="008D6DDC" w:rsidP="003107CC">
            <w:pPr>
              <w:rPr>
                <w:color w:val="EE0000"/>
              </w:rPr>
            </w:pPr>
            <w:r w:rsidRPr="008D6DDC">
              <w:rPr>
                <w:color w:val="EE0000"/>
              </w:rPr>
              <w:t>À propos d'ENGINEST</w:t>
            </w:r>
          </w:p>
          <w:p w14:paraId="2AF5D79F" w14:textId="5F54756E" w:rsidR="008D6DDC" w:rsidRPr="008D6DDC" w:rsidRDefault="008D6DDC" w:rsidP="003107CC">
            <w:r w:rsidRPr="008D6DDC">
              <w:t xml:space="preserve">Issue de l’INRIA, ENGINEST est une société de logiciels spécialisée dans la planification et l’ordonnancement. </w:t>
            </w:r>
          </w:p>
          <w:p w14:paraId="094F39BA" w14:textId="77777777" w:rsidR="008D6DDC" w:rsidRPr="008D6DDC" w:rsidRDefault="008D6DDC" w:rsidP="003107CC"/>
          <w:p w14:paraId="3F66565C" w14:textId="599A9A0D" w:rsidR="008D6DDC" w:rsidRPr="008D6DDC" w:rsidRDefault="008D6DDC" w:rsidP="003107CC">
            <w:r w:rsidRPr="008D6DDC">
              <w:t>Notre cœur d’activité repose sur le développement et la commercialisation d’outils génériques tels que des langages de programmation et des applications dédiées à la gestion du transport, de la logistique, de la production et de la planification des ressources humaines.</w:t>
            </w:r>
          </w:p>
          <w:p w14:paraId="6349DA90" w14:textId="77777777" w:rsidR="008D6DDC" w:rsidRPr="008D6DDC" w:rsidRDefault="008D6DDC" w:rsidP="003107CC">
            <w:pPr>
              <w:rPr>
                <w:strike/>
              </w:rPr>
            </w:pPr>
          </w:p>
          <w:p w14:paraId="2352A3FA" w14:textId="77777777" w:rsidR="008D6DDC" w:rsidRPr="008D6DDC" w:rsidRDefault="008D6DDC" w:rsidP="003107CC">
            <w:r w:rsidRPr="008D6DDC">
              <w:t>Dans une logique d’ouverture, ENGINEST souhaite développer des partenariats industriels et commerciaux dans tous les secteurs impliquant la modélisation et la planification.</w:t>
            </w:r>
          </w:p>
        </w:tc>
      </w:tr>
      <w:tr w:rsidR="008D6DDC" w:rsidRPr="008D6DDC" w14:paraId="648725F4" w14:textId="77777777" w:rsidTr="0036762E">
        <w:tc>
          <w:tcPr>
            <w:tcW w:w="9465" w:type="dxa"/>
          </w:tcPr>
          <w:p w14:paraId="7FEE9C86" w14:textId="7267FFF3" w:rsidR="008D6DDC" w:rsidRPr="008D6DDC" w:rsidRDefault="008D6DDC" w:rsidP="003107CC">
            <w:pPr>
              <w:rPr>
                <w:color w:val="EE0000"/>
              </w:rPr>
            </w:pPr>
            <w:r w:rsidRPr="008D6DDC">
              <w:rPr>
                <w:color w:val="EE0000"/>
              </w:rPr>
              <w:t>POEM : Plateforme</w:t>
            </w:r>
          </w:p>
          <w:p w14:paraId="431319F2" w14:textId="77777777" w:rsidR="008D6DDC" w:rsidRPr="008D6DDC" w:rsidRDefault="008D6DDC" w:rsidP="003107CC"/>
          <w:p w14:paraId="7FF7CCA4" w14:textId="5C2A0848" w:rsidR="008D6DDC" w:rsidRPr="008D6DDC" w:rsidRDefault="008D6DDC" w:rsidP="003107CC">
            <w:r w:rsidRPr="008D6DDC">
              <w:t>Basé sur le langage mathématique NCL, POEM est à la fois un kit de développement et une plateforme d’application. Grâce à sa modélisation intuitive et ses outils de débogage mathématique, POEM permet de concevoir et déployer rapidement des solutions industrielles performantes.</w:t>
            </w:r>
          </w:p>
          <w:p w14:paraId="6072BB78" w14:textId="77777777" w:rsidR="008D6DDC" w:rsidRPr="008D6DDC" w:rsidRDefault="008D6DDC" w:rsidP="003107CC"/>
          <w:p w14:paraId="2C8EC93B" w14:textId="77777777" w:rsidR="008D6DDC" w:rsidRPr="008D6DDC" w:rsidRDefault="008D6DDC" w:rsidP="003107CC">
            <w:r w:rsidRPr="008D6DDC">
              <w:t>Modules logiciels :</w:t>
            </w:r>
          </w:p>
          <w:p w14:paraId="7CCA9FB7" w14:textId="77777777" w:rsidR="008D6DDC" w:rsidRPr="008D6DDC" w:rsidRDefault="008D6DDC" w:rsidP="003107CC">
            <w:pPr>
              <w:pStyle w:val="Paragraphedeliste"/>
              <w:numPr>
                <w:ilvl w:val="0"/>
                <w:numId w:val="1"/>
              </w:numPr>
              <w:ind w:left="360"/>
            </w:pPr>
            <w:r w:rsidRPr="008D6DDC">
              <w:t>POEM : environnement de développement NCL</w:t>
            </w:r>
          </w:p>
          <w:p w14:paraId="045E3408" w14:textId="4E1A6B28" w:rsidR="008D6DDC" w:rsidRPr="008D6DDC" w:rsidRDefault="008D6DDC" w:rsidP="003107CC">
            <w:pPr>
              <w:pStyle w:val="Paragraphedeliste"/>
              <w:numPr>
                <w:ilvl w:val="0"/>
                <w:numId w:val="1"/>
              </w:numPr>
              <w:ind w:left="360"/>
            </w:pPr>
            <w:r w:rsidRPr="008D6DDC">
              <w:t>PoemServer : serveur de calcul et d’optimisation</w:t>
            </w:r>
          </w:p>
          <w:p w14:paraId="2CFED6D2" w14:textId="2C5BBE11" w:rsidR="008D6DDC" w:rsidRPr="008D6DDC" w:rsidRDefault="008D6DDC" w:rsidP="003107CC">
            <w:pPr>
              <w:pStyle w:val="Paragraphedeliste"/>
              <w:numPr>
                <w:ilvl w:val="0"/>
                <w:numId w:val="1"/>
              </w:numPr>
              <w:ind w:left="360"/>
            </w:pPr>
            <w:r w:rsidRPr="008D6DDC">
              <w:t>PoemView : composant de visualisation (tableaux, statistiques, diagrammes et cartes, etc.)</w:t>
            </w:r>
          </w:p>
          <w:p w14:paraId="3122C936" w14:textId="77777777" w:rsidR="008D6DDC" w:rsidRPr="008D6DDC" w:rsidRDefault="008D6DDC" w:rsidP="00465505">
            <w:pPr>
              <w:pStyle w:val="Paragraphedeliste"/>
              <w:numPr>
                <w:ilvl w:val="0"/>
                <w:numId w:val="1"/>
              </w:numPr>
              <w:ind w:left="360"/>
            </w:pPr>
            <w:r w:rsidRPr="008D6DDC">
              <w:t>PoemData : moteur de données</w:t>
            </w:r>
          </w:p>
          <w:p w14:paraId="47840DCE" w14:textId="01307E08" w:rsidR="008D6DDC" w:rsidRPr="008D6DDC" w:rsidRDefault="008D6DDC" w:rsidP="00465505">
            <w:pPr>
              <w:pStyle w:val="Paragraphedeliste"/>
              <w:numPr>
                <w:ilvl w:val="0"/>
                <w:numId w:val="1"/>
              </w:numPr>
              <w:ind w:left="360"/>
            </w:pPr>
            <w:r w:rsidRPr="008D6DDC">
              <w:t>PoemPrint : moteur documentation (devis, bon de commande, facture, rapport d’activité...)</w:t>
            </w:r>
          </w:p>
          <w:p w14:paraId="301277AC" w14:textId="30A479A0" w:rsidR="008D6DDC" w:rsidRPr="008D6DDC" w:rsidRDefault="008D6DDC" w:rsidP="003107CC">
            <w:pPr>
              <w:pStyle w:val="Paragraphedeliste"/>
              <w:numPr>
                <w:ilvl w:val="0"/>
                <w:numId w:val="1"/>
              </w:numPr>
              <w:ind w:left="360"/>
            </w:pPr>
            <w:r w:rsidRPr="008D6DDC">
              <w:t>PoemClient : terminal poste fix</w:t>
            </w:r>
          </w:p>
          <w:p w14:paraId="4F85C12C" w14:textId="6D2B3E19" w:rsidR="008D6DDC" w:rsidRPr="008D6DDC" w:rsidRDefault="008D6DDC" w:rsidP="003107CC">
            <w:pPr>
              <w:pStyle w:val="Paragraphedeliste"/>
              <w:numPr>
                <w:ilvl w:val="0"/>
                <w:numId w:val="1"/>
              </w:numPr>
              <w:ind w:left="360"/>
            </w:pPr>
            <w:r w:rsidRPr="008D6DDC">
              <w:t>PoemWeb : terminal web</w:t>
            </w:r>
          </w:p>
          <w:p w14:paraId="59509DF5" w14:textId="77777777" w:rsidR="008D6DDC" w:rsidRPr="008D6DDC" w:rsidRDefault="008D6DDC" w:rsidP="003107CC"/>
          <w:p w14:paraId="04C8AC34" w14:textId="77777777" w:rsidR="008D6DDC" w:rsidRPr="008D6DDC" w:rsidRDefault="008D6DDC" w:rsidP="003107CC">
            <w:r w:rsidRPr="008D6DDC">
              <w:t>Caractéristiques principales :</w:t>
            </w:r>
          </w:p>
          <w:p w14:paraId="21830575" w14:textId="1D2AB777" w:rsidR="008D6DDC" w:rsidRPr="008D6DDC" w:rsidRDefault="008D6DDC" w:rsidP="003107CC">
            <w:pPr>
              <w:pStyle w:val="Paragraphedeliste"/>
              <w:numPr>
                <w:ilvl w:val="0"/>
                <w:numId w:val="2"/>
              </w:numPr>
              <w:ind w:left="360"/>
            </w:pPr>
            <w:r w:rsidRPr="008D6DDC">
              <w:t>Intégration complète du langage mathématique NCL pour la programmation logique et l’optimisation ;</w:t>
            </w:r>
          </w:p>
          <w:p w14:paraId="3A7526AE" w14:textId="703699AA" w:rsidR="008D6DDC" w:rsidRPr="008D6DDC" w:rsidRDefault="008D6DDC" w:rsidP="003107CC">
            <w:pPr>
              <w:pStyle w:val="Paragraphedeliste"/>
              <w:numPr>
                <w:ilvl w:val="0"/>
                <w:numId w:val="2"/>
              </w:numPr>
              <w:ind w:left="360"/>
            </w:pPr>
            <w:r w:rsidRPr="008D6DDC">
              <w:t>Visualisation graphique avec PoemView : cartes, diagrammes, interactions ;</w:t>
            </w:r>
          </w:p>
          <w:p w14:paraId="3B59BE7F" w14:textId="6880453E" w:rsidR="008D6DDC" w:rsidRPr="008D6DDC" w:rsidRDefault="008D6DDC" w:rsidP="003107CC">
            <w:pPr>
              <w:pStyle w:val="Paragraphedeliste"/>
              <w:numPr>
                <w:ilvl w:val="0"/>
                <w:numId w:val="2"/>
              </w:numPr>
              <w:ind w:left="360"/>
            </w:pPr>
            <w:r w:rsidRPr="008D6DDC">
              <w:t>Architecture ouverte terminal / serveur / cloud, pour une plateforme tout-en-un de modélisation, prototypage, déploiement et maintenance.</w:t>
            </w:r>
          </w:p>
          <w:p w14:paraId="7CEDED71" w14:textId="77777777" w:rsidR="008D6DDC" w:rsidRPr="008D6DDC" w:rsidRDefault="008D6DDC" w:rsidP="003107CC"/>
          <w:p w14:paraId="4EBB0A0D" w14:textId="77777777" w:rsidR="008D6DDC" w:rsidRPr="008D6DDC" w:rsidRDefault="008D6DDC" w:rsidP="003107CC">
            <w:r w:rsidRPr="008D6DDC">
              <w:t>Bénéfices utilisateurs :</w:t>
            </w:r>
          </w:p>
          <w:p w14:paraId="787D7441" w14:textId="77777777" w:rsidR="008D6DDC" w:rsidRPr="008D6DDC" w:rsidRDefault="008D6DDC" w:rsidP="003107CC">
            <w:pPr>
              <w:pStyle w:val="Paragraphedeliste"/>
              <w:numPr>
                <w:ilvl w:val="0"/>
                <w:numId w:val="3"/>
              </w:numPr>
              <w:ind w:left="360"/>
            </w:pPr>
            <w:r w:rsidRPr="008D6DDC">
              <w:t>Modélisation descriptive et concise, facilitant les échanges avec les utilisateurs finaux ;</w:t>
            </w:r>
          </w:p>
          <w:p w14:paraId="7FE1D227" w14:textId="77777777" w:rsidR="008D6DDC" w:rsidRPr="008D6DDC" w:rsidRDefault="008D6DDC" w:rsidP="003107CC">
            <w:pPr>
              <w:pStyle w:val="Paragraphedeliste"/>
              <w:numPr>
                <w:ilvl w:val="0"/>
                <w:numId w:val="3"/>
              </w:numPr>
              <w:ind w:left="360"/>
            </w:pPr>
            <w:r w:rsidRPr="008D6DDC">
              <w:t>Intégration simplifiée grâce aux composants standardisés ;</w:t>
            </w:r>
          </w:p>
          <w:p w14:paraId="15481BC8" w14:textId="1B274327" w:rsidR="008D6DDC" w:rsidRPr="008D6DDC" w:rsidRDefault="008D6DDC" w:rsidP="003107CC">
            <w:pPr>
              <w:pStyle w:val="Paragraphedeliste"/>
              <w:numPr>
                <w:ilvl w:val="0"/>
                <w:numId w:val="3"/>
              </w:numPr>
              <w:ind w:left="360"/>
            </w:pPr>
            <w:r w:rsidRPr="008D6DDC">
              <w:t xml:space="preserve">Code le plus court du monde, </w:t>
            </w:r>
            <w:r w:rsidRPr="008D6DDC">
              <w:rPr>
                <w:color w:val="000000" w:themeColor="text1"/>
              </w:rPr>
              <w:t xml:space="preserve">exceptionnellement </w:t>
            </w:r>
            <w:r w:rsidRPr="008D6DDC">
              <w:t>compacte, maintenable et durable ;</w:t>
            </w:r>
          </w:p>
          <w:p w14:paraId="0A5E73A5" w14:textId="77777777" w:rsidR="008D6DDC" w:rsidRPr="008D6DDC" w:rsidRDefault="008D6DDC" w:rsidP="003107CC">
            <w:pPr>
              <w:pStyle w:val="Paragraphedeliste"/>
              <w:numPr>
                <w:ilvl w:val="0"/>
                <w:numId w:val="3"/>
              </w:numPr>
              <w:ind w:left="360"/>
            </w:pPr>
            <w:r w:rsidRPr="008D6DDC">
              <w:t>Réduction significative des coûts liés à l’apprentissage, au développement, à la formation et à la maintenance.</w:t>
            </w:r>
          </w:p>
        </w:tc>
      </w:tr>
      <w:tr w:rsidR="008D6DDC" w:rsidRPr="004A379C" w14:paraId="01E385AC" w14:textId="77777777" w:rsidTr="0036762E">
        <w:tc>
          <w:tcPr>
            <w:tcW w:w="9465" w:type="dxa"/>
          </w:tcPr>
          <w:p w14:paraId="30417CD0" w14:textId="1A83AE5F" w:rsidR="008D6DDC" w:rsidRPr="008D6DDC" w:rsidRDefault="008D6DDC" w:rsidP="003107CC">
            <w:pPr>
              <w:rPr>
                <w:color w:val="EE0000"/>
              </w:rPr>
            </w:pPr>
            <w:r w:rsidRPr="008D6DDC">
              <w:rPr>
                <w:color w:val="EE0000"/>
              </w:rPr>
              <w:t>Langage mathématique</w:t>
            </w:r>
          </w:p>
          <w:p w14:paraId="5B5E166C" w14:textId="77777777" w:rsidR="008D6DDC" w:rsidRPr="008D6DDC" w:rsidRDefault="008D6DDC" w:rsidP="003107CC">
            <w:pPr>
              <w:rPr>
                <w:color w:val="EE0000"/>
              </w:rPr>
            </w:pPr>
          </w:p>
          <w:p w14:paraId="438F056D" w14:textId="7455652D" w:rsidR="008D6DDC" w:rsidRPr="008D6DDC" w:rsidRDefault="008D6DDC" w:rsidP="003107CC">
            <w:r w:rsidRPr="008D6DDC">
              <w:t>ENGINEST se spécialise dans les technologies de la recherche opérationnelle, de l’intelligence artificielle et du traitement de données. Le fruit de ces recherches est NCL, un langage mathématique, Turing-complet, conçu pour modéliser des problèmes industriels de manière logique et intuitive.</w:t>
            </w:r>
          </w:p>
          <w:p w14:paraId="37A0A5B4" w14:textId="77777777" w:rsidR="008D6DDC" w:rsidRPr="008D6DDC" w:rsidRDefault="008D6DDC" w:rsidP="003107CC"/>
          <w:p w14:paraId="2901C2A8" w14:textId="77777777" w:rsidR="008D6DDC" w:rsidRPr="008D6DDC" w:rsidRDefault="008D6DDC" w:rsidP="003107CC">
            <w:r w:rsidRPr="008D6DDC">
              <w:t>Atouts distinctifs :</w:t>
            </w:r>
          </w:p>
          <w:p w14:paraId="687A889C" w14:textId="734D64F5" w:rsidR="008D6DDC" w:rsidRPr="008D6DDC" w:rsidRDefault="008D6DDC" w:rsidP="00762913">
            <w:pPr>
              <w:pStyle w:val="Paragraphedeliste"/>
              <w:numPr>
                <w:ilvl w:val="0"/>
                <w:numId w:val="5"/>
              </w:numPr>
              <w:ind w:left="360"/>
            </w:pPr>
            <w:r w:rsidRPr="008D6DDC">
              <w:t>Parseur et débogueur mathématiques : les techniques IA pour la reconnaissance d'expressions mathématiques naturelles en logique du premier ordre ;</w:t>
            </w:r>
          </w:p>
          <w:p w14:paraId="7BF56745" w14:textId="1A154160" w:rsidR="008D6DDC" w:rsidRPr="008D6DDC" w:rsidRDefault="008D6DDC" w:rsidP="00762913">
            <w:pPr>
              <w:pStyle w:val="Paragraphedeliste"/>
              <w:numPr>
                <w:ilvl w:val="0"/>
                <w:numId w:val="4"/>
              </w:numPr>
              <w:ind w:left="360"/>
            </w:pPr>
            <w:r w:rsidRPr="008D6DDC">
              <w:lastRenderedPageBreak/>
              <w:t>Programmation ensembliste hybride : résolution des problèmes dans les domaines de réels, entiers, booléens, chaines des caractères, ensembles, dates/temps, etc.</w:t>
            </w:r>
          </w:p>
          <w:p w14:paraId="3FE2947F" w14:textId="77777777" w:rsidR="008D6DDC" w:rsidRPr="008D6DDC" w:rsidRDefault="008D6DDC" w:rsidP="003107CC"/>
          <w:p w14:paraId="7267951D" w14:textId="05315958" w:rsidR="008D6DDC" w:rsidRPr="008D6DDC" w:rsidRDefault="008D6DDC" w:rsidP="003107CC">
            <w:pPr>
              <w:rPr>
                <w:lang w:val="en-US"/>
              </w:rPr>
            </w:pPr>
            <w:r w:rsidRPr="008D6DDC">
              <w:rPr>
                <w:lang w:val="en-US"/>
              </w:rPr>
              <w:t>Publications:</w:t>
            </w:r>
          </w:p>
          <w:p w14:paraId="1A4E34E8" w14:textId="77777777" w:rsidR="008D6DDC" w:rsidRPr="008D6DDC" w:rsidRDefault="008D6DDC" w:rsidP="00D53A9A">
            <w:pPr>
              <w:rPr>
                <w:strike/>
                <w:lang w:val="en-US"/>
              </w:rPr>
            </w:pPr>
          </w:p>
          <w:p w14:paraId="455071F0" w14:textId="77777777" w:rsidR="008D6DDC" w:rsidRPr="008D6DDC" w:rsidRDefault="008D6DDC" w:rsidP="00D53A9A">
            <w:pPr>
              <w:rPr>
                <w:lang w:val="en-US"/>
              </w:rPr>
            </w:pPr>
            <w:r w:rsidRPr="008D6DDC">
              <w:rPr>
                <w:lang w:val="en-US"/>
              </w:rPr>
              <w:t>- J. Zhou: The NCL Natural Constraint Language. Springer, ISBN 978-3-642-23844-4 (2012).</w:t>
            </w:r>
          </w:p>
          <w:p w14:paraId="3A2FCCDE" w14:textId="3F64553E" w:rsidR="008D6DDC" w:rsidRPr="008D6DDC" w:rsidRDefault="008D6DDC" w:rsidP="00D53A9A">
            <w:pPr>
              <w:rPr>
                <w:lang w:val="en-US"/>
              </w:rPr>
            </w:pPr>
            <w:r w:rsidRPr="008D6DDC">
              <w:rPr>
                <w:lang w:val="en-US"/>
              </w:rPr>
              <w:t>- J. Zhou: The NCL Natural Constraint Language. Science Press Beijing, ISBN 978-7-03-024973-9 (2009).</w:t>
            </w:r>
          </w:p>
          <w:p w14:paraId="56D341D4" w14:textId="77777777" w:rsidR="008D6DDC" w:rsidRPr="008D6DDC" w:rsidRDefault="008D6DDC" w:rsidP="00D53A9A">
            <w:pPr>
              <w:rPr>
                <w:lang w:val="en-US"/>
              </w:rPr>
            </w:pPr>
            <w:r w:rsidRPr="008D6DDC">
              <w:rPr>
                <w:lang w:val="en-US"/>
              </w:rPr>
              <w:t xml:space="preserve">- J. Zhou: Introduction to the constraint language NCL. Journal of Logic Programming. 45 (1-3): 71-103(2000). </w:t>
            </w:r>
          </w:p>
          <w:p w14:paraId="0191526A" w14:textId="77777777" w:rsidR="008D6DDC" w:rsidRPr="008D6DDC" w:rsidRDefault="008D6DDC" w:rsidP="00D53A9A">
            <w:pPr>
              <w:rPr>
                <w:lang w:val="en-US"/>
              </w:rPr>
            </w:pPr>
            <w:r w:rsidRPr="008D6DDC">
              <w:rPr>
                <w:lang w:val="en-US"/>
              </w:rPr>
              <w:t>- J. Zhou: A unified framework for solving Boolean, integer &amp; set constraints. Proc. of Third International Conference on Systems Science &amp; Systems Engineering: 205-210 (1998).</w:t>
            </w:r>
          </w:p>
          <w:p w14:paraId="6C692F73" w14:textId="77777777" w:rsidR="008D6DDC" w:rsidRPr="008D6DDC" w:rsidRDefault="008D6DDC" w:rsidP="003107CC">
            <w:pPr>
              <w:rPr>
                <w:lang w:val="en-US"/>
              </w:rPr>
            </w:pPr>
          </w:p>
          <w:p w14:paraId="2ADD2BBC" w14:textId="77777777" w:rsidR="008D6DDC" w:rsidRPr="008D6DDC" w:rsidRDefault="008D6DDC" w:rsidP="00C714E2">
            <w:pPr>
              <w:rPr>
                <w:lang w:val="en-US"/>
              </w:rPr>
            </w:pPr>
          </w:p>
        </w:tc>
      </w:tr>
      <w:tr w:rsidR="008D6DDC" w:rsidRPr="008D6DDC" w14:paraId="115A560B" w14:textId="77777777" w:rsidTr="0036762E">
        <w:tc>
          <w:tcPr>
            <w:tcW w:w="9465" w:type="dxa"/>
          </w:tcPr>
          <w:p w14:paraId="108C4518" w14:textId="072702BE" w:rsidR="008D6DDC" w:rsidRPr="008D6DDC" w:rsidRDefault="008D6DDC" w:rsidP="003107CC">
            <w:pPr>
              <w:rPr>
                <w:color w:val="EE0000"/>
              </w:rPr>
            </w:pPr>
            <w:r w:rsidRPr="008D6DDC">
              <w:rPr>
                <w:color w:val="EE0000"/>
              </w:rPr>
              <w:lastRenderedPageBreak/>
              <w:t>Logistics</w:t>
            </w:r>
          </w:p>
          <w:p w14:paraId="14EC5D31" w14:textId="77777777" w:rsidR="008D6DDC" w:rsidRPr="008D6DDC" w:rsidRDefault="008D6DDC" w:rsidP="00AC1745">
            <w:pPr>
              <w:rPr>
                <w:strike/>
              </w:rPr>
            </w:pPr>
          </w:p>
          <w:p w14:paraId="5077BF0C" w14:textId="20E35C77" w:rsidR="008D6DDC" w:rsidRPr="008D6DDC" w:rsidRDefault="008D6DDC" w:rsidP="005B55DF">
            <w:r w:rsidRPr="008D6DDC">
              <w:rPr>
                <w:b/>
                <w:bCs/>
              </w:rPr>
              <w:t>Le système POEM Logistics</w:t>
            </w:r>
            <w:r w:rsidRPr="008D6DDC">
              <w:t xml:space="preserve">  est spécialement conçu pour optimiser la planification de la chaîne d’approvisionnement, en intégrant de manière intelligente les contraintes liées au stockage, qu’il s’agisse de la quantité, du volume ou du poids des produits, ainsi que les </w:t>
            </w:r>
            <w:r w:rsidRPr="008D6DDC">
              <w:rPr>
                <w:strike/>
              </w:rPr>
              <w:t>exigences</w:t>
            </w:r>
            <w:r w:rsidRPr="008D6DDC">
              <w:t xml:space="preserve"> besoins spécifiques liés aux commandes. </w:t>
            </w:r>
          </w:p>
          <w:p w14:paraId="1BC12184" w14:textId="77777777" w:rsidR="008D6DDC" w:rsidRPr="008D6DDC" w:rsidRDefault="008D6DDC" w:rsidP="005B55DF"/>
          <w:p w14:paraId="1CE8FF29" w14:textId="77777777" w:rsidR="008D6DDC" w:rsidRPr="008D6DDC" w:rsidRDefault="008D6DDC" w:rsidP="005B55DF">
            <w:r w:rsidRPr="008D6DDC">
              <w:t xml:space="preserve">Ce système </w:t>
            </w:r>
            <w:r w:rsidRPr="008D6DDC">
              <w:rPr>
                <w:strike/>
              </w:rPr>
              <w:t>complet</w:t>
            </w:r>
            <w:r w:rsidRPr="008D6DDC">
              <w:t xml:space="preserve"> offre une gestion fluide et intégrée de l’ensemble du cycle logistique : de l’établissement des devis à la facturation, en passant par la gestion des commandes, de la provision, des stocks, des livraisons, et du suivi des performances. Il automatise la génération de documents essentiels tels que les devis, bons de commande, bons de livraison et factures, tout en assurant un suivi proactif grâce à des alertes de stock en temps réel.</w:t>
            </w:r>
          </w:p>
          <w:p w14:paraId="4903506C" w14:textId="77777777" w:rsidR="008D6DDC" w:rsidRPr="008D6DDC" w:rsidRDefault="008D6DDC" w:rsidP="005B55DF"/>
          <w:p w14:paraId="31918C88" w14:textId="77777777" w:rsidR="008D6DDC" w:rsidRPr="008D6DDC" w:rsidRDefault="008D6DDC" w:rsidP="005B55DF">
            <w:pPr>
              <w:rPr>
                <w:b/>
                <w:bCs/>
              </w:rPr>
            </w:pPr>
            <w:r w:rsidRPr="008D6DDC">
              <w:rPr>
                <w:b/>
                <w:bCs/>
              </w:rPr>
              <w:t>Objectifs principaux :</w:t>
            </w:r>
          </w:p>
          <w:p w14:paraId="37C8FF92" w14:textId="77777777" w:rsidR="008D6DDC" w:rsidRPr="008D6DDC" w:rsidRDefault="008D6DDC" w:rsidP="005B55DF">
            <w:pPr>
              <w:numPr>
                <w:ilvl w:val="0"/>
                <w:numId w:val="16"/>
              </w:numPr>
            </w:pPr>
            <w:r w:rsidRPr="008D6DDC">
              <w:t>Garantir la disponibilité des bons produits, au bon endroit, au bon moment ;</w:t>
            </w:r>
          </w:p>
          <w:p w14:paraId="3501466D" w14:textId="77777777" w:rsidR="008D6DDC" w:rsidRPr="008D6DDC" w:rsidRDefault="008D6DDC" w:rsidP="005B55DF">
            <w:pPr>
              <w:numPr>
                <w:ilvl w:val="0"/>
                <w:numId w:val="16"/>
              </w:numPr>
            </w:pPr>
            <w:r w:rsidRPr="008D6DDC">
              <w:t>Synchroniser efficacement les processus d’approvisionnement, de gestion des ventes, de stockage et de distribution.</w:t>
            </w:r>
          </w:p>
          <w:p w14:paraId="3BE93D58" w14:textId="77777777" w:rsidR="008D6DDC" w:rsidRPr="008D6DDC" w:rsidRDefault="008D6DDC" w:rsidP="00AC1745">
            <w:pPr>
              <w:rPr>
                <w:strike/>
              </w:rPr>
            </w:pPr>
          </w:p>
          <w:p w14:paraId="5ADAA78B" w14:textId="2D6E3D0C" w:rsidR="008D6DDC" w:rsidRPr="008D6DDC" w:rsidRDefault="008D6DDC" w:rsidP="00AC1745">
            <w:pPr>
              <w:rPr>
                <w:strike/>
              </w:rPr>
            </w:pPr>
          </w:p>
        </w:tc>
      </w:tr>
      <w:tr w:rsidR="008D6DDC" w:rsidRPr="008D6DDC" w14:paraId="5B4CF3EF" w14:textId="77777777" w:rsidTr="0036762E">
        <w:tc>
          <w:tcPr>
            <w:tcW w:w="9465" w:type="dxa"/>
          </w:tcPr>
          <w:p w14:paraId="1E098E1F" w14:textId="17846F5C" w:rsidR="008D6DDC" w:rsidRPr="008D6DDC" w:rsidRDefault="008D6DDC" w:rsidP="003107CC">
            <w:pPr>
              <w:rPr>
                <w:color w:val="EE0000"/>
              </w:rPr>
            </w:pPr>
            <w:r w:rsidRPr="008D6DDC">
              <w:rPr>
                <w:color w:val="EE0000"/>
              </w:rPr>
              <w:t>Routing</w:t>
            </w:r>
          </w:p>
          <w:p w14:paraId="1A90D695" w14:textId="77777777" w:rsidR="008D6DDC" w:rsidRPr="008D6DDC" w:rsidRDefault="008D6DDC" w:rsidP="003107CC">
            <w:pPr>
              <w:rPr>
                <w:strike/>
              </w:rPr>
            </w:pPr>
          </w:p>
          <w:p w14:paraId="2DDBFDC2" w14:textId="5052D968" w:rsidR="008D6DDC" w:rsidRPr="008D6DDC" w:rsidRDefault="008D6DDC" w:rsidP="003107CC">
            <w:r w:rsidRPr="008D6DDC">
              <w:t>Ce module planifie les tournées de véhicules dans un contexte de multi-agences, multi-utilisateurs, multi-dépôts, multiproduits, multi-véhicules, multi-journées, multi-tournées, courts ou longs trajets.</w:t>
            </w:r>
          </w:p>
          <w:p w14:paraId="56EC8175" w14:textId="77777777" w:rsidR="008D6DDC" w:rsidRPr="008D6DDC" w:rsidRDefault="008D6DDC" w:rsidP="003107CC"/>
          <w:p w14:paraId="4A2F42F0" w14:textId="4158481D" w:rsidR="008D6DDC" w:rsidRPr="008D6DDC" w:rsidRDefault="008D6DDC" w:rsidP="003107CC">
            <w:r w:rsidRPr="008D6DDC">
              <w:t>Contraintes :</w:t>
            </w:r>
          </w:p>
          <w:p w14:paraId="1227DE70" w14:textId="2FD89678" w:rsidR="008D6DDC" w:rsidRPr="008D6DDC" w:rsidRDefault="008D6DDC" w:rsidP="003107CC">
            <w:pPr>
              <w:pStyle w:val="Paragraphedeliste"/>
              <w:numPr>
                <w:ilvl w:val="0"/>
                <w:numId w:val="8"/>
              </w:numPr>
              <w:ind w:left="360"/>
            </w:pPr>
            <w:r w:rsidRPr="008D6DDC">
              <w:t xml:space="preserve">Capacité du véhicule (quantité, volume, poids), </w:t>
            </w:r>
          </w:p>
          <w:p w14:paraId="1E8D1BB9" w14:textId="3D540B13" w:rsidR="008D6DDC" w:rsidRPr="008D6DDC" w:rsidRDefault="008D6DDC" w:rsidP="003107CC">
            <w:pPr>
              <w:pStyle w:val="Paragraphedeliste"/>
              <w:numPr>
                <w:ilvl w:val="0"/>
                <w:numId w:val="8"/>
              </w:numPr>
              <w:ind w:left="360"/>
            </w:pPr>
            <w:r w:rsidRPr="008D6DDC">
              <w:t>Réglementation de travail,</w:t>
            </w:r>
          </w:p>
          <w:p w14:paraId="191C42DD" w14:textId="3EFD15F2" w:rsidR="008D6DDC" w:rsidRPr="008D6DDC" w:rsidRDefault="008D6DDC" w:rsidP="003107CC">
            <w:pPr>
              <w:pStyle w:val="Paragraphedeliste"/>
              <w:numPr>
                <w:ilvl w:val="0"/>
                <w:numId w:val="8"/>
              </w:numPr>
              <w:ind w:left="360"/>
            </w:pPr>
            <w:r w:rsidRPr="008D6DDC">
              <w:t>Distances routiers (durée/kilométrage),</w:t>
            </w:r>
          </w:p>
          <w:p w14:paraId="3CEAB647" w14:textId="2C1CFFEB" w:rsidR="008D6DDC" w:rsidRPr="008D6DDC" w:rsidRDefault="008D6DDC" w:rsidP="003107CC">
            <w:pPr>
              <w:pStyle w:val="Paragraphedeliste"/>
              <w:numPr>
                <w:ilvl w:val="0"/>
                <w:numId w:val="8"/>
              </w:numPr>
              <w:ind w:left="360"/>
            </w:pPr>
            <w:r w:rsidRPr="008D6DDC">
              <w:t>Accès routes (poids, hauteur, largeur, longueur, nombre de remorques, catégorie tunnel, marchandises dangereuses...),</w:t>
            </w:r>
          </w:p>
          <w:p w14:paraId="266D420E" w14:textId="2A77698A" w:rsidR="008D6DDC" w:rsidRPr="008D6DDC" w:rsidRDefault="008D6DDC" w:rsidP="003107CC">
            <w:pPr>
              <w:pStyle w:val="Paragraphedeliste"/>
              <w:numPr>
                <w:ilvl w:val="0"/>
                <w:numId w:val="8"/>
              </w:numPr>
              <w:ind w:left="360"/>
            </w:pPr>
            <w:r w:rsidRPr="008D6DDC">
              <w:t>Compatibilités produits/véhicules, disponibilité des chauffeurs,</w:t>
            </w:r>
          </w:p>
          <w:p w14:paraId="0370A422" w14:textId="69B08286" w:rsidR="008D6DDC" w:rsidRPr="008D6DDC" w:rsidRDefault="008D6DDC" w:rsidP="002A16CF">
            <w:pPr>
              <w:pStyle w:val="Paragraphedeliste"/>
              <w:numPr>
                <w:ilvl w:val="0"/>
                <w:numId w:val="8"/>
              </w:numPr>
              <w:ind w:left="360"/>
            </w:pPr>
            <w:r w:rsidRPr="008D6DDC">
              <w:t>Horaires de travail des clients, …</w:t>
            </w:r>
          </w:p>
          <w:p w14:paraId="488BCF41" w14:textId="77777777" w:rsidR="008D6DDC" w:rsidRPr="008D6DDC" w:rsidRDefault="008D6DDC" w:rsidP="003107CC"/>
          <w:p w14:paraId="369AC4FC" w14:textId="77777777" w:rsidR="008D6DDC" w:rsidRPr="008D6DDC" w:rsidRDefault="008D6DDC" w:rsidP="003107CC">
            <w:r w:rsidRPr="008D6DDC">
              <w:t>Objectifs :</w:t>
            </w:r>
          </w:p>
          <w:p w14:paraId="7C4A1045" w14:textId="77777777" w:rsidR="008D6DDC" w:rsidRPr="008D6DDC" w:rsidRDefault="008D6DDC" w:rsidP="003107CC">
            <w:pPr>
              <w:pStyle w:val="Paragraphedeliste"/>
              <w:numPr>
                <w:ilvl w:val="0"/>
                <w:numId w:val="9"/>
              </w:numPr>
            </w:pPr>
            <w:r w:rsidRPr="008D6DDC">
              <w:t>Réduction des coûts, des distances, du nombre de véhicules et des durées de travail.</w:t>
            </w:r>
          </w:p>
          <w:p w14:paraId="6A83BF40" w14:textId="4D968D3F" w:rsidR="008D6DDC" w:rsidRPr="008D6DDC" w:rsidRDefault="008D6DDC" w:rsidP="002A16CF">
            <w:pPr>
              <w:pStyle w:val="Paragraphedeliste"/>
              <w:ind w:left="360"/>
            </w:pPr>
          </w:p>
        </w:tc>
      </w:tr>
      <w:tr w:rsidR="008D6DDC" w:rsidRPr="008D6DDC" w14:paraId="31292294" w14:textId="77777777" w:rsidTr="0036762E">
        <w:tc>
          <w:tcPr>
            <w:tcW w:w="9465" w:type="dxa"/>
          </w:tcPr>
          <w:p w14:paraId="53B9A385" w14:textId="220DC1F1" w:rsidR="008D6DDC" w:rsidRPr="008D6DDC" w:rsidRDefault="008D6DDC" w:rsidP="003107CC">
            <w:pPr>
              <w:rPr>
                <w:color w:val="EE0000"/>
              </w:rPr>
            </w:pPr>
            <w:r w:rsidRPr="008D6DDC">
              <w:rPr>
                <w:color w:val="EE0000"/>
              </w:rPr>
              <w:lastRenderedPageBreak/>
              <w:t>APS</w:t>
            </w:r>
          </w:p>
          <w:p w14:paraId="27BB3149" w14:textId="77777777" w:rsidR="008D6DDC" w:rsidRPr="008D6DDC" w:rsidRDefault="008D6DDC" w:rsidP="005F63BD">
            <w:pPr>
              <w:rPr>
                <w:strike/>
              </w:rPr>
            </w:pPr>
          </w:p>
          <w:p w14:paraId="650E4D62" w14:textId="38D813A4" w:rsidR="008D6DDC" w:rsidRPr="008D6DDC" w:rsidRDefault="008D6DDC" w:rsidP="005F63BD">
            <w:r w:rsidRPr="008D6DDC">
              <w:t>Le module APS (Advanced Planning and Scheduling) permet de planifier et ordonnancer des tâches sur les ressources (humaines ou matérielles, statiques ou mobiles, uni-limitée, multi-limitée ou illimitée) à la journée, à l’heure, à la minute ou à la seconde en respectant simultanément une centaine types de contraintes :</w:t>
            </w:r>
          </w:p>
          <w:p w14:paraId="70BB8C41" w14:textId="61087E23" w:rsidR="008D6DDC" w:rsidRPr="008D6DDC" w:rsidRDefault="008D6DDC" w:rsidP="005F63BD">
            <w:pPr>
              <w:pStyle w:val="Paragraphedeliste"/>
              <w:numPr>
                <w:ilvl w:val="0"/>
                <w:numId w:val="9"/>
              </w:numPr>
            </w:pPr>
            <w:r w:rsidRPr="008D6DDC">
              <w:t>La structure des tâches d’un projet et son processus d’opération</w:t>
            </w:r>
          </w:p>
          <w:p w14:paraId="660089C7" w14:textId="4A6687B3" w:rsidR="008D6DDC" w:rsidRPr="008D6DDC" w:rsidRDefault="008D6DDC" w:rsidP="005F63BD">
            <w:pPr>
              <w:pStyle w:val="Paragraphedeliste"/>
              <w:numPr>
                <w:ilvl w:val="0"/>
                <w:numId w:val="9"/>
              </w:numPr>
            </w:pPr>
            <w:r w:rsidRPr="008D6DDC">
              <w:t>Les contraintes temporelles sur les projets</w:t>
            </w:r>
          </w:p>
          <w:p w14:paraId="3DB29459" w14:textId="34111D3B" w:rsidR="008D6DDC" w:rsidRPr="008D6DDC" w:rsidRDefault="008D6DDC" w:rsidP="005F63BD">
            <w:pPr>
              <w:pStyle w:val="Paragraphedeliste"/>
              <w:numPr>
                <w:ilvl w:val="0"/>
                <w:numId w:val="9"/>
              </w:numPr>
            </w:pPr>
            <w:r w:rsidRPr="008D6DDC">
              <w:t>L’organisation des équipes de travail et la coopération des équipes entre les chantiers/ateliers</w:t>
            </w:r>
          </w:p>
          <w:p w14:paraId="06F1FA3E" w14:textId="1F63D3CF" w:rsidR="008D6DDC" w:rsidRPr="008D6DDC" w:rsidRDefault="008D6DDC" w:rsidP="005F63BD">
            <w:pPr>
              <w:pStyle w:val="Paragraphedeliste"/>
              <w:numPr>
                <w:ilvl w:val="0"/>
                <w:numId w:val="9"/>
              </w:numPr>
            </w:pPr>
            <w:r w:rsidRPr="008D6DDC">
              <w:t>La demande structurelle de ressources par une tâche</w:t>
            </w:r>
          </w:p>
          <w:p w14:paraId="0C19E32F" w14:textId="3166923A" w:rsidR="008D6DDC" w:rsidRPr="008D6DDC" w:rsidRDefault="008D6DDC" w:rsidP="005F63BD">
            <w:pPr>
              <w:pStyle w:val="Paragraphedeliste"/>
              <w:numPr>
                <w:ilvl w:val="0"/>
                <w:numId w:val="9"/>
              </w:numPr>
            </w:pPr>
            <w:r w:rsidRPr="008D6DDC">
              <w:t>La durée, le début au plus tôt et la fin au plus tard d’une tâche</w:t>
            </w:r>
          </w:p>
          <w:p w14:paraId="582D4090" w14:textId="46CE1696" w:rsidR="008D6DDC" w:rsidRPr="008D6DDC" w:rsidRDefault="008D6DDC" w:rsidP="005F63BD">
            <w:pPr>
              <w:pStyle w:val="Paragraphedeliste"/>
              <w:numPr>
                <w:ilvl w:val="0"/>
                <w:numId w:val="9"/>
              </w:numPr>
            </w:pPr>
            <w:r w:rsidRPr="008D6DDC">
              <w:t>La division séquentielle en batch d’une tâche</w:t>
            </w:r>
          </w:p>
          <w:p w14:paraId="5B12C0E2" w14:textId="22AF9E5A" w:rsidR="008D6DDC" w:rsidRPr="008D6DDC" w:rsidRDefault="008D6DDC" w:rsidP="005F63BD">
            <w:pPr>
              <w:pStyle w:val="Paragraphedeliste"/>
              <w:numPr>
                <w:ilvl w:val="0"/>
                <w:numId w:val="9"/>
              </w:numPr>
            </w:pPr>
            <w:r w:rsidRPr="008D6DDC">
              <w:t>La division en quantité d’une tâche sur les ressources</w:t>
            </w:r>
          </w:p>
          <w:p w14:paraId="797E7F81" w14:textId="7712B248" w:rsidR="008D6DDC" w:rsidRPr="008D6DDC" w:rsidRDefault="008D6DDC" w:rsidP="005F63BD">
            <w:pPr>
              <w:pStyle w:val="Paragraphedeliste"/>
              <w:numPr>
                <w:ilvl w:val="0"/>
                <w:numId w:val="9"/>
              </w:numPr>
            </w:pPr>
            <w:r w:rsidRPr="008D6DDC">
              <w:t>Les contraintes de coordination des tâches sur les ressources de types multiples</w:t>
            </w:r>
          </w:p>
          <w:p w14:paraId="04EE7D2A" w14:textId="06C4B5B8" w:rsidR="008D6DDC" w:rsidRPr="008D6DDC" w:rsidRDefault="008D6DDC" w:rsidP="005F63BD">
            <w:pPr>
              <w:pStyle w:val="Paragraphedeliste"/>
              <w:numPr>
                <w:ilvl w:val="0"/>
                <w:numId w:val="9"/>
              </w:numPr>
            </w:pPr>
            <w:r w:rsidRPr="008D6DDC">
              <w:t>Les contraintes de distance entre les différentes tâches sur les ressources mobiles</w:t>
            </w:r>
          </w:p>
          <w:p w14:paraId="4C446D21" w14:textId="6D4F35BE" w:rsidR="008D6DDC" w:rsidRPr="008D6DDC" w:rsidRDefault="008D6DDC" w:rsidP="005F63BD">
            <w:pPr>
              <w:pStyle w:val="Paragraphedeliste"/>
              <w:numPr>
                <w:ilvl w:val="0"/>
                <w:numId w:val="9"/>
              </w:numPr>
            </w:pPr>
            <w:r w:rsidRPr="008D6DDC">
              <w:t>La mobilité, la capacité parallèle et/ou la capacité séquentielle des ressources</w:t>
            </w:r>
          </w:p>
          <w:p w14:paraId="781B5FA7" w14:textId="4501F35C" w:rsidR="008D6DDC" w:rsidRPr="008D6DDC" w:rsidRDefault="008D6DDC" w:rsidP="005F63BD">
            <w:pPr>
              <w:pStyle w:val="Paragraphedeliste"/>
              <w:numPr>
                <w:ilvl w:val="0"/>
                <w:numId w:val="9"/>
              </w:numPr>
            </w:pPr>
            <w:r w:rsidRPr="008D6DDC">
              <w:t>Le calendrier, les créneaux horaires, et la règlementation du travail des ressources</w:t>
            </w:r>
          </w:p>
          <w:p w14:paraId="0B5B5746" w14:textId="48ABE211" w:rsidR="008D6DDC" w:rsidRPr="008D6DDC" w:rsidRDefault="008D6DDC" w:rsidP="005F63BD">
            <w:pPr>
              <w:pStyle w:val="Paragraphedeliste"/>
              <w:numPr>
                <w:ilvl w:val="0"/>
                <w:numId w:val="9"/>
              </w:numPr>
            </w:pPr>
            <w:r w:rsidRPr="008D6DDC">
              <w:t>L’allocation et la mobilisation des ressources sur les sites de travail, ...</w:t>
            </w:r>
          </w:p>
          <w:p w14:paraId="78FF6949" w14:textId="77777777" w:rsidR="008D6DDC" w:rsidRPr="008D6DDC" w:rsidRDefault="008D6DDC" w:rsidP="003107CC">
            <w:pPr>
              <w:rPr>
                <w:strike/>
              </w:rPr>
            </w:pPr>
          </w:p>
          <w:p w14:paraId="248F310C" w14:textId="77777777" w:rsidR="008D6DDC" w:rsidRPr="008D6DDC" w:rsidRDefault="008D6DDC" w:rsidP="00E22392">
            <w:r w:rsidRPr="008D6DDC">
              <w:t>Objectifs :</w:t>
            </w:r>
          </w:p>
          <w:p w14:paraId="79771DF6" w14:textId="19247133" w:rsidR="008D6DDC" w:rsidRPr="008D6DDC" w:rsidRDefault="008D6DDC" w:rsidP="003107CC">
            <w:pPr>
              <w:pStyle w:val="Paragraphedeliste"/>
              <w:numPr>
                <w:ilvl w:val="0"/>
                <w:numId w:val="10"/>
              </w:numPr>
            </w:pPr>
            <w:r w:rsidRPr="008D6DDC">
              <w:t>Maximiser le taux d’utilisation de ressources.</w:t>
            </w:r>
          </w:p>
          <w:p w14:paraId="269DA1B5" w14:textId="06743DF0" w:rsidR="008D6DDC" w:rsidRPr="008D6DDC" w:rsidRDefault="008D6DDC" w:rsidP="00E22392">
            <w:pPr>
              <w:pStyle w:val="Paragraphedeliste"/>
              <w:numPr>
                <w:ilvl w:val="0"/>
                <w:numId w:val="10"/>
              </w:numPr>
            </w:pPr>
            <w:r w:rsidRPr="008D6DDC">
              <w:t>Minimiser les délais de livraison, les durées de production.</w:t>
            </w:r>
          </w:p>
          <w:p w14:paraId="272AD48E" w14:textId="43C2169F" w:rsidR="008D6DDC" w:rsidRPr="008D6DDC" w:rsidRDefault="008D6DDC" w:rsidP="00101FA5"/>
        </w:tc>
      </w:tr>
      <w:tr w:rsidR="008D6DDC" w:rsidRPr="008D6DDC" w14:paraId="1DAE7739" w14:textId="77777777" w:rsidTr="0036762E">
        <w:tc>
          <w:tcPr>
            <w:tcW w:w="9465" w:type="dxa"/>
          </w:tcPr>
          <w:p w14:paraId="74A36C12" w14:textId="38DB0776" w:rsidR="008D6DDC" w:rsidRPr="008D6DDC" w:rsidRDefault="008D6DDC" w:rsidP="00B01F92">
            <w:pPr>
              <w:rPr>
                <w:color w:val="EE0000"/>
              </w:rPr>
            </w:pPr>
            <w:r w:rsidRPr="008D6DDC">
              <w:rPr>
                <w:color w:val="EE0000"/>
              </w:rPr>
              <w:t>Timesheet</w:t>
            </w:r>
          </w:p>
          <w:p w14:paraId="458B3211" w14:textId="77777777" w:rsidR="008D6DDC" w:rsidRPr="008D6DDC" w:rsidRDefault="008D6DDC" w:rsidP="00B01F92"/>
          <w:p w14:paraId="33062CDA" w14:textId="538CB175" w:rsidR="008D6DDC" w:rsidRDefault="008D6DDC" w:rsidP="007E0891">
            <w:r w:rsidRPr="008D6DDC">
              <w:t>Le système POEM Timesheet est une solution de gestion des ressources humaines destinée à suivre les activités des collaborateurs, générer des rapports sociaux hebdomadaires et mensuels, et exporter des données vers des systèmes externes. Le système favorise un travail collaboratif, y compris pour des équipes mobiles ou réparties sur plusieurs sites, grâce à une utilisation fluide depuis un poste fix ou un smartphone.</w:t>
            </w:r>
          </w:p>
          <w:p w14:paraId="59651EAA" w14:textId="77777777" w:rsidR="00D46208" w:rsidRDefault="00D46208" w:rsidP="007E0891"/>
          <w:p w14:paraId="58EE511C" w14:textId="1770A066" w:rsidR="00D46208" w:rsidRPr="008D6DDC" w:rsidRDefault="00D46208" w:rsidP="00D46208">
            <w:r w:rsidRPr="00D46208">
              <w:rPr>
                <w:highlight w:val="yellow"/>
              </w:rPr>
              <w:t>Le système POEM Timesheet est une solution de gestion des ressources humaines</w:t>
            </w:r>
            <w:r>
              <w:rPr>
                <w:highlight w:val="yellow"/>
              </w:rPr>
              <w:t xml:space="preserve">. Il permet </w:t>
            </w:r>
            <w:r w:rsidRPr="00D46208">
              <w:rPr>
                <w:highlight w:val="yellow"/>
              </w:rPr>
              <w:t>d’</w:t>
            </w:r>
            <w:r w:rsidRPr="00D46208">
              <w:rPr>
                <w:highlight w:val="yellow"/>
              </w:rPr>
              <w:t xml:space="preserve">Informatiser et Automatiser les </w:t>
            </w:r>
            <w:r w:rsidRPr="00D46208">
              <w:rPr>
                <w:highlight w:val="yellow"/>
              </w:rPr>
              <w:t>tâches</w:t>
            </w:r>
            <w:r w:rsidRPr="00D46208">
              <w:rPr>
                <w:highlight w:val="yellow"/>
              </w:rPr>
              <w:t xml:space="preserve"> </w:t>
            </w:r>
            <w:r w:rsidR="002C3BD3" w:rsidRPr="00D46208">
              <w:rPr>
                <w:highlight w:val="yellow"/>
              </w:rPr>
              <w:t>chronophages</w:t>
            </w:r>
            <w:r w:rsidR="002C3BD3" w:rsidRPr="00D46208">
              <w:rPr>
                <w:highlight w:val="yellow"/>
              </w:rPr>
              <w:t xml:space="preserve"> </w:t>
            </w:r>
            <w:r w:rsidR="002C3BD3">
              <w:rPr>
                <w:highlight w:val="yellow"/>
              </w:rPr>
              <w:t xml:space="preserve">au </w:t>
            </w:r>
            <w:r w:rsidRPr="00D46208">
              <w:rPr>
                <w:highlight w:val="yellow"/>
              </w:rPr>
              <w:t xml:space="preserve">quotidien </w:t>
            </w:r>
            <w:r>
              <w:rPr>
                <w:highlight w:val="yellow"/>
              </w:rPr>
              <w:t>comme le pointage d’heure</w:t>
            </w:r>
            <w:r w:rsidRPr="00D46208">
              <w:rPr>
                <w:highlight w:val="yellow"/>
              </w:rPr>
              <w:t xml:space="preserve"> </w:t>
            </w:r>
            <w:r>
              <w:rPr>
                <w:highlight w:val="yellow"/>
              </w:rPr>
              <w:t>de tous les salariés et aussi les tâches « comptable</w:t>
            </w:r>
            <w:r w:rsidR="002C3BD3">
              <w:rPr>
                <w:highlight w:val="yellow"/>
              </w:rPr>
              <w:t>s</w:t>
            </w:r>
            <w:r>
              <w:rPr>
                <w:highlight w:val="yellow"/>
              </w:rPr>
              <w:t xml:space="preserve"> » tels que </w:t>
            </w:r>
            <w:r w:rsidR="002C3BD3">
              <w:rPr>
                <w:highlight w:val="yellow"/>
              </w:rPr>
              <w:t xml:space="preserve">la préparation </w:t>
            </w:r>
            <w:r w:rsidRPr="00D46208">
              <w:rPr>
                <w:highlight w:val="yellow"/>
              </w:rPr>
              <w:t>des rapports sociaux hebdomadaires</w:t>
            </w:r>
            <w:r w:rsidR="002C3BD3">
              <w:rPr>
                <w:highlight w:val="yellow"/>
              </w:rPr>
              <w:t>/</w:t>
            </w:r>
            <w:r w:rsidRPr="00D46208">
              <w:rPr>
                <w:highlight w:val="yellow"/>
              </w:rPr>
              <w:t>mensuels et</w:t>
            </w:r>
            <w:r w:rsidR="002C3BD3">
              <w:rPr>
                <w:highlight w:val="yellow"/>
              </w:rPr>
              <w:t xml:space="preserve"> l’exportation des</w:t>
            </w:r>
            <w:r w:rsidRPr="00D46208">
              <w:rPr>
                <w:highlight w:val="yellow"/>
              </w:rPr>
              <w:t xml:space="preserve"> données </w:t>
            </w:r>
            <w:r w:rsidR="002C3BD3">
              <w:rPr>
                <w:highlight w:val="yellow"/>
              </w:rPr>
              <w:t xml:space="preserve">sociales pour la fiche de paie </w:t>
            </w:r>
            <w:r w:rsidRPr="00D46208">
              <w:rPr>
                <w:highlight w:val="yellow"/>
              </w:rPr>
              <w:t>vers des systèmes externes. Le système favorise un travail collaboratif</w:t>
            </w:r>
            <w:r w:rsidR="002C3BD3">
              <w:rPr>
                <w:highlight w:val="yellow"/>
              </w:rPr>
              <w:t xml:space="preserve"> entre l</w:t>
            </w:r>
            <w:r w:rsidRPr="00D46208">
              <w:rPr>
                <w:highlight w:val="yellow"/>
              </w:rPr>
              <w:t>es équipes</w:t>
            </w:r>
            <w:r w:rsidR="0069624F">
              <w:rPr>
                <w:highlight w:val="yellow"/>
              </w:rPr>
              <w:t>.</w:t>
            </w:r>
            <w:r w:rsidRPr="00D46208">
              <w:rPr>
                <w:highlight w:val="yellow"/>
              </w:rPr>
              <w:t xml:space="preserve"> </w:t>
            </w:r>
            <w:r w:rsidR="0069624F">
              <w:rPr>
                <w:highlight w:val="yellow"/>
              </w:rPr>
              <w:t xml:space="preserve">Il permet aussi de </w:t>
            </w:r>
            <w:r w:rsidRPr="00D46208">
              <w:rPr>
                <w:highlight w:val="yellow"/>
              </w:rPr>
              <w:t>réparti</w:t>
            </w:r>
            <w:r w:rsidR="0069624F">
              <w:rPr>
                <w:highlight w:val="yellow"/>
              </w:rPr>
              <w:t>r les tâches</w:t>
            </w:r>
            <w:r w:rsidRPr="00D46208">
              <w:rPr>
                <w:highlight w:val="yellow"/>
              </w:rPr>
              <w:t xml:space="preserve"> sur plusieurs sites</w:t>
            </w:r>
            <w:r w:rsidR="0069624F">
              <w:rPr>
                <w:highlight w:val="yellow"/>
              </w:rPr>
              <w:t>.</w:t>
            </w:r>
            <w:r w:rsidRPr="00D46208">
              <w:rPr>
                <w:highlight w:val="yellow"/>
              </w:rPr>
              <w:t xml:space="preserve"> </w:t>
            </w:r>
            <w:r w:rsidR="0069624F">
              <w:rPr>
                <w:highlight w:val="yellow"/>
              </w:rPr>
              <w:t xml:space="preserve">On peut connecter au système </w:t>
            </w:r>
            <w:r w:rsidRPr="00D46208">
              <w:rPr>
                <w:highlight w:val="yellow"/>
              </w:rPr>
              <w:t>depuis un poste fix ou un smartphone.</w:t>
            </w:r>
          </w:p>
          <w:p w14:paraId="61E99462" w14:textId="77777777" w:rsidR="00D46208" w:rsidRPr="008D6DDC" w:rsidRDefault="00D46208" w:rsidP="007E0891"/>
          <w:p w14:paraId="4E570964" w14:textId="77777777" w:rsidR="008D6DDC" w:rsidRPr="008D6DDC" w:rsidRDefault="008D6DDC" w:rsidP="007E0891">
            <w:pPr>
              <w:rPr>
                <w:strike/>
              </w:rPr>
            </w:pPr>
          </w:p>
          <w:p w14:paraId="2A8DF747" w14:textId="30B5ED22" w:rsidR="008D6DDC" w:rsidRPr="008D6DDC" w:rsidRDefault="008D6DDC" w:rsidP="007E0891">
            <w:r w:rsidRPr="008D6DDC">
              <w:t>Conçu pour consulter, analyser, modifier et optimiser la gestion du temps de travail, le système permet de :</w:t>
            </w:r>
          </w:p>
          <w:p w14:paraId="23541DF6" w14:textId="77777777" w:rsidR="008D6DDC" w:rsidRDefault="008D6DDC" w:rsidP="007E0891">
            <w:r w:rsidRPr="008D6DDC">
              <w:t>- garantir le respect des horaires contractuels ;</w:t>
            </w:r>
          </w:p>
          <w:p w14:paraId="2C57C0DA" w14:textId="555B5E41" w:rsidR="004A379C" w:rsidRDefault="004A379C" w:rsidP="007E0891">
            <w:r>
              <w:t xml:space="preserve">- </w:t>
            </w:r>
            <w:r w:rsidRPr="004A379C">
              <w:rPr>
                <w:highlight w:val="yellow"/>
              </w:rPr>
              <w:t>gérer les absences y compris les congés payés et les RTT ;</w:t>
            </w:r>
          </w:p>
          <w:p w14:paraId="6BD3AF4A" w14:textId="3068FBD3" w:rsidR="004A379C" w:rsidRPr="008D6DDC" w:rsidRDefault="004A379C" w:rsidP="007E0891">
            <w:r>
              <w:t xml:space="preserve">- </w:t>
            </w:r>
            <w:r w:rsidRPr="004A379C">
              <w:rPr>
                <w:highlight w:val="yellow"/>
              </w:rPr>
              <w:t>gérer les déplacements ;</w:t>
            </w:r>
          </w:p>
          <w:p w14:paraId="6D0E1E90" w14:textId="77777777" w:rsidR="008D6DDC" w:rsidRPr="008D6DDC" w:rsidRDefault="008D6DDC" w:rsidP="007E0891">
            <w:r w:rsidRPr="008D6DDC">
              <w:t>- comptabiliser précisément les heures supplémentaires ;</w:t>
            </w:r>
          </w:p>
          <w:p w14:paraId="51B75CFE" w14:textId="3F3DDA0B" w:rsidR="008D6DDC" w:rsidRPr="008D6DDC" w:rsidRDefault="008D6DDC" w:rsidP="007E0891">
            <w:r w:rsidRPr="008D6DDC">
              <w:t xml:space="preserve">- préparer </w:t>
            </w:r>
            <w:r w:rsidR="004A379C" w:rsidRPr="004A379C">
              <w:rPr>
                <w:highlight w:val="yellow"/>
              </w:rPr>
              <w:t xml:space="preserve">les données sociales pour </w:t>
            </w:r>
            <w:r w:rsidRPr="004A379C">
              <w:rPr>
                <w:highlight w:val="yellow"/>
              </w:rPr>
              <w:t xml:space="preserve">la </w:t>
            </w:r>
            <w:r w:rsidR="004A379C" w:rsidRPr="004A379C">
              <w:rPr>
                <w:highlight w:val="yellow"/>
              </w:rPr>
              <w:t>fiche de</w:t>
            </w:r>
            <w:r w:rsidR="004A379C">
              <w:t xml:space="preserve"> </w:t>
            </w:r>
            <w:r w:rsidRPr="008D6DDC">
              <w:t>paie tout en assurant la conformité avec les obligations légales.</w:t>
            </w:r>
          </w:p>
          <w:p w14:paraId="1273D7B8" w14:textId="77777777" w:rsidR="008D6DDC" w:rsidRPr="008D6DDC" w:rsidRDefault="008D6DDC" w:rsidP="007E0891">
            <w:pPr>
              <w:rPr>
                <w:strike/>
              </w:rPr>
            </w:pPr>
          </w:p>
          <w:p w14:paraId="4C18BA2E" w14:textId="49316D3E" w:rsidR="008D6DDC" w:rsidRPr="008D6DDC" w:rsidRDefault="008D6DDC" w:rsidP="007E0891">
            <w:r w:rsidRPr="008D6DDC">
              <w:t>L’interface utilisateur est simple à prendre en main et propose trois types de visualisation des données : vue en tableau, diagramme et histogramme, interactive et permettent aux utilisateurs de réaliser facilement diverses actions (consultation, modification, documentation...).</w:t>
            </w:r>
          </w:p>
          <w:p w14:paraId="0EBE7F15" w14:textId="77777777" w:rsidR="008D6DDC" w:rsidRPr="008D6DDC" w:rsidRDefault="008D6DDC" w:rsidP="007E0891">
            <w:pPr>
              <w:rPr>
                <w:strike/>
              </w:rPr>
            </w:pPr>
          </w:p>
          <w:p w14:paraId="29C4C19F" w14:textId="0AE1AD35" w:rsidR="008D6DDC" w:rsidRPr="008D6DDC" w:rsidRDefault="008D6DDC" w:rsidP="007E0891">
            <w:r w:rsidRPr="008D6DDC">
              <w:t>Grâce à POEM Timesheet, les responsables RH et les managers bénéficient d’indicateurs clés pour :</w:t>
            </w:r>
          </w:p>
          <w:p w14:paraId="7C44C0EE" w14:textId="77777777" w:rsidR="008D6DDC" w:rsidRPr="008D6DDC" w:rsidRDefault="008D6DDC" w:rsidP="007E0891">
            <w:r w:rsidRPr="008D6DDC">
              <w:t>- analyser la productivité individuelle et collective ;</w:t>
            </w:r>
          </w:p>
          <w:p w14:paraId="74AA784C" w14:textId="77777777" w:rsidR="008D6DDC" w:rsidRPr="008D6DDC" w:rsidRDefault="008D6DDC" w:rsidP="007E0891">
            <w:r w:rsidRPr="008D6DDC">
              <w:t>- identifier rapidement les absences ou retards ;</w:t>
            </w:r>
          </w:p>
          <w:p w14:paraId="4AD5F5F8" w14:textId="77777777" w:rsidR="008D6DDC" w:rsidRPr="008D6DDC" w:rsidRDefault="008D6DDC" w:rsidP="007E0891">
            <w:r w:rsidRPr="008D6DDC">
              <w:t>- planifier efficacement les activités et projets à venir.</w:t>
            </w:r>
          </w:p>
          <w:p w14:paraId="65EF3042" w14:textId="77777777" w:rsidR="008D6DDC" w:rsidRPr="008D6DDC" w:rsidRDefault="008D6DDC" w:rsidP="00B01F92"/>
          <w:p w14:paraId="6220C18F" w14:textId="5EE59074" w:rsidR="008D6DDC" w:rsidRPr="008D6DDC" w:rsidRDefault="008D6DDC" w:rsidP="00B01F92"/>
        </w:tc>
      </w:tr>
      <w:tr w:rsidR="008D6DDC" w:rsidRPr="00735DE6" w14:paraId="6775C0BF" w14:textId="77777777" w:rsidTr="0036762E">
        <w:tc>
          <w:tcPr>
            <w:tcW w:w="9465" w:type="dxa"/>
          </w:tcPr>
          <w:p w14:paraId="09A2AFB8" w14:textId="77777777" w:rsidR="008D6DDC" w:rsidRPr="008D6DDC" w:rsidRDefault="008D6DDC" w:rsidP="003107CC">
            <w:pPr>
              <w:rPr>
                <w:color w:val="EE0000"/>
              </w:rPr>
            </w:pPr>
            <w:r w:rsidRPr="008D6DDC">
              <w:rPr>
                <w:color w:val="EE0000"/>
              </w:rPr>
              <w:lastRenderedPageBreak/>
              <w:t>Services</w:t>
            </w:r>
          </w:p>
          <w:p w14:paraId="413BE3E2" w14:textId="23253862" w:rsidR="008D6DDC" w:rsidRPr="008D6DDC" w:rsidRDefault="008D6DDC" w:rsidP="003107CC">
            <w:r w:rsidRPr="008D6DDC">
              <w:t>ENGINEST propose une gamme de services d'accompagnement pour garantir le succès de vos projets de digitalisation et d’optimisation avec POEM.</w:t>
            </w:r>
          </w:p>
          <w:p w14:paraId="31A23E3A" w14:textId="6454B3DB" w:rsidR="008D6DDC" w:rsidRPr="008D6DDC" w:rsidRDefault="008D6DDC" w:rsidP="003107CC">
            <w:r w:rsidRPr="008D6DDC">
              <w:t xml:space="preserve">   </w:t>
            </w:r>
          </w:p>
          <w:p w14:paraId="383A0AD7" w14:textId="77777777" w:rsidR="008D6DDC" w:rsidRPr="008D6DDC" w:rsidRDefault="008D6DDC" w:rsidP="003107CC">
            <w:r w:rsidRPr="008D6DDC">
              <w:t>Prestations disponibles :</w:t>
            </w:r>
          </w:p>
          <w:p w14:paraId="25BEB6CB" w14:textId="77777777" w:rsidR="008D6DDC" w:rsidRPr="008D6DDC" w:rsidRDefault="008D6DDC" w:rsidP="00F8756B">
            <w:pPr>
              <w:pStyle w:val="Paragraphedeliste"/>
              <w:numPr>
                <w:ilvl w:val="0"/>
                <w:numId w:val="12"/>
              </w:numPr>
              <w:ind w:left="360"/>
            </w:pPr>
            <w:r w:rsidRPr="008D6DDC">
              <w:t>Conseil en optimisation et modélisation ;</w:t>
            </w:r>
          </w:p>
          <w:p w14:paraId="207757AC" w14:textId="77777777" w:rsidR="008D6DDC" w:rsidRPr="008D6DDC" w:rsidRDefault="008D6DDC" w:rsidP="00F8756B">
            <w:pPr>
              <w:pStyle w:val="Paragraphedeliste"/>
              <w:numPr>
                <w:ilvl w:val="0"/>
                <w:numId w:val="12"/>
              </w:numPr>
              <w:ind w:left="360"/>
            </w:pPr>
            <w:r w:rsidRPr="008D6DDC">
              <w:t>Formations personnalisées ;</w:t>
            </w:r>
          </w:p>
          <w:p w14:paraId="1D6B37BB" w14:textId="77777777" w:rsidR="008D6DDC" w:rsidRPr="008D6DDC" w:rsidRDefault="008D6DDC" w:rsidP="00F8756B">
            <w:pPr>
              <w:pStyle w:val="Paragraphedeliste"/>
              <w:numPr>
                <w:ilvl w:val="0"/>
                <w:numId w:val="12"/>
              </w:numPr>
              <w:ind w:left="360"/>
            </w:pPr>
            <w:r w:rsidRPr="008D6DDC">
              <w:t>Assistance technique par tous les canaux (téléphone, e-mail, déplacement...) ;</w:t>
            </w:r>
          </w:p>
          <w:p w14:paraId="3545B708" w14:textId="050A0A41" w:rsidR="008D6DDC" w:rsidRPr="008D6DDC" w:rsidRDefault="008D6DDC" w:rsidP="00F8756B">
            <w:pPr>
              <w:pStyle w:val="Paragraphedeliste"/>
              <w:numPr>
                <w:ilvl w:val="0"/>
                <w:numId w:val="12"/>
              </w:numPr>
              <w:ind w:left="360"/>
            </w:pPr>
            <w:r w:rsidRPr="008D6DDC">
              <w:t>Support prioritaire (hotline) pour les clients avec contrats de maintenance.</w:t>
            </w:r>
          </w:p>
          <w:p w14:paraId="5AB8327D" w14:textId="6D381748" w:rsidR="008D6DDC" w:rsidRPr="003F68D7" w:rsidRDefault="008D6DDC" w:rsidP="003107CC">
            <w:pPr>
              <w:rPr>
                <w:strike/>
              </w:rPr>
            </w:pPr>
          </w:p>
        </w:tc>
      </w:tr>
    </w:tbl>
    <w:p w14:paraId="537C0046" w14:textId="77777777" w:rsidR="008D6DDC" w:rsidRDefault="008D6DDC"/>
    <w:p w14:paraId="00E92E7A" w14:textId="27F668BE" w:rsidR="008D6DDC" w:rsidRPr="0036762E" w:rsidRDefault="0036762E">
      <w:pPr>
        <w:rPr>
          <w:color w:val="EE0000"/>
        </w:rPr>
      </w:pPr>
      <w:r w:rsidRPr="0036762E">
        <w:rPr>
          <w:color w:val="EE0000"/>
        </w:rPr>
        <w:t>Mail :</w:t>
      </w:r>
    </w:p>
    <w:p w14:paraId="79721D72" w14:textId="311F225C" w:rsidR="0036762E" w:rsidRDefault="0036762E">
      <w:r>
        <w:t>-------------------------------------------------------------------------------------------------------------------------</w:t>
      </w:r>
    </w:p>
    <w:p w14:paraId="474B1A1A" w14:textId="77777777" w:rsidR="0036762E" w:rsidRDefault="0036762E" w:rsidP="0036762E">
      <w:r>
        <w:t>Madame, Monsieur,</w:t>
      </w:r>
    </w:p>
    <w:p w14:paraId="3F2C29A1" w14:textId="77777777" w:rsidR="0036762E" w:rsidRDefault="0036762E" w:rsidP="0036762E">
      <w:r>
        <w:t>Je me permets de vous contacter afin de vous présenter POEM, notre solution digitale de gestion du temps et des activités, conçue pour répondre aux enjeux des secteurs tels que l’industrie, le BTP, le transport, l’entreposage ou encore les services.</w:t>
      </w:r>
    </w:p>
    <w:p w14:paraId="702F9872" w14:textId="77777777" w:rsidR="0036762E" w:rsidRDefault="0036762E" w:rsidP="0036762E"/>
    <w:p w14:paraId="41B4B2BF" w14:textId="63E8AC87" w:rsidR="0036762E" w:rsidRDefault="0036762E" w:rsidP="0036762E">
      <w:r>
        <w:t xml:space="preserve">Déjà adoptée par de nombreuses PME, notamment dans le secteur du Bâtiment et des Travaux Publics, POEM vous permet de : </w:t>
      </w:r>
    </w:p>
    <w:p w14:paraId="4C3A1729" w14:textId="77777777" w:rsidR="0036762E" w:rsidRDefault="0036762E" w:rsidP="0036762E">
      <w:r>
        <w:t>• Centraliser la gestion des ressources humaines et matérielles</w:t>
      </w:r>
    </w:p>
    <w:p w14:paraId="6B976E90" w14:textId="77777777" w:rsidR="0036762E" w:rsidRDefault="0036762E" w:rsidP="0036762E">
      <w:r>
        <w:t>• Suivre en temps réel l’avancement des activités et les indicateurs clés</w:t>
      </w:r>
    </w:p>
    <w:p w14:paraId="2B796F05" w14:textId="77777777" w:rsidR="0036762E" w:rsidRDefault="0036762E" w:rsidP="0036762E">
      <w:r>
        <w:t>• Piloter efficacement grâce à des tableaux de bord intuitifs</w:t>
      </w:r>
    </w:p>
    <w:p w14:paraId="6CA4CB16" w14:textId="77777777" w:rsidR="0036762E" w:rsidRDefault="0036762E" w:rsidP="0036762E">
      <w:r>
        <w:t>• Planifier automatiquement les équipes, les engins et les interventions</w:t>
      </w:r>
    </w:p>
    <w:p w14:paraId="090FF4A5" w14:textId="77777777" w:rsidR="0036762E" w:rsidRDefault="0036762E" w:rsidP="0036762E">
      <w:r>
        <w:t>• Fluidifier la communication entre le terrain et les services administratifs</w:t>
      </w:r>
    </w:p>
    <w:p w14:paraId="442915EA" w14:textId="77777777" w:rsidR="0036762E" w:rsidRDefault="0036762E" w:rsidP="0036762E"/>
    <w:p w14:paraId="773A7FC8" w14:textId="77777777" w:rsidR="0036762E" w:rsidRDefault="0036762E" w:rsidP="0036762E">
      <w:r>
        <w:t>Une transformation digitale en deux étapes, simple mais efficace :</w:t>
      </w:r>
    </w:p>
    <w:p w14:paraId="1A450A54" w14:textId="77777777" w:rsidR="0036762E" w:rsidRDefault="0036762E" w:rsidP="0036762E">
      <w:r>
        <w:lastRenderedPageBreak/>
        <w:t>Etape 1 : Reprendre le contrôle du temps et des ressources</w:t>
      </w:r>
    </w:p>
    <w:p w14:paraId="65A9F6EE" w14:textId="77777777" w:rsidR="0036762E" w:rsidRDefault="0036762E" w:rsidP="0036762E">
      <w:r>
        <w:t>• Gestion simplifiée du temps et des affectations</w:t>
      </w:r>
    </w:p>
    <w:p w14:paraId="4472EE10" w14:textId="77777777" w:rsidR="0036762E" w:rsidRDefault="0036762E" w:rsidP="0036762E">
      <w:r>
        <w:t>• Pointage en temps réel et suivi des activités</w:t>
      </w:r>
    </w:p>
    <w:p w14:paraId="0823C158" w14:textId="77777777" w:rsidR="0036762E" w:rsidRDefault="0036762E" w:rsidP="0036762E">
      <w:r>
        <w:t>• Calcul automatique des données sociales</w:t>
      </w:r>
    </w:p>
    <w:p w14:paraId="5EBD052A" w14:textId="77777777" w:rsidR="0036762E" w:rsidRDefault="0036762E" w:rsidP="0036762E">
      <w:r>
        <w:t>• Tableaux de bord et rapports intelligents</w:t>
      </w:r>
    </w:p>
    <w:p w14:paraId="147BFEF1" w14:textId="77777777" w:rsidR="0036762E" w:rsidRDefault="0036762E" w:rsidP="0036762E"/>
    <w:p w14:paraId="73F01F7E" w14:textId="77777777" w:rsidR="0036762E" w:rsidRDefault="0036762E" w:rsidP="0036762E">
      <w:r>
        <w:t>Etape 2 : Passer à une gestion projet 360°</w:t>
      </w:r>
    </w:p>
    <w:p w14:paraId="5DF50A99" w14:textId="77777777" w:rsidR="0036762E" w:rsidRDefault="0036762E" w:rsidP="0036762E">
      <w:r>
        <w:t>• Création de devis et suivi des commandes</w:t>
      </w:r>
    </w:p>
    <w:p w14:paraId="1CA48A18" w14:textId="77777777" w:rsidR="0036762E" w:rsidRDefault="0036762E" w:rsidP="0036762E">
      <w:r>
        <w:t>• Coordination technique des chantiers et interventions</w:t>
      </w:r>
    </w:p>
    <w:p w14:paraId="6F526D84" w14:textId="77777777" w:rsidR="0036762E" w:rsidRDefault="0036762E" w:rsidP="0036762E">
      <w:r>
        <w:t>• Planification automatisée des tâches et ressources</w:t>
      </w:r>
    </w:p>
    <w:p w14:paraId="48406700" w14:textId="77777777" w:rsidR="0036762E" w:rsidRDefault="0036762E" w:rsidP="0036762E">
      <w:r>
        <w:t>• Optimisation des RH et des équipements</w:t>
      </w:r>
    </w:p>
    <w:p w14:paraId="69BC4330" w14:textId="77777777" w:rsidR="0036762E" w:rsidRDefault="0036762E" w:rsidP="0036762E"/>
    <w:p w14:paraId="766A809F" w14:textId="77777777" w:rsidR="0036762E" w:rsidRDefault="0036762E" w:rsidP="0036762E">
      <w:r>
        <w:t>La digitalisation de vos opérations quotidiennes vous permettra de gagner en productivité, en réactivité et en coordination, tout en réduisant les erreurs humaines et en maîtrisant votre budget.</w:t>
      </w:r>
    </w:p>
    <w:p w14:paraId="6ED53B16" w14:textId="77777777" w:rsidR="0036762E" w:rsidRDefault="0036762E" w:rsidP="0036762E"/>
    <w:p w14:paraId="0548A76B" w14:textId="77777777" w:rsidR="0036762E" w:rsidRDefault="0036762E" w:rsidP="0036762E">
      <w:r>
        <w:t>Je serais ravie d’échanger avec vous pour vous présenter plus en détail POEM et envisager ensemble comment cette solution pourrait répondre aux besoins spécifiques de votre entreprise.</w:t>
      </w:r>
    </w:p>
    <w:p w14:paraId="4F4B610D" w14:textId="77777777" w:rsidR="0036762E" w:rsidRDefault="0036762E" w:rsidP="0036762E"/>
    <w:p w14:paraId="19D71DDF" w14:textId="77777777" w:rsidR="0036762E" w:rsidRDefault="0036762E" w:rsidP="0036762E">
      <w:r>
        <w:t>Dans l’attente de votre retour,</w:t>
      </w:r>
    </w:p>
    <w:p w14:paraId="6BC0B18A" w14:textId="6CA1A7EF" w:rsidR="0036762E" w:rsidRDefault="0036762E" w:rsidP="0036762E">
      <w:r>
        <w:t>Bien cordialement,</w:t>
      </w:r>
    </w:p>
    <w:p w14:paraId="3C9A3BE8" w14:textId="77777777" w:rsidR="006F618E" w:rsidRDefault="006F618E"/>
    <w:sectPr w:rsidR="006F618E" w:rsidSect="0036762E">
      <w:pgSz w:w="11906" w:h="16838"/>
      <w:pgMar w:top="568" w:right="707" w:bottom="141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B24"/>
    <w:multiLevelType w:val="hybridMultilevel"/>
    <w:tmpl w:val="32A09A74"/>
    <w:lvl w:ilvl="0" w:tplc="8E469D0E">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35598D"/>
    <w:multiLevelType w:val="hybridMultilevel"/>
    <w:tmpl w:val="7FDED058"/>
    <w:lvl w:ilvl="0" w:tplc="8E469D0E">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3C4F14"/>
    <w:multiLevelType w:val="multilevel"/>
    <w:tmpl w:val="F14E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67EB6"/>
    <w:multiLevelType w:val="hybridMultilevel"/>
    <w:tmpl w:val="C0FE607C"/>
    <w:lvl w:ilvl="0" w:tplc="8E469D0E">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CD6CCB"/>
    <w:multiLevelType w:val="hybridMultilevel"/>
    <w:tmpl w:val="02026C6E"/>
    <w:lvl w:ilvl="0" w:tplc="5316D72E">
      <w:start w:val="1"/>
      <w:numFmt w:val="bullet"/>
      <w:lvlText w:val="•"/>
      <w:lvlJc w:val="left"/>
      <w:pPr>
        <w:tabs>
          <w:tab w:val="num" w:pos="720"/>
        </w:tabs>
        <w:ind w:left="720" w:hanging="360"/>
      </w:pPr>
      <w:rPr>
        <w:rFonts w:ascii="Arial" w:hAnsi="Arial" w:hint="default"/>
      </w:rPr>
    </w:lvl>
    <w:lvl w:ilvl="1" w:tplc="8E1099F4" w:tentative="1">
      <w:start w:val="1"/>
      <w:numFmt w:val="bullet"/>
      <w:lvlText w:val="•"/>
      <w:lvlJc w:val="left"/>
      <w:pPr>
        <w:tabs>
          <w:tab w:val="num" w:pos="1440"/>
        </w:tabs>
        <w:ind w:left="1440" w:hanging="360"/>
      </w:pPr>
      <w:rPr>
        <w:rFonts w:ascii="Arial" w:hAnsi="Arial" w:hint="default"/>
      </w:rPr>
    </w:lvl>
    <w:lvl w:ilvl="2" w:tplc="A30ECD72" w:tentative="1">
      <w:start w:val="1"/>
      <w:numFmt w:val="bullet"/>
      <w:lvlText w:val="•"/>
      <w:lvlJc w:val="left"/>
      <w:pPr>
        <w:tabs>
          <w:tab w:val="num" w:pos="2160"/>
        </w:tabs>
        <w:ind w:left="2160" w:hanging="360"/>
      </w:pPr>
      <w:rPr>
        <w:rFonts w:ascii="Arial" w:hAnsi="Arial" w:hint="default"/>
      </w:rPr>
    </w:lvl>
    <w:lvl w:ilvl="3" w:tplc="4ABC6DD8" w:tentative="1">
      <w:start w:val="1"/>
      <w:numFmt w:val="bullet"/>
      <w:lvlText w:val="•"/>
      <w:lvlJc w:val="left"/>
      <w:pPr>
        <w:tabs>
          <w:tab w:val="num" w:pos="2880"/>
        </w:tabs>
        <w:ind w:left="2880" w:hanging="360"/>
      </w:pPr>
      <w:rPr>
        <w:rFonts w:ascii="Arial" w:hAnsi="Arial" w:hint="default"/>
      </w:rPr>
    </w:lvl>
    <w:lvl w:ilvl="4" w:tplc="508C879A" w:tentative="1">
      <w:start w:val="1"/>
      <w:numFmt w:val="bullet"/>
      <w:lvlText w:val="•"/>
      <w:lvlJc w:val="left"/>
      <w:pPr>
        <w:tabs>
          <w:tab w:val="num" w:pos="3600"/>
        </w:tabs>
        <w:ind w:left="3600" w:hanging="360"/>
      </w:pPr>
      <w:rPr>
        <w:rFonts w:ascii="Arial" w:hAnsi="Arial" w:hint="default"/>
      </w:rPr>
    </w:lvl>
    <w:lvl w:ilvl="5" w:tplc="979CB806" w:tentative="1">
      <w:start w:val="1"/>
      <w:numFmt w:val="bullet"/>
      <w:lvlText w:val="•"/>
      <w:lvlJc w:val="left"/>
      <w:pPr>
        <w:tabs>
          <w:tab w:val="num" w:pos="4320"/>
        </w:tabs>
        <w:ind w:left="4320" w:hanging="360"/>
      </w:pPr>
      <w:rPr>
        <w:rFonts w:ascii="Arial" w:hAnsi="Arial" w:hint="default"/>
      </w:rPr>
    </w:lvl>
    <w:lvl w:ilvl="6" w:tplc="61C8B872" w:tentative="1">
      <w:start w:val="1"/>
      <w:numFmt w:val="bullet"/>
      <w:lvlText w:val="•"/>
      <w:lvlJc w:val="left"/>
      <w:pPr>
        <w:tabs>
          <w:tab w:val="num" w:pos="5040"/>
        </w:tabs>
        <w:ind w:left="5040" w:hanging="360"/>
      </w:pPr>
      <w:rPr>
        <w:rFonts w:ascii="Arial" w:hAnsi="Arial" w:hint="default"/>
      </w:rPr>
    </w:lvl>
    <w:lvl w:ilvl="7" w:tplc="6D56188A" w:tentative="1">
      <w:start w:val="1"/>
      <w:numFmt w:val="bullet"/>
      <w:lvlText w:val="•"/>
      <w:lvlJc w:val="left"/>
      <w:pPr>
        <w:tabs>
          <w:tab w:val="num" w:pos="5760"/>
        </w:tabs>
        <w:ind w:left="5760" w:hanging="360"/>
      </w:pPr>
      <w:rPr>
        <w:rFonts w:ascii="Arial" w:hAnsi="Arial" w:hint="default"/>
      </w:rPr>
    </w:lvl>
    <w:lvl w:ilvl="8" w:tplc="D67840D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7887561"/>
    <w:multiLevelType w:val="hybridMultilevel"/>
    <w:tmpl w:val="97D8C5EA"/>
    <w:lvl w:ilvl="0" w:tplc="2ABCF53E">
      <w:start w:val="1"/>
      <w:numFmt w:val="bullet"/>
      <w:lvlText w:val="•"/>
      <w:lvlJc w:val="left"/>
      <w:pPr>
        <w:tabs>
          <w:tab w:val="num" w:pos="720"/>
        </w:tabs>
        <w:ind w:left="720" w:hanging="360"/>
      </w:pPr>
      <w:rPr>
        <w:rFonts w:ascii="Arial" w:hAnsi="Arial" w:hint="default"/>
      </w:rPr>
    </w:lvl>
    <w:lvl w:ilvl="1" w:tplc="E4CAC50C" w:tentative="1">
      <w:start w:val="1"/>
      <w:numFmt w:val="bullet"/>
      <w:lvlText w:val="•"/>
      <w:lvlJc w:val="left"/>
      <w:pPr>
        <w:tabs>
          <w:tab w:val="num" w:pos="1440"/>
        </w:tabs>
        <w:ind w:left="1440" w:hanging="360"/>
      </w:pPr>
      <w:rPr>
        <w:rFonts w:ascii="Arial" w:hAnsi="Arial" w:hint="default"/>
      </w:rPr>
    </w:lvl>
    <w:lvl w:ilvl="2" w:tplc="F60236A6" w:tentative="1">
      <w:start w:val="1"/>
      <w:numFmt w:val="bullet"/>
      <w:lvlText w:val="•"/>
      <w:lvlJc w:val="left"/>
      <w:pPr>
        <w:tabs>
          <w:tab w:val="num" w:pos="2160"/>
        </w:tabs>
        <w:ind w:left="2160" w:hanging="360"/>
      </w:pPr>
      <w:rPr>
        <w:rFonts w:ascii="Arial" w:hAnsi="Arial" w:hint="default"/>
      </w:rPr>
    </w:lvl>
    <w:lvl w:ilvl="3" w:tplc="FF60AE8A" w:tentative="1">
      <w:start w:val="1"/>
      <w:numFmt w:val="bullet"/>
      <w:lvlText w:val="•"/>
      <w:lvlJc w:val="left"/>
      <w:pPr>
        <w:tabs>
          <w:tab w:val="num" w:pos="2880"/>
        </w:tabs>
        <w:ind w:left="2880" w:hanging="360"/>
      </w:pPr>
      <w:rPr>
        <w:rFonts w:ascii="Arial" w:hAnsi="Arial" w:hint="default"/>
      </w:rPr>
    </w:lvl>
    <w:lvl w:ilvl="4" w:tplc="5E185226" w:tentative="1">
      <w:start w:val="1"/>
      <w:numFmt w:val="bullet"/>
      <w:lvlText w:val="•"/>
      <w:lvlJc w:val="left"/>
      <w:pPr>
        <w:tabs>
          <w:tab w:val="num" w:pos="3600"/>
        </w:tabs>
        <w:ind w:left="3600" w:hanging="360"/>
      </w:pPr>
      <w:rPr>
        <w:rFonts w:ascii="Arial" w:hAnsi="Arial" w:hint="default"/>
      </w:rPr>
    </w:lvl>
    <w:lvl w:ilvl="5" w:tplc="D9A419BA" w:tentative="1">
      <w:start w:val="1"/>
      <w:numFmt w:val="bullet"/>
      <w:lvlText w:val="•"/>
      <w:lvlJc w:val="left"/>
      <w:pPr>
        <w:tabs>
          <w:tab w:val="num" w:pos="4320"/>
        </w:tabs>
        <w:ind w:left="4320" w:hanging="360"/>
      </w:pPr>
      <w:rPr>
        <w:rFonts w:ascii="Arial" w:hAnsi="Arial" w:hint="default"/>
      </w:rPr>
    </w:lvl>
    <w:lvl w:ilvl="6" w:tplc="38B000F0" w:tentative="1">
      <w:start w:val="1"/>
      <w:numFmt w:val="bullet"/>
      <w:lvlText w:val="•"/>
      <w:lvlJc w:val="left"/>
      <w:pPr>
        <w:tabs>
          <w:tab w:val="num" w:pos="5040"/>
        </w:tabs>
        <w:ind w:left="5040" w:hanging="360"/>
      </w:pPr>
      <w:rPr>
        <w:rFonts w:ascii="Arial" w:hAnsi="Arial" w:hint="default"/>
      </w:rPr>
    </w:lvl>
    <w:lvl w:ilvl="7" w:tplc="40A0C628" w:tentative="1">
      <w:start w:val="1"/>
      <w:numFmt w:val="bullet"/>
      <w:lvlText w:val="•"/>
      <w:lvlJc w:val="left"/>
      <w:pPr>
        <w:tabs>
          <w:tab w:val="num" w:pos="5760"/>
        </w:tabs>
        <w:ind w:left="5760" w:hanging="360"/>
      </w:pPr>
      <w:rPr>
        <w:rFonts w:ascii="Arial" w:hAnsi="Arial" w:hint="default"/>
      </w:rPr>
    </w:lvl>
    <w:lvl w:ilvl="8" w:tplc="765AFE4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D6C6FDE"/>
    <w:multiLevelType w:val="hybridMultilevel"/>
    <w:tmpl w:val="8C6815D0"/>
    <w:lvl w:ilvl="0" w:tplc="8E469D0E">
      <w:numFmt w:val="bullet"/>
      <w:lvlText w:val="-"/>
      <w:lvlJc w:val="left"/>
      <w:pPr>
        <w:ind w:left="360" w:hanging="360"/>
      </w:pPr>
      <w:rPr>
        <w:rFonts w:ascii="Times New Roman" w:eastAsiaTheme="minorEastAsia"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F62176F"/>
    <w:multiLevelType w:val="hybridMultilevel"/>
    <w:tmpl w:val="66B22140"/>
    <w:lvl w:ilvl="0" w:tplc="8E469D0E">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26B1437"/>
    <w:multiLevelType w:val="hybridMultilevel"/>
    <w:tmpl w:val="9156F7C4"/>
    <w:lvl w:ilvl="0" w:tplc="8E469D0E">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760808"/>
    <w:multiLevelType w:val="hybridMultilevel"/>
    <w:tmpl w:val="9D1232D0"/>
    <w:lvl w:ilvl="0" w:tplc="8E469D0E">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B02EB2"/>
    <w:multiLevelType w:val="hybridMultilevel"/>
    <w:tmpl w:val="5C161A32"/>
    <w:lvl w:ilvl="0" w:tplc="71927E4C">
      <w:start w:val="1"/>
      <w:numFmt w:val="bullet"/>
      <w:lvlText w:val="•"/>
      <w:lvlJc w:val="left"/>
      <w:pPr>
        <w:tabs>
          <w:tab w:val="num" w:pos="720"/>
        </w:tabs>
        <w:ind w:left="720" w:hanging="360"/>
      </w:pPr>
      <w:rPr>
        <w:rFonts w:ascii="Times New Roman" w:hAnsi="Times New Roman" w:hint="default"/>
      </w:rPr>
    </w:lvl>
    <w:lvl w:ilvl="1" w:tplc="A036DB1A" w:tentative="1">
      <w:start w:val="1"/>
      <w:numFmt w:val="bullet"/>
      <w:lvlText w:val="•"/>
      <w:lvlJc w:val="left"/>
      <w:pPr>
        <w:tabs>
          <w:tab w:val="num" w:pos="1440"/>
        </w:tabs>
        <w:ind w:left="1440" w:hanging="360"/>
      </w:pPr>
      <w:rPr>
        <w:rFonts w:ascii="Times New Roman" w:hAnsi="Times New Roman" w:hint="default"/>
      </w:rPr>
    </w:lvl>
    <w:lvl w:ilvl="2" w:tplc="075CCCD8" w:tentative="1">
      <w:start w:val="1"/>
      <w:numFmt w:val="bullet"/>
      <w:lvlText w:val="•"/>
      <w:lvlJc w:val="left"/>
      <w:pPr>
        <w:tabs>
          <w:tab w:val="num" w:pos="2160"/>
        </w:tabs>
        <w:ind w:left="2160" w:hanging="360"/>
      </w:pPr>
      <w:rPr>
        <w:rFonts w:ascii="Times New Roman" w:hAnsi="Times New Roman" w:hint="default"/>
      </w:rPr>
    </w:lvl>
    <w:lvl w:ilvl="3" w:tplc="F74E1824" w:tentative="1">
      <w:start w:val="1"/>
      <w:numFmt w:val="bullet"/>
      <w:lvlText w:val="•"/>
      <w:lvlJc w:val="left"/>
      <w:pPr>
        <w:tabs>
          <w:tab w:val="num" w:pos="2880"/>
        </w:tabs>
        <w:ind w:left="2880" w:hanging="360"/>
      </w:pPr>
      <w:rPr>
        <w:rFonts w:ascii="Times New Roman" w:hAnsi="Times New Roman" w:hint="default"/>
      </w:rPr>
    </w:lvl>
    <w:lvl w:ilvl="4" w:tplc="98ACA9BA" w:tentative="1">
      <w:start w:val="1"/>
      <w:numFmt w:val="bullet"/>
      <w:lvlText w:val="•"/>
      <w:lvlJc w:val="left"/>
      <w:pPr>
        <w:tabs>
          <w:tab w:val="num" w:pos="3600"/>
        </w:tabs>
        <w:ind w:left="3600" w:hanging="360"/>
      </w:pPr>
      <w:rPr>
        <w:rFonts w:ascii="Times New Roman" w:hAnsi="Times New Roman" w:hint="default"/>
      </w:rPr>
    </w:lvl>
    <w:lvl w:ilvl="5" w:tplc="C754993C" w:tentative="1">
      <w:start w:val="1"/>
      <w:numFmt w:val="bullet"/>
      <w:lvlText w:val="•"/>
      <w:lvlJc w:val="left"/>
      <w:pPr>
        <w:tabs>
          <w:tab w:val="num" w:pos="4320"/>
        </w:tabs>
        <w:ind w:left="4320" w:hanging="360"/>
      </w:pPr>
      <w:rPr>
        <w:rFonts w:ascii="Times New Roman" w:hAnsi="Times New Roman" w:hint="default"/>
      </w:rPr>
    </w:lvl>
    <w:lvl w:ilvl="6" w:tplc="00FAD25C" w:tentative="1">
      <w:start w:val="1"/>
      <w:numFmt w:val="bullet"/>
      <w:lvlText w:val="•"/>
      <w:lvlJc w:val="left"/>
      <w:pPr>
        <w:tabs>
          <w:tab w:val="num" w:pos="5040"/>
        </w:tabs>
        <w:ind w:left="5040" w:hanging="360"/>
      </w:pPr>
      <w:rPr>
        <w:rFonts w:ascii="Times New Roman" w:hAnsi="Times New Roman" w:hint="default"/>
      </w:rPr>
    </w:lvl>
    <w:lvl w:ilvl="7" w:tplc="88E8B630" w:tentative="1">
      <w:start w:val="1"/>
      <w:numFmt w:val="bullet"/>
      <w:lvlText w:val="•"/>
      <w:lvlJc w:val="left"/>
      <w:pPr>
        <w:tabs>
          <w:tab w:val="num" w:pos="5760"/>
        </w:tabs>
        <w:ind w:left="5760" w:hanging="360"/>
      </w:pPr>
      <w:rPr>
        <w:rFonts w:ascii="Times New Roman" w:hAnsi="Times New Roman" w:hint="default"/>
      </w:rPr>
    </w:lvl>
    <w:lvl w:ilvl="8" w:tplc="C0CA8A5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F1D61D5"/>
    <w:multiLevelType w:val="hybridMultilevel"/>
    <w:tmpl w:val="DE087706"/>
    <w:lvl w:ilvl="0" w:tplc="8E469D0E">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F2A491D"/>
    <w:multiLevelType w:val="hybridMultilevel"/>
    <w:tmpl w:val="6FF46F3E"/>
    <w:lvl w:ilvl="0" w:tplc="8E469D0E">
      <w:numFmt w:val="bullet"/>
      <w:lvlText w:val="-"/>
      <w:lvlJc w:val="left"/>
      <w:pPr>
        <w:ind w:left="360" w:hanging="360"/>
      </w:pPr>
      <w:rPr>
        <w:rFonts w:ascii="Times New Roman" w:eastAsiaTheme="minorEastAsia"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63FA4A29"/>
    <w:multiLevelType w:val="hybridMultilevel"/>
    <w:tmpl w:val="9AEA8566"/>
    <w:lvl w:ilvl="0" w:tplc="0C5EBE6C">
      <w:start w:val="1"/>
      <w:numFmt w:val="bullet"/>
      <w:lvlText w:val="•"/>
      <w:lvlJc w:val="left"/>
      <w:pPr>
        <w:tabs>
          <w:tab w:val="num" w:pos="720"/>
        </w:tabs>
        <w:ind w:left="720" w:hanging="360"/>
      </w:pPr>
      <w:rPr>
        <w:rFonts w:ascii="Arial" w:hAnsi="Arial" w:hint="default"/>
      </w:rPr>
    </w:lvl>
    <w:lvl w:ilvl="1" w:tplc="D44A9DDC" w:tentative="1">
      <w:start w:val="1"/>
      <w:numFmt w:val="bullet"/>
      <w:lvlText w:val="•"/>
      <w:lvlJc w:val="left"/>
      <w:pPr>
        <w:tabs>
          <w:tab w:val="num" w:pos="1440"/>
        </w:tabs>
        <w:ind w:left="1440" w:hanging="360"/>
      </w:pPr>
      <w:rPr>
        <w:rFonts w:ascii="Arial" w:hAnsi="Arial" w:hint="default"/>
      </w:rPr>
    </w:lvl>
    <w:lvl w:ilvl="2" w:tplc="8C5C16EC" w:tentative="1">
      <w:start w:val="1"/>
      <w:numFmt w:val="bullet"/>
      <w:lvlText w:val="•"/>
      <w:lvlJc w:val="left"/>
      <w:pPr>
        <w:tabs>
          <w:tab w:val="num" w:pos="2160"/>
        </w:tabs>
        <w:ind w:left="2160" w:hanging="360"/>
      </w:pPr>
      <w:rPr>
        <w:rFonts w:ascii="Arial" w:hAnsi="Arial" w:hint="default"/>
      </w:rPr>
    </w:lvl>
    <w:lvl w:ilvl="3" w:tplc="A3767046" w:tentative="1">
      <w:start w:val="1"/>
      <w:numFmt w:val="bullet"/>
      <w:lvlText w:val="•"/>
      <w:lvlJc w:val="left"/>
      <w:pPr>
        <w:tabs>
          <w:tab w:val="num" w:pos="2880"/>
        </w:tabs>
        <w:ind w:left="2880" w:hanging="360"/>
      </w:pPr>
      <w:rPr>
        <w:rFonts w:ascii="Arial" w:hAnsi="Arial" w:hint="default"/>
      </w:rPr>
    </w:lvl>
    <w:lvl w:ilvl="4" w:tplc="932A1E20" w:tentative="1">
      <w:start w:val="1"/>
      <w:numFmt w:val="bullet"/>
      <w:lvlText w:val="•"/>
      <w:lvlJc w:val="left"/>
      <w:pPr>
        <w:tabs>
          <w:tab w:val="num" w:pos="3600"/>
        </w:tabs>
        <w:ind w:left="3600" w:hanging="360"/>
      </w:pPr>
      <w:rPr>
        <w:rFonts w:ascii="Arial" w:hAnsi="Arial" w:hint="default"/>
      </w:rPr>
    </w:lvl>
    <w:lvl w:ilvl="5" w:tplc="0ED8D562" w:tentative="1">
      <w:start w:val="1"/>
      <w:numFmt w:val="bullet"/>
      <w:lvlText w:val="•"/>
      <w:lvlJc w:val="left"/>
      <w:pPr>
        <w:tabs>
          <w:tab w:val="num" w:pos="4320"/>
        </w:tabs>
        <w:ind w:left="4320" w:hanging="360"/>
      </w:pPr>
      <w:rPr>
        <w:rFonts w:ascii="Arial" w:hAnsi="Arial" w:hint="default"/>
      </w:rPr>
    </w:lvl>
    <w:lvl w:ilvl="6" w:tplc="873C6B88" w:tentative="1">
      <w:start w:val="1"/>
      <w:numFmt w:val="bullet"/>
      <w:lvlText w:val="•"/>
      <w:lvlJc w:val="left"/>
      <w:pPr>
        <w:tabs>
          <w:tab w:val="num" w:pos="5040"/>
        </w:tabs>
        <w:ind w:left="5040" w:hanging="360"/>
      </w:pPr>
      <w:rPr>
        <w:rFonts w:ascii="Arial" w:hAnsi="Arial" w:hint="default"/>
      </w:rPr>
    </w:lvl>
    <w:lvl w:ilvl="7" w:tplc="BA96969A" w:tentative="1">
      <w:start w:val="1"/>
      <w:numFmt w:val="bullet"/>
      <w:lvlText w:val="•"/>
      <w:lvlJc w:val="left"/>
      <w:pPr>
        <w:tabs>
          <w:tab w:val="num" w:pos="5760"/>
        </w:tabs>
        <w:ind w:left="5760" w:hanging="360"/>
      </w:pPr>
      <w:rPr>
        <w:rFonts w:ascii="Arial" w:hAnsi="Arial" w:hint="default"/>
      </w:rPr>
    </w:lvl>
    <w:lvl w:ilvl="8" w:tplc="2042D6E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46B6FCA"/>
    <w:multiLevelType w:val="hybridMultilevel"/>
    <w:tmpl w:val="EA2095A6"/>
    <w:lvl w:ilvl="0" w:tplc="8E469D0E">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8760C82"/>
    <w:multiLevelType w:val="hybridMultilevel"/>
    <w:tmpl w:val="311674AC"/>
    <w:lvl w:ilvl="0" w:tplc="8E469D0E">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F02321C"/>
    <w:multiLevelType w:val="hybridMultilevel"/>
    <w:tmpl w:val="3A52A3DA"/>
    <w:lvl w:ilvl="0" w:tplc="8E469D0E">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65462031">
    <w:abstractNumId w:val="11"/>
  </w:num>
  <w:num w:numId="2" w16cid:durableId="1121072228">
    <w:abstractNumId w:val="8"/>
  </w:num>
  <w:num w:numId="3" w16cid:durableId="1344822377">
    <w:abstractNumId w:val="1"/>
  </w:num>
  <w:num w:numId="4" w16cid:durableId="611475531">
    <w:abstractNumId w:val="15"/>
  </w:num>
  <w:num w:numId="5" w16cid:durableId="2042389897">
    <w:abstractNumId w:val="16"/>
  </w:num>
  <w:num w:numId="6" w16cid:durableId="1723940528">
    <w:abstractNumId w:val="7"/>
  </w:num>
  <w:num w:numId="7" w16cid:durableId="1715228923">
    <w:abstractNumId w:val="14"/>
  </w:num>
  <w:num w:numId="8" w16cid:durableId="608782687">
    <w:abstractNumId w:val="0"/>
  </w:num>
  <w:num w:numId="9" w16cid:durableId="1115712951">
    <w:abstractNumId w:val="12"/>
  </w:num>
  <w:num w:numId="10" w16cid:durableId="1057165686">
    <w:abstractNumId w:val="6"/>
  </w:num>
  <w:num w:numId="11" w16cid:durableId="1673604128">
    <w:abstractNumId w:val="3"/>
  </w:num>
  <w:num w:numId="12" w16cid:durableId="1352340655">
    <w:abstractNumId w:val="9"/>
  </w:num>
  <w:num w:numId="13" w16cid:durableId="1692488833">
    <w:abstractNumId w:val="4"/>
  </w:num>
  <w:num w:numId="14" w16cid:durableId="1452161812">
    <w:abstractNumId w:val="5"/>
  </w:num>
  <w:num w:numId="15" w16cid:durableId="667170385">
    <w:abstractNumId w:val="13"/>
  </w:num>
  <w:num w:numId="16" w16cid:durableId="1944729511">
    <w:abstractNumId w:val="2"/>
  </w:num>
  <w:num w:numId="17" w16cid:durableId="9344339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DE6"/>
    <w:rsid w:val="00002515"/>
    <w:rsid w:val="000374B3"/>
    <w:rsid w:val="00050BDB"/>
    <w:rsid w:val="00060871"/>
    <w:rsid w:val="00062083"/>
    <w:rsid w:val="000D61EC"/>
    <w:rsid w:val="00101FA5"/>
    <w:rsid w:val="001A05DC"/>
    <w:rsid w:val="001B3E27"/>
    <w:rsid w:val="001B5D92"/>
    <w:rsid w:val="001E04DB"/>
    <w:rsid w:val="001F5F32"/>
    <w:rsid w:val="002260B7"/>
    <w:rsid w:val="002429CE"/>
    <w:rsid w:val="00255F88"/>
    <w:rsid w:val="0027262E"/>
    <w:rsid w:val="002A0E2E"/>
    <w:rsid w:val="002A16CF"/>
    <w:rsid w:val="002C091E"/>
    <w:rsid w:val="002C3BD3"/>
    <w:rsid w:val="002D5B56"/>
    <w:rsid w:val="003107CC"/>
    <w:rsid w:val="00325895"/>
    <w:rsid w:val="0033455F"/>
    <w:rsid w:val="00346D6A"/>
    <w:rsid w:val="0036762E"/>
    <w:rsid w:val="003711A3"/>
    <w:rsid w:val="00375900"/>
    <w:rsid w:val="003B6AE9"/>
    <w:rsid w:val="003F68D7"/>
    <w:rsid w:val="00416F8B"/>
    <w:rsid w:val="00432E53"/>
    <w:rsid w:val="00437B8D"/>
    <w:rsid w:val="004616B8"/>
    <w:rsid w:val="00465505"/>
    <w:rsid w:val="00473E1F"/>
    <w:rsid w:val="004745F1"/>
    <w:rsid w:val="00475DCA"/>
    <w:rsid w:val="004A379C"/>
    <w:rsid w:val="004B36C2"/>
    <w:rsid w:val="004B6776"/>
    <w:rsid w:val="00554370"/>
    <w:rsid w:val="00556A1F"/>
    <w:rsid w:val="005B55DF"/>
    <w:rsid w:val="005E4159"/>
    <w:rsid w:val="005F63BD"/>
    <w:rsid w:val="006139A2"/>
    <w:rsid w:val="006452D0"/>
    <w:rsid w:val="0069624F"/>
    <w:rsid w:val="006F618E"/>
    <w:rsid w:val="00735DE6"/>
    <w:rsid w:val="00762913"/>
    <w:rsid w:val="00762996"/>
    <w:rsid w:val="00772C29"/>
    <w:rsid w:val="007A175E"/>
    <w:rsid w:val="007D10AB"/>
    <w:rsid w:val="007E0891"/>
    <w:rsid w:val="00820803"/>
    <w:rsid w:val="00850138"/>
    <w:rsid w:val="00851E61"/>
    <w:rsid w:val="00853793"/>
    <w:rsid w:val="008D6DDC"/>
    <w:rsid w:val="00910BDD"/>
    <w:rsid w:val="00936893"/>
    <w:rsid w:val="009557C2"/>
    <w:rsid w:val="0096652A"/>
    <w:rsid w:val="009B7F9A"/>
    <w:rsid w:val="00AC0883"/>
    <w:rsid w:val="00AC1745"/>
    <w:rsid w:val="00AE1E83"/>
    <w:rsid w:val="00B01F92"/>
    <w:rsid w:val="00B3041E"/>
    <w:rsid w:val="00B7053D"/>
    <w:rsid w:val="00B76100"/>
    <w:rsid w:val="00B95F00"/>
    <w:rsid w:val="00BC2811"/>
    <w:rsid w:val="00BC598B"/>
    <w:rsid w:val="00BF6DA7"/>
    <w:rsid w:val="00C41B99"/>
    <w:rsid w:val="00C62463"/>
    <w:rsid w:val="00C714E2"/>
    <w:rsid w:val="00C7732B"/>
    <w:rsid w:val="00C95A17"/>
    <w:rsid w:val="00CB4E02"/>
    <w:rsid w:val="00CB64E8"/>
    <w:rsid w:val="00CB6D5A"/>
    <w:rsid w:val="00CE3C46"/>
    <w:rsid w:val="00D21C18"/>
    <w:rsid w:val="00D45749"/>
    <w:rsid w:val="00D46208"/>
    <w:rsid w:val="00D475A5"/>
    <w:rsid w:val="00D53A9A"/>
    <w:rsid w:val="00D72B00"/>
    <w:rsid w:val="00DF4A60"/>
    <w:rsid w:val="00E22392"/>
    <w:rsid w:val="00E479EE"/>
    <w:rsid w:val="00E60E34"/>
    <w:rsid w:val="00E70BC8"/>
    <w:rsid w:val="00F403DE"/>
    <w:rsid w:val="00F40496"/>
    <w:rsid w:val="00F8756B"/>
    <w:rsid w:val="00FA14E2"/>
    <w:rsid w:val="00FE33CB"/>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E3D63"/>
  <w15:chartTrackingRefBased/>
  <w15:docId w15:val="{D596377C-9109-404E-ACA7-AA0DFDA7F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5D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35D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35DE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35DE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35DE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35D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5D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5D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5D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5DE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35DE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35DE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35DE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35DE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35D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5D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5D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5DE6"/>
    <w:rPr>
      <w:rFonts w:eastAsiaTheme="majorEastAsia" w:cstheme="majorBidi"/>
      <w:color w:val="272727" w:themeColor="text1" w:themeTint="D8"/>
    </w:rPr>
  </w:style>
  <w:style w:type="paragraph" w:styleId="Titre">
    <w:name w:val="Title"/>
    <w:basedOn w:val="Normal"/>
    <w:next w:val="Normal"/>
    <w:link w:val="TitreCar"/>
    <w:uiPriority w:val="10"/>
    <w:qFormat/>
    <w:rsid w:val="00735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5D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5D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5D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5DE6"/>
    <w:pPr>
      <w:spacing w:before="160"/>
      <w:jc w:val="center"/>
    </w:pPr>
    <w:rPr>
      <w:i/>
      <w:iCs/>
      <w:color w:val="404040" w:themeColor="text1" w:themeTint="BF"/>
    </w:rPr>
  </w:style>
  <w:style w:type="character" w:customStyle="1" w:styleId="CitationCar">
    <w:name w:val="Citation Car"/>
    <w:basedOn w:val="Policepardfaut"/>
    <w:link w:val="Citation"/>
    <w:uiPriority w:val="29"/>
    <w:rsid w:val="00735DE6"/>
    <w:rPr>
      <w:i/>
      <w:iCs/>
      <w:color w:val="404040" w:themeColor="text1" w:themeTint="BF"/>
    </w:rPr>
  </w:style>
  <w:style w:type="paragraph" w:styleId="Paragraphedeliste">
    <w:name w:val="List Paragraph"/>
    <w:basedOn w:val="Normal"/>
    <w:uiPriority w:val="34"/>
    <w:qFormat/>
    <w:rsid w:val="00735DE6"/>
    <w:pPr>
      <w:ind w:left="720"/>
      <w:contextualSpacing/>
    </w:pPr>
  </w:style>
  <w:style w:type="character" w:styleId="Accentuationintense">
    <w:name w:val="Intense Emphasis"/>
    <w:basedOn w:val="Policepardfaut"/>
    <w:uiPriority w:val="21"/>
    <w:qFormat/>
    <w:rsid w:val="00735DE6"/>
    <w:rPr>
      <w:i/>
      <w:iCs/>
      <w:color w:val="2F5496" w:themeColor="accent1" w:themeShade="BF"/>
    </w:rPr>
  </w:style>
  <w:style w:type="paragraph" w:styleId="Citationintense">
    <w:name w:val="Intense Quote"/>
    <w:basedOn w:val="Normal"/>
    <w:next w:val="Normal"/>
    <w:link w:val="CitationintenseCar"/>
    <w:uiPriority w:val="30"/>
    <w:qFormat/>
    <w:rsid w:val="00735D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35DE6"/>
    <w:rPr>
      <w:i/>
      <w:iCs/>
      <w:color w:val="2F5496" w:themeColor="accent1" w:themeShade="BF"/>
    </w:rPr>
  </w:style>
  <w:style w:type="character" w:styleId="Rfrenceintense">
    <w:name w:val="Intense Reference"/>
    <w:basedOn w:val="Policepardfaut"/>
    <w:uiPriority w:val="32"/>
    <w:qFormat/>
    <w:rsid w:val="00735DE6"/>
    <w:rPr>
      <w:b/>
      <w:bCs/>
      <w:smallCaps/>
      <w:color w:val="2F5496" w:themeColor="accent1" w:themeShade="BF"/>
      <w:spacing w:val="5"/>
    </w:rPr>
  </w:style>
  <w:style w:type="table" w:styleId="Grilledutableau">
    <w:name w:val="Table Grid"/>
    <w:basedOn w:val="TableauNormal"/>
    <w:uiPriority w:val="39"/>
    <w:rsid w:val="00735D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626990">
      <w:bodyDiv w:val="1"/>
      <w:marLeft w:val="0"/>
      <w:marRight w:val="0"/>
      <w:marTop w:val="0"/>
      <w:marBottom w:val="0"/>
      <w:divBdr>
        <w:top w:val="none" w:sz="0" w:space="0" w:color="auto"/>
        <w:left w:val="none" w:sz="0" w:space="0" w:color="auto"/>
        <w:bottom w:val="none" w:sz="0" w:space="0" w:color="auto"/>
        <w:right w:val="none" w:sz="0" w:space="0" w:color="auto"/>
      </w:divBdr>
      <w:divsChild>
        <w:div w:id="1035345573">
          <w:marLeft w:val="274"/>
          <w:marRight w:val="0"/>
          <w:marTop w:val="0"/>
          <w:marBottom w:val="0"/>
          <w:divBdr>
            <w:top w:val="none" w:sz="0" w:space="0" w:color="auto"/>
            <w:left w:val="none" w:sz="0" w:space="0" w:color="auto"/>
            <w:bottom w:val="none" w:sz="0" w:space="0" w:color="auto"/>
            <w:right w:val="none" w:sz="0" w:space="0" w:color="auto"/>
          </w:divBdr>
        </w:div>
        <w:div w:id="1720085250">
          <w:marLeft w:val="274"/>
          <w:marRight w:val="0"/>
          <w:marTop w:val="0"/>
          <w:marBottom w:val="0"/>
          <w:divBdr>
            <w:top w:val="none" w:sz="0" w:space="0" w:color="auto"/>
            <w:left w:val="none" w:sz="0" w:space="0" w:color="auto"/>
            <w:bottom w:val="none" w:sz="0" w:space="0" w:color="auto"/>
            <w:right w:val="none" w:sz="0" w:space="0" w:color="auto"/>
          </w:divBdr>
        </w:div>
        <w:div w:id="1625651133">
          <w:marLeft w:val="274"/>
          <w:marRight w:val="0"/>
          <w:marTop w:val="0"/>
          <w:marBottom w:val="0"/>
          <w:divBdr>
            <w:top w:val="none" w:sz="0" w:space="0" w:color="auto"/>
            <w:left w:val="none" w:sz="0" w:space="0" w:color="auto"/>
            <w:bottom w:val="none" w:sz="0" w:space="0" w:color="auto"/>
            <w:right w:val="none" w:sz="0" w:space="0" w:color="auto"/>
          </w:divBdr>
        </w:div>
      </w:divsChild>
    </w:div>
    <w:div w:id="1200121447">
      <w:bodyDiv w:val="1"/>
      <w:marLeft w:val="0"/>
      <w:marRight w:val="0"/>
      <w:marTop w:val="0"/>
      <w:marBottom w:val="0"/>
      <w:divBdr>
        <w:top w:val="none" w:sz="0" w:space="0" w:color="auto"/>
        <w:left w:val="none" w:sz="0" w:space="0" w:color="auto"/>
        <w:bottom w:val="none" w:sz="0" w:space="0" w:color="auto"/>
        <w:right w:val="none" w:sz="0" w:space="0" w:color="auto"/>
      </w:divBdr>
      <w:divsChild>
        <w:div w:id="1936934947">
          <w:marLeft w:val="274"/>
          <w:marRight w:val="0"/>
          <w:marTop w:val="0"/>
          <w:marBottom w:val="0"/>
          <w:divBdr>
            <w:top w:val="none" w:sz="0" w:space="0" w:color="auto"/>
            <w:left w:val="none" w:sz="0" w:space="0" w:color="auto"/>
            <w:bottom w:val="none" w:sz="0" w:space="0" w:color="auto"/>
            <w:right w:val="none" w:sz="0" w:space="0" w:color="auto"/>
          </w:divBdr>
        </w:div>
        <w:div w:id="881359176">
          <w:marLeft w:val="274"/>
          <w:marRight w:val="0"/>
          <w:marTop w:val="0"/>
          <w:marBottom w:val="0"/>
          <w:divBdr>
            <w:top w:val="none" w:sz="0" w:space="0" w:color="auto"/>
            <w:left w:val="none" w:sz="0" w:space="0" w:color="auto"/>
            <w:bottom w:val="none" w:sz="0" w:space="0" w:color="auto"/>
            <w:right w:val="none" w:sz="0" w:space="0" w:color="auto"/>
          </w:divBdr>
        </w:div>
        <w:div w:id="1564371290">
          <w:marLeft w:val="274"/>
          <w:marRight w:val="0"/>
          <w:marTop w:val="0"/>
          <w:marBottom w:val="0"/>
          <w:divBdr>
            <w:top w:val="none" w:sz="0" w:space="0" w:color="auto"/>
            <w:left w:val="none" w:sz="0" w:space="0" w:color="auto"/>
            <w:bottom w:val="none" w:sz="0" w:space="0" w:color="auto"/>
            <w:right w:val="none" w:sz="0" w:space="0" w:color="auto"/>
          </w:divBdr>
        </w:div>
        <w:div w:id="10230898">
          <w:marLeft w:val="274"/>
          <w:marRight w:val="0"/>
          <w:marTop w:val="0"/>
          <w:marBottom w:val="0"/>
          <w:divBdr>
            <w:top w:val="none" w:sz="0" w:space="0" w:color="auto"/>
            <w:left w:val="none" w:sz="0" w:space="0" w:color="auto"/>
            <w:bottom w:val="none" w:sz="0" w:space="0" w:color="auto"/>
            <w:right w:val="none" w:sz="0" w:space="0" w:color="auto"/>
          </w:divBdr>
        </w:div>
        <w:div w:id="293293187">
          <w:marLeft w:val="274"/>
          <w:marRight w:val="0"/>
          <w:marTop w:val="0"/>
          <w:marBottom w:val="0"/>
          <w:divBdr>
            <w:top w:val="none" w:sz="0" w:space="0" w:color="auto"/>
            <w:left w:val="none" w:sz="0" w:space="0" w:color="auto"/>
            <w:bottom w:val="none" w:sz="0" w:space="0" w:color="auto"/>
            <w:right w:val="none" w:sz="0" w:space="0" w:color="auto"/>
          </w:divBdr>
        </w:div>
        <w:div w:id="1263953914">
          <w:marLeft w:val="274"/>
          <w:marRight w:val="0"/>
          <w:marTop w:val="0"/>
          <w:marBottom w:val="0"/>
          <w:divBdr>
            <w:top w:val="none" w:sz="0" w:space="0" w:color="auto"/>
            <w:left w:val="none" w:sz="0" w:space="0" w:color="auto"/>
            <w:bottom w:val="none" w:sz="0" w:space="0" w:color="auto"/>
            <w:right w:val="none" w:sz="0" w:space="0" w:color="auto"/>
          </w:divBdr>
        </w:div>
        <w:div w:id="1766612244">
          <w:marLeft w:val="274"/>
          <w:marRight w:val="0"/>
          <w:marTop w:val="0"/>
          <w:marBottom w:val="0"/>
          <w:divBdr>
            <w:top w:val="none" w:sz="0" w:space="0" w:color="auto"/>
            <w:left w:val="none" w:sz="0" w:space="0" w:color="auto"/>
            <w:bottom w:val="none" w:sz="0" w:space="0" w:color="auto"/>
            <w:right w:val="none" w:sz="0" w:space="0" w:color="auto"/>
          </w:divBdr>
        </w:div>
        <w:div w:id="978337778">
          <w:marLeft w:val="274"/>
          <w:marRight w:val="0"/>
          <w:marTop w:val="0"/>
          <w:marBottom w:val="0"/>
          <w:divBdr>
            <w:top w:val="none" w:sz="0" w:space="0" w:color="auto"/>
            <w:left w:val="none" w:sz="0" w:space="0" w:color="auto"/>
            <w:bottom w:val="none" w:sz="0" w:space="0" w:color="auto"/>
            <w:right w:val="none" w:sz="0" w:space="0" w:color="auto"/>
          </w:divBdr>
        </w:div>
        <w:div w:id="1360088023">
          <w:marLeft w:val="274"/>
          <w:marRight w:val="0"/>
          <w:marTop w:val="0"/>
          <w:marBottom w:val="0"/>
          <w:divBdr>
            <w:top w:val="none" w:sz="0" w:space="0" w:color="auto"/>
            <w:left w:val="none" w:sz="0" w:space="0" w:color="auto"/>
            <w:bottom w:val="none" w:sz="0" w:space="0" w:color="auto"/>
            <w:right w:val="none" w:sz="0" w:space="0" w:color="auto"/>
          </w:divBdr>
        </w:div>
        <w:div w:id="53816502">
          <w:marLeft w:val="274"/>
          <w:marRight w:val="0"/>
          <w:marTop w:val="0"/>
          <w:marBottom w:val="0"/>
          <w:divBdr>
            <w:top w:val="none" w:sz="0" w:space="0" w:color="auto"/>
            <w:left w:val="none" w:sz="0" w:space="0" w:color="auto"/>
            <w:bottom w:val="none" w:sz="0" w:space="0" w:color="auto"/>
            <w:right w:val="none" w:sz="0" w:space="0" w:color="auto"/>
          </w:divBdr>
        </w:div>
        <w:div w:id="1166628328">
          <w:marLeft w:val="274"/>
          <w:marRight w:val="0"/>
          <w:marTop w:val="0"/>
          <w:marBottom w:val="0"/>
          <w:divBdr>
            <w:top w:val="none" w:sz="0" w:space="0" w:color="auto"/>
            <w:left w:val="none" w:sz="0" w:space="0" w:color="auto"/>
            <w:bottom w:val="none" w:sz="0" w:space="0" w:color="auto"/>
            <w:right w:val="none" w:sz="0" w:space="0" w:color="auto"/>
          </w:divBdr>
        </w:div>
        <w:div w:id="563027109">
          <w:marLeft w:val="274"/>
          <w:marRight w:val="0"/>
          <w:marTop w:val="0"/>
          <w:marBottom w:val="0"/>
          <w:divBdr>
            <w:top w:val="none" w:sz="0" w:space="0" w:color="auto"/>
            <w:left w:val="none" w:sz="0" w:space="0" w:color="auto"/>
            <w:bottom w:val="none" w:sz="0" w:space="0" w:color="auto"/>
            <w:right w:val="none" w:sz="0" w:space="0" w:color="auto"/>
          </w:divBdr>
        </w:div>
        <w:div w:id="1169323190">
          <w:marLeft w:val="274"/>
          <w:marRight w:val="0"/>
          <w:marTop w:val="0"/>
          <w:marBottom w:val="0"/>
          <w:divBdr>
            <w:top w:val="none" w:sz="0" w:space="0" w:color="auto"/>
            <w:left w:val="none" w:sz="0" w:space="0" w:color="auto"/>
            <w:bottom w:val="none" w:sz="0" w:space="0" w:color="auto"/>
            <w:right w:val="none" w:sz="0" w:space="0" w:color="auto"/>
          </w:divBdr>
        </w:div>
        <w:div w:id="1063410684">
          <w:marLeft w:val="274"/>
          <w:marRight w:val="0"/>
          <w:marTop w:val="0"/>
          <w:marBottom w:val="0"/>
          <w:divBdr>
            <w:top w:val="none" w:sz="0" w:space="0" w:color="auto"/>
            <w:left w:val="none" w:sz="0" w:space="0" w:color="auto"/>
            <w:bottom w:val="none" w:sz="0" w:space="0" w:color="auto"/>
            <w:right w:val="none" w:sz="0" w:space="0" w:color="auto"/>
          </w:divBdr>
        </w:div>
        <w:div w:id="784033904">
          <w:marLeft w:val="274"/>
          <w:marRight w:val="0"/>
          <w:marTop w:val="0"/>
          <w:marBottom w:val="0"/>
          <w:divBdr>
            <w:top w:val="none" w:sz="0" w:space="0" w:color="auto"/>
            <w:left w:val="none" w:sz="0" w:space="0" w:color="auto"/>
            <w:bottom w:val="none" w:sz="0" w:space="0" w:color="auto"/>
            <w:right w:val="none" w:sz="0" w:space="0" w:color="auto"/>
          </w:divBdr>
        </w:div>
        <w:div w:id="1336499355">
          <w:marLeft w:val="274"/>
          <w:marRight w:val="0"/>
          <w:marTop w:val="0"/>
          <w:marBottom w:val="0"/>
          <w:divBdr>
            <w:top w:val="none" w:sz="0" w:space="0" w:color="auto"/>
            <w:left w:val="none" w:sz="0" w:space="0" w:color="auto"/>
            <w:bottom w:val="none" w:sz="0" w:space="0" w:color="auto"/>
            <w:right w:val="none" w:sz="0" w:space="0" w:color="auto"/>
          </w:divBdr>
        </w:div>
      </w:divsChild>
    </w:div>
    <w:div w:id="1770195326">
      <w:bodyDiv w:val="1"/>
      <w:marLeft w:val="0"/>
      <w:marRight w:val="0"/>
      <w:marTop w:val="0"/>
      <w:marBottom w:val="0"/>
      <w:divBdr>
        <w:top w:val="none" w:sz="0" w:space="0" w:color="auto"/>
        <w:left w:val="none" w:sz="0" w:space="0" w:color="auto"/>
        <w:bottom w:val="none" w:sz="0" w:space="0" w:color="auto"/>
        <w:right w:val="none" w:sz="0" w:space="0" w:color="auto"/>
      </w:divBdr>
      <w:divsChild>
        <w:div w:id="1173952392">
          <w:marLeft w:val="230"/>
          <w:marRight w:val="0"/>
          <w:marTop w:val="0"/>
          <w:marBottom w:val="0"/>
          <w:divBdr>
            <w:top w:val="none" w:sz="0" w:space="0" w:color="auto"/>
            <w:left w:val="none" w:sz="0" w:space="0" w:color="auto"/>
            <w:bottom w:val="none" w:sz="0" w:space="0" w:color="auto"/>
            <w:right w:val="none" w:sz="0" w:space="0" w:color="auto"/>
          </w:divBdr>
        </w:div>
        <w:div w:id="1185556195">
          <w:marLeft w:val="230"/>
          <w:marRight w:val="0"/>
          <w:marTop w:val="0"/>
          <w:marBottom w:val="0"/>
          <w:divBdr>
            <w:top w:val="none" w:sz="0" w:space="0" w:color="auto"/>
            <w:left w:val="none" w:sz="0" w:space="0" w:color="auto"/>
            <w:bottom w:val="none" w:sz="0" w:space="0" w:color="auto"/>
            <w:right w:val="none" w:sz="0" w:space="0" w:color="auto"/>
          </w:divBdr>
        </w:div>
        <w:div w:id="319239418">
          <w:marLeft w:val="230"/>
          <w:marRight w:val="0"/>
          <w:marTop w:val="0"/>
          <w:marBottom w:val="0"/>
          <w:divBdr>
            <w:top w:val="none" w:sz="0" w:space="0" w:color="auto"/>
            <w:left w:val="none" w:sz="0" w:space="0" w:color="auto"/>
            <w:bottom w:val="none" w:sz="0" w:space="0" w:color="auto"/>
            <w:right w:val="none" w:sz="0" w:space="0" w:color="auto"/>
          </w:divBdr>
        </w:div>
      </w:divsChild>
    </w:div>
    <w:div w:id="1832480002">
      <w:bodyDiv w:val="1"/>
      <w:marLeft w:val="0"/>
      <w:marRight w:val="0"/>
      <w:marTop w:val="0"/>
      <w:marBottom w:val="0"/>
      <w:divBdr>
        <w:top w:val="none" w:sz="0" w:space="0" w:color="auto"/>
        <w:left w:val="none" w:sz="0" w:space="0" w:color="auto"/>
        <w:bottom w:val="none" w:sz="0" w:space="0" w:color="auto"/>
        <w:right w:val="none" w:sz="0" w:space="0" w:color="auto"/>
      </w:divBdr>
      <w:divsChild>
        <w:div w:id="760948982">
          <w:marLeft w:val="230"/>
          <w:marRight w:val="0"/>
          <w:marTop w:val="0"/>
          <w:marBottom w:val="0"/>
          <w:divBdr>
            <w:top w:val="none" w:sz="0" w:space="0" w:color="auto"/>
            <w:left w:val="none" w:sz="0" w:space="0" w:color="auto"/>
            <w:bottom w:val="none" w:sz="0" w:space="0" w:color="auto"/>
            <w:right w:val="none" w:sz="0" w:space="0" w:color="auto"/>
          </w:divBdr>
        </w:div>
        <w:div w:id="1283533411">
          <w:marLeft w:val="230"/>
          <w:marRight w:val="0"/>
          <w:marTop w:val="0"/>
          <w:marBottom w:val="0"/>
          <w:divBdr>
            <w:top w:val="none" w:sz="0" w:space="0" w:color="auto"/>
            <w:left w:val="none" w:sz="0" w:space="0" w:color="auto"/>
            <w:bottom w:val="none" w:sz="0" w:space="0" w:color="auto"/>
            <w:right w:val="none" w:sz="0" w:space="0" w:color="auto"/>
          </w:divBdr>
        </w:div>
        <w:div w:id="1018001462">
          <w:marLeft w:val="23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506</TotalTime>
  <Pages>5</Pages>
  <Words>1590</Words>
  <Characters>8745</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Jianyang ZHOU</dc:creator>
  <cp:keywords/>
  <dc:description/>
  <cp:lastModifiedBy>Jianyi Zhou</cp:lastModifiedBy>
  <cp:revision>5</cp:revision>
  <dcterms:created xsi:type="dcterms:W3CDTF">2026-02-02T07:35:00Z</dcterms:created>
  <dcterms:modified xsi:type="dcterms:W3CDTF">2026-02-02T15:50:00Z</dcterms:modified>
</cp:coreProperties>
</file>