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04E" w:rsidRDefault="003E682F" w:rsidP="003E682F">
      <w:pPr>
        <w:jc w:val="center"/>
        <w:rPr>
          <w:sz w:val="48"/>
          <w:lang w:val="pt-PT"/>
        </w:rPr>
      </w:pPr>
      <w:r w:rsidRPr="003E682F">
        <w:rPr>
          <w:sz w:val="48"/>
          <w:lang w:val="pt-PT"/>
        </w:rPr>
        <w:t>Requisitos</w:t>
      </w:r>
    </w:p>
    <w:p w:rsidR="003E682F" w:rsidRDefault="003E682F" w:rsidP="003E682F">
      <w:pPr>
        <w:jc w:val="center"/>
        <w:rPr>
          <w:sz w:val="48"/>
          <w:lang w:val="pt-PT"/>
        </w:rPr>
      </w:pPr>
    </w:p>
    <w:p w:rsidR="003E682F" w:rsidRDefault="003E682F" w:rsidP="003E682F">
      <w:pPr>
        <w:rPr>
          <w:lang w:val="pt-PT"/>
        </w:rPr>
      </w:pPr>
      <w:r>
        <w:rPr>
          <w:lang w:val="pt-PT"/>
        </w:rPr>
        <w:t>A nossa aplicação implementa 3 funcionalidades que fazem com que esta funcione como uma aplicação de compra e venda de serviços, permitindo que prestadores de serviços possam oferecer o seu trabalho e que clientes possam pedir determinados serviços em sistema. Tudo isto é controlado pelo sistema, mas tem de ser um administrador a afetar os pedidos de serviços aos seus eventuais prestadores.</w:t>
      </w:r>
    </w:p>
    <w:p w:rsidR="003E682F" w:rsidRDefault="003E682F" w:rsidP="003E682F">
      <w:pPr>
        <w:rPr>
          <w:lang w:val="pt-PT"/>
        </w:rPr>
      </w:pPr>
    </w:p>
    <w:p w:rsidR="003E682F" w:rsidRDefault="003E682F" w:rsidP="003E682F">
      <w:pPr>
        <w:rPr>
          <w:lang w:val="pt-PT"/>
        </w:rPr>
      </w:pPr>
      <w:r>
        <w:rPr>
          <w:lang w:val="pt-PT"/>
        </w:rPr>
        <w:t>Funcionalidades:</w:t>
      </w:r>
    </w:p>
    <w:p w:rsidR="003E682F" w:rsidRDefault="003E682F" w:rsidP="003E682F">
      <w:pPr>
        <w:rPr>
          <w:lang w:val="pt-PT"/>
        </w:rPr>
      </w:pPr>
      <w:r>
        <w:rPr>
          <w:lang w:val="pt-PT"/>
        </w:rPr>
        <w:t>Efetuar pedido de prestação de serviços – ator cliente</w:t>
      </w:r>
    </w:p>
    <w:p w:rsidR="003E682F" w:rsidRDefault="003E682F" w:rsidP="003E682F">
      <w:pPr>
        <w:rPr>
          <w:lang w:val="pt-PT"/>
        </w:rPr>
      </w:pPr>
      <w:r>
        <w:rPr>
          <w:lang w:val="pt-PT"/>
        </w:rPr>
        <w:t>Esta funcionalidade permite com que um cliente peça um serviço. O cliente primeiro irá ter que fazer o login, usando o seu email e de seguida vai entrar num men</w:t>
      </w:r>
      <w:r w:rsidR="0040445C">
        <w:rPr>
          <w:lang w:val="pt-PT"/>
        </w:rPr>
        <w:t>u</w:t>
      </w:r>
      <w:r>
        <w:rPr>
          <w:lang w:val="pt-PT"/>
        </w:rPr>
        <w:t xml:space="preserve"> interativo que lhe vai permitir construir o seu pedido. Vai-lhe ser mostrado os seus endereços postais, e vai-lhe ser permitido adicionar mais endereços. De seguida ele vai selecionar o endereço em que o serviço vai ser efetuado, e vai então começar por escolher a categoria e o serviço que ele deseja. Dependendo do serviço vai-lhe ser pedido (ou não) uma duração pre-determinada para o mesmo, e de seguida ser-lhe-á solicitada uma descrição para esse pedido e a duração do mesmo sendo-lhe apresentado o custo do serviço personalizado em questão. É-lhe dada a escolha de efetuar novamente outro pedido, repetindo o processo. Finalmente, ele vai escolher o dia e a hora a que o serviço vai ser efetuado e novamente pode dar outra data para a realização do serviço. Por fim, é-lhe apresentado o pedido e o cliente aceita ou não o pedido, registando-o em sistema e num ficheiro binário á parte.</w:t>
      </w:r>
    </w:p>
    <w:p w:rsidR="00B81671" w:rsidRDefault="00B81671" w:rsidP="003E682F">
      <w:pPr>
        <w:rPr>
          <w:lang w:val="pt-PT"/>
        </w:rPr>
      </w:pPr>
    </w:p>
    <w:p w:rsidR="00B81671" w:rsidRDefault="00B81671" w:rsidP="003E682F">
      <w:pPr>
        <w:rPr>
          <w:lang w:val="pt-PT"/>
        </w:rPr>
      </w:pPr>
      <w:r>
        <w:rPr>
          <w:lang w:val="pt-PT"/>
        </w:rPr>
        <w:t>Indicar disponibilidade diária de prestação de serviços – ator prestador de serviços</w:t>
      </w:r>
    </w:p>
    <w:p w:rsidR="00B81671" w:rsidRDefault="0040445C" w:rsidP="003E682F">
      <w:pPr>
        <w:rPr>
          <w:lang w:val="pt-PT"/>
        </w:rPr>
      </w:pPr>
      <w:r>
        <w:rPr>
          <w:lang w:val="pt-PT"/>
        </w:rPr>
        <w:t xml:space="preserve">Esta funcionalidade permite que um prestador de serviços adicione disponibilidades diárias. O prestador </w:t>
      </w:r>
      <w:r>
        <w:rPr>
          <w:lang w:val="pt-PT"/>
        </w:rPr>
        <w:t>primeiro irá ter que fazer o login, usando o seu email e de seguida vai entrar num men</w:t>
      </w:r>
      <w:r>
        <w:rPr>
          <w:lang w:val="pt-PT"/>
        </w:rPr>
        <w:t>u</w:t>
      </w:r>
      <w:r>
        <w:rPr>
          <w:lang w:val="pt-PT"/>
        </w:rPr>
        <w:t xml:space="preserve"> interativo que lhe vai permitir </w:t>
      </w:r>
      <w:r>
        <w:rPr>
          <w:lang w:val="pt-PT"/>
        </w:rPr>
        <w:t xml:space="preserve">indicar a disponibilidade. Começando por escolher a data de início e fim dessa disponibilidade e também a hora de início e fim. </w:t>
      </w:r>
      <w:r>
        <w:rPr>
          <w:lang w:val="pt-PT"/>
        </w:rPr>
        <w:t xml:space="preserve">É-lhe dada a escolha de efetuar novamente </w:t>
      </w:r>
      <w:r>
        <w:rPr>
          <w:lang w:val="pt-PT"/>
        </w:rPr>
        <w:t>outra disponibilidade</w:t>
      </w:r>
      <w:r>
        <w:rPr>
          <w:lang w:val="pt-PT"/>
        </w:rPr>
        <w:t>, repetindo o processo</w:t>
      </w:r>
      <w:r>
        <w:rPr>
          <w:lang w:val="pt-PT"/>
        </w:rPr>
        <w:t>.</w:t>
      </w:r>
      <w:bookmarkStart w:id="0" w:name="_GoBack"/>
      <w:bookmarkEnd w:id="0"/>
    </w:p>
    <w:p w:rsidR="00B81671" w:rsidRDefault="00B81671" w:rsidP="003E682F">
      <w:pPr>
        <w:rPr>
          <w:lang w:val="pt-PT"/>
        </w:rPr>
      </w:pPr>
      <w:r>
        <w:rPr>
          <w:lang w:val="pt-PT"/>
        </w:rPr>
        <w:t>Atribuir pedido de prestação de serviço a um prestador de serviço – ator administrativo</w:t>
      </w:r>
    </w:p>
    <w:p w:rsidR="009C499D" w:rsidRDefault="009C499D" w:rsidP="003E682F">
      <w:pPr>
        <w:rPr>
          <w:lang w:val="pt-PT"/>
        </w:rPr>
      </w:pPr>
    </w:p>
    <w:p w:rsidR="009C499D" w:rsidRDefault="009C499D" w:rsidP="003E682F">
      <w:pPr>
        <w:rPr>
          <w:lang w:val="pt-PT"/>
        </w:rPr>
      </w:pPr>
      <w:r>
        <w:rPr>
          <w:lang w:val="pt-PT"/>
        </w:rPr>
        <w:t>Esta funcionalidade permite ao administrador afetar pedidos de prestação a prestadores de serviços. Este começa por apresentar ao cliente uma lista com todos os pedidos de prestação de serviços em sistema. De seguida, pede-lhe para selecionar um dos pedidos. Pedido selecionado, o sistema então afeta o pedido a um dos prestadores de serviço disponiveis e pergunta ao administrador se deseja repetir o processo.</w:t>
      </w:r>
    </w:p>
    <w:p w:rsidR="00B81671" w:rsidRDefault="00B81671" w:rsidP="003E682F">
      <w:pPr>
        <w:rPr>
          <w:lang w:val="pt-PT"/>
        </w:rPr>
      </w:pPr>
    </w:p>
    <w:p w:rsidR="00B81671" w:rsidRPr="003E682F" w:rsidRDefault="00B81671" w:rsidP="003E682F">
      <w:pPr>
        <w:rPr>
          <w:lang w:val="pt-PT"/>
        </w:rPr>
      </w:pPr>
    </w:p>
    <w:sectPr w:rsidR="00B81671" w:rsidRPr="003E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2F"/>
    <w:rsid w:val="003C0092"/>
    <w:rsid w:val="003E682F"/>
    <w:rsid w:val="0040445C"/>
    <w:rsid w:val="00813357"/>
    <w:rsid w:val="009C499D"/>
    <w:rsid w:val="00B81671"/>
    <w:rsid w:val="00E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5CEF"/>
  <w15:chartTrackingRefBased/>
  <w15:docId w15:val="{310EC1F4-8AA6-4D3B-9683-C949FC25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Vera Pinto (1180730)</cp:lastModifiedBy>
  <cp:revision>2</cp:revision>
  <dcterms:created xsi:type="dcterms:W3CDTF">2019-05-18T19:08:00Z</dcterms:created>
  <dcterms:modified xsi:type="dcterms:W3CDTF">2019-05-18T19:08:00Z</dcterms:modified>
</cp:coreProperties>
</file>