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451A" w:rsidRDefault="001A451A">
      <w:r w:rsidRPr="001A451A">
        <w:t xml:space="preserve">Web-mapping pilot </w:t>
      </w:r>
      <w:r>
        <w:t xml:space="preserve">project </w:t>
      </w:r>
      <w:r w:rsidRPr="001A451A">
        <w:t xml:space="preserve">- </w:t>
      </w:r>
      <w:r>
        <w:t>Geohistory-Géohistoire Canada</w:t>
      </w:r>
    </w:p>
    <w:p w:rsidR="00566572" w:rsidRDefault="001A451A">
      <w:pPr>
        <w:rPr>
          <w:b/>
        </w:rPr>
      </w:pPr>
      <w:r w:rsidRPr="001A451A">
        <w:rPr>
          <w:b/>
        </w:rPr>
        <w:t>Lost Rivers of Toronto</w:t>
      </w:r>
    </w:p>
    <w:p w:rsidR="001A451A" w:rsidRDefault="001A451A">
      <w:r w:rsidRPr="001A451A">
        <w:t>The Lost Riv</w:t>
      </w:r>
      <w:r>
        <w:t>ers Walks project (</w:t>
      </w:r>
      <w:hyperlink r:id="rId6" w:history="1">
        <w:r w:rsidRPr="009C694F">
          <w:rPr>
            <w:rStyle w:val="Hyperlink"/>
          </w:rPr>
          <w:t>http://lostrivers.ca/</w:t>
        </w:r>
      </w:hyperlink>
      <w:r>
        <w:t>) takes people on guided walking tours around the city of Toronto "...</w:t>
      </w:r>
      <w:r w:rsidRPr="001A451A">
        <w:t>to create an appreciation of the city’s intimate connection to its water systems by tracing the courses of forgotten streams, by learning about our natural and built heritage and by sharing this information with others.</w:t>
      </w:r>
      <w:r>
        <w:t xml:space="preserve">" They are one of  community partners of </w:t>
      </w:r>
      <w:r w:rsidRPr="001A451A">
        <w:t>Geohistory-Géohistoire</w:t>
      </w:r>
      <w:r>
        <w:t xml:space="preserve"> Canada. For many years they have been using historical cartographic and other archival sources, interviews with long-time residents, and on-the-ground encounter</w:t>
      </w:r>
      <w:r w:rsidR="000F5D16">
        <w:t>s with the topographic anomalies</w:t>
      </w:r>
      <w:r>
        <w:t xml:space="preserve"> of the city to </w:t>
      </w:r>
      <w:r w:rsidR="000F5D16">
        <w:t xml:space="preserve">draw the map of Toronto's drainage pattern as it must have been before the city-building process obliterated it. </w:t>
      </w:r>
    </w:p>
    <w:p w:rsidR="000F5D16" w:rsidRDefault="000F5D16">
      <w:r>
        <w:t xml:space="preserve">With Helen Mills and John Wilson representing the </w:t>
      </w:r>
      <w:r w:rsidR="006C4084">
        <w:t xml:space="preserve">Lost Rivers </w:t>
      </w:r>
      <w:r>
        <w:t xml:space="preserve">project, we decided to create two web-maps </w:t>
      </w:r>
      <w:r w:rsidR="00157812">
        <w:t xml:space="preserve">or series </w:t>
      </w:r>
      <w:r>
        <w:t xml:space="preserve">for this pilot project: </w:t>
      </w:r>
      <w:r>
        <w:br/>
      </w:r>
      <w:r w:rsidRPr="000F5D16">
        <w:rPr>
          <w:b/>
        </w:rPr>
        <w:t>1. Disappearing Rivers of Toronto</w:t>
      </w:r>
      <w:r w:rsidRPr="000F5D16">
        <w:t xml:space="preserve">: A map of the city of Toronto showing the original </w:t>
      </w:r>
      <w:r>
        <w:t>stream</w:t>
      </w:r>
      <w:r w:rsidRPr="000F5D16">
        <w:t xml:space="preserve"> network of </w:t>
      </w:r>
      <w:r>
        <w:t xml:space="preserve">the city, </w:t>
      </w:r>
      <w:r w:rsidRPr="000F5D16">
        <w:t>and how those streams disappeared over time as t</w:t>
      </w:r>
      <w:r>
        <w:t xml:space="preserve">hey were buried for purposes of </w:t>
      </w:r>
      <w:r w:rsidRPr="000F5D16">
        <w:t>development</w:t>
      </w:r>
      <w:r>
        <w:t>.</w:t>
      </w:r>
      <w:r>
        <w:br/>
      </w:r>
      <w:r w:rsidRPr="00FD3748">
        <w:rPr>
          <w:b/>
        </w:rPr>
        <w:t xml:space="preserve">2. </w:t>
      </w:r>
      <w:r w:rsidR="00B23FF2" w:rsidRPr="00FD3748">
        <w:rPr>
          <w:b/>
        </w:rPr>
        <w:t>Lost River</w:t>
      </w:r>
      <w:r w:rsidR="00FD3748" w:rsidRPr="00FD3748">
        <w:rPr>
          <w:b/>
        </w:rPr>
        <w:t>s</w:t>
      </w:r>
      <w:r w:rsidR="00B23FF2" w:rsidRPr="00FD3748">
        <w:rPr>
          <w:b/>
        </w:rPr>
        <w:t xml:space="preserve"> </w:t>
      </w:r>
      <w:r w:rsidR="00FD3748" w:rsidRPr="00FD3748">
        <w:rPr>
          <w:b/>
        </w:rPr>
        <w:t xml:space="preserve">Ashbridge's Bay Area </w:t>
      </w:r>
      <w:r w:rsidR="00D00385">
        <w:rPr>
          <w:b/>
        </w:rPr>
        <w:t>Walks</w:t>
      </w:r>
      <w:r w:rsidR="00FD3748" w:rsidRPr="00FD3748">
        <w:rPr>
          <w:b/>
        </w:rPr>
        <w:t>:</w:t>
      </w:r>
      <w:r w:rsidR="00FD3748">
        <w:t xml:space="preserve"> </w:t>
      </w:r>
      <w:r w:rsidR="00B23FF2">
        <w:t>A series of interactive maps</w:t>
      </w:r>
      <w:r w:rsidR="00D00385">
        <w:t xml:space="preserve"> dynamically</w:t>
      </w:r>
      <w:r w:rsidR="00B23FF2">
        <w:t xml:space="preserve"> illustrating the stops along the way for three of the walks offered by Lost Rivers</w:t>
      </w:r>
      <w:r w:rsidR="00FD3748">
        <w:t xml:space="preserve"> in this area of Toronto's eastern waterfront</w:t>
      </w:r>
      <w:r w:rsidR="00B23FF2">
        <w:t xml:space="preserve">, linking the locations of the stops, </w:t>
      </w:r>
      <w:r w:rsidR="00FD3748">
        <w:t xml:space="preserve">and </w:t>
      </w:r>
      <w:r w:rsidR="00B23FF2">
        <w:t xml:space="preserve">pictures and text related to each, in a </w:t>
      </w:r>
      <w:r w:rsidR="00FD3748">
        <w:t>"map tour" format.</w:t>
      </w:r>
    </w:p>
    <w:p w:rsidR="00D00385" w:rsidRDefault="00DB5972">
      <w:r>
        <w:t>As</w:t>
      </w:r>
      <w:r w:rsidR="006F45AC">
        <w:t xml:space="preserve"> </w:t>
      </w:r>
      <w:r>
        <w:t xml:space="preserve">planned for this project, we designed and </w:t>
      </w:r>
      <w:r w:rsidR="006F45AC">
        <w:t xml:space="preserve">produced two versions of each of these: one using the </w:t>
      </w:r>
      <w:r w:rsidR="006F45AC" w:rsidRPr="006F45AC">
        <w:rPr>
          <w:b/>
        </w:rPr>
        <w:t>ArcGIS Online</w:t>
      </w:r>
      <w:r w:rsidR="006F45AC">
        <w:t xml:space="preserve"> platform and another using </w:t>
      </w:r>
      <w:r w:rsidR="006F45AC" w:rsidRPr="006F45AC">
        <w:rPr>
          <w:b/>
        </w:rPr>
        <w:t>Open Source</w:t>
      </w:r>
      <w:r w:rsidR="006F45AC">
        <w:t xml:space="preserve"> software and web serving tools</w:t>
      </w:r>
      <w:r w:rsidR="005F0598">
        <w:t>, in this case primarily the Leaflet and JQueryUI javascript libraries.</w:t>
      </w:r>
    </w:p>
    <w:p w:rsidR="006F45AC" w:rsidRDefault="006F45AC">
      <w:r>
        <w:t xml:space="preserve">The </w:t>
      </w:r>
      <w:r w:rsidRPr="006F45AC">
        <w:rPr>
          <w:b/>
        </w:rPr>
        <w:t xml:space="preserve">ArcGIS Online versions can be found on the Geohistory-Géohistoire Canada Development Portal </w:t>
      </w:r>
      <w:r>
        <w:t xml:space="preserve">hosted online by our partners at Esri Canada, at: </w:t>
      </w:r>
      <w:hyperlink r:id="rId7" w:history="1">
        <w:r w:rsidRPr="006F45AC">
          <w:rPr>
            <w:rStyle w:val="Hyperlink"/>
          </w:rPr>
          <w:t>Lost Rivers of Toronto Apps Gallery</w:t>
        </w:r>
      </w:hyperlink>
      <w:r>
        <w:t xml:space="preserve">. To view other Portal content go to: </w:t>
      </w:r>
      <w:hyperlink r:id="rId8" w:history="1">
        <w:r w:rsidRPr="009C694F">
          <w:rPr>
            <w:rStyle w:val="Hyperlink"/>
          </w:rPr>
          <w:t>http://hgisportal.esri.ca/portal</w:t>
        </w:r>
      </w:hyperlink>
      <w:r>
        <w:t xml:space="preserve"> . The "Gallery" contains 3 apps. This is because there are two versions mounted of the </w:t>
      </w:r>
      <w:r w:rsidRPr="006F45AC">
        <w:rPr>
          <w:b/>
        </w:rPr>
        <w:t>Disappearing Rivers of Toronto</w:t>
      </w:r>
      <w:r>
        <w:t xml:space="preserve"> app. One is hosted on the portal itself, using a "standard" timeline slider to turn the rivers off as they "disappear" over time. That timeline</w:t>
      </w:r>
      <w:r w:rsidR="00117235">
        <w:t xml:space="preserve"> slider</w:t>
      </w:r>
      <w:r>
        <w:t xml:space="preserve"> looks like this:</w:t>
      </w:r>
      <w:r>
        <w:br/>
      </w:r>
      <w:r w:rsidR="003B4EFF">
        <w:rPr>
          <w:noProof/>
        </w:rPr>
        <w:drawing>
          <wp:inline distT="0" distB="0" distL="0" distR="0">
            <wp:extent cx="5943600" cy="9277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rcGIS_standard_timeline.PNG"/>
                    <pic:cNvPicPr/>
                  </pic:nvPicPr>
                  <pic:blipFill>
                    <a:blip r:embed="rId9">
                      <a:extLst>
                        <a:ext uri="{28A0092B-C50C-407E-A947-70E740481C1C}">
                          <a14:useLocalDpi xmlns:a14="http://schemas.microsoft.com/office/drawing/2010/main" val="0"/>
                        </a:ext>
                      </a:extLst>
                    </a:blip>
                    <a:stretch>
                      <a:fillRect/>
                    </a:stretch>
                  </pic:blipFill>
                  <pic:spPr>
                    <a:xfrm>
                      <a:off x="0" y="0"/>
                      <a:ext cx="5943600" cy="927735"/>
                    </a:xfrm>
                    <a:prstGeom prst="rect">
                      <a:avLst/>
                    </a:prstGeom>
                  </pic:spPr>
                </pic:pic>
              </a:graphicData>
            </a:graphic>
          </wp:inline>
        </w:drawing>
      </w:r>
    </w:p>
    <w:p w:rsidR="003B4EFF" w:rsidRDefault="00117235">
      <w:r>
        <w:t>This version of the app was built using ArcGIS Online Web AppBuilder, which is a very user-friendly tool which allows authors of web maps to drag and drop user interface components like this standard "Time Slider" widget into their web app. The widget can even be configured specifically for one's map and data, in lim</w:t>
      </w:r>
      <w:r w:rsidR="002A48F0">
        <w:t>ited ways, such as the icon that is used for the tool, and whether the time-specific layers are indicated above it.</w:t>
      </w:r>
    </w:p>
    <w:p w:rsidR="00117235" w:rsidRDefault="00117235">
      <w:r>
        <w:t xml:space="preserve">However, more sophisticated customizations which may be desired, or even necessary, are not possible. For example, the slider has two "handles", set at 1830 and 1840 in the picture above. Each one can slide forward or backward along the timeline independently, to select a "range" of data. This design is very </w:t>
      </w:r>
      <w:r>
        <w:lastRenderedPageBreak/>
        <w:t>appropriate for some applications - however when the goal is to illustrate a "snapshot" of the environ</w:t>
      </w:r>
      <w:r w:rsidR="003B4EFF">
        <w:t xml:space="preserve">ment at a single point in time - like our "Disappearing Rivers" map - </w:t>
      </w:r>
      <w:r>
        <w:t xml:space="preserve">it can be confusing, and the resulting map may be unclear. </w:t>
      </w:r>
      <w:r w:rsidR="003B4EFF">
        <w:t xml:space="preserve">A slider design offering only one handle to the user, identifying a single point in time, like the picture below, simplifies and clarifies the interface. </w:t>
      </w:r>
    </w:p>
    <w:p w:rsidR="003B4EFF" w:rsidRDefault="0028747F">
      <w:r>
        <w:rPr>
          <w:noProof/>
        </w:rPr>
        <w:drawing>
          <wp:inline distT="0" distB="0" distL="0" distR="0">
            <wp:extent cx="5943600" cy="9004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rcGIS_custom_timeline.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900430"/>
                    </a:xfrm>
                    <a:prstGeom prst="rect">
                      <a:avLst/>
                    </a:prstGeom>
                  </pic:spPr>
                </pic:pic>
              </a:graphicData>
            </a:graphic>
          </wp:inline>
        </w:drawing>
      </w:r>
    </w:p>
    <w:p w:rsidR="00117235" w:rsidRDefault="00FF67C7">
      <w:r>
        <w:t xml:space="preserve">This customization was accomplished by hosting the app on an independent server (i.e. not on ArcGIS online itself, or the Geohistory Portal) and using </w:t>
      </w:r>
      <w:r w:rsidR="00125971">
        <w:t>the Developer Edition of the Web AppBuiilder for ArcGIS (</w:t>
      </w:r>
      <w:hyperlink r:id="rId11" w:history="1">
        <w:r w:rsidR="00125971" w:rsidRPr="009C694F">
          <w:rPr>
            <w:rStyle w:val="Hyperlink"/>
          </w:rPr>
          <w:t>https://developers.arcgis.com/web-appbuilder/</w:t>
        </w:r>
      </w:hyperlink>
      <w:r w:rsidR="00125971">
        <w:t xml:space="preserve">). </w:t>
      </w:r>
      <w:r w:rsidR="005F0598">
        <w:t xml:space="preserve">This is a rather complicated process requiring the installation of the development app on a local computer, registration of the app on the Geohistory Portal so that portal-based web maps may be incorporated, development and testing of the app and customizations on the local computer, deploying the app on the independent server, and then registering the final app on the Geohistory Portal so that it is visible from there. </w:t>
      </w:r>
    </w:p>
    <w:p w:rsidR="008D36A3" w:rsidRDefault="008D36A3">
      <w:r w:rsidRPr="008D36A3">
        <w:t xml:space="preserve">The </w:t>
      </w:r>
      <w:r w:rsidRPr="008D36A3">
        <w:rPr>
          <w:b/>
        </w:rPr>
        <w:t>Open Source software versions of the Lost Rivers maps</w:t>
      </w:r>
      <w:r>
        <w:t xml:space="preserve"> are being hosted on a server in the Department of Geography at University of Toronto, and can be viewed at . The maps are incorporated into a single web page with top-bar links to the Disappearing Rivers map, and each of the Ashbridge area walks. They can be found here: </w:t>
      </w:r>
      <w:hyperlink r:id="rId12" w:history="1">
        <w:r w:rsidRPr="009C694F">
          <w:rPr>
            <w:rStyle w:val="Hyperlink"/>
          </w:rPr>
          <w:t>http://mercator.geog.utoronto.ca/georia/lostrivers/leaflet-storymap_webtest/disappearing.html</w:t>
        </w:r>
      </w:hyperlink>
    </w:p>
    <w:p w:rsidR="00271474" w:rsidRDefault="008D36A3">
      <w:r>
        <w:t>In contrast to the ArcGIS Timeline slider, the Timeline slider used for the Disappearing Rivers map is one of a set of generic JQueryUI slider tools, adapted for the specific needs and time frame of our map. (</w:t>
      </w:r>
      <w:hyperlink r:id="rId13" w:history="1">
        <w:r w:rsidRPr="009C694F">
          <w:rPr>
            <w:rStyle w:val="Hyperlink"/>
          </w:rPr>
          <w:t>http://jqueryui.com/slider/</w:t>
        </w:r>
      </w:hyperlink>
      <w:r>
        <w:t xml:space="preserve">) </w:t>
      </w:r>
      <w:r w:rsidR="00271474">
        <w:t>The version we arrived at looks like this:</w:t>
      </w:r>
    </w:p>
    <w:p w:rsidR="00271474" w:rsidRDefault="00271474">
      <w:r>
        <w:rPr>
          <w:noProof/>
        </w:rPr>
        <w:drawing>
          <wp:inline distT="0" distB="0" distL="0" distR="0">
            <wp:extent cx="3048425" cy="1171739"/>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JQueryUI_custom_timeline_lostrivers.PNG"/>
                    <pic:cNvPicPr/>
                  </pic:nvPicPr>
                  <pic:blipFill>
                    <a:blip r:embed="rId14">
                      <a:extLst>
                        <a:ext uri="{28A0092B-C50C-407E-A947-70E740481C1C}">
                          <a14:useLocalDpi xmlns:a14="http://schemas.microsoft.com/office/drawing/2010/main" val="0"/>
                        </a:ext>
                      </a:extLst>
                    </a:blip>
                    <a:stretch>
                      <a:fillRect/>
                    </a:stretch>
                  </pic:blipFill>
                  <pic:spPr>
                    <a:xfrm>
                      <a:off x="0" y="0"/>
                      <a:ext cx="3048425" cy="1171739"/>
                    </a:xfrm>
                    <a:prstGeom prst="rect">
                      <a:avLst/>
                    </a:prstGeom>
                  </pic:spPr>
                </pic:pic>
              </a:graphicData>
            </a:graphic>
          </wp:inline>
        </w:drawing>
      </w:r>
    </w:p>
    <w:p w:rsidR="006C4084" w:rsidRDefault="00271474" w:rsidP="006C4084">
      <w:r>
        <w:t xml:space="preserve">Working with these generic Javascript tools has pros and cons. The advantages have to do with the transparency of the coding related to design. The JQueryUI API documentation is thorough and the techniques use fairly basic Javascript and CSS coding. We were able to adapt the tool and tweak the graphic design of it without much problem. The ArcGIS Web AppBuilder widgets, although fully available for customization, use a more complex design </w:t>
      </w:r>
      <w:r w:rsidR="006C4084">
        <w:t>framework</w:t>
      </w:r>
      <w:r>
        <w:t>, the Dojo Toolkit (</w:t>
      </w:r>
      <w:hyperlink r:id="rId15" w:history="1">
        <w:r w:rsidRPr="009C694F">
          <w:rPr>
            <w:rStyle w:val="Hyperlink"/>
          </w:rPr>
          <w:t>https://dojotoolkit.org/</w:t>
        </w:r>
      </w:hyperlink>
      <w:r w:rsidR="006C4084">
        <w:t>), so are not as accessible to in</w:t>
      </w:r>
      <w:r>
        <w:t>expert programmers. And a</w:t>
      </w:r>
      <w:r w:rsidR="006C4084">
        <w:t>s described above, the system the ArcGIS templates are</w:t>
      </w:r>
      <w:r>
        <w:t xml:space="preserve"> embedded within, and the workflow required, is rather complicated. </w:t>
      </w:r>
      <w:r w:rsidR="006C4084">
        <w:t>In comparison to customizing the ArcGIS Web AppBuilder App, the workflow involved in developing the Leaflet-based site was extremely simple.</w:t>
      </w:r>
      <w:r w:rsidR="006C4084">
        <w:t xml:space="preserve"> Documents could be written and tested on local drives, and uploaded to a web server when completed.</w:t>
      </w:r>
    </w:p>
    <w:p w:rsidR="005F0598" w:rsidRDefault="005F0598"/>
    <w:p w:rsidR="00271474" w:rsidRDefault="00716252">
      <w:r>
        <w:t>The disadvantage of working in the simpler generic environment is a reduction in functionality</w:t>
      </w:r>
      <w:r w:rsidR="00282788">
        <w:t>, what could</w:t>
      </w:r>
      <w:r w:rsidR="00AA3795">
        <w:t xml:space="preserve"> be termed the </w:t>
      </w:r>
      <w:r w:rsidR="006C4084">
        <w:t xml:space="preserve">native </w:t>
      </w:r>
      <w:r w:rsidR="00AA3795">
        <w:t>intelligence of the application. In this context, using GeoJSON for the Rivers overlay there is no concept of "time-aware" data. The line data is displayed based on a simple query of the integer field value, in this case the "Year last seen on map". This worked fine for our year-based attribute data, but any more sophisticated queries based on chronology, or using a variety of time formats, cou</w:t>
      </w:r>
      <w:r w:rsidR="006C4084">
        <w:t>ld be very problematic to code, or at least more complicated to integrate into the interface.</w:t>
      </w:r>
    </w:p>
    <w:p w:rsidR="006C4084" w:rsidRDefault="006C4084"/>
    <w:p w:rsidR="006C4084" w:rsidRDefault="006C4084">
      <w:r>
        <w:t>For more detailed technical information about the development of these pilot project web-maps, we have mounted technical background documents on this site, linked below. And for the Open Source coding we have posted the code used and some examples on GitHub.</w:t>
      </w:r>
      <w:r w:rsidR="000955D9">
        <w:t xml:space="preserve"> For further questions about the projects, please feel free to post comments below, or to contact the author at byron.moldofsky@gmail.com.</w:t>
      </w:r>
    </w:p>
    <w:p w:rsidR="006C4084" w:rsidRDefault="006C4084">
      <w:r>
        <w:t>LINK TO OPENSOURCE TECH DOC FOR LOST RIVERS DISAPPEARING MAP</w:t>
      </w:r>
    </w:p>
    <w:p w:rsidR="006C4084" w:rsidRDefault="006C4084">
      <w:r w:rsidRPr="006C4084">
        <w:t xml:space="preserve">LINK TO OPENSOURCE TECH DOC FOR LOST RIVERS </w:t>
      </w:r>
      <w:r>
        <w:t>WALKS TOUR MAPS</w:t>
      </w:r>
    </w:p>
    <w:p w:rsidR="006C4084" w:rsidRDefault="006C4084">
      <w:r>
        <w:t>LINK TO ARCGIS</w:t>
      </w:r>
      <w:r w:rsidRPr="006C4084">
        <w:t xml:space="preserve"> TECH DOC FOR LOST RIVERS DISAPPEARING</w:t>
      </w:r>
      <w:r>
        <w:t xml:space="preserve"> MAP</w:t>
      </w:r>
    </w:p>
    <w:p w:rsidR="000955D9" w:rsidRDefault="000955D9" w:rsidP="000955D9">
      <w:r w:rsidRPr="006C4084">
        <w:t xml:space="preserve">LINK TO </w:t>
      </w:r>
      <w:r>
        <w:t>ARCGIS</w:t>
      </w:r>
      <w:r w:rsidRPr="006C4084">
        <w:t xml:space="preserve"> TECH DOC FOR LOST RIVERS </w:t>
      </w:r>
      <w:r>
        <w:t>WALKS TOUR MAPS</w:t>
      </w:r>
    </w:p>
    <w:p w:rsidR="005F0598" w:rsidRDefault="000955D9">
      <w:r>
        <w:t>LINK TO GITHUB LOST RIVERS REPOSITORY</w:t>
      </w:r>
    </w:p>
    <w:p w:rsidR="000955D9" w:rsidRDefault="000955D9">
      <w:bookmarkStart w:id="0" w:name="_GoBack"/>
      <w:bookmarkEnd w:id="0"/>
    </w:p>
    <w:p w:rsidR="006F45AC" w:rsidRPr="000F5D16" w:rsidRDefault="006F45AC">
      <w:r>
        <w:br/>
      </w:r>
    </w:p>
    <w:sectPr w:rsidR="006F45AC" w:rsidRPr="000F5D16">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451A" w:rsidRDefault="001A451A" w:rsidP="001A451A">
      <w:pPr>
        <w:spacing w:after="0" w:line="240" w:lineRule="auto"/>
      </w:pPr>
      <w:r>
        <w:separator/>
      </w:r>
    </w:p>
  </w:endnote>
  <w:endnote w:type="continuationSeparator" w:id="0">
    <w:p w:rsidR="001A451A" w:rsidRDefault="001A451A" w:rsidP="001A45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451A" w:rsidRDefault="001A451A" w:rsidP="001A451A">
      <w:pPr>
        <w:spacing w:after="0" w:line="240" w:lineRule="auto"/>
      </w:pPr>
      <w:r>
        <w:separator/>
      </w:r>
    </w:p>
  </w:footnote>
  <w:footnote w:type="continuationSeparator" w:id="0">
    <w:p w:rsidR="001A451A" w:rsidRDefault="001A451A" w:rsidP="001A451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451A" w:rsidRPr="001A451A" w:rsidRDefault="000955D9" w:rsidP="001A451A">
    <w:pPr>
      <w:pStyle w:val="Header"/>
    </w:pPr>
    <w:r>
      <w:fldChar w:fldCharType="begin"/>
    </w:r>
    <w:r>
      <w:instrText xml:space="preserve"> FILENAME  \p  \* MERGEFORMAT </w:instrText>
    </w:r>
    <w:r>
      <w:fldChar w:fldCharType="separate"/>
    </w:r>
    <w:r w:rsidR="001A451A">
      <w:rPr>
        <w:noProof/>
      </w:rPr>
      <w:t>I:\ATLAS\SSHRC\CHGIS PARTNERSHIP 2015-16\GISprojectinfo\Lost Rivers\geohist_ca docs\Web-mapping pilot - Lost Rivers 20170925.docx</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0CAC"/>
    <w:rsid w:val="000955D9"/>
    <w:rsid w:val="000F5D16"/>
    <w:rsid w:val="00117235"/>
    <w:rsid w:val="00125971"/>
    <w:rsid w:val="00157812"/>
    <w:rsid w:val="001A451A"/>
    <w:rsid w:val="00271474"/>
    <w:rsid w:val="00282788"/>
    <w:rsid w:val="0028747F"/>
    <w:rsid w:val="002A48F0"/>
    <w:rsid w:val="003B4EFF"/>
    <w:rsid w:val="00566572"/>
    <w:rsid w:val="005F0598"/>
    <w:rsid w:val="006C4084"/>
    <w:rsid w:val="006F45AC"/>
    <w:rsid w:val="00716252"/>
    <w:rsid w:val="008D36A3"/>
    <w:rsid w:val="0097181A"/>
    <w:rsid w:val="00AA3795"/>
    <w:rsid w:val="00B23FF2"/>
    <w:rsid w:val="00D00385"/>
    <w:rsid w:val="00DA0CAC"/>
    <w:rsid w:val="00DB5972"/>
    <w:rsid w:val="00FD3748"/>
    <w:rsid w:val="00FF6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9DD126-B795-4288-9818-AB9E9E8F8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45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451A"/>
  </w:style>
  <w:style w:type="paragraph" w:styleId="Footer">
    <w:name w:val="footer"/>
    <w:basedOn w:val="Normal"/>
    <w:link w:val="FooterChar"/>
    <w:uiPriority w:val="99"/>
    <w:unhideWhenUsed/>
    <w:rsid w:val="001A45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451A"/>
  </w:style>
  <w:style w:type="character" w:styleId="Hyperlink">
    <w:name w:val="Hyperlink"/>
    <w:basedOn w:val="DefaultParagraphFont"/>
    <w:uiPriority w:val="99"/>
    <w:unhideWhenUsed/>
    <w:rsid w:val="001A451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hgisportal.esri.ca/portal" TargetMode="External"/><Relationship Id="rId13" Type="http://schemas.openxmlformats.org/officeDocument/2006/relationships/hyperlink" Target="http://jqueryui.com/slider/"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hgisportal.esri.ca/portal/apps/MapAndAppGallery/index.html?appid=3272511933fa41498201836717b41a27" TargetMode="External"/><Relationship Id="rId12" Type="http://schemas.openxmlformats.org/officeDocument/2006/relationships/hyperlink" Target="http://mercator.geog.utoronto.ca/georia/lostrivers/leaflet-storymap_webtest/disappearing.html"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hyperlink" Target="http://lostrivers.ca/" TargetMode="External"/><Relationship Id="rId11" Type="http://schemas.openxmlformats.org/officeDocument/2006/relationships/hyperlink" Target="https://developers.arcgis.com/web-appbuilder/" TargetMode="External"/><Relationship Id="rId5" Type="http://schemas.openxmlformats.org/officeDocument/2006/relationships/endnotes" Target="endnotes.xml"/><Relationship Id="rId15" Type="http://schemas.openxmlformats.org/officeDocument/2006/relationships/hyperlink" Target="https://dojotoolkit.org/" TargetMode="External"/><Relationship Id="rId10" Type="http://schemas.openxmlformats.org/officeDocument/2006/relationships/image" Target="media/image2.PN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378</TotalTime>
  <Pages>3</Pages>
  <Words>1112</Words>
  <Characters>6342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Byron Moldofsky</dc:creator>
  <cp:keywords/>
  <dc:description/>
  <cp:lastModifiedBy>Byron Moldofsky</cp:lastModifiedBy>
  <cp:revision>11</cp:revision>
  <dcterms:created xsi:type="dcterms:W3CDTF">2017-09-25T15:02:00Z</dcterms:created>
  <dcterms:modified xsi:type="dcterms:W3CDTF">2017-09-26T18:09:00Z</dcterms:modified>
</cp:coreProperties>
</file>