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FD92B" w14:textId="77777777" w:rsidR="00071656" w:rsidRPr="002968CF" w:rsidRDefault="00071656" w:rsidP="00071656">
      <w:pPr>
        <w:ind w:firstLine="883"/>
        <w:jc w:val="center"/>
        <w:rPr>
          <w:rFonts w:ascii="Consolas" w:hAnsi="Consolas"/>
          <w:b/>
          <w:bCs/>
          <w:sz w:val="44"/>
          <w:szCs w:val="44"/>
        </w:rPr>
      </w:pPr>
    </w:p>
    <w:p w14:paraId="411B1C31" w14:textId="77777777" w:rsidR="00071656" w:rsidRPr="002968CF" w:rsidRDefault="00071656" w:rsidP="00071656">
      <w:pPr>
        <w:ind w:firstLine="883"/>
        <w:jc w:val="center"/>
        <w:rPr>
          <w:rFonts w:ascii="Consolas" w:hAnsi="Consolas"/>
          <w:b/>
          <w:bCs/>
          <w:sz w:val="44"/>
          <w:szCs w:val="44"/>
        </w:rPr>
      </w:pPr>
    </w:p>
    <w:p w14:paraId="481547E9" w14:textId="77777777" w:rsidR="00071656" w:rsidRPr="002968CF" w:rsidRDefault="00071656" w:rsidP="00071656">
      <w:pPr>
        <w:ind w:firstLine="883"/>
        <w:jc w:val="center"/>
        <w:rPr>
          <w:rFonts w:ascii="Consolas" w:hAnsi="Consolas"/>
          <w:b/>
          <w:bCs/>
          <w:sz w:val="44"/>
          <w:szCs w:val="44"/>
        </w:rPr>
      </w:pPr>
    </w:p>
    <w:p w14:paraId="737493C0" w14:textId="02C22006" w:rsidR="00071656" w:rsidRPr="002968CF" w:rsidRDefault="00071656" w:rsidP="00071656">
      <w:pPr>
        <w:ind w:firstLine="883"/>
        <w:jc w:val="center"/>
        <w:rPr>
          <w:rFonts w:ascii="Consolas" w:hAnsi="Consolas"/>
          <w:b/>
          <w:bCs/>
          <w:sz w:val="44"/>
          <w:szCs w:val="44"/>
        </w:rPr>
      </w:pPr>
      <w:r w:rsidRPr="002968CF">
        <w:rPr>
          <w:rFonts w:ascii="Consolas" w:hAnsi="Consolas" w:hint="eastAsia"/>
          <w:b/>
          <w:bCs/>
          <w:sz w:val="44"/>
          <w:szCs w:val="44"/>
        </w:rPr>
        <w:t>《</w:t>
      </w:r>
      <w:r w:rsidR="00DD156F">
        <w:rPr>
          <w:rFonts w:ascii="Consolas" w:hAnsi="Consolas" w:hint="eastAsia"/>
          <w:b/>
          <w:bCs/>
          <w:sz w:val="44"/>
          <w:szCs w:val="44"/>
        </w:rPr>
        <w:t>企业应用架构模式</w:t>
      </w:r>
      <w:r w:rsidRPr="002968CF">
        <w:rPr>
          <w:rFonts w:ascii="Consolas" w:hAnsi="Consolas" w:hint="eastAsia"/>
          <w:b/>
          <w:bCs/>
          <w:sz w:val="44"/>
          <w:szCs w:val="44"/>
        </w:rPr>
        <w:t>》</w:t>
      </w:r>
    </w:p>
    <w:p w14:paraId="5A553259" w14:textId="77777777" w:rsidR="00071656" w:rsidRPr="002968CF" w:rsidRDefault="00071656" w:rsidP="00071656">
      <w:pPr>
        <w:ind w:firstLine="422"/>
        <w:jc w:val="center"/>
        <w:rPr>
          <w:rFonts w:ascii="Consolas" w:hAnsi="Consolas"/>
          <w:b/>
          <w:bCs/>
        </w:rPr>
      </w:pPr>
    </w:p>
    <w:p w14:paraId="11795514" w14:textId="77777777" w:rsidR="00071656" w:rsidRPr="002968CF" w:rsidRDefault="00071656" w:rsidP="00071656">
      <w:pPr>
        <w:ind w:firstLine="422"/>
        <w:jc w:val="center"/>
        <w:rPr>
          <w:rFonts w:ascii="Consolas" w:hAnsi="Consolas"/>
          <w:b/>
          <w:bCs/>
        </w:rPr>
      </w:pPr>
    </w:p>
    <w:p w14:paraId="76C1A473" w14:textId="77777777" w:rsidR="00071656" w:rsidRPr="002968CF" w:rsidRDefault="00071656" w:rsidP="00071656">
      <w:pPr>
        <w:ind w:firstLine="422"/>
        <w:jc w:val="center"/>
        <w:rPr>
          <w:rFonts w:ascii="Consolas" w:hAnsi="Consolas"/>
          <w:b/>
          <w:bCs/>
        </w:rPr>
      </w:pPr>
    </w:p>
    <w:p w14:paraId="7DCEB4DA" w14:textId="77777777" w:rsidR="00071656" w:rsidRPr="002968CF" w:rsidRDefault="00071656" w:rsidP="00071656">
      <w:pPr>
        <w:ind w:firstLine="422"/>
        <w:jc w:val="center"/>
        <w:rPr>
          <w:rFonts w:ascii="Consolas" w:hAnsi="Consolas"/>
          <w:b/>
          <w:bCs/>
        </w:rPr>
      </w:pPr>
    </w:p>
    <w:p w14:paraId="7DFD10BE" w14:textId="77777777" w:rsidR="00071656" w:rsidRPr="002968CF" w:rsidRDefault="00071656" w:rsidP="00071656">
      <w:pPr>
        <w:ind w:firstLine="422"/>
        <w:jc w:val="center"/>
        <w:rPr>
          <w:rFonts w:ascii="Consolas" w:hAnsi="Consolas"/>
          <w:b/>
          <w:bCs/>
        </w:rPr>
      </w:pPr>
    </w:p>
    <w:p w14:paraId="70784B79" w14:textId="77777777" w:rsidR="00071656" w:rsidRPr="002968CF" w:rsidRDefault="00071656" w:rsidP="008941B9">
      <w:pPr>
        <w:ind w:firstLineChars="0" w:firstLine="0"/>
        <w:jc w:val="center"/>
        <w:rPr>
          <w:rFonts w:ascii="Consolas" w:hAnsi="Consolas"/>
          <w:b/>
          <w:bCs/>
          <w:spacing w:val="36"/>
          <w:sz w:val="84"/>
          <w:szCs w:val="84"/>
        </w:rPr>
      </w:pPr>
      <w:r w:rsidRPr="002968CF">
        <w:rPr>
          <w:rFonts w:ascii="Consolas" w:hAnsi="Consolas" w:hint="eastAsia"/>
          <w:b/>
          <w:bCs/>
          <w:spacing w:val="36"/>
          <w:sz w:val="84"/>
          <w:szCs w:val="84"/>
        </w:rPr>
        <w:t>实验指导书</w:t>
      </w:r>
    </w:p>
    <w:p w14:paraId="51F443F0" w14:textId="77777777" w:rsidR="00071656" w:rsidRPr="002968CF" w:rsidRDefault="00071656" w:rsidP="00071656">
      <w:pPr>
        <w:ind w:firstLine="723"/>
        <w:jc w:val="center"/>
        <w:rPr>
          <w:rFonts w:ascii="Consolas" w:hAnsi="Consolas"/>
          <w:b/>
          <w:bCs/>
          <w:sz w:val="36"/>
        </w:rPr>
      </w:pPr>
    </w:p>
    <w:p w14:paraId="22DF2615" w14:textId="77777777" w:rsidR="00071656" w:rsidRPr="002968CF" w:rsidRDefault="00071656" w:rsidP="00071656">
      <w:pPr>
        <w:ind w:firstLine="723"/>
        <w:jc w:val="center"/>
        <w:rPr>
          <w:rFonts w:ascii="Consolas" w:hAnsi="Consolas"/>
          <w:b/>
          <w:bCs/>
          <w:sz w:val="36"/>
        </w:rPr>
      </w:pPr>
    </w:p>
    <w:p w14:paraId="65C4A993" w14:textId="77777777" w:rsidR="00071656" w:rsidRPr="002968CF" w:rsidRDefault="00071656" w:rsidP="00071656">
      <w:pPr>
        <w:ind w:firstLine="723"/>
        <w:jc w:val="center"/>
        <w:rPr>
          <w:rFonts w:ascii="Consolas" w:hAnsi="Consolas"/>
          <w:b/>
          <w:bCs/>
          <w:sz w:val="36"/>
        </w:rPr>
      </w:pPr>
    </w:p>
    <w:p w14:paraId="44AA6436" w14:textId="77777777" w:rsidR="00071656" w:rsidRPr="002968CF" w:rsidRDefault="00071656" w:rsidP="00071656">
      <w:pPr>
        <w:ind w:firstLine="723"/>
        <w:jc w:val="center"/>
        <w:rPr>
          <w:rFonts w:ascii="Consolas" w:hAnsi="Consolas"/>
          <w:b/>
          <w:bCs/>
          <w:sz w:val="36"/>
        </w:rPr>
      </w:pPr>
    </w:p>
    <w:p w14:paraId="57D35677" w14:textId="77777777" w:rsidR="00071656" w:rsidRPr="002968CF" w:rsidRDefault="00071656" w:rsidP="00071656">
      <w:pPr>
        <w:ind w:firstLine="723"/>
        <w:jc w:val="center"/>
        <w:rPr>
          <w:rFonts w:ascii="Consolas" w:hAnsi="Consolas"/>
          <w:b/>
          <w:bCs/>
          <w:sz w:val="36"/>
        </w:rPr>
      </w:pPr>
    </w:p>
    <w:p w14:paraId="61A8EDD1" w14:textId="77777777" w:rsidR="00071656" w:rsidRPr="002968CF" w:rsidRDefault="00071656" w:rsidP="00071656">
      <w:pPr>
        <w:ind w:firstLine="723"/>
        <w:jc w:val="center"/>
        <w:rPr>
          <w:rFonts w:ascii="Consolas" w:hAnsi="Consolas"/>
          <w:b/>
          <w:bCs/>
          <w:sz w:val="36"/>
        </w:rPr>
      </w:pPr>
    </w:p>
    <w:p w14:paraId="28B85BEB" w14:textId="77777777" w:rsidR="00071656" w:rsidRPr="002968CF" w:rsidRDefault="00071656" w:rsidP="00071656">
      <w:pPr>
        <w:ind w:firstLine="723"/>
        <w:jc w:val="center"/>
        <w:rPr>
          <w:rFonts w:ascii="Consolas" w:hAnsi="Consolas"/>
          <w:b/>
          <w:bCs/>
          <w:sz w:val="36"/>
        </w:rPr>
      </w:pPr>
    </w:p>
    <w:p w14:paraId="43AB1CEA" w14:textId="77777777" w:rsidR="00071656" w:rsidRPr="002968CF" w:rsidRDefault="00071656" w:rsidP="00071656">
      <w:pPr>
        <w:ind w:firstLine="723"/>
        <w:jc w:val="center"/>
        <w:rPr>
          <w:rFonts w:ascii="Consolas" w:hAnsi="Consolas"/>
          <w:b/>
          <w:bCs/>
          <w:sz w:val="36"/>
        </w:rPr>
      </w:pPr>
    </w:p>
    <w:p w14:paraId="16810EFB" w14:textId="77777777" w:rsidR="00071656" w:rsidRPr="002968CF" w:rsidRDefault="00071656" w:rsidP="00071656">
      <w:pPr>
        <w:ind w:firstLine="723"/>
        <w:jc w:val="center"/>
        <w:rPr>
          <w:rFonts w:ascii="Consolas" w:hAnsi="Consolas"/>
          <w:b/>
          <w:bCs/>
          <w:sz w:val="36"/>
        </w:rPr>
      </w:pPr>
    </w:p>
    <w:p w14:paraId="70288215" w14:textId="77777777" w:rsidR="00071656" w:rsidRPr="002968CF" w:rsidRDefault="00071656" w:rsidP="00071656">
      <w:pPr>
        <w:ind w:firstLine="723"/>
        <w:jc w:val="center"/>
        <w:rPr>
          <w:rFonts w:ascii="Consolas" w:hAnsi="Consolas"/>
          <w:b/>
          <w:bCs/>
          <w:sz w:val="36"/>
        </w:rPr>
      </w:pPr>
    </w:p>
    <w:p w14:paraId="5D1343BB" w14:textId="77777777" w:rsidR="00071656" w:rsidRPr="002968CF" w:rsidRDefault="00071656" w:rsidP="00071656">
      <w:pPr>
        <w:ind w:firstLine="562"/>
        <w:jc w:val="center"/>
        <w:rPr>
          <w:rFonts w:ascii="Consolas" w:hAnsi="Consolas"/>
          <w:b/>
          <w:bCs/>
          <w:sz w:val="28"/>
          <w:szCs w:val="28"/>
        </w:rPr>
      </w:pPr>
      <w:r w:rsidRPr="002968CF">
        <w:rPr>
          <w:rFonts w:ascii="Consolas" w:hAnsi="Consolas" w:hint="eastAsia"/>
          <w:b/>
          <w:bCs/>
          <w:sz w:val="28"/>
          <w:szCs w:val="28"/>
        </w:rPr>
        <w:t>天津城建大学</w:t>
      </w:r>
    </w:p>
    <w:p w14:paraId="471A508C" w14:textId="77777777" w:rsidR="00BB4E46" w:rsidRPr="002968CF" w:rsidRDefault="00071656" w:rsidP="00071656">
      <w:pPr>
        <w:ind w:firstLine="562"/>
        <w:jc w:val="center"/>
        <w:rPr>
          <w:rFonts w:ascii="Consolas" w:hAnsi="Consolas"/>
          <w:b/>
          <w:bCs/>
          <w:sz w:val="28"/>
          <w:szCs w:val="28"/>
        </w:rPr>
      </w:pPr>
      <w:r w:rsidRPr="002968CF">
        <w:rPr>
          <w:rFonts w:ascii="Consolas" w:hAnsi="Consolas" w:hint="eastAsia"/>
          <w:b/>
          <w:bCs/>
          <w:sz w:val="28"/>
          <w:szCs w:val="28"/>
        </w:rPr>
        <w:t>计算机与信息工程学院</w:t>
      </w:r>
    </w:p>
    <w:p w14:paraId="5790EF1D" w14:textId="77777777" w:rsidR="00BB4E46" w:rsidRPr="002968CF" w:rsidRDefault="00BB4E46" w:rsidP="00BB4E46">
      <w:pPr>
        <w:ind w:firstLine="420"/>
        <w:rPr>
          <w:rFonts w:ascii="Consolas" w:hAnsi="Consolas"/>
        </w:rPr>
      </w:pPr>
      <w:r w:rsidRPr="002968CF">
        <w:rPr>
          <w:rFonts w:ascii="Consolas" w:hAnsi="Consolas"/>
        </w:rPr>
        <w:br w:type="page"/>
      </w:r>
    </w:p>
    <w:p w14:paraId="6E3206B8" w14:textId="667264E0" w:rsidR="00DB13EA" w:rsidRDefault="00DD156F" w:rsidP="00B879DE">
      <w:pPr>
        <w:pStyle w:val="1"/>
        <w:ind w:firstLine="883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使用</w:t>
      </w:r>
      <w:r>
        <w:rPr>
          <w:rFonts w:ascii="Consolas" w:hAnsi="Consolas" w:hint="eastAsia"/>
        </w:rPr>
        <w:t>D</w:t>
      </w:r>
      <w:r>
        <w:rPr>
          <w:rFonts w:ascii="Consolas" w:hAnsi="Consolas"/>
        </w:rPr>
        <w:t>ocker</w:t>
      </w:r>
      <w:r>
        <w:rPr>
          <w:rFonts w:ascii="Consolas" w:hAnsi="Consolas" w:hint="eastAsia"/>
        </w:rPr>
        <w:t>部署应用</w:t>
      </w:r>
    </w:p>
    <w:p w14:paraId="4D94D46B" w14:textId="3522EB0E" w:rsidR="009D1BFA" w:rsidRDefault="009D1BFA" w:rsidP="00157CF4">
      <w:pPr>
        <w:pStyle w:val="2"/>
      </w:pPr>
      <w:r>
        <w:rPr>
          <w:rFonts w:hint="eastAsia"/>
        </w:rPr>
        <w:t>实验目标：</w:t>
      </w:r>
    </w:p>
    <w:p w14:paraId="17A05214" w14:textId="3F5181D8" w:rsidR="009D1BFA" w:rsidRDefault="009D1BFA" w:rsidP="00B851A0">
      <w:pPr>
        <w:pStyle w:val="a3"/>
        <w:numPr>
          <w:ilvl w:val="0"/>
          <w:numId w:val="7"/>
        </w:numPr>
        <w:ind w:firstLineChars="0"/>
        <w:rPr>
          <w:rFonts w:ascii="Consolas" w:hAnsi="Consolas"/>
          <w:sz w:val="24"/>
        </w:rPr>
      </w:pPr>
      <w:r w:rsidRPr="009D1BFA">
        <w:rPr>
          <w:rFonts w:ascii="Consolas" w:hAnsi="Consolas" w:hint="eastAsia"/>
          <w:sz w:val="24"/>
        </w:rPr>
        <w:t>熟悉</w:t>
      </w:r>
      <w:r>
        <w:rPr>
          <w:rFonts w:ascii="Consolas" w:hAnsi="Consolas" w:hint="eastAsia"/>
          <w:sz w:val="24"/>
        </w:rPr>
        <w:t>容器化部署原理</w:t>
      </w:r>
    </w:p>
    <w:p w14:paraId="196AF470" w14:textId="5E4F023F" w:rsidR="009D1BFA" w:rsidRDefault="009D1BFA" w:rsidP="00B851A0">
      <w:pPr>
        <w:pStyle w:val="a3"/>
        <w:numPr>
          <w:ilvl w:val="0"/>
          <w:numId w:val="7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掌握</w:t>
      </w:r>
      <w:r>
        <w:rPr>
          <w:rFonts w:ascii="Consolas" w:hAnsi="Consolas" w:hint="eastAsia"/>
          <w:sz w:val="24"/>
        </w:rPr>
        <w:t xml:space="preserve"> D</w:t>
      </w:r>
      <w:r>
        <w:rPr>
          <w:rFonts w:ascii="Consolas" w:hAnsi="Consolas"/>
          <w:sz w:val="24"/>
        </w:rPr>
        <w:t xml:space="preserve">ocker </w:t>
      </w:r>
      <w:r>
        <w:rPr>
          <w:rFonts w:ascii="Consolas" w:hAnsi="Consolas" w:hint="eastAsia"/>
          <w:sz w:val="24"/>
        </w:rPr>
        <w:t>工具的使用</w:t>
      </w:r>
    </w:p>
    <w:p w14:paraId="181603C1" w14:textId="7F2C67F2" w:rsidR="009D1BFA" w:rsidRDefault="009D1BFA" w:rsidP="00B851A0">
      <w:pPr>
        <w:pStyle w:val="a3"/>
        <w:numPr>
          <w:ilvl w:val="0"/>
          <w:numId w:val="7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掌握</w:t>
      </w: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Docker </w:t>
      </w:r>
      <w:r>
        <w:rPr>
          <w:rFonts w:ascii="Consolas" w:hAnsi="Consolas" w:hint="eastAsia"/>
          <w:sz w:val="24"/>
        </w:rPr>
        <w:t>镜像的构建方法</w:t>
      </w:r>
    </w:p>
    <w:p w14:paraId="42DA0C0C" w14:textId="6654CD25" w:rsidR="009D1BFA" w:rsidRPr="009D1BFA" w:rsidRDefault="009D1BFA" w:rsidP="00B851A0">
      <w:pPr>
        <w:pStyle w:val="a3"/>
        <w:numPr>
          <w:ilvl w:val="0"/>
          <w:numId w:val="7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掌握</w:t>
      </w: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docker-compose </w:t>
      </w:r>
      <w:r>
        <w:rPr>
          <w:rFonts w:ascii="Consolas" w:hAnsi="Consolas" w:hint="eastAsia"/>
          <w:sz w:val="24"/>
        </w:rPr>
        <w:t>文件的编写</w:t>
      </w:r>
    </w:p>
    <w:p w14:paraId="4E940F4D" w14:textId="659C9A96" w:rsidR="009D1BFA" w:rsidRDefault="009D1BFA" w:rsidP="00157CF4">
      <w:pPr>
        <w:pStyle w:val="2"/>
      </w:pPr>
      <w:r>
        <w:rPr>
          <w:rFonts w:hint="eastAsia"/>
        </w:rPr>
        <w:t>实验内容：</w:t>
      </w:r>
    </w:p>
    <w:p w14:paraId="43E34715" w14:textId="1BC025AA" w:rsidR="009D1BFA" w:rsidRPr="00AC0901" w:rsidRDefault="009D1BFA" w:rsidP="00B851A0">
      <w:pPr>
        <w:pStyle w:val="a3"/>
        <w:numPr>
          <w:ilvl w:val="0"/>
          <w:numId w:val="8"/>
        </w:numPr>
        <w:ind w:firstLineChars="0"/>
        <w:rPr>
          <w:rFonts w:ascii="Consolas" w:hAnsi="Consolas"/>
          <w:sz w:val="24"/>
        </w:rPr>
      </w:pPr>
      <w:proofErr w:type="spellStart"/>
      <w:r w:rsidRPr="00AC0901">
        <w:rPr>
          <w:rFonts w:ascii="Consolas" w:hAnsi="Consolas"/>
          <w:sz w:val="24"/>
        </w:rPr>
        <w:t>phpmyadmin</w:t>
      </w:r>
      <w:proofErr w:type="spellEnd"/>
      <w:r w:rsidRPr="00AC0901">
        <w:rPr>
          <w:rFonts w:ascii="Consolas" w:hAnsi="Consolas"/>
          <w:sz w:val="24"/>
        </w:rPr>
        <w:t>是一个著名的基于网页的</w:t>
      </w:r>
      <w:r w:rsidRPr="00AC0901">
        <w:rPr>
          <w:rFonts w:ascii="Consolas" w:hAnsi="Consolas"/>
          <w:sz w:val="24"/>
        </w:rPr>
        <w:t>MySQL</w:t>
      </w:r>
      <w:r w:rsidRPr="00AC0901">
        <w:rPr>
          <w:rFonts w:ascii="Consolas" w:hAnsi="Consolas"/>
          <w:sz w:val="24"/>
        </w:rPr>
        <w:t>客户端，请使用</w:t>
      </w:r>
      <w:r w:rsidRPr="00AC0901">
        <w:rPr>
          <w:rFonts w:ascii="Consolas" w:hAnsi="Consolas"/>
          <w:sz w:val="24"/>
        </w:rPr>
        <w:t xml:space="preserve"> Docker </w:t>
      </w:r>
      <w:r w:rsidRPr="00AC0901">
        <w:rPr>
          <w:rFonts w:ascii="Consolas" w:hAnsi="Consolas"/>
          <w:sz w:val="24"/>
        </w:rPr>
        <w:t>技术，在自己的电脑上部署一台</w:t>
      </w:r>
      <w:r w:rsidRPr="00AC0901">
        <w:rPr>
          <w:rFonts w:ascii="Consolas" w:hAnsi="Consolas"/>
          <w:sz w:val="24"/>
        </w:rPr>
        <w:t xml:space="preserve"> </w:t>
      </w:r>
      <w:proofErr w:type="spellStart"/>
      <w:r w:rsidRPr="00AC0901">
        <w:rPr>
          <w:rFonts w:ascii="Consolas" w:hAnsi="Consolas"/>
          <w:sz w:val="24"/>
        </w:rPr>
        <w:t>phpmyadmin</w:t>
      </w:r>
      <w:proofErr w:type="spellEnd"/>
      <w:r w:rsidRPr="00AC0901">
        <w:rPr>
          <w:rFonts w:ascii="Consolas" w:hAnsi="Consolas"/>
          <w:sz w:val="24"/>
        </w:rPr>
        <w:t xml:space="preserve"> </w:t>
      </w:r>
      <w:r w:rsidRPr="00AC0901">
        <w:rPr>
          <w:rFonts w:ascii="Consolas" w:hAnsi="Consolas"/>
          <w:sz w:val="24"/>
        </w:rPr>
        <w:t>的服务器，另外重复课堂中的操作，使用</w:t>
      </w:r>
      <w:r w:rsidRPr="00AC0901">
        <w:rPr>
          <w:rFonts w:ascii="Consolas" w:hAnsi="Consolas"/>
          <w:sz w:val="24"/>
        </w:rPr>
        <w:t xml:space="preserve"> Docker </w:t>
      </w:r>
      <w:r w:rsidRPr="00AC0901">
        <w:rPr>
          <w:rFonts w:ascii="Consolas" w:hAnsi="Consolas"/>
          <w:sz w:val="24"/>
        </w:rPr>
        <w:t>技术在自己的电脑上部署一台</w:t>
      </w:r>
      <w:r w:rsidRPr="00AC0901">
        <w:rPr>
          <w:rFonts w:ascii="Consolas" w:hAnsi="Consolas"/>
          <w:sz w:val="24"/>
        </w:rPr>
        <w:t xml:space="preserve"> MySQL </w:t>
      </w:r>
      <w:r w:rsidRPr="00AC0901">
        <w:rPr>
          <w:rFonts w:ascii="Consolas" w:hAnsi="Consolas"/>
          <w:sz w:val="24"/>
        </w:rPr>
        <w:t>服务器，然后使用（宿主机上的浏览器打开）</w:t>
      </w:r>
      <w:r w:rsidRPr="00AC0901">
        <w:rPr>
          <w:rFonts w:ascii="Consolas" w:hAnsi="Consolas"/>
          <w:sz w:val="24"/>
        </w:rPr>
        <w:t xml:space="preserve"> </w:t>
      </w:r>
      <w:proofErr w:type="spellStart"/>
      <w:r w:rsidRPr="00AC0901">
        <w:rPr>
          <w:rFonts w:ascii="Consolas" w:hAnsi="Consolas"/>
          <w:sz w:val="24"/>
        </w:rPr>
        <w:t>phpmyadmin</w:t>
      </w:r>
      <w:proofErr w:type="spellEnd"/>
      <w:r w:rsidRPr="00AC0901">
        <w:rPr>
          <w:rFonts w:ascii="Consolas" w:hAnsi="Consolas"/>
          <w:sz w:val="24"/>
        </w:rPr>
        <w:t xml:space="preserve"> </w:t>
      </w:r>
      <w:r w:rsidRPr="00AC0901">
        <w:rPr>
          <w:rFonts w:ascii="Consolas" w:hAnsi="Consolas"/>
          <w:sz w:val="24"/>
        </w:rPr>
        <w:t>连接并操作</w:t>
      </w:r>
      <w:r w:rsidRPr="00AC0901">
        <w:rPr>
          <w:rFonts w:ascii="Consolas" w:hAnsi="Consolas"/>
          <w:sz w:val="24"/>
        </w:rPr>
        <w:t xml:space="preserve"> MySQL </w:t>
      </w:r>
      <w:r w:rsidRPr="00AC0901">
        <w:rPr>
          <w:rFonts w:ascii="Consolas" w:hAnsi="Consolas"/>
          <w:sz w:val="24"/>
        </w:rPr>
        <w:t>服务器。</w:t>
      </w:r>
    </w:p>
    <w:p w14:paraId="43F8CB7A" w14:textId="357198FD" w:rsidR="009D1BFA" w:rsidRPr="00AC0901" w:rsidRDefault="009D1BFA" w:rsidP="00B851A0">
      <w:pPr>
        <w:pStyle w:val="a3"/>
        <w:numPr>
          <w:ilvl w:val="0"/>
          <w:numId w:val="8"/>
        </w:numPr>
        <w:ind w:firstLineChars="0"/>
        <w:rPr>
          <w:rFonts w:ascii="Consolas" w:hAnsi="Consolas"/>
          <w:sz w:val="24"/>
        </w:rPr>
      </w:pPr>
      <w:r w:rsidRPr="00AC0901">
        <w:rPr>
          <w:rFonts w:ascii="Consolas" w:hAnsi="Consolas"/>
          <w:sz w:val="24"/>
        </w:rPr>
        <w:t>使用</w:t>
      </w:r>
      <w:r w:rsidRPr="00AC0901">
        <w:rPr>
          <w:rFonts w:ascii="Consolas" w:hAnsi="Consolas"/>
          <w:sz w:val="24"/>
        </w:rPr>
        <w:t xml:space="preserve"> Spring Boot </w:t>
      </w:r>
      <w:r w:rsidRPr="00AC0901">
        <w:rPr>
          <w:rFonts w:ascii="Consolas" w:hAnsi="Consolas"/>
          <w:sz w:val="24"/>
        </w:rPr>
        <w:t>开发一个小型的应用程序，一个接口即可，题目可自拟。开发结束后制作镜像并部署到容器中进行测试。</w:t>
      </w:r>
    </w:p>
    <w:p w14:paraId="51FE9761" w14:textId="0BF93035" w:rsidR="009D1BFA" w:rsidRPr="00AC0901" w:rsidRDefault="009D1BFA" w:rsidP="00B851A0">
      <w:pPr>
        <w:pStyle w:val="a3"/>
        <w:numPr>
          <w:ilvl w:val="0"/>
          <w:numId w:val="8"/>
        </w:numPr>
        <w:ind w:firstLineChars="0"/>
        <w:rPr>
          <w:rFonts w:ascii="Consolas" w:hAnsi="Consolas"/>
          <w:sz w:val="24"/>
        </w:rPr>
      </w:pPr>
      <w:r w:rsidRPr="00AC0901">
        <w:rPr>
          <w:rFonts w:ascii="Consolas" w:hAnsi="Consolas"/>
          <w:sz w:val="24"/>
        </w:rPr>
        <w:t>为</w:t>
      </w:r>
      <w:r w:rsidR="00AC0901" w:rsidRPr="00AC0901">
        <w:rPr>
          <w:rFonts w:ascii="Consolas" w:hAnsi="Consolas" w:hint="eastAsia"/>
          <w:sz w:val="24"/>
        </w:rPr>
        <w:t>实验</w:t>
      </w:r>
      <w:r w:rsidR="00AC0901" w:rsidRPr="00AC0901">
        <w:rPr>
          <w:rFonts w:ascii="Consolas" w:hAnsi="Consolas"/>
          <w:sz w:val="24"/>
        </w:rPr>
        <w:t>b)</w:t>
      </w:r>
      <w:r w:rsidRPr="00AC0901">
        <w:rPr>
          <w:rFonts w:ascii="Consolas" w:hAnsi="Consolas"/>
          <w:sz w:val="24"/>
        </w:rPr>
        <w:t>配置一个前端应用并制作镜像，然后使用</w:t>
      </w:r>
      <w:r w:rsidRPr="00AC0901">
        <w:rPr>
          <w:rFonts w:ascii="Consolas" w:hAnsi="Consolas"/>
          <w:sz w:val="24"/>
        </w:rPr>
        <w:t xml:space="preserve"> docker-</w:t>
      </w:r>
      <w:proofErr w:type="spellStart"/>
      <w:r w:rsidRPr="00AC0901">
        <w:rPr>
          <w:rFonts w:ascii="Consolas" w:hAnsi="Consolas"/>
          <w:sz w:val="24"/>
        </w:rPr>
        <w:t>compose.yml</w:t>
      </w:r>
      <w:proofErr w:type="spellEnd"/>
      <w:r w:rsidRPr="00AC0901">
        <w:rPr>
          <w:rFonts w:ascii="Consolas" w:hAnsi="Consolas"/>
          <w:sz w:val="24"/>
        </w:rPr>
        <w:t xml:space="preserve"> </w:t>
      </w:r>
      <w:r w:rsidRPr="00AC0901">
        <w:rPr>
          <w:rFonts w:ascii="Consolas" w:hAnsi="Consolas"/>
          <w:sz w:val="24"/>
        </w:rPr>
        <w:t>描述并发布你的整个应用。</w:t>
      </w:r>
    </w:p>
    <w:p w14:paraId="341DED6E" w14:textId="35CAD047" w:rsidR="009D1BFA" w:rsidRPr="009D1BFA" w:rsidRDefault="009D1BFA" w:rsidP="00157CF4">
      <w:pPr>
        <w:pStyle w:val="2"/>
      </w:pPr>
      <w:r>
        <w:rPr>
          <w:rFonts w:hint="eastAsia"/>
        </w:rPr>
        <w:t>实验要求：</w:t>
      </w:r>
    </w:p>
    <w:p w14:paraId="0D90A367" w14:textId="32FA05E1" w:rsidR="00161353" w:rsidRPr="00AC0901" w:rsidRDefault="00161353" w:rsidP="00B851A0">
      <w:pPr>
        <w:pStyle w:val="a3"/>
        <w:numPr>
          <w:ilvl w:val="0"/>
          <w:numId w:val="9"/>
        </w:numPr>
        <w:ind w:firstLineChars="0"/>
        <w:rPr>
          <w:rFonts w:ascii="Consolas" w:hAnsi="Consolas"/>
          <w:sz w:val="24"/>
        </w:rPr>
      </w:pPr>
      <w:r w:rsidRPr="00AC0901">
        <w:rPr>
          <w:rFonts w:ascii="Consolas" w:hAnsi="Consolas" w:hint="eastAsia"/>
          <w:sz w:val="24"/>
        </w:rPr>
        <w:t>详细记录每个实验的操作过程</w:t>
      </w:r>
      <w:r w:rsidR="00AC0901" w:rsidRPr="00AC0901">
        <w:rPr>
          <w:rFonts w:ascii="Consolas" w:hAnsi="Consolas" w:hint="eastAsia"/>
          <w:sz w:val="24"/>
        </w:rPr>
        <w:t>,</w:t>
      </w:r>
      <w:r w:rsidRPr="00AC0901">
        <w:rPr>
          <w:rFonts w:ascii="Consolas" w:hAnsi="Consolas" w:hint="eastAsia"/>
          <w:sz w:val="24"/>
        </w:rPr>
        <w:t>关键步骤要给出截图和代码</w:t>
      </w:r>
    </w:p>
    <w:p w14:paraId="7B2A5BCD" w14:textId="11E4B216" w:rsidR="009D1BFA" w:rsidRPr="00AC0901" w:rsidRDefault="009D1BFA" w:rsidP="00B851A0">
      <w:pPr>
        <w:pStyle w:val="a3"/>
        <w:numPr>
          <w:ilvl w:val="0"/>
          <w:numId w:val="9"/>
        </w:numPr>
        <w:ind w:firstLineChars="0"/>
        <w:rPr>
          <w:rFonts w:ascii="Consolas" w:hAnsi="Consolas"/>
          <w:sz w:val="24"/>
        </w:rPr>
      </w:pPr>
      <w:r w:rsidRPr="00AC0901">
        <w:rPr>
          <w:rFonts w:ascii="Consolas" w:hAnsi="Consolas" w:hint="eastAsia"/>
          <w:sz w:val="24"/>
        </w:rPr>
        <w:t>严格按实验报告模板中的格式与内容要求编写实验报告</w:t>
      </w:r>
    </w:p>
    <w:p w14:paraId="2310D0EE" w14:textId="326EEB66" w:rsidR="009D1BFA" w:rsidRPr="00AC0901" w:rsidRDefault="009D1BFA" w:rsidP="00B851A0">
      <w:pPr>
        <w:pStyle w:val="a3"/>
        <w:numPr>
          <w:ilvl w:val="0"/>
          <w:numId w:val="9"/>
        </w:numPr>
        <w:ind w:firstLineChars="0"/>
        <w:rPr>
          <w:rFonts w:ascii="Consolas" w:hAnsi="Consolas"/>
          <w:sz w:val="24"/>
        </w:rPr>
      </w:pPr>
      <w:r w:rsidRPr="00AC0901">
        <w:rPr>
          <w:rFonts w:ascii="Consolas" w:hAnsi="Consolas" w:hint="eastAsia"/>
          <w:sz w:val="24"/>
        </w:rPr>
        <w:t>实验报告文件名为“你的学号</w:t>
      </w:r>
      <w:r w:rsidRPr="00AC0901">
        <w:rPr>
          <w:rFonts w:ascii="Consolas" w:hAnsi="Consolas" w:hint="eastAsia"/>
          <w:sz w:val="24"/>
        </w:rPr>
        <w:t>_d</w:t>
      </w:r>
      <w:r w:rsidRPr="00AC0901">
        <w:rPr>
          <w:rFonts w:ascii="Consolas" w:hAnsi="Consolas"/>
          <w:sz w:val="24"/>
        </w:rPr>
        <w:t>ocker</w:t>
      </w:r>
      <w:r w:rsidRPr="00AC0901">
        <w:rPr>
          <w:rFonts w:ascii="Consolas" w:hAnsi="Consolas" w:hint="eastAsia"/>
          <w:sz w:val="24"/>
        </w:rPr>
        <w:t>.</w:t>
      </w:r>
      <w:r w:rsidR="00161353" w:rsidRPr="00AC0901">
        <w:rPr>
          <w:rFonts w:ascii="Consolas" w:hAnsi="Consolas" w:hint="eastAsia"/>
          <w:sz w:val="24"/>
        </w:rPr>
        <w:t>doc</w:t>
      </w:r>
      <w:r w:rsidR="00161353" w:rsidRPr="00AC0901">
        <w:rPr>
          <w:rFonts w:ascii="Consolas" w:hAnsi="Consolas"/>
          <w:sz w:val="24"/>
        </w:rPr>
        <w:t>x</w:t>
      </w:r>
      <w:r w:rsidRPr="00AC0901">
        <w:rPr>
          <w:rFonts w:ascii="Consolas" w:hAnsi="Consolas"/>
          <w:sz w:val="24"/>
        </w:rPr>
        <w:t>”</w:t>
      </w:r>
    </w:p>
    <w:p w14:paraId="658ED9EE" w14:textId="05710A38" w:rsidR="009D1BFA" w:rsidRPr="009D1BFA" w:rsidRDefault="009D1BFA" w:rsidP="009D1BFA">
      <w:pPr>
        <w:ind w:firstLine="420"/>
      </w:pPr>
    </w:p>
    <w:p w14:paraId="33270C82" w14:textId="77777777" w:rsidR="001E2717" w:rsidRDefault="001E2717" w:rsidP="00157CF4">
      <w:pPr>
        <w:pStyle w:val="2"/>
        <w:sectPr w:rsidR="001E271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81DCD67" w14:textId="6CA2C5C4" w:rsidR="00252792" w:rsidRPr="002968CF" w:rsidRDefault="001E2717" w:rsidP="00252792">
      <w:pPr>
        <w:pStyle w:val="1"/>
        <w:ind w:firstLine="883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微服务架构设计</w:t>
      </w:r>
    </w:p>
    <w:p w14:paraId="4A5DB8D1" w14:textId="2DE6D7D9" w:rsidR="003C63B4" w:rsidRDefault="003C63B4" w:rsidP="00B851A0">
      <w:pPr>
        <w:pStyle w:val="2"/>
        <w:numPr>
          <w:ilvl w:val="0"/>
          <w:numId w:val="3"/>
        </w:numPr>
      </w:pPr>
      <w:r w:rsidRPr="002968CF">
        <w:rPr>
          <w:rFonts w:hint="eastAsia"/>
        </w:rPr>
        <w:t>实验目的</w:t>
      </w:r>
    </w:p>
    <w:p w14:paraId="0BF36BAA" w14:textId="2DED1965" w:rsidR="00434509" w:rsidRPr="007133C3" w:rsidRDefault="00434509" w:rsidP="00B851A0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7133C3">
        <w:rPr>
          <w:rFonts w:hint="eastAsia"/>
          <w:sz w:val="24"/>
        </w:rPr>
        <w:t>理解领域驱动设计的战略设计</w:t>
      </w:r>
    </w:p>
    <w:p w14:paraId="7BF3FC8C" w14:textId="5F29FC2A" w:rsidR="00434509" w:rsidRPr="007133C3" w:rsidRDefault="00434509" w:rsidP="00B851A0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7133C3">
        <w:rPr>
          <w:rFonts w:hint="eastAsia"/>
          <w:sz w:val="24"/>
        </w:rPr>
        <w:t>掌握用户故事和用例图描述需求的方法</w:t>
      </w:r>
    </w:p>
    <w:p w14:paraId="68BBC88C" w14:textId="4B3D13D7" w:rsidR="00434509" w:rsidRPr="007133C3" w:rsidRDefault="00434509" w:rsidP="00B851A0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7133C3">
        <w:rPr>
          <w:rFonts w:hint="eastAsia"/>
          <w:sz w:val="24"/>
        </w:rPr>
        <w:t>理解战略设计与微服务架构设计的对应关系</w:t>
      </w:r>
    </w:p>
    <w:p w14:paraId="3F64BB00" w14:textId="6666CB61" w:rsidR="0094746B" w:rsidRPr="007133C3" w:rsidRDefault="00434509" w:rsidP="00B851A0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7133C3">
        <w:rPr>
          <w:rFonts w:hint="eastAsia"/>
          <w:sz w:val="24"/>
        </w:rPr>
        <w:t>掌握</w:t>
      </w:r>
      <w:r w:rsidRPr="007133C3">
        <w:rPr>
          <w:sz w:val="24"/>
        </w:rPr>
        <w:t>4 + 1</w:t>
      </w:r>
      <w:r w:rsidRPr="007133C3">
        <w:rPr>
          <w:rFonts w:hint="eastAsia"/>
          <w:sz w:val="24"/>
        </w:rPr>
        <w:t>架构视图的应用</w:t>
      </w:r>
    </w:p>
    <w:p w14:paraId="1666CF23" w14:textId="77777777" w:rsidR="003C63B4" w:rsidRPr="002968CF" w:rsidRDefault="003C63B4" w:rsidP="00157CF4">
      <w:pPr>
        <w:pStyle w:val="2"/>
      </w:pPr>
      <w:r w:rsidRPr="002968CF">
        <w:rPr>
          <w:rFonts w:hint="eastAsia"/>
        </w:rPr>
        <w:t>实验内容</w:t>
      </w:r>
    </w:p>
    <w:p w14:paraId="0F6E7499" w14:textId="77777777" w:rsidR="005212A9" w:rsidRPr="007133C3" w:rsidRDefault="005212A9" w:rsidP="005212A9">
      <w:pPr>
        <w:ind w:firstLine="480"/>
        <w:rPr>
          <w:rStyle w:val="md-plain"/>
          <w:rFonts w:ascii="Helvetica" w:hAnsi="Helvetica" w:cs="Helvetica"/>
          <w:color w:val="333333"/>
          <w:sz w:val="24"/>
        </w:rPr>
      </w:pPr>
      <w:r w:rsidRPr="007133C3">
        <w:rPr>
          <w:sz w:val="24"/>
        </w:rPr>
        <w:t>规划一个自己的应用，用于本课程后续的设计、开发与部署。要求如</w:t>
      </w:r>
      <w:r w:rsidRPr="007133C3">
        <w:rPr>
          <w:rStyle w:val="md-plain"/>
          <w:rFonts w:ascii="Helvetica" w:hAnsi="Helvetica" w:cs="Helvetica"/>
          <w:color w:val="333333"/>
          <w:sz w:val="24"/>
        </w:rPr>
        <w:t>下：</w:t>
      </w:r>
    </w:p>
    <w:p w14:paraId="78760001" w14:textId="77777777" w:rsidR="005212A9" w:rsidRPr="007133C3" w:rsidRDefault="005212A9" w:rsidP="00B851A0">
      <w:pPr>
        <w:pStyle w:val="a3"/>
        <w:numPr>
          <w:ilvl w:val="0"/>
          <w:numId w:val="6"/>
        </w:numPr>
        <w:ind w:firstLineChars="0"/>
        <w:rPr>
          <w:rFonts w:ascii="Helvetica" w:hAnsi="Helvetica" w:cs="Helvetica"/>
          <w:color w:val="333333"/>
          <w:sz w:val="24"/>
        </w:rPr>
      </w:pPr>
      <w:r w:rsidRPr="007133C3">
        <w:rPr>
          <w:sz w:val="24"/>
        </w:rPr>
        <w:t>后端应该至少可划分为两个相互依赖的核心业务服务</w:t>
      </w:r>
    </w:p>
    <w:p w14:paraId="77E1A089" w14:textId="77777777" w:rsidR="005212A9" w:rsidRPr="007133C3" w:rsidRDefault="005212A9" w:rsidP="00B851A0">
      <w:pPr>
        <w:pStyle w:val="a3"/>
        <w:numPr>
          <w:ilvl w:val="0"/>
          <w:numId w:val="6"/>
        </w:numPr>
        <w:ind w:firstLineChars="0"/>
        <w:rPr>
          <w:rStyle w:val="md-plain"/>
          <w:rFonts w:ascii="Helvetica" w:hAnsi="Helvetica" w:cs="Helvetica"/>
          <w:color w:val="333333"/>
          <w:sz w:val="24"/>
        </w:rPr>
      </w:pPr>
      <w:r w:rsidRPr="007133C3">
        <w:rPr>
          <w:rStyle w:val="md-plain"/>
          <w:rFonts w:ascii="Helvetica" w:hAnsi="Helvetica" w:cs="Helvetica"/>
          <w:color w:val="333333"/>
          <w:sz w:val="24"/>
        </w:rPr>
        <w:t>后端至少有两个服务需要对数据库进行读写操作</w:t>
      </w:r>
    </w:p>
    <w:p w14:paraId="722FDBCB" w14:textId="77777777" w:rsidR="005212A9" w:rsidRPr="007133C3" w:rsidRDefault="005212A9" w:rsidP="00B851A0">
      <w:pPr>
        <w:pStyle w:val="a3"/>
        <w:numPr>
          <w:ilvl w:val="0"/>
          <w:numId w:val="6"/>
        </w:numPr>
        <w:ind w:firstLineChars="0"/>
        <w:rPr>
          <w:rStyle w:val="md-plain"/>
          <w:rFonts w:ascii="Helvetica" w:hAnsi="Helvetica" w:cs="Helvetica"/>
          <w:color w:val="333333"/>
          <w:sz w:val="24"/>
        </w:rPr>
      </w:pPr>
      <w:r w:rsidRPr="007133C3">
        <w:rPr>
          <w:rStyle w:val="md-plain"/>
          <w:rFonts w:ascii="Helvetica" w:hAnsi="Helvetica" w:cs="Helvetica"/>
          <w:color w:val="333333"/>
          <w:sz w:val="24"/>
        </w:rPr>
        <w:t>至少包含一个通用服务</w:t>
      </w:r>
    </w:p>
    <w:p w14:paraId="70CFC3A6" w14:textId="289834D7" w:rsidR="005212A9" w:rsidRPr="007133C3" w:rsidRDefault="005212A9" w:rsidP="00B851A0">
      <w:pPr>
        <w:pStyle w:val="a3"/>
        <w:numPr>
          <w:ilvl w:val="0"/>
          <w:numId w:val="6"/>
        </w:numPr>
        <w:ind w:firstLineChars="0"/>
        <w:rPr>
          <w:rFonts w:ascii="Helvetica" w:hAnsi="Helvetica" w:cs="Helvetica"/>
          <w:color w:val="333333"/>
          <w:sz w:val="24"/>
        </w:rPr>
      </w:pPr>
      <w:r w:rsidRPr="007133C3">
        <w:rPr>
          <w:rStyle w:val="md-plain"/>
          <w:rFonts w:ascii="Helvetica" w:hAnsi="Helvetica" w:cs="Helvetica"/>
          <w:color w:val="333333"/>
          <w:sz w:val="24"/>
        </w:rPr>
        <w:t>至少有一个前端服务</w:t>
      </w:r>
    </w:p>
    <w:p w14:paraId="4B5CE53B" w14:textId="736D8B2E" w:rsidR="005212A9" w:rsidRDefault="005212A9" w:rsidP="00B851A0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使用用户故事和用例图描述该应用的需求</w:t>
      </w:r>
    </w:p>
    <w:p w14:paraId="45D2E891" w14:textId="77777777" w:rsidR="005212A9" w:rsidRPr="007133C3" w:rsidRDefault="005212A9" w:rsidP="00B851A0">
      <w:pPr>
        <w:pStyle w:val="md-end-block"/>
        <w:numPr>
          <w:ilvl w:val="0"/>
          <w:numId w:val="5"/>
        </w:numPr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根据需求推导出主题边界</w:t>
      </w:r>
    </w:p>
    <w:p w14:paraId="4730DE3D" w14:textId="77777777" w:rsidR="005212A9" w:rsidRPr="007133C3" w:rsidRDefault="005212A9" w:rsidP="00B851A0">
      <w:pPr>
        <w:pStyle w:val="md-end-block"/>
        <w:numPr>
          <w:ilvl w:val="0"/>
          <w:numId w:val="5"/>
        </w:numPr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根据主题边界确定限界上下文</w:t>
      </w:r>
    </w:p>
    <w:p w14:paraId="38CAA2A7" w14:textId="77777777" w:rsidR="005212A9" w:rsidRPr="007133C3" w:rsidRDefault="005212A9" w:rsidP="00B851A0">
      <w:pPr>
        <w:pStyle w:val="md-end-block"/>
        <w:numPr>
          <w:ilvl w:val="0"/>
          <w:numId w:val="5"/>
        </w:numPr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根据限界上下文画出微服务架构的逻辑视图</w:t>
      </w:r>
    </w:p>
    <w:p w14:paraId="50CEA800" w14:textId="77777777" w:rsidR="005212A9" w:rsidRPr="007133C3" w:rsidRDefault="005212A9" w:rsidP="00B851A0">
      <w:pPr>
        <w:pStyle w:val="md-end-block"/>
        <w:numPr>
          <w:ilvl w:val="0"/>
          <w:numId w:val="5"/>
        </w:numPr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（选做）根据限界上下文画出微服务架构的实现视图</w:t>
      </w:r>
    </w:p>
    <w:p w14:paraId="20337DB9" w14:textId="7E301A64" w:rsidR="00934B13" w:rsidRPr="007133C3" w:rsidRDefault="005212A9" w:rsidP="00B851A0">
      <w:pPr>
        <w:pStyle w:val="md-end-block"/>
        <w:numPr>
          <w:ilvl w:val="0"/>
          <w:numId w:val="5"/>
        </w:numPr>
      </w:pPr>
      <w:r>
        <w:rPr>
          <w:rStyle w:val="md-plain"/>
          <w:rFonts w:ascii="Helvetica" w:hAnsi="Helvetica" w:cs="Helvetica"/>
          <w:color w:val="333333"/>
        </w:rPr>
        <w:t>（选做）根据限界上下文画出微服务架构的部署视图</w:t>
      </w:r>
    </w:p>
    <w:p w14:paraId="726AF85F" w14:textId="77777777" w:rsidR="003C63B4" w:rsidRPr="002968CF" w:rsidRDefault="003C63B4" w:rsidP="00157CF4">
      <w:pPr>
        <w:pStyle w:val="2"/>
      </w:pPr>
      <w:r w:rsidRPr="002968CF">
        <w:rPr>
          <w:rFonts w:hint="eastAsia"/>
        </w:rPr>
        <w:t>实验要求</w:t>
      </w:r>
    </w:p>
    <w:p w14:paraId="3EF37538" w14:textId="476F66EB" w:rsidR="00C60D28" w:rsidRPr="007133C3" w:rsidRDefault="007133C3" w:rsidP="00B851A0">
      <w:pPr>
        <w:pStyle w:val="a3"/>
        <w:numPr>
          <w:ilvl w:val="0"/>
          <w:numId w:val="9"/>
        </w:numPr>
        <w:ind w:firstLineChars="0"/>
        <w:rPr>
          <w:rFonts w:ascii="Consolas" w:hAnsi="Consolas"/>
          <w:sz w:val="24"/>
        </w:rPr>
      </w:pPr>
      <w:r w:rsidRPr="007133C3">
        <w:rPr>
          <w:rFonts w:ascii="Consolas" w:hAnsi="Consolas" w:hint="eastAsia"/>
          <w:sz w:val="24"/>
        </w:rPr>
        <w:t>按实验报告的模板撰写实验报告</w:t>
      </w:r>
    </w:p>
    <w:p w14:paraId="72BB65E1" w14:textId="77777777" w:rsidR="00E81292" w:rsidRDefault="007133C3" w:rsidP="00B851A0">
      <w:pPr>
        <w:pStyle w:val="a3"/>
        <w:numPr>
          <w:ilvl w:val="0"/>
          <w:numId w:val="9"/>
        </w:numPr>
        <w:ind w:firstLineChars="0"/>
        <w:rPr>
          <w:rFonts w:ascii="Consolas" w:hAnsi="Consolas"/>
          <w:sz w:val="24"/>
        </w:rPr>
        <w:sectPr w:rsidR="00E812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7133C3">
        <w:rPr>
          <w:rFonts w:ascii="Consolas" w:hAnsi="Consolas" w:hint="eastAsia"/>
          <w:sz w:val="24"/>
        </w:rPr>
        <w:t>此实验的结果后续课程会一直使用，请大家认真构思。</w:t>
      </w:r>
    </w:p>
    <w:p w14:paraId="1A4061E6" w14:textId="7A26AD63" w:rsidR="00E81292" w:rsidRDefault="00E81292" w:rsidP="00E81292">
      <w:pPr>
        <w:pStyle w:val="1"/>
        <w:ind w:firstLine="883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微服务开发</w:t>
      </w:r>
    </w:p>
    <w:p w14:paraId="32F88375" w14:textId="77777777" w:rsidR="00E81292" w:rsidRDefault="00E81292" w:rsidP="00B851A0">
      <w:pPr>
        <w:pStyle w:val="2"/>
        <w:numPr>
          <w:ilvl w:val="0"/>
          <w:numId w:val="11"/>
        </w:numPr>
      </w:pPr>
      <w:r>
        <w:rPr>
          <w:rFonts w:hint="eastAsia"/>
        </w:rPr>
        <w:t>实验目标：</w:t>
      </w:r>
    </w:p>
    <w:p w14:paraId="02D7DD40" w14:textId="2F63EFB5" w:rsidR="00E81292" w:rsidRDefault="00E81292" w:rsidP="00B851A0">
      <w:pPr>
        <w:pStyle w:val="a3"/>
        <w:numPr>
          <w:ilvl w:val="0"/>
          <w:numId w:val="10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设计微服务架构设计开发微服务</w:t>
      </w:r>
    </w:p>
    <w:p w14:paraId="6DF07548" w14:textId="10D3C896" w:rsidR="00E81292" w:rsidRDefault="00E81292" w:rsidP="00B851A0">
      <w:pPr>
        <w:pStyle w:val="a3"/>
        <w:numPr>
          <w:ilvl w:val="0"/>
          <w:numId w:val="10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掌握六边形架构进行微服务开发的代码结构</w:t>
      </w:r>
    </w:p>
    <w:p w14:paraId="27C2E268" w14:textId="4CB135B1" w:rsidR="00E81292" w:rsidRDefault="00E81292" w:rsidP="00B851A0">
      <w:pPr>
        <w:pStyle w:val="a3"/>
        <w:numPr>
          <w:ilvl w:val="0"/>
          <w:numId w:val="10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理解</w:t>
      </w:r>
      <w:r>
        <w:rPr>
          <w:rFonts w:ascii="Consolas" w:hAnsi="Consolas" w:hint="eastAsia"/>
          <w:sz w:val="24"/>
        </w:rPr>
        <w:t>S</w:t>
      </w:r>
      <w:r>
        <w:rPr>
          <w:rFonts w:ascii="Consolas" w:hAnsi="Consolas"/>
          <w:sz w:val="24"/>
        </w:rPr>
        <w:t>wagger</w:t>
      </w:r>
      <w:r>
        <w:rPr>
          <w:rFonts w:ascii="Consolas" w:hAnsi="Consolas" w:hint="eastAsia"/>
          <w:sz w:val="24"/>
        </w:rPr>
        <w:t>工具进行微服务接口描述的方法</w:t>
      </w:r>
    </w:p>
    <w:p w14:paraId="2888528E" w14:textId="0E352558" w:rsidR="00E81292" w:rsidRPr="00E81292" w:rsidRDefault="00E81292" w:rsidP="00B851A0">
      <w:pPr>
        <w:pStyle w:val="a3"/>
        <w:numPr>
          <w:ilvl w:val="0"/>
          <w:numId w:val="10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理解领域驱动设计进行业务逻辑设计的方法</w:t>
      </w:r>
    </w:p>
    <w:p w14:paraId="3CD04477" w14:textId="33902DD5" w:rsidR="00E81292" w:rsidRDefault="00E81292" w:rsidP="00157CF4">
      <w:pPr>
        <w:pStyle w:val="2"/>
      </w:pPr>
      <w:r>
        <w:rPr>
          <w:rFonts w:hint="eastAsia"/>
        </w:rPr>
        <w:t>实验内容：</w:t>
      </w:r>
    </w:p>
    <w:p w14:paraId="3D3B0F28" w14:textId="1699E79F" w:rsidR="00853629" w:rsidRDefault="00853629" w:rsidP="00B851A0">
      <w:pPr>
        <w:pStyle w:val="a3"/>
        <w:numPr>
          <w:ilvl w:val="0"/>
          <w:numId w:val="13"/>
        </w:numPr>
        <w:ind w:firstLineChars="0"/>
        <w:rPr>
          <w:rFonts w:ascii="Consolas" w:hAnsi="Consolas"/>
          <w:sz w:val="24"/>
        </w:rPr>
      </w:pPr>
      <w:r w:rsidRPr="003F58D7">
        <w:rPr>
          <w:rFonts w:ascii="Consolas" w:hAnsi="Consolas" w:hint="eastAsia"/>
          <w:sz w:val="24"/>
        </w:rPr>
        <w:t>根据实验二设计的架构，</w:t>
      </w:r>
      <w:r w:rsidR="003F58D7">
        <w:rPr>
          <w:rFonts w:ascii="Consolas" w:hAnsi="Consolas" w:hint="eastAsia"/>
          <w:sz w:val="24"/>
        </w:rPr>
        <w:t>实现</w:t>
      </w:r>
      <w:r w:rsidRPr="003F58D7">
        <w:rPr>
          <w:rFonts w:ascii="Consolas" w:hAnsi="Consolas" w:hint="eastAsia"/>
          <w:sz w:val="24"/>
        </w:rPr>
        <w:t>核心服务</w:t>
      </w:r>
    </w:p>
    <w:p w14:paraId="295773E3" w14:textId="6E9C42D2" w:rsidR="003F58D7" w:rsidRDefault="003F58D7" w:rsidP="00B851A0">
      <w:pPr>
        <w:pStyle w:val="a3"/>
        <w:numPr>
          <w:ilvl w:val="0"/>
          <w:numId w:val="13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（选做）使用</w:t>
      </w:r>
      <w:r>
        <w:rPr>
          <w:rFonts w:ascii="Consolas" w:hAnsi="Consolas" w:hint="eastAsia"/>
          <w:sz w:val="24"/>
        </w:rPr>
        <w:t>Swagger</w:t>
      </w:r>
      <w:r>
        <w:rPr>
          <w:rFonts w:ascii="Consolas" w:hAnsi="Consolas"/>
          <w:sz w:val="24"/>
        </w:rPr>
        <w:t xml:space="preserve"> </w:t>
      </w:r>
      <w:r>
        <w:rPr>
          <w:rFonts w:ascii="Consolas" w:hAnsi="Consolas" w:hint="eastAsia"/>
          <w:sz w:val="24"/>
        </w:rPr>
        <w:t>描述服务间的接口</w:t>
      </w:r>
    </w:p>
    <w:p w14:paraId="6152B8F3" w14:textId="77777777" w:rsidR="003F58D7" w:rsidRDefault="003F58D7" w:rsidP="00B851A0">
      <w:pPr>
        <w:pStyle w:val="a3"/>
        <w:numPr>
          <w:ilvl w:val="0"/>
          <w:numId w:val="13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使用领域模型模式或事务脚本模式描述每个服务的业务逻辑</w:t>
      </w:r>
    </w:p>
    <w:p w14:paraId="0C743645" w14:textId="0B2255F1" w:rsidR="003F58D7" w:rsidRDefault="003F58D7" w:rsidP="00B851A0">
      <w:pPr>
        <w:pStyle w:val="a3"/>
        <w:numPr>
          <w:ilvl w:val="0"/>
          <w:numId w:val="13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将实现的微服务部署到</w:t>
      </w:r>
      <w:r>
        <w:rPr>
          <w:rFonts w:ascii="Consolas" w:hAnsi="Consolas" w:hint="eastAsia"/>
          <w:sz w:val="24"/>
        </w:rPr>
        <w:t xml:space="preserve"> D</w:t>
      </w:r>
      <w:r>
        <w:rPr>
          <w:rFonts w:ascii="Consolas" w:hAnsi="Consolas"/>
          <w:sz w:val="24"/>
        </w:rPr>
        <w:t xml:space="preserve">ocker </w:t>
      </w:r>
      <w:r>
        <w:rPr>
          <w:rFonts w:ascii="Consolas" w:hAnsi="Consolas" w:hint="eastAsia"/>
          <w:sz w:val="24"/>
        </w:rPr>
        <w:t>容器</w:t>
      </w:r>
    </w:p>
    <w:p w14:paraId="3F47C090" w14:textId="49EA6E62" w:rsidR="00157CF4" w:rsidRPr="003F58D7" w:rsidRDefault="00157CF4" w:rsidP="00B851A0">
      <w:pPr>
        <w:pStyle w:val="a3"/>
        <w:numPr>
          <w:ilvl w:val="0"/>
          <w:numId w:val="13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使用</w:t>
      </w:r>
      <w:r>
        <w:rPr>
          <w:rFonts w:ascii="Consolas" w:hAnsi="Consolas" w:hint="eastAsia"/>
          <w:sz w:val="24"/>
        </w:rPr>
        <w:t>Rest</w:t>
      </w:r>
      <w:r>
        <w:rPr>
          <w:rFonts w:ascii="Consolas" w:hAnsi="Consolas"/>
          <w:sz w:val="24"/>
        </w:rPr>
        <w:t xml:space="preserve"> </w:t>
      </w:r>
      <w:r>
        <w:rPr>
          <w:rFonts w:ascii="Consolas" w:hAnsi="Consolas" w:hint="eastAsia"/>
          <w:sz w:val="24"/>
        </w:rPr>
        <w:t>客户端测试接口</w:t>
      </w:r>
    </w:p>
    <w:p w14:paraId="6FB2C30F" w14:textId="77777777" w:rsidR="00E81292" w:rsidRPr="009D1BFA" w:rsidRDefault="00E81292" w:rsidP="00157CF4">
      <w:pPr>
        <w:pStyle w:val="2"/>
      </w:pPr>
      <w:r>
        <w:rPr>
          <w:rFonts w:hint="eastAsia"/>
        </w:rPr>
        <w:t>实验要求：</w:t>
      </w:r>
    </w:p>
    <w:p w14:paraId="5D225900" w14:textId="1CF32291" w:rsidR="00E81292" w:rsidRDefault="003F58D7" w:rsidP="00B851A0">
      <w:pPr>
        <w:pStyle w:val="a3"/>
        <w:numPr>
          <w:ilvl w:val="0"/>
          <w:numId w:val="12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至少实现存在依赖的核心服务</w:t>
      </w:r>
    </w:p>
    <w:p w14:paraId="3681E719" w14:textId="5DDD9843" w:rsidR="003F58D7" w:rsidRDefault="003F58D7" w:rsidP="00B851A0">
      <w:pPr>
        <w:pStyle w:val="a3"/>
        <w:numPr>
          <w:ilvl w:val="0"/>
          <w:numId w:val="12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必须使用六边形架构的代码结构</w:t>
      </w:r>
    </w:p>
    <w:p w14:paraId="2D08FDCB" w14:textId="2F631553" w:rsidR="003F58D7" w:rsidRDefault="003F58D7" w:rsidP="00B851A0">
      <w:pPr>
        <w:pStyle w:val="a3"/>
        <w:numPr>
          <w:ilvl w:val="0"/>
          <w:numId w:val="12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至少有一个服务要使用数据库，数据库要求运行在容器中</w:t>
      </w:r>
    </w:p>
    <w:p w14:paraId="38967A31" w14:textId="2204B971" w:rsidR="003F58D7" w:rsidRDefault="009237FC" w:rsidP="00B851A0">
      <w:pPr>
        <w:pStyle w:val="a3"/>
        <w:numPr>
          <w:ilvl w:val="0"/>
          <w:numId w:val="12"/>
        </w:numPr>
        <w:ind w:firstLineChars="0"/>
        <w:rPr>
          <w:rFonts w:ascii="Consolas" w:hAnsi="Consolas"/>
          <w:sz w:val="24"/>
        </w:rPr>
        <w:sectPr w:rsidR="003F58D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Consolas" w:hAnsi="Consolas" w:hint="eastAsia"/>
          <w:sz w:val="24"/>
        </w:rPr>
        <w:t>将工程代码与</w:t>
      </w:r>
      <w:r w:rsidR="00E81292" w:rsidRPr="00AC0901">
        <w:rPr>
          <w:rFonts w:ascii="Consolas" w:hAnsi="Consolas" w:hint="eastAsia"/>
          <w:sz w:val="24"/>
        </w:rPr>
        <w:t>实验报告</w:t>
      </w:r>
      <w:r>
        <w:rPr>
          <w:rFonts w:ascii="Consolas" w:hAnsi="Consolas" w:hint="eastAsia"/>
          <w:sz w:val="24"/>
        </w:rPr>
        <w:t>打包，文件名为</w:t>
      </w:r>
      <w:r w:rsidR="00E81292" w:rsidRPr="00AC0901">
        <w:rPr>
          <w:rFonts w:ascii="Consolas" w:hAnsi="Consolas" w:hint="eastAsia"/>
          <w:sz w:val="24"/>
        </w:rPr>
        <w:t>“你的学号</w:t>
      </w:r>
      <w:r w:rsidR="00E81292" w:rsidRPr="00AC0901">
        <w:rPr>
          <w:rFonts w:ascii="Consolas" w:hAnsi="Consolas" w:hint="eastAsia"/>
          <w:sz w:val="24"/>
        </w:rPr>
        <w:t>_</w:t>
      </w:r>
      <w:r w:rsidR="00853629">
        <w:rPr>
          <w:rFonts w:ascii="Consolas" w:hAnsi="Consolas" w:hint="eastAsia"/>
          <w:sz w:val="24"/>
        </w:rPr>
        <w:t>dev</w:t>
      </w:r>
      <w:r w:rsidR="00E81292" w:rsidRPr="00AC0901"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zip</w:t>
      </w:r>
      <w:r w:rsidR="00E81292" w:rsidRPr="00AC0901">
        <w:rPr>
          <w:rFonts w:ascii="Consolas" w:hAnsi="Consolas"/>
          <w:sz w:val="24"/>
        </w:rPr>
        <w:t>”</w:t>
      </w:r>
    </w:p>
    <w:p w14:paraId="79E55FAF" w14:textId="6FCF68BD" w:rsidR="003F58D7" w:rsidRDefault="003F58D7" w:rsidP="003F58D7">
      <w:pPr>
        <w:pStyle w:val="1"/>
        <w:ind w:firstLine="883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微服务治理</w:t>
      </w:r>
    </w:p>
    <w:p w14:paraId="240130BF" w14:textId="77777777" w:rsidR="00293D5B" w:rsidRDefault="00293D5B" w:rsidP="00B851A0">
      <w:pPr>
        <w:pStyle w:val="2"/>
        <w:numPr>
          <w:ilvl w:val="0"/>
          <w:numId w:val="14"/>
        </w:numPr>
      </w:pPr>
      <w:r>
        <w:rPr>
          <w:rFonts w:hint="eastAsia"/>
        </w:rPr>
        <w:t>实验目标：</w:t>
      </w:r>
    </w:p>
    <w:p w14:paraId="5CB7D272" w14:textId="079582CD" w:rsidR="00293D5B" w:rsidRDefault="00260165" w:rsidP="00B851A0">
      <w:pPr>
        <w:pStyle w:val="a3"/>
        <w:numPr>
          <w:ilvl w:val="0"/>
          <w:numId w:val="15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理解微服务治理的原理和常见模式</w:t>
      </w:r>
    </w:p>
    <w:p w14:paraId="13114F0F" w14:textId="7F97ADAD" w:rsidR="00293D5B" w:rsidRDefault="00260165" w:rsidP="00B851A0">
      <w:pPr>
        <w:pStyle w:val="a3"/>
        <w:numPr>
          <w:ilvl w:val="0"/>
          <w:numId w:val="15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掌握</w:t>
      </w:r>
      <w:r>
        <w:rPr>
          <w:rFonts w:ascii="Consolas" w:hAnsi="Consolas" w:hint="eastAsia"/>
          <w:sz w:val="24"/>
        </w:rPr>
        <w:t xml:space="preserve"> Spring</w:t>
      </w:r>
      <w:r>
        <w:rPr>
          <w:rFonts w:ascii="Consolas" w:hAnsi="Consolas"/>
          <w:sz w:val="24"/>
        </w:rPr>
        <w:t xml:space="preserve"> </w:t>
      </w:r>
      <w:r>
        <w:rPr>
          <w:rFonts w:ascii="Consolas" w:hAnsi="Consolas" w:hint="eastAsia"/>
          <w:sz w:val="24"/>
        </w:rPr>
        <w:t>Cloud</w:t>
      </w:r>
      <w:r>
        <w:rPr>
          <w:rFonts w:ascii="Consolas" w:hAnsi="Consolas"/>
          <w:sz w:val="24"/>
        </w:rPr>
        <w:t xml:space="preserve"> </w:t>
      </w:r>
      <w:r>
        <w:rPr>
          <w:rFonts w:ascii="Consolas" w:hAnsi="Consolas" w:hint="eastAsia"/>
          <w:sz w:val="24"/>
        </w:rPr>
        <w:t>框架的基本使用</w:t>
      </w:r>
    </w:p>
    <w:p w14:paraId="78EED4F5" w14:textId="78C1C728" w:rsidR="00260165" w:rsidRPr="00260165" w:rsidRDefault="00260165" w:rsidP="00B851A0">
      <w:pPr>
        <w:pStyle w:val="a3"/>
        <w:numPr>
          <w:ilvl w:val="0"/>
          <w:numId w:val="15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掌握</w:t>
      </w:r>
      <w:r>
        <w:rPr>
          <w:rFonts w:ascii="Consolas" w:hAnsi="Consolas" w:hint="eastAsia"/>
          <w:sz w:val="24"/>
        </w:rPr>
        <w:t xml:space="preserve"> Spring</w:t>
      </w:r>
      <w:r>
        <w:rPr>
          <w:rFonts w:ascii="Consolas" w:hAnsi="Consolas"/>
          <w:sz w:val="24"/>
        </w:rPr>
        <w:t xml:space="preserve"> </w:t>
      </w:r>
      <w:r>
        <w:rPr>
          <w:rFonts w:ascii="Consolas" w:hAnsi="Consolas" w:hint="eastAsia"/>
          <w:sz w:val="24"/>
        </w:rPr>
        <w:t>Cloud</w:t>
      </w:r>
      <w:r>
        <w:rPr>
          <w:rFonts w:ascii="Consolas" w:hAnsi="Consolas"/>
          <w:sz w:val="24"/>
        </w:rPr>
        <w:t xml:space="preserve"> </w:t>
      </w:r>
      <w:r>
        <w:rPr>
          <w:rFonts w:ascii="Consolas" w:hAnsi="Consolas" w:hint="eastAsia"/>
          <w:sz w:val="24"/>
        </w:rPr>
        <w:t>A</w:t>
      </w:r>
      <w:r>
        <w:rPr>
          <w:rFonts w:ascii="Consolas" w:hAnsi="Consolas"/>
          <w:sz w:val="24"/>
        </w:rPr>
        <w:t>libaba</w:t>
      </w:r>
      <w:r>
        <w:rPr>
          <w:rFonts w:ascii="Consolas" w:hAnsi="Consolas" w:hint="eastAsia"/>
          <w:sz w:val="24"/>
        </w:rPr>
        <w:t>框架的基本使用</w:t>
      </w:r>
    </w:p>
    <w:p w14:paraId="5C28DC17" w14:textId="129C7E26" w:rsidR="00293D5B" w:rsidRPr="00260165" w:rsidRDefault="00260165" w:rsidP="00B851A0">
      <w:pPr>
        <w:pStyle w:val="a3"/>
        <w:numPr>
          <w:ilvl w:val="0"/>
          <w:numId w:val="15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掌握微服务治理的常见模式的实现</w:t>
      </w:r>
    </w:p>
    <w:p w14:paraId="26904CE0" w14:textId="77777777" w:rsidR="00293D5B" w:rsidRDefault="00293D5B" w:rsidP="00157CF4">
      <w:pPr>
        <w:pStyle w:val="2"/>
      </w:pPr>
      <w:r>
        <w:rPr>
          <w:rFonts w:hint="eastAsia"/>
        </w:rPr>
        <w:t>实验内容：</w:t>
      </w:r>
    </w:p>
    <w:p w14:paraId="17567F5D" w14:textId="185D0706" w:rsidR="00293D5B" w:rsidRDefault="00260165" w:rsidP="00B851A0">
      <w:pPr>
        <w:pStyle w:val="a3"/>
        <w:numPr>
          <w:ilvl w:val="0"/>
          <w:numId w:val="16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使用</w:t>
      </w:r>
      <w:r>
        <w:rPr>
          <w:rFonts w:ascii="Consolas" w:hAnsi="Consolas" w:hint="eastAsia"/>
          <w:sz w:val="24"/>
        </w:rPr>
        <w:t xml:space="preserve"> </w:t>
      </w:r>
      <w:proofErr w:type="spellStart"/>
      <w:r>
        <w:rPr>
          <w:rFonts w:ascii="Consolas" w:hAnsi="Consolas" w:hint="eastAsia"/>
          <w:sz w:val="24"/>
        </w:rPr>
        <w:t>Nacos</w:t>
      </w:r>
      <w:proofErr w:type="spellEnd"/>
      <w:r>
        <w:rPr>
          <w:rFonts w:ascii="Consolas" w:hAnsi="Consolas"/>
          <w:sz w:val="24"/>
        </w:rPr>
        <w:t xml:space="preserve"> </w:t>
      </w:r>
      <w:r w:rsidR="00157CF4">
        <w:rPr>
          <w:rFonts w:ascii="Consolas" w:hAnsi="Consolas" w:hint="eastAsia"/>
          <w:sz w:val="24"/>
        </w:rPr>
        <w:t>实现</w:t>
      </w:r>
      <w:r>
        <w:rPr>
          <w:rFonts w:ascii="Consolas" w:hAnsi="Consolas" w:hint="eastAsia"/>
          <w:sz w:val="24"/>
        </w:rPr>
        <w:t>配置管理</w:t>
      </w:r>
    </w:p>
    <w:p w14:paraId="362F0692" w14:textId="4962EACA" w:rsidR="00260165" w:rsidRDefault="00260165" w:rsidP="00B851A0">
      <w:pPr>
        <w:pStyle w:val="a3"/>
        <w:numPr>
          <w:ilvl w:val="0"/>
          <w:numId w:val="16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使用</w:t>
      </w:r>
      <w:r>
        <w:rPr>
          <w:rFonts w:ascii="Consolas" w:hAnsi="Consolas" w:hint="eastAsia"/>
          <w:sz w:val="24"/>
        </w:rPr>
        <w:t xml:space="preserve"> </w:t>
      </w:r>
      <w:proofErr w:type="spellStart"/>
      <w:r>
        <w:rPr>
          <w:rFonts w:ascii="Consolas" w:hAnsi="Consolas" w:hint="eastAsia"/>
          <w:sz w:val="24"/>
        </w:rPr>
        <w:t>Nacos</w:t>
      </w:r>
      <w:proofErr w:type="spellEnd"/>
      <w:r>
        <w:rPr>
          <w:rFonts w:ascii="Consolas" w:hAnsi="Consolas"/>
          <w:sz w:val="24"/>
        </w:rPr>
        <w:t xml:space="preserve"> </w:t>
      </w:r>
      <w:r w:rsidR="00157CF4">
        <w:rPr>
          <w:rFonts w:ascii="Consolas" w:hAnsi="Consolas" w:hint="eastAsia"/>
          <w:sz w:val="24"/>
        </w:rPr>
        <w:t>实现</w:t>
      </w:r>
      <w:r w:rsidR="00542C8C">
        <w:rPr>
          <w:rFonts w:ascii="Consolas" w:hAnsi="Consolas" w:hint="eastAsia"/>
          <w:sz w:val="24"/>
        </w:rPr>
        <w:t>服务发现与服务注册</w:t>
      </w:r>
    </w:p>
    <w:p w14:paraId="2AA7E479" w14:textId="3594C980" w:rsidR="00157CF4" w:rsidRDefault="00157CF4" w:rsidP="00B851A0">
      <w:pPr>
        <w:pStyle w:val="a3"/>
        <w:numPr>
          <w:ilvl w:val="0"/>
          <w:numId w:val="16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使用</w:t>
      </w: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>R</w:t>
      </w:r>
      <w:r>
        <w:rPr>
          <w:rFonts w:ascii="Consolas" w:hAnsi="Consolas" w:hint="eastAsia"/>
          <w:sz w:val="24"/>
        </w:rPr>
        <w:t>i</w:t>
      </w:r>
      <w:r>
        <w:rPr>
          <w:rFonts w:ascii="Consolas" w:hAnsi="Consolas"/>
          <w:sz w:val="24"/>
        </w:rPr>
        <w:t xml:space="preserve">bbon </w:t>
      </w:r>
      <w:r>
        <w:rPr>
          <w:rFonts w:ascii="Consolas" w:hAnsi="Consolas" w:hint="eastAsia"/>
          <w:sz w:val="24"/>
        </w:rPr>
        <w:t>实现负载均衡</w:t>
      </w:r>
    </w:p>
    <w:p w14:paraId="2803070C" w14:textId="18130D3B" w:rsidR="00157CF4" w:rsidRPr="00157CF4" w:rsidRDefault="00157CF4" w:rsidP="00B851A0">
      <w:pPr>
        <w:pStyle w:val="a3"/>
        <w:numPr>
          <w:ilvl w:val="0"/>
          <w:numId w:val="16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（选做）使用</w:t>
      </w: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Sentinel </w:t>
      </w:r>
      <w:r>
        <w:rPr>
          <w:rFonts w:ascii="Consolas" w:hAnsi="Consolas" w:hint="eastAsia"/>
          <w:sz w:val="24"/>
        </w:rPr>
        <w:t>实现断路器</w:t>
      </w:r>
    </w:p>
    <w:p w14:paraId="6C60D58B" w14:textId="77777777" w:rsidR="00293D5B" w:rsidRPr="009D1BFA" w:rsidRDefault="00293D5B" w:rsidP="00157CF4">
      <w:pPr>
        <w:pStyle w:val="2"/>
      </w:pPr>
      <w:r>
        <w:rPr>
          <w:rFonts w:hint="eastAsia"/>
        </w:rPr>
        <w:t>实验要求：</w:t>
      </w:r>
    </w:p>
    <w:p w14:paraId="3D041C04" w14:textId="64126D0A" w:rsidR="00293D5B" w:rsidRDefault="00157CF4" w:rsidP="00B851A0">
      <w:pPr>
        <w:pStyle w:val="a3"/>
        <w:numPr>
          <w:ilvl w:val="0"/>
          <w:numId w:val="17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记录每种治理的实现过程</w:t>
      </w:r>
    </w:p>
    <w:p w14:paraId="31EE0069" w14:textId="792492D8" w:rsidR="00157CF4" w:rsidRDefault="00157CF4" w:rsidP="00B851A0">
      <w:pPr>
        <w:pStyle w:val="a3"/>
        <w:numPr>
          <w:ilvl w:val="0"/>
          <w:numId w:val="17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对每种治理模式进行测试并记录</w:t>
      </w:r>
    </w:p>
    <w:p w14:paraId="38B98C07" w14:textId="6DFA6338" w:rsidR="00157CF4" w:rsidRDefault="009237FC" w:rsidP="00B851A0">
      <w:pPr>
        <w:pStyle w:val="a3"/>
        <w:numPr>
          <w:ilvl w:val="0"/>
          <w:numId w:val="17"/>
        </w:numPr>
        <w:ind w:firstLineChars="0"/>
        <w:rPr>
          <w:rFonts w:ascii="Consolas" w:hAnsi="Consolas"/>
          <w:sz w:val="24"/>
        </w:rPr>
        <w:sectPr w:rsidR="00157C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Consolas" w:hAnsi="Consolas" w:hint="eastAsia"/>
          <w:sz w:val="24"/>
        </w:rPr>
        <w:t>将工程代码与</w:t>
      </w:r>
      <w:r w:rsidRPr="00AC0901">
        <w:rPr>
          <w:rFonts w:ascii="Consolas" w:hAnsi="Consolas" w:hint="eastAsia"/>
          <w:sz w:val="24"/>
        </w:rPr>
        <w:t>实验报告</w:t>
      </w:r>
      <w:r>
        <w:rPr>
          <w:rFonts w:ascii="Consolas" w:hAnsi="Consolas" w:hint="eastAsia"/>
          <w:sz w:val="24"/>
        </w:rPr>
        <w:t>打包，文件名为</w:t>
      </w:r>
      <w:r w:rsidRPr="00157CF4">
        <w:rPr>
          <w:rFonts w:ascii="Consolas" w:hAnsi="Consolas" w:hint="eastAsia"/>
          <w:sz w:val="24"/>
        </w:rPr>
        <w:t xml:space="preserve"> </w:t>
      </w:r>
      <w:r w:rsidR="00293D5B" w:rsidRPr="00157CF4">
        <w:rPr>
          <w:rFonts w:ascii="Consolas" w:hAnsi="Consolas" w:hint="eastAsia"/>
          <w:sz w:val="24"/>
        </w:rPr>
        <w:t>“你的学号</w:t>
      </w:r>
      <w:r w:rsidR="00293D5B" w:rsidRPr="00157CF4">
        <w:rPr>
          <w:rFonts w:ascii="Consolas" w:hAnsi="Consolas" w:hint="eastAsia"/>
          <w:sz w:val="24"/>
        </w:rPr>
        <w:t>_</w:t>
      </w:r>
      <w:r w:rsidR="00260165" w:rsidRPr="00157CF4">
        <w:rPr>
          <w:rFonts w:ascii="Consolas" w:hAnsi="Consolas" w:hint="eastAsia"/>
          <w:sz w:val="24"/>
        </w:rPr>
        <w:t>gov</w:t>
      </w:r>
      <w:r w:rsidR="00260165" w:rsidRPr="00157CF4">
        <w:rPr>
          <w:rFonts w:ascii="Consolas" w:hAnsi="Consolas"/>
          <w:sz w:val="24"/>
        </w:rPr>
        <w:t>ernance</w:t>
      </w:r>
      <w:r w:rsidR="00293D5B" w:rsidRPr="00157CF4">
        <w:rPr>
          <w:rFonts w:ascii="Consolas" w:hAnsi="Consolas" w:hint="eastAsia"/>
          <w:sz w:val="24"/>
        </w:rPr>
        <w:t>.</w:t>
      </w:r>
      <w:r w:rsidR="002746F6">
        <w:rPr>
          <w:rFonts w:ascii="Consolas" w:hAnsi="Consolas" w:hint="eastAsia"/>
          <w:sz w:val="24"/>
        </w:rPr>
        <w:t>zip</w:t>
      </w:r>
      <w:r w:rsidR="00293D5B" w:rsidRPr="00157CF4">
        <w:rPr>
          <w:rFonts w:ascii="Consolas" w:hAnsi="Consolas"/>
          <w:sz w:val="24"/>
        </w:rPr>
        <w:t>”</w:t>
      </w:r>
    </w:p>
    <w:p w14:paraId="59E5F7DA" w14:textId="124B72AE" w:rsidR="00157CF4" w:rsidRDefault="00157CF4" w:rsidP="00157CF4">
      <w:pPr>
        <w:pStyle w:val="1"/>
        <w:ind w:firstLine="883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微服务部署（选做）</w:t>
      </w:r>
    </w:p>
    <w:p w14:paraId="755CE1A8" w14:textId="77777777" w:rsidR="00157CF4" w:rsidRDefault="00157CF4" w:rsidP="00B851A0">
      <w:pPr>
        <w:pStyle w:val="2"/>
        <w:numPr>
          <w:ilvl w:val="0"/>
          <w:numId w:val="18"/>
        </w:numPr>
      </w:pPr>
      <w:r>
        <w:rPr>
          <w:rFonts w:hint="eastAsia"/>
        </w:rPr>
        <w:t>实验目标：</w:t>
      </w:r>
    </w:p>
    <w:p w14:paraId="0749D0D6" w14:textId="38786D2F" w:rsidR="00157CF4" w:rsidRDefault="00157CF4" w:rsidP="00B851A0">
      <w:pPr>
        <w:pStyle w:val="a3"/>
        <w:numPr>
          <w:ilvl w:val="0"/>
          <w:numId w:val="19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理解微服务部署的常见模式</w:t>
      </w:r>
    </w:p>
    <w:p w14:paraId="35DD5D50" w14:textId="3D3BDDB3" w:rsidR="00157CF4" w:rsidRDefault="00157CF4" w:rsidP="00B851A0">
      <w:pPr>
        <w:pStyle w:val="a3"/>
        <w:numPr>
          <w:ilvl w:val="0"/>
          <w:numId w:val="19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理解</w:t>
      </w:r>
      <w:r>
        <w:rPr>
          <w:rFonts w:ascii="Consolas" w:hAnsi="Consolas" w:hint="eastAsia"/>
          <w:sz w:val="24"/>
        </w:rPr>
        <w:t xml:space="preserve"> K</w:t>
      </w:r>
      <w:r>
        <w:rPr>
          <w:rFonts w:ascii="Consolas" w:hAnsi="Consolas"/>
          <w:sz w:val="24"/>
        </w:rPr>
        <w:t xml:space="preserve">ubernetes </w:t>
      </w:r>
      <w:r w:rsidR="009237FC">
        <w:rPr>
          <w:rFonts w:ascii="Consolas" w:hAnsi="Consolas" w:hint="eastAsia"/>
          <w:sz w:val="24"/>
        </w:rPr>
        <w:t>和</w:t>
      </w:r>
      <w:r w:rsidR="009237FC">
        <w:rPr>
          <w:rFonts w:ascii="Consolas" w:hAnsi="Consolas" w:hint="eastAsia"/>
          <w:sz w:val="24"/>
        </w:rPr>
        <w:t xml:space="preserve"> </w:t>
      </w:r>
      <w:r w:rsidR="009237FC">
        <w:rPr>
          <w:rFonts w:ascii="Consolas" w:hAnsi="Consolas"/>
          <w:sz w:val="24"/>
        </w:rPr>
        <w:t>Service Mesh</w:t>
      </w:r>
      <w:r>
        <w:rPr>
          <w:rFonts w:ascii="Consolas" w:hAnsi="Consolas" w:hint="eastAsia"/>
          <w:sz w:val="24"/>
        </w:rPr>
        <w:t>的基本概念</w:t>
      </w:r>
    </w:p>
    <w:p w14:paraId="0851890D" w14:textId="2C90C477" w:rsidR="00157CF4" w:rsidRPr="00260165" w:rsidRDefault="00157CF4" w:rsidP="00B851A0">
      <w:pPr>
        <w:pStyle w:val="a3"/>
        <w:numPr>
          <w:ilvl w:val="0"/>
          <w:numId w:val="19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掌握</w:t>
      </w:r>
      <w:r>
        <w:rPr>
          <w:rFonts w:ascii="Consolas" w:hAnsi="Consolas" w:hint="eastAsia"/>
          <w:sz w:val="24"/>
        </w:rPr>
        <w:t xml:space="preserve"> K</w:t>
      </w:r>
      <w:r>
        <w:rPr>
          <w:rFonts w:ascii="Consolas" w:hAnsi="Consolas"/>
          <w:sz w:val="24"/>
        </w:rPr>
        <w:t xml:space="preserve">8S </w:t>
      </w:r>
      <w:r w:rsidR="009237FC">
        <w:rPr>
          <w:rFonts w:ascii="Consolas" w:hAnsi="Consolas" w:hint="eastAsia"/>
          <w:sz w:val="24"/>
        </w:rPr>
        <w:t>微服务部署过程</w:t>
      </w:r>
    </w:p>
    <w:p w14:paraId="3B037A09" w14:textId="342F3767" w:rsidR="00157CF4" w:rsidRDefault="009237FC" w:rsidP="00B851A0">
      <w:pPr>
        <w:pStyle w:val="a3"/>
        <w:numPr>
          <w:ilvl w:val="0"/>
          <w:numId w:val="19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掌握</w:t>
      </w:r>
      <w:r>
        <w:rPr>
          <w:rFonts w:ascii="Consolas" w:hAnsi="Consolas"/>
          <w:sz w:val="24"/>
        </w:rPr>
        <w:t xml:space="preserve"> </w:t>
      </w:r>
      <w:r>
        <w:rPr>
          <w:rFonts w:ascii="Consolas" w:hAnsi="Consolas" w:hint="eastAsia"/>
          <w:sz w:val="24"/>
        </w:rPr>
        <w:t>I</w:t>
      </w:r>
      <w:r>
        <w:rPr>
          <w:rFonts w:ascii="Consolas" w:hAnsi="Consolas"/>
          <w:sz w:val="24"/>
        </w:rPr>
        <w:t xml:space="preserve">stio </w:t>
      </w:r>
      <w:r>
        <w:rPr>
          <w:rFonts w:ascii="Consolas" w:hAnsi="Consolas" w:hint="eastAsia"/>
          <w:sz w:val="24"/>
        </w:rPr>
        <w:t>部署微服务的过程</w:t>
      </w:r>
    </w:p>
    <w:p w14:paraId="0F6D7B99" w14:textId="2CEA4C8A" w:rsidR="00157CF4" w:rsidRDefault="00157CF4" w:rsidP="00157CF4">
      <w:pPr>
        <w:pStyle w:val="2"/>
      </w:pPr>
      <w:r>
        <w:rPr>
          <w:rFonts w:hint="eastAsia"/>
        </w:rPr>
        <w:t>实验内容：</w:t>
      </w:r>
    </w:p>
    <w:p w14:paraId="33872552" w14:textId="717AF97C" w:rsidR="009237FC" w:rsidRDefault="009237FC" w:rsidP="00B851A0">
      <w:pPr>
        <w:pStyle w:val="a3"/>
        <w:numPr>
          <w:ilvl w:val="0"/>
          <w:numId w:val="21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使用</w:t>
      </w:r>
      <w:r>
        <w:rPr>
          <w:rFonts w:ascii="Consolas" w:hAnsi="Consolas" w:hint="eastAsia"/>
          <w:sz w:val="24"/>
        </w:rPr>
        <w:t xml:space="preserve"> K</w:t>
      </w:r>
      <w:r>
        <w:rPr>
          <w:rFonts w:ascii="Consolas" w:hAnsi="Consolas"/>
          <w:sz w:val="24"/>
        </w:rPr>
        <w:t xml:space="preserve">8S </w:t>
      </w:r>
      <w:r>
        <w:rPr>
          <w:rFonts w:ascii="Consolas" w:hAnsi="Consolas" w:hint="eastAsia"/>
          <w:sz w:val="24"/>
        </w:rPr>
        <w:t>重新实现微服务治理需求（断路器除外）</w:t>
      </w:r>
    </w:p>
    <w:p w14:paraId="11F3E43A" w14:textId="448A4D73" w:rsidR="009237FC" w:rsidRDefault="009237FC" w:rsidP="00B851A0">
      <w:pPr>
        <w:pStyle w:val="a3"/>
        <w:numPr>
          <w:ilvl w:val="0"/>
          <w:numId w:val="21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使用</w:t>
      </w:r>
      <w:r>
        <w:rPr>
          <w:rFonts w:ascii="Consolas" w:hAnsi="Consolas" w:hint="eastAsia"/>
          <w:sz w:val="24"/>
        </w:rPr>
        <w:t xml:space="preserve"> K</w:t>
      </w:r>
      <w:r>
        <w:rPr>
          <w:rFonts w:ascii="Consolas" w:hAnsi="Consolas"/>
          <w:sz w:val="24"/>
        </w:rPr>
        <w:t xml:space="preserve">8S </w:t>
      </w:r>
      <w:r>
        <w:rPr>
          <w:rFonts w:ascii="Consolas" w:hAnsi="Consolas" w:hint="eastAsia"/>
          <w:sz w:val="24"/>
        </w:rPr>
        <w:t>部署微服务并测试</w:t>
      </w:r>
    </w:p>
    <w:p w14:paraId="2AB0AEBE" w14:textId="08CA0062" w:rsidR="009237FC" w:rsidRDefault="009237FC" w:rsidP="00B851A0">
      <w:pPr>
        <w:pStyle w:val="a3"/>
        <w:numPr>
          <w:ilvl w:val="0"/>
          <w:numId w:val="21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使用</w:t>
      </w:r>
      <w:r>
        <w:rPr>
          <w:rFonts w:ascii="Consolas" w:hAnsi="Consolas" w:hint="eastAsia"/>
          <w:sz w:val="24"/>
        </w:rPr>
        <w:t xml:space="preserve"> I</w:t>
      </w:r>
      <w:r>
        <w:rPr>
          <w:rFonts w:ascii="Consolas" w:hAnsi="Consolas"/>
          <w:sz w:val="24"/>
        </w:rPr>
        <w:t xml:space="preserve">stio </w:t>
      </w:r>
      <w:r>
        <w:rPr>
          <w:rFonts w:ascii="Consolas" w:hAnsi="Consolas" w:hint="eastAsia"/>
          <w:sz w:val="24"/>
        </w:rPr>
        <w:t>重新实现微服务的治理需求</w:t>
      </w:r>
    </w:p>
    <w:p w14:paraId="487D6DA4" w14:textId="62D9BB1B" w:rsidR="009237FC" w:rsidRPr="009237FC" w:rsidRDefault="009237FC" w:rsidP="00B851A0">
      <w:pPr>
        <w:pStyle w:val="a3"/>
        <w:numPr>
          <w:ilvl w:val="0"/>
          <w:numId w:val="21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使用</w:t>
      </w:r>
      <w:r>
        <w:rPr>
          <w:rFonts w:ascii="Consolas" w:hAnsi="Consolas" w:hint="eastAsia"/>
          <w:sz w:val="24"/>
        </w:rPr>
        <w:t xml:space="preserve"> </w:t>
      </w:r>
      <w:r>
        <w:rPr>
          <w:rFonts w:ascii="Consolas" w:hAnsi="Consolas"/>
          <w:sz w:val="24"/>
        </w:rPr>
        <w:t xml:space="preserve">K8S + </w:t>
      </w:r>
      <w:r>
        <w:rPr>
          <w:rFonts w:ascii="Consolas" w:hAnsi="Consolas" w:hint="eastAsia"/>
          <w:sz w:val="24"/>
        </w:rPr>
        <w:t>Is</w:t>
      </w:r>
      <w:r>
        <w:rPr>
          <w:rFonts w:ascii="Consolas" w:hAnsi="Consolas"/>
          <w:sz w:val="24"/>
        </w:rPr>
        <w:t xml:space="preserve">tio </w:t>
      </w:r>
      <w:r>
        <w:rPr>
          <w:rFonts w:ascii="Consolas" w:hAnsi="Consolas" w:hint="eastAsia"/>
          <w:sz w:val="24"/>
        </w:rPr>
        <w:t>部署微服务并测试</w:t>
      </w:r>
    </w:p>
    <w:p w14:paraId="1A5D4277" w14:textId="77777777" w:rsidR="00157CF4" w:rsidRPr="009D1BFA" w:rsidRDefault="00157CF4" w:rsidP="00157CF4">
      <w:pPr>
        <w:pStyle w:val="2"/>
      </w:pPr>
      <w:r>
        <w:rPr>
          <w:rFonts w:hint="eastAsia"/>
        </w:rPr>
        <w:t>实验要求：</w:t>
      </w:r>
    </w:p>
    <w:p w14:paraId="06CB7EAA" w14:textId="14893228" w:rsidR="00157CF4" w:rsidRDefault="009237FC" w:rsidP="00B851A0">
      <w:pPr>
        <w:pStyle w:val="a3"/>
        <w:numPr>
          <w:ilvl w:val="0"/>
          <w:numId w:val="20"/>
        </w:numPr>
        <w:ind w:firstLineChars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记录实验过程</w:t>
      </w:r>
      <w:r>
        <w:rPr>
          <w:rFonts w:ascii="Consolas" w:hAnsi="Consolas" w:hint="eastAsia"/>
          <w:sz w:val="24"/>
        </w:rPr>
        <w:t>,</w:t>
      </w:r>
      <w:r>
        <w:rPr>
          <w:rFonts w:ascii="Consolas" w:hAnsi="Consolas"/>
          <w:sz w:val="24"/>
        </w:rPr>
        <w:t xml:space="preserve"> </w:t>
      </w:r>
      <w:r>
        <w:rPr>
          <w:rFonts w:ascii="Consolas" w:hAnsi="Consolas" w:hint="eastAsia"/>
          <w:sz w:val="24"/>
        </w:rPr>
        <w:t>对关键的结果、配置、代码进行截图及文字描述</w:t>
      </w:r>
    </w:p>
    <w:p w14:paraId="364E77E4" w14:textId="743EB739" w:rsidR="00157CF4" w:rsidRDefault="009237FC" w:rsidP="00B851A0">
      <w:pPr>
        <w:pStyle w:val="a3"/>
        <w:numPr>
          <w:ilvl w:val="0"/>
          <w:numId w:val="20"/>
        </w:numPr>
        <w:ind w:firstLineChars="0"/>
        <w:rPr>
          <w:rFonts w:ascii="Consolas" w:hAnsi="Consolas"/>
          <w:sz w:val="24"/>
        </w:rPr>
        <w:sectPr w:rsidR="00157C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Consolas" w:hAnsi="Consolas" w:hint="eastAsia"/>
          <w:sz w:val="24"/>
        </w:rPr>
        <w:t>将工程代码与</w:t>
      </w:r>
      <w:r w:rsidRPr="00AC0901">
        <w:rPr>
          <w:rFonts w:ascii="Consolas" w:hAnsi="Consolas" w:hint="eastAsia"/>
          <w:sz w:val="24"/>
        </w:rPr>
        <w:t>实验报告</w:t>
      </w:r>
      <w:r>
        <w:rPr>
          <w:rFonts w:ascii="Consolas" w:hAnsi="Consolas" w:hint="eastAsia"/>
          <w:sz w:val="24"/>
        </w:rPr>
        <w:t>打包，文件名为</w:t>
      </w:r>
      <w:r w:rsidR="00157CF4" w:rsidRPr="00157CF4">
        <w:rPr>
          <w:rFonts w:ascii="Consolas" w:hAnsi="Consolas" w:hint="eastAsia"/>
          <w:sz w:val="24"/>
        </w:rPr>
        <w:t>“你的学号</w:t>
      </w:r>
      <w:r w:rsidR="00157CF4" w:rsidRPr="00157CF4">
        <w:rPr>
          <w:rFonts w:ascii="Consolas" w:hAnsi="Consolas" w:hint="eastAsia"/>
          <w:sz w:val="24"/>
        </w:rPr>
        <w:t>_</w:t>
      </w:r>
      <w:r>
        <w:rPr>
          <w:rFonts w:ascii="Consolas" w:hAnsi="Consolas" w:hint="eastAsia"/>
          <w:sz w:val="24"/>
        </w:rPr>
        <w:t>de</w:t>
      </w:r>
      <w:r>
        <w:rPr>
          <w:rFonts w:ascii="Consolas" w:hAnsi="Consolas"/>
          <w:sz w:val="24"/>
        </w:rPr>
        <w:t>ployment</w:t>
      </w:r>
      <w:r w:rsidR="00157CF4" w:rsidRPr="00157CF4">
        <w:rPr>
          <w:rFonts w:ascii="Consolas" w:hAnsi="Consolas" w:hint="eastAsia"/>
          <w:sz w:val="24"/>
        </w:rPr>
        <w:t>.</w:t>
      </w:r>
      <w:r w:rsidR="00AE6970">
        <w:rPr>
          <w:rFonts w:ascii="Consolas" w:hAnsi="Consolas"/>
          <w:sz w:val="24"/>
        </w:rPr>
        <w:t>zip</w:t>
      </w:r>
      <w:r w:rsidR="00AE6970">
        <w:rPr>
          <w:rFonts w:ascii="Consolas" w:hAnsi="Consolas" w:hint="eastAsia"/>
          <w:sz w:val="24"/>
        </w:rPr>
        <w:t>”</w:t>
      </w:r>
    </w:p>
    <w:p w14:paraId="44B53B19" w14:textId="77777777" w:rsidR="00630E26" w:rsidRPr="000168A5" w:rsidRDefault="00630E26" w:rsidP="00630E26">
      <w:pPr>
        <w:spacing w:line="480" w:lineRule="exact"/>
        <w:ind w:firstLineChars="0" w:firstLine="0"/>
        <w:rPr>
          <w:sz w:val="28"/>
        </w:rPr>
      </w:pPr>
      <w:r w:rsidRPr="000168A5">
        <w:rPr>
          <w:rFonts w:hint="eastAsia"/>
          <w:sz w:val="28"/>
        </w:rPr>
        <w:lastRenderedPageBreak/>
        <w:t>学</w:t>
      </w:r>
      <w:r w:rsidRPr="000168A5">
        <w:rPr>
          <w:rFonts w:hint="eastAsia"/>
          <w:sz w:val="28"/>
        </w:rPr>
        <w:t xml:space="preserve">  </w:t>
      </w:r>
      <w:r w:rsidRPr="000168A5">
        <w:rPr>
          <w:rFonts w:hint="eastAsia"/>
          <w:sz w:val="28"/>
        </w:rPr>
        <w:t>号</w:t>
      </w:r>
      <w:r>
        <w:rPr>
          <w:rFonts w:hint="eastAsia"/>
          <w:sz w:val="28"/>
        </w:rPr>
        <w:t xml:space="preserve"> </w:t>
      </w:r>
    </w:p>
    <w:p w14:paraId="77A91016" w14:textId="77777777" w:rsidR="00630E26" w:rsidRPr="000168A5" w:rsidRDefault="00630E26" w:rsidP="00630E26">
      <w:pPr>
        <w:spacing w:line="480" w:lineRule="exact"/>
        <w:ind w:firstLineChars="0" w:firstLine="0"/>
        <w:rPr>
          <w:b/>
          <w:bCs/>
          <w:sz w:val="28"/>
        </w:rPr>
      </w:pPr>
    </w:p>
    <w:p w14:paraId="2BDB0C50" w14:textId="77777777" w:rsidR="00630E26" w:rsidRPr="000168A5" w:rsidRDefault="00630E26" w:rsidP="00630E26">
      <w:pPr>
        <w:ind w:firstLineChars="0" w:firstLine="0"/>
        <w:rPr>
          <w:b/>
          <w:bCs/>
          <w:sz w:val="28"/>
        </w:rPr>
      </w:pPr>
      <w:r w:rsidRPr="000168A5">
        <w:rPr>
          <w:noProof/>
          <w:spacing w:val="20"/>
          <w:sz w:val="20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2BDF6" wp14:editId="6A4E83DF">
                <wp:simplePos x="0" y="0"/>
                <wp:positionH relativeFrom="column">
                  <wp:posOffset>450398</wp:posOffset>
                </wp:positionH>
                <wp:positionV relativeFrom="paragraph">
                  <wp:posOffset>263550</wp:posOffset>
                </wp:positionV>
                <wp:extent cx="4358640" cy="842922"/>
                <wp:effectExtent l="0" t="0" r="0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358640" cy="842922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42C6E0" w14:textId="535B25AC" w:rsidR="00630E26" w:rsidRDefault="00630E26" w:rsidP="00630E26">
                            <w:pPr>
                              <w:pStyle w:val="af0"/>
                              <w:spacing w:before="0" w:beforeAutospacing="0" w:after="0" w:afterAutospacing="0"/>
                            </w:pPr>
                            <w:r w:rsidRPr="000168A5">
                              <w:rPr>
                                <w:rFonts w:ascii="华文行楷" w:eastAsia="华文行楷" w:hint="eastAsia"/>
                                <w:color w:val="AAAAAA"/>
                                <w:spacing w:val="144"/>
                                <w:sz w:val="72"/>
                                <w:szCs w:val="72"/>
                                <w14:shadow w14:blurRad="0" w14:dist="45847" w14:dir="3378596" w14:sx="100000" w14:sy="100000" w14:kx="0" w14:ky="0" w14:algn="ctr">
                                  <w14:srgbClr w14:val="4D4D4D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AAAAAA"/>
                                      </w14:gs>
                                      <w14:gs w14:pos="100000">
                                        <w14:srgbClr w14:val="FFFFFF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天津城建</w:t>
                            </w:r>
                            <w:r>
                              <w:rPr>
                                <w:rFonts w:ascii="华文行楷" w:eastAsia="华文行楷" w:hint="eastAsia"/>
                                <w:color w:val="AAAAAA"/>
                                <w:spacing w:val="144"/>
                                <w:sz w:val="72"/>
                                <w:szCs w:val="72"/>
                                <w14:shadow w14:blurRad="0" w14:dist="45847" w14:dir="3378596" w14:sx="100000" w14:sy="100000" w14:kx="0" w14:ky="0" w14:algn="ctr">
                                  <w14:srgbClr w14:val="4D4D4D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AAAAAA"/>
                                      </w14:gs>
                                      <w14:gs w14:pos="100000">
                                        <w14:srgbClr w14:val="FFFFFF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大</w:t>
                            </w:r>
                            <w:r w:rsidRPr="000168A5">
                              <w:rPr>
                                <w:rFonts w:ascii="华文行楷" w:eastAsia="华文行楷" w:hint="eastAsia"/>
                                <w:color w:val="AAAAAA"/>
                                <w:spacing w:val="144"/>
                                <w:sz w:val="72"/>
                                <w:szCs w:val="72"/>
                                <w14:shadow w14:blurRad="0" w14:dist="45847" w14:dir="3378596" w14:sx="100000" w14:sy="100000" w14:kx="0" w14:ky="0" w14:algn="ctr">
                                  <w14:srgbClr w14:val="4D4D4D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AAAAAA"/>
                                      </w14:gs>
                                      <w14:gs w14:pos="100000">
                                        <w14:srgbClr w14:val="FFFFFF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学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52BDF6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5.45pt;margin-top:20.75pt;width:343.2pt;height:6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" filled="f" stroked="f">
                <v:stroke joinstyle="round"/>
                <o:lock v:ext="edit" shapetype="t"/>
                <v:textbox>
                  <w:txbxContent>
                    <w:p w14:paraId="3042C6E0" w14:textId="535B25AC" w:rsidR="00630E26" w:rsidRDefault="00630E26" w:rsidP="00630E26">
                      <w:pPr>
                        <w:pStyle w:val="af0"/>
                        <w:spacing w:before="0" w:beforeAutospacing="0" w:after="0" w:afterAutospacing="0"/>
                      </w:pPr>
                      <w:r w:rsidRPr="000168A5">
                        <w:rPr>
                          <w:rFonts w:ascii="华文行楷" w:eastAsia="华文行楷" w:hint="eastAsia"/>
                          <w:color w:val="AAAAAA"/>
                          <w:spacing w:val="144"/>
                          <w:sz w:val="72"/>
                          <w:szCs w:val="72"/>
                          <w14:shadow w14:blurRad="0" w14:dist="45847" w14:dir="3378596" w14:sx="100000" w14:sy="100000" w14:kx="0" w14:ky="0" w14:algn="ctr">
                            <w14:srgbClr w14:val="4D4D4D"/>
                          </w14:shadow>
                          <w14:textFill>
                            <w14:gradFill>
                              <w14:gsLst>
                                <w14:gs w14:pos="0">
                                  <w14:srgbClr w14:val="AAAAAA"/>
                                </w14:gs>
                                <w14:gs w14:pos="100000">
                                  <w14:srgbClr w14:val="FFFFFF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天津城建</w:t>
                      </w:r>
                      <w:r>
                        <w:rPr>
                          <w:rFonts w:ascii="华文行楷" w:eastAsia="华文行楷" w:hint="eastAsia"/>
                          <w:color w:val="AAAAAA"/>
                          <w:spacing w:val="144"/>
                          <w:sz w:val="72"/>
                          <w:szCs w:val="72"/>
                          <w14:shadow w14:blurRad="0" w14:dist="45847" w14:dir="3378596" w14:sx="100000" w14:sy="100000" w14:kx="0" w14:ky="0" w14:algn="ctr">
                            <w14:srgbClr w14:val="4D4D4D"/>
                          </w14:shadow>
                          <w14:textFill>
                            <w14:gradFill>
                              <w14:gsLst>
                                <w14:gs w14:pos="0">
                                  <w14:srgbClr w14:val="AAAAAA"/>
                                </w14:gs>
                                <w14:gs w14:pos="100000">
                                  <w14:srgbClr w14:val="FFFFFF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大</w:t>
                      </w:r>
                      <w:r w:rsidRPr="000168A5">
                        <w:rPr>
                          <w:rFonts w:ascii="华文行楷" w:eastAsia="华文行楷" w:hint="eastAsia"/>
                          <w:color w:val="AAAAAA"/>
                          <w:spacing w:val="144"/>
                          <w:sz w:val="72"/>
                          <w:szCs w:val="72"/>
                          <w14:shadow w14:blurRad="0" w14:dist="45847" w14:dir="3378596" w14:sx="100000" w14:sy="100000" w14:kx="0" w14:ky="0" w14:algn="ctr">
                            <w14:srgbClr w14:val="4D4D4D"/>
                          </w14:shadow>
                          <w14:textFill>
                            <w14:gradFill>
                              <w14:gsLst>
                                <w14:gs w14:pos="0">
                                  <w14:srgbClr w14:val="AAAAAA"/>
                                </w14:gs>
                                <w14:gs w14:pos="100000">
                                  <w14:srgbClr w14:val="FFFFFF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学</w:t>
                      </w:r>
                    </w:p>
                  </w:txbxContent>
                </v:textbox>
              </v:shape>
            </w:pict>
          </mc:Fallback>
        </mc:AlternateContent>
      </w:r>
    </w:p>
    <w:p w14:paraId="0D741755" w14:textId="77777777" w:rsidR="00630E26" w:rsidRPr="000168A5" w:rsidRDefault="00630E26" w:rsidP="00630E26">
      <w:pPr>
        <w:ind w:firstLineChars="0" w:firstLine="0"/>
        <w:jc w:val="center"/>
        <w:rPr>
          <w:b/>
          <w:bCs/>
          <w:sz w:val="28"/>
        </w:rPr>
      </w:pPr>
    </w:p>
    <w:p w14:paraId="39AFC92F" w14:textId="77777777" w:rsidR="00630E26" w:rsidRPr="000168A5" w:rsidRDefault="00630E26" w:rsidP="00630E26">
      <w:pPr>
        <w:ind w:firstLineChars="0" w:firstLine="0"/>
        <w:jc w:val="center"/>
        <w:rPr>
          <w:spacing w:val="20"/>
          <w:sz w:val="72"/>
          <w:szCs w:val="72"/>
        </w:rPr>
      </w:pPr>
    </w:p>
    <w:p w14:paraId="27C5D77C" w14:textId="412EBB77" w:rsidR="00630E26" w:rsidRPr="000168A5" w:rsidRDefault="00630E26" w:rsidP="00630E26">
      <w:pPr>
        <w:autoSpaceDE w:val="0"/>
        <w:autoSpaceDN w:val="0"/>
        <w:adjustRightInd w:val="0"/>
        <w:ind w:firstLineChars="0" w:firstLine="0"/>
        <w:jc w:val="center"/>
        <w:outlineLvl w:val="0"/>
        <w:rPr>
          <w:rFonts w:cs="黑体"/>
          <w:sz w:val="56"/>
          <w:szCs w:val="72"/>
        </w:rPr>
      </w:pPr>
      <w:r w:rsidRPr="000168A5">
        <w:rPr>
          <w:rFonts w:cs="黑体" w:hint="eastAsia"/>
          <w:sz w:val="56"/>
          <w:szCs w:val="72"/>
        </w:rPr>
        <w:t>《</w:t>
      </w:r>
      <w:r>
        <w:rPr>
          <w:rFonts w:cs="黑体" w:hint="eastAsia"/>
          <w:sz w:val="56"/>
          <w:szCs w:val="72"/>
        </w:rPr>
        <w:t>企业应用架构模式</w:t>
      </w:r>
      <w:r w:rsidRPr="000168A5">
        <w:rPr>
          <w:rFonts w:cs="黑体" w:hint="eastAsia"/>
          <w:sz w:val="56"/>
          <w:szCs w:val="72"/>
        </w:rPr>
        <w:t>》</w:t>
      </w:r>
    </w:p>
    <w:p w14:paraId="6BE8677E" w14:textId="2C86A8C0" w:rsidR="00630E26" w:rsidRPr="000168A5" w:rsidRDefault="00630E26" w:rsidP="00630E26">
      <w:pPr>
        <w:autoSpaceDE w:val="0"/>
        <w:autoSpaceDN w:val="0"/>
        <w:adjustRightInd w:val="0"/>
        <w:ind w:firstLineChars="0" w:firstLine="0"/>
        <w:jc w:val="center"/>
        <w:outlineLvl w:val="0"/>
        <w:rPr>
          <w:rFonts w:cs="黑体"/>
          <w:sz w:val="72"/>
          <w:szCs w:val="72"/>
          <w:lang w:val="zh-CN"/>
        </w:rPr>
      </w:pPr>
      <w:r>
        <w:rPr>
          <w:rFonts w:cs="黑体" w:hint="eastAsia"/>
          <w:sz w:val="72"/>
          <w:szCs w:val="72"/>
          <w:lang w:val="zh-CN"/>
        </w:rPr>
        <w:t>使用</w:t>
      </w:r>
      <w:r>
        <w:rPr>
          <w:rFonts w:cs="黑体" w:hint="eastAsia"/>
          <w:sz w:val="72"/>
          <w:szCs w:val="72"/>
          <w:lang w:val="zh-CN"/>
        </w:rPr>
        <w:t xml:space="preserve"> Docker</w:t>
      </w:r>
      <w:r>
        <w:rPr>
          <w:rFonts w:cs="黑体"/>
          <w:sz w:val="72"/>
          <w:szCs w:val="72"/>
          <w:lang w:val="zh-CN"/>
        </w:rPr>
        <w:t xml:space="preserve"> </w:t>
      </w:r>
      <w:r>
        <w:rPr>
          <w:rFonts w:cs="黑体" w:hint="eastAsia"/>
          <w:sz w:val="72"/>
          <w:szCs w:val="72"/>
          <w:lang w:val="zh-CN"/>
        </w:rPr>
        <w:t>部署应用</w:t>
      </w:r>
    </w:p>
    <w:p w14:paraId="4DD7367F" w14:textId="77777777" w:rsidR="00630E26" w:rsidRPr="000168A5" w:rsidRDefault="00630E26" w:rsidP="00630E26">
      <w:pPr>
        <w:autoSpaceDE w:val="0"/>
        <w:autoSpaceDN w:val="0"/>
        <w:adjustRightInd w:val="0"/>
        <w:ind w:firstLineChars="0" w:firstLine="0"/>
        <w:jc w:val="center"/>
        <w:outlineLvl w:val="0"/>
        <w:rPr>
          <w:rFonts w:cs="黑体"/>
          <w:sz w:val="72"/>
          <w:szCs w:val="72"/>
          <w:lang w:val="zh-CN"/>
        </w:rPr>
      </w:pPr>
    </w:p>
    <w:p w14:paraId="54528B5D" w14:textId="77777777" w:rsidR="00630E26" w:rsidRPr="000168A5" w:rsidRDefault="00630E26" w:rsidP="00630E26">
      <w:pPr>
        <w:ind w:firstLineChars="0" w:firstLine="0"/>
        <w:rPr>
          <w:b/>
          <w:bCs/>
          <w:sz w:val="28"/>
        </w:rPr>
      </w:pPr>
    </w:p>
    <w:p w14:paraId="7DB957D5" w14:textId="77777777" w:rsidR="00630E26" w:rsidRPr="000168A5" w:rsidRDefault="00630E26" w:rsidP="00630E26">
      <w:pPr>
        <w:ind w:firstLineChars="0" w:firstLine="0"/>
        <w:rPr>
          <w:b/>
          <w:bCs/>
          <w:sz w:val="28"/>
        </w:rPr>
      </w:pPr>
    </w:p>
    <w:p w14:paraId="4A6B798B" w14:textId="77777777" w:rsidR="00630E26" w:rsidRPr="000168A5" w:rsidRDefault="00630E26" w:rsidP="00630E26">
      <w:pPr>
        <w:ind w:firstLineChars="0" w:firstLine="0"/>
        <w:rPr>
          <w:b/>
          <w:bCs/>
          <w:sz w:val="28"/>
        </w:rPr>
      </w:pPr>
    </w:p>
    <w:p w14:paraId="1822AA62" w14:textId="77777777" w:rsidR="00630E26" w:rsidRPr="000168A5" w:rsidRDefault="00630E26" w:rsidP="00630E26">
      <w:pPr>
        <w:ind w:firstLineChars="0" w:firstLine="0"/>
        <w:rPr>
          <w:b/>
          <w:bCs/>
          <w:sz w:val="28"/>
        </w:rPr>
      </w:pPr>
    </w:p>
    <w:tbl>
      <w:tblPr>
        <w:tblW w:w="7561" w:type="dxa"/>
        <w:tblInd w:w="828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3165"/>
        <w:gridCol w:w="4396"/>
      </w:tblGrid>
      <w:tr w:rsidR="00630E26" w:rsidRPr="000168A5" w14:paraId="3C5D0F57" w14:textId="77777777" w:rsidTr="003508BA">
        <w:trPr>
          <w:trHeight w:val="558"/>
        </w:trPr>
        <w:tc>
          <w:tcPr>
            <w:tcW w:w="3165" w:type="dxa"/>
            <w:vAlign w:val="bottom"/>
          </w:tcPr>
          <w:p w14:paraId="04EF1FC3" w14:textId="77777777" w:rsidR="00630E26" w:rsidRPr="000168A5" w:rsidRDefault="00630E26" w:rsidP="003508BA">
            <w:pPr>
              <w:spacing w:line="600" w:lineRule="exact"/>
              <w:ind w:firstLineChars="0" w:firstLine="0"/>
              <w:jc w:val="distribute"/>
              <w:rPr>
                <w:spacing w:val="30"/>
                <w:kern w:val="10"/>
                <w:sz w:val="32"/>
              </w:rPr>
            </w:pPr>
            <w:r w:rsidRPr="000168A5">
              <w:rPr>
                <w:rFonts w:hint="eastAsia"/>
                <w:spacing w:val="30"/>
                <w:kern w:val="10"/>
                <w:sz w:val="32"/>
              </w:rPr>
              <w:t>学生姓名</w:t>
            </w:r>
          </w:p>
        </w:tc>
        <w:tc>
          <w:tcPr>
            <w:tcW w:w="4396" w:type="dxa"/>
            <w:tcBorders>
              <w:bottom w:val="single" w:sz="4" w:space="0" w:color="auto"/>
            </w:tcBorders>
            <w:vAlign w:val="bottom"/>
          </w:tcPr>
          <w:p w14:paraId="64A22B1E" w14:textId="77777777" w:rsidR="00630E26" w:rsidRPr="000168A5" w:rsidRDefault="00630E26" w:rsidP="003508BA">
            <w:pPr>
              <w:spacing w:line="600" w:lineRule="exact"/>
              <w:ind w:firstLineChars="0" w:firstLine="0"/>
              <w:jc w:val="center"/>
              <w:rPr>
                <w:spacing w:val="30"/>
                <w:kern w:val="10"/>
                <w:sz w:val="32"/>
              </w:rPr>
            </w:pPr>
          </w:p>
        </w:tc>
      </w:tr>
      <w:tr w:rsidR="00630E26" w:rsidRPr="000168A5" w14:paraId="41376A2A" w14:textId="77777777" w:rsidTr="003508BA">
        <w:trPr>
          <w:trHeight w:val="540"/>
        </w:trPr>
        <w:tc>
          <w:tcPr>
            <w:tcW w:w="3165" w:type="dxa"/>
            <w:tcBorders>
              <w:bottom w:val="nil"/>
            </w:tcBorders>
            <w:vAlign w:val="bottom"/>
          </w:tcPr>
          <w:p w14:paraId="59225698" w14:textId="77777777" w:rsidR="00630E26" w:rsidRPr="000168A5" w:rsidRDefault="00630E26" w:rsidP="003508BA">
            <w:pPr>
              <w:spacing w:line="600" w:lineRule="exact"/>
              <w:ind w:firstLineChars="0" w:firstLine="0"/>
              <w:jc w:val="distribute"/>
              <w:rPr>
                <w:spacing w:val="30"/>
                <w:kern w:val="10"/>
                <w:sz w:val="32"/>
              </w:rPr>
            </w:pPr>
            <w:r w:rsidRPr="000168A5">
              <w:rPr>
                <w:rFonts w:hint="eastAsia"/>
                <w:spacing w:val="30"/>
                <w:kern w:val="10"/>
                <w:sz w:val="32"/>
              </w:rPr>
              <w:t>专业、班级</w:t>
            </w: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60E4D5" w14:textId="77777777" w:rsidR="00630E26" w:rsidRPr="000168A5" w:rsidRDefault="00630E26" w:rsidP="003508BA">
            <w:pPr>
              <w:spacing w:line="600" w:lineRule="exact"/>
              <w:ind w:firstLineChars="0" w:firstLine="0"/>
              <w:jc w:val="center"/>
              <w:rPr>
                <w:spacing w:val="30"/>
                <w:kern w:val="10"/>
                <w:sz w:val="32"/>
              </w:rPr>
            </w:pPr>
          </w:p>
        </w:tc>
      </w:tr>
      <w:tr w:rsidR="00630E26" w:rsidRPr="000168A5" w14:paraId="5DEA3A5B" w14:textId="77777777" w:rsidTr="003508BA">
        <w:trPr>
          <w:trHeight w:val="558"/>
        </w:trPr>
        <w:tc>
          <w:tcPr>
            <w:tcW w:w="3165" w:type="dxa"/>
            <w:vAlign w:val="bottom"/>
          </w:tcPr>
          <w:p w14:paraId="05F09C3C" w14:textId="77777777" w:rsidR="00630E26" w:rsidRPr="000168A5" w:rsidRDefault="00630E26" w:rsidP="003508BA">
            <w:pPr>
              <w:spacing w:line="600" w:lineRule="exact"/>
              <w:ind w:firstLineChars="0" w:firstLine="0"/>
              <w:jc w:val="distribute"/>
              <w:rPr>
                <w:spacing w:val="30"/>
                <w:kern w:val="10"/>
                <w:sz w:val="32"/>
              </w:rPr>
            </w:pPr>
            <w:r w:rsidRPr="000168A5">
              <w:rPr>
                <w:rFonts w:hint="eastAsia"/>
                <w:spacing w:val="30"/>
                <w:kern w:val="10"/>
                <w:sz w:val="32"/>
              </w:rPr>
              <w:t>指导教师</w:t>
            </w: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A66E81" w14:textId="77777777" w:rsidR="00630E26" w:rsidRPr="000168A5" w:rsidRDefault="00630E26" w:rsidP="003508BA">
            <w:pPr>
              <w:spacing w:line="600" w:lineRule="exact"/>
              <w:ind w:firstLineChars="0" w:firstLine="0"/>
              <w:jc w:val="center"/>
              <w:rPr>
                <w:spacing w:val="30"/>
                <w:kern w:val="10"/>
                <w:sz w:val="32"/>
              </w:rPr>
            </w:pPr>
          </w:p>
        </w:tc>
      </w:tr>
      <w:tr w:rsidR="00630E26" w:rsidRPr="000168A5" w14:paraId="01EF1DDF" w14:textId="77777777" w:rsidTr="003508BA">
        <w:trPr>
          <w:trHeight w:val="558"/>
        </w:trPr>
        <w:tc>
          <w:tcPr>
            <w:tcW w:w="3165" w:type="dxa"/>
            <w:tcBorders>
              <w:bottom w:val="nil"/>
            </w:tcBorders>
            <w:vAlign w:val="bottom"/>
          </w:tcPr>
          <w:p w14:paraId="7DCD99AF" w14:textId="77777777" w:rsidR="00630E26" w:rsidRPr="000168A5" w:rsidRDefault="00630E26" w:rsidP="003508BA">
            <w:pPr>
              <w:spacing w:line="600" w:lineRule="exact"/>
              <w:ind w:firstLineChars="0" w:firstLine="0"/>
              <w:jc w:val="distribute"/>
              <w:rPr>
                <w:spacing w:val="30"/>
                <w:kern w:val="10"/>
                <w:sz w:val="32"/>
              </w:rPr>
            </w:pPr>
            <w:r w:rsidRPr="000168A5">
              <w:rPr>
                <w:rFonts w:hint="eastAsia"/>
                <w:spacing w:val="30"/>
                <w:kern w:val="10"/>
                <w:sz w:val="32"/>
              </w:rPr>
              <w:t>成绩</w:t>
            </w: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8DCC9A" w14:textId="77777777" w:rsidR="00630E26" w:rsidRPr="000168A5" w:rsidRDefault="00630E26" w:rsidP="003508BA">
            <w:pPr>
              <w:spacing w:line="600" w:lineRule="exact"/>
              <w:ind w:firstLineChars="0" w:firstLine="0"/>
              <w:jc w:val="center"/>
              <w:rPr>
                <w:spacing w:val="30"/>
                <w:kern w:val="10"/>
                <w:sz w:val="32"/>
              </w:rPr>
            </w:pPr>
          </w:p>
        </w:tc>
      </w:tr>
    </w:tbl>
    <w:p w14:paraId="4D599308" w14:textId="77777777" w:rsidR="00630E26" w:rsidRPr="000168A5" w:rsidRDefault="00630E26" w:rsidP="00630E26">
      <w:pPr>
        <w:ind w:firstLineChars="0" w:firstLine="0"/>
        <w:rPr>
          <w:b/>
          <w:bCs/>
          <w:sz w:val="28"/>
        </w:rPr>
      </w:pPr>
    </w:p>
    <w:p w14:paraId="006A7B65" w14:textId="77777777" w:rsidR="00630E26" w:rsidRPr="000168A5" w:rsidRDefault="00630E26" w:rsidP="00630E26">
      <w:pPr>
        <w:ind w:firstLineChars="0" w:firstLine="0"/>
        <w:rPr>
          <w:b/>
          <w:bCs/>
          <w:sz w:val="28"/>
        </w:rPr>
      </w:pPr>
    </w:p>
    <w:p w14:paraId="100C81E0" w14:textId="77777777" w:rsidR="00630E26" w:rsidRPr="000168A5" w:rsidRDefault="00630E26" w:rsidP="00630E26">
      <w:pPr>
        <w:ind w:firstLineChars="0" w:firstLine="0"/>
        <w:jc w:val="center"/>
        <w:rPr>
          <w:b/>
          <w:bCs/>
          <w:sz w:val="28"/>
        </w:rPr>
      </w:pPr>
      <w:r w:rsidRPr="000168A5">
        <w:rPr>
          <w:rFonts w:hint="eastAsia"/>
          <w:b/>
          <w:bCs/>
          <w:sz w:val="28"/>
        </w:rPr>
        <w:t>计算机与信息工程学院计算机系</w:t>
      </w:r>
    </w:p>
    <w:p w14:paraId="4ADF19FC" w14:textId="105536E8" w:rsidR="00630E26" w:rsidRPr="000168A5" w:rsidRDefault="00630E26" w:rsidP="00630E26">
      <w:pPr>
        <w:ind w:firstLineChars="0" w:firstLine="0"/>
        <w:jc w:val="center"/>
        <w:rPr>
          <w:b/>
          <w:bCs/>
          <w:sz w:val="28"/>
        </w:rPr>
      </w:pPr>
      <w:r w:rsidRPr="000168A5">
        <w:rPr>
          <w:rFonts w:hint="eastAsia"/>
          <w:b/>
          <w:bCs/>
          <w:sz w:val="28"/>
        </w:rPr>
        <w:t xml:space="preserve"> 20</w:t>
      </w:r>
      <w:r>
        <w:rPr>
          <w:b/>
          <w:bCs/>
          <w:sz w:val="28"/>
        </w:rPr>
        <w:t>20</w:t>
      </w:r>
      <w:r w:rsidRPr="000168A5">
        <w:rPr>
          <w:rFonts w:hint="eastAsia"/>
          <w:b/>
          <w:bCs/>
          <w:sz w:val="28"/>
        </w:rPr>
        <w:t xml:space="preserve"> </w:t>
      </w:r>
      <w:r w:rsidRPr="000168A5">
        <w:rPr>
          <w:rFonts w:hint="eastAsia"/>
          <w:b/>
          <w:bCs/>
          <w:sz w:val="28"/>
        </w:rPr>
        <w:t>年</w:t>
      </w:r>
      <w:r w:rsidRPr="000168A5"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3</w:t>
      </w:r>
      <w:r w:rsidRPr="000168A5">
        <w:rPr>
          <w:rFonts w:hint="eastAsia"/>
          <w:b/>
          <w:bCs/>
          <w:sz w:val="28"/>
        </w:rPr>
        <w:t xml:space="preserve"> </w:t>
      </w:r>
      <w:r w:rsidRPr="000168A5">
        <w:rPr>
          <w:rFonts w:hint="eastAsia"/>
          <w:b/>
          <w:bCs/>
          <w:sz w:val="28"/>
        </w:rPr>
        <w:t>月</w:t>
      </w:r>
      <w:r w:rsidRPr="000168A5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20</w:t>
      </w:r>
      <w:r w:rsidRPr="000168A5">
        <w:rPr>
          <w:rFonts w:hint="eastAsia"/>
          <w:b/>
          <w:bCs/>
          <w:sz w:val="28"/>
        </w:rPr>
        <w:t xml:space="preserve"> </w:t>
      </w:r>
      <w:r w:rsidRPr="000168A5">
        <w:rPr>
          <w:rFonts w:hint="eastAsia"/>
          <w:b/>
          <w:bCs/>
          <w:sz w:val="28"/>
        </w:rPr>
        <w:t>日</w:t>
      </w:r>
    </w:p>
    <w:p w14:paraId="6BF4B2F2" w14:textId="77777777" w:rsidR="00630E26" w:rsidRPr="000168A5" w:rsidRDefault="00630E26" w:rsidP="00630E26">
      <w:pPr>
        <w:widowControl/>
        <w:spacing w:line="375" w:lineRule="atLeast"/>
        <w:ind w:firstLineChars="0" w:firstLine="0"/>
        <w:jc w:val="left"/>
        <w:rPr>
          <w:rFonts w:cs="Arial Unicode MS"/>
          <w:bCs/>
          <w:kern w:val="0"/>
          <w:sz w:val="24"/>
        </w:rPr>
      </w:pPr>
    </w:p>
    <w:p w14:paraId="2581E0B5" w14:textId="77777777" w:rsidR="00630E26" w:rsidRPr="000168A5" w:rsidRDefault="00630E26" w:rsidP="00630E26">
      <w:pPr>
        <w:keepNext/>
        <w:keepLines/>
        <w:numPr>
          <w:ilvl w:val="0"/>
          <w:numId w:val="22"/>
        </w:numPr>
        <w:spacing w:before="340" w:after="330" w:line="578" w:lineRule="auto"/>
        <w:ind w:firstLineChars="0"/>
        <w:outlineLvl w:val="0"/>
        <w:rPr>
          <w:b/>
          <w:kern w:val="44"/>
          <w:sz w:val="44"/>
          <w:szCs w:val="44"/>
        </w:rPr>
      </w:pPr>
      <w:r>
        <w:rPr>
          <w:rFonts w:hint="eastAsia"/>
          <w:b/>
          <w:kern w:val="44"/>
          <w:sz w:val="44"/>
          <w:szCs w:val="44"/>
        </w:rPr>
        <w:lastRenderedPageBreak/>
        <w:t>实验内容</w:t>
      </w:r>
    </w:p>
    <w:p w14:paraId="02963DB9" w14:textId="77777777" w:rsidR="00630E26" w:rsidRPr="000168A5" w:rsidRDefault="00630E26" w:rsidP="00630E26">
      <w:pPr>
        <w:ind w:firstLineChars="0" w:firstLine="0"/>
      </w:pPr>
      <w:r w:rsidRPr="000168A5">
        <w:rPr>
          <w:rFonts w:hint="eastAsia"/>
        </w:rPr>
        <w:t>描述本次实验</w:t>
      </w:r>
      <w:r>
        <w:rPr>
          <w:rFonts w:hint="eastAsia"/>
        </w:rPr>
        <w:t>内容</w:t>
      </w:r>
    </w:p>
    <w:p w14:paraId="58CA9E00" w14:textId="77777777" w:rsidR="00630E26" w:rsidRPr="000168A5" w:rsidRDefault="00630E26" w:rsidP="00630E26">
      <w:pPr>
        <w:keepNext/>
        <w:keepLines/>
        <w:numPr>
          <w:ilvl w:val="0"/>
          <w:numId w:val="22"/>
        </w:numPr>
        <w:spacing w:before="340" w:after="330" w:line="578" w:lineRule="auto"/>
        <w:ind w:firstLineChars="0"/>
        <w:outlineLvl w:val="0"/>
        <w:rPr>
          <w:b/>
          <w:kern w:val="44"/>
          <w:sz w:val="44"/>
          <w:szCs w:val="44"/>
        </w:rPr>
      </w:pPr>
      <w:r>
        <w:rPr>
          <w:rFonts w:hint="eastAsia"/>
          <w:b/>
          <w:kern w:val="44"/>
          <w:sz w:val="44"/>
          <w:szCs w:val="44"/>
        </w:rPr>
        <w:t>设计与</w:t>
      </w:r>
      <w:r w:rsidRPr="000168A5">
        <w:rPr>
          <w:b/>
          <w:kern w:val="44"/>
          <w:sz w:val="44"/>
          <w:szCs w:val="44"/>
        </w:rPr>
        <w:t>实现</w:t>
      </w:r>
    </w:p>
    <w:p w14:paraId="701C3DE4" w14:textId="26DB0BE4" w:rsidR="00630E26" w:rsidRPr="000168A5" w:rsidRDefault="003C66A8" w:rsidP="00630E26">
      <w:pPr>
        <w:ind w:firstLineChars="0" w:firstLine="0"/>
      </w:pPr>
      <w:r>
        <w:rPr>
          <w:rFonts w:hint="eastAsia"/>
        </w:rPr>
        <w:t>按照实验指导书的要求详细描述实验过程。关键的代码或运行结果要截图。</w:t>
      </w:r>
    </w:p>
    <w:p w14:paraId="067F4726" w14:textId="77777777" w:rsidR="00630E26" w:rsidRPr="000168A5" w:rsidRDefault="00630E26" w:rsidP="00630E26">
      <w:pPr>
        <w:keepNext/>
        <w:keepLines/>
        <w:numPr>
          <w:ilvl w:val="0"/>
          <w:numId w:val="22"/>
        </w:numPr>
        <w:spacing w:before="340" w:after="330" w:line="578" w:lineRule="auto"/>
        <w:ind w:firstLineChars="0"/>
        <w:outlineLvl w:val="0"/>
        <w:rPr>
          <w:b/>
          <w:kern w:val="44"/>
          <w:sz w:val="44"/>
          <w:szCs w:val="44"/>
        </w:rPr>
      </w:pPr>
      <w:r w:rsidRPr="000168A5">
        <w:rPr>
          <w:rFonts w:hint="eastAsia"/>
          <w:b/>
          <w:kern w:val="44"/>
          <w:sz w:val="44"/>
          <w:szCs w:val="44"/>
        </w:rPr>
        <w:t>问题与解决</w:t>
      </w:r>
    </w:p>
    <w:p w14:paraId="5BD91EE5" w14:textId="77777777" w:rsidR="00630E26" w:rsidRPr="000168A5" w:rsidRDefault="00630E26" w:rsidP="00630E26">
      <w:pPr>
        <w:ind w:firstLineChars="0" w:firstLine="0"/>
      </w:pPr>
      <w:r w:rsidRPr="000168A5">
        <w:rPr>
          <w:rFonts w:hint="eastAsia"/>
        </w:rPr>
        <w:t>描述遇到的问题及解决办法</w:t>
      </w:r>
    </w:p>
    <w:p w14:paraId="49E8A6C5" w14:textId="77777777" w:rsidR="00630E26" w:rsidRPr="000168A5" w:rsidRDefault="00630E26" w:rsidP="00630E26">
      <w:pPr>
        <w:widowControl/>
        <w:ind w:firstLineChars="0" w:firstLine="0"/>
        <w:jc w:val="left"/>
        <w:rPr>
          <w:rFonts w:ascii="Consolas" w:hAnsi="Consolas"/>
        </w:rPr>
      </w:pPr>
    </w:p>
    <w:p w14:paraId="42AFBBC4" w14:textId="4F11A388" w:rsidR="007133C3" w:rsidRPr="00630E26" w:rsidRDefault="007133C3" w:rsidP="00157CF4">
      <w:pPr>
        <w:ind w:firstLineChars="0" w:firstLine="0"/>
        <w:rPr>
          <w:rFonts w:ascii="Consolas" w:hAnsi="Consolas"/>
          <w:b/>
          <w:bCs/>
          <w:sz w:val="24"/>
        </w:rPr>
      </w:pPr>
    </w:p>
    <w:sectPr w:rsidR="007133C3" w:rsidRPr="00630E2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BDE4D" w14:textId="77777777" w:rsidR="003805EE" w:rsidRDefault="003805EE" w:rsidP="00D827C0">
      <w:pPr>
        <w:ind w:firstLine="420"/>
      </w:pPr>
      <w:r>
        <w:separator/>
      </w:r>
    </w:p>
  </w:endnote>
  <w:endnote w:type="continuationSeparator" w:id="0">
    <w:p w14:paraId="37699721" w14:textId="77777777" w:rsidR="003805EE" w:rsidRDefault="003805EE" w:rsidP="00D827C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94DFF" w14:textId="77777777" w:rsidR="009D1687" w:rsidRDefault="009D1687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6A999" w14:textId="77777777" w:rsidR="009D1687" w:rsidRDefault="009D1687">
    <w:pPr>
      <w:pStyle w:val="a6"/>
      <w:ind w:firstLine="360"/>
    </w:pPr>
  </w:p>
  <w:p w14:paraId="248524A1" w14:textId="77777777" w:rsidR="009D1687" w:rsidRDefault="009D1687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5887F" w14:textId="77777777" w:rsidR="009D1687" w:rsidRDefault="009D1687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D30E8" w14:textId="77777777" w:rsidR="007878D3" w:rsidRDefault="003805EE">
    <w:pPr>
      <w:pStyle w:val="a6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8B44E" w14:textId="77777777" w:rsidR="007878D3" w:rsidRDefault="003805EE">
    <w:pPr>
      <w:pStyle w:val="a6"/>
      <w:ind w:firstLine="360"/>
    </w:pPr>
  </w:p>
  <w:p w14:paraId="5FB9F272" w14:textId="77777777" w:rsidR="007878D3" w:rsidRDefault="003805EE">
    <w:pPr>
      <w:pStyle w:val="a6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99036" w14:textId="77777777" w:rsidR="007878D3" w:rsidRDefault="003805E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EC2F5" w14:textId="77777777" w:rsidR="003805EE" w:rsidRDefault="003805EE" w:rsidP="00D827C0">
      <w:pPr>
        <w:ind w:firstLine="420"/>
      </w:pPr>
      <w:r>
        <w:separator/>
      </w:r>
    </w:p>
  </w:footnote>
  <w:footnote w:type="continuationSeparator" w:id="0">
    <w:p w14:paraId="4F919D35" w14:textId="77777777" w:rsidR="003805EE" w:rsidRDefault="003805EE" w:rsidP="00D827C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41461" w14:textId="77777777" w:rsidR="009D1687" w:rsidRDefault="009D1687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1325E" w14:textId="77777777" w:rsidR="009D1687" w:rsidRDefault="009D1687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9250B" w14:textId="77777777" w:rsidR="009D1687" w:rsidRDefault="009D1687">
    <w:pPr>
      <w:pStyle w:val="a4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5E571" w14:textId="77777777" w:rsidR="007878D3" w:rsidRDefault="003805EE">
    <w:pPr>
      <w:pStyle w:val="a4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90F0A" w14:textId="35CDBF84" w:rsidR="007878D3" w:rsidRDefault="003805EE">
    <w:pPr>
      <w:pStyle w:val="a4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85AF9" w14:textId="77777777" w:rsidR="007878D3" w:rsidRDefault="003805E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020B"/>
    <w:multiLevelType w:val="hybridMultilevel"/>
    <w:tmpl w:val="14765EC2"/>
    <w:lvl w:ilvl="0" w:tplc="92D2140C">
      <w:start w:val="1"/>
      <w:numFmt w:val="decimal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0135C3"/>
    <w:multiLevelType w:val="hybridMultilevel"/>
    <w:tmpl w:val="A058E64A"/>
    <w:lvl w:ilvl="0" w:tplc="BFACC18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B10AC7"/>
    <w:multiLevelType w:val="hybridMultilevel"/>
    <w:tmpl w:val="5EE6F158"/>
    <w:lvl w:ilvl="0" w:tplc="918E8912">
      <w:start w:val="1"/>
      <w:numFmt w:val="chineseCountingThousand"/>
      <w:pStyle w:val="1"/>
      <w:lvlText w:val="实验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770320"/>
    <w:multiLevelType w:val="hybridMultilevel"/>
    <w:tmpl w:val="B74E9D4E"/>
    <w:lvl w:ilvl="0" w:tplc="9D12470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F8B0212"/>
    <w:multiLevelType w:val="hybridMultilevel"/>
    <w:tmpl w:val="B74E9D4E"/>
    <w:lvl w:ilvl="0" w:tplc="9D12470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365B5D"/>
    <w:multiLevelType w:val="hybridMultilevel"/>
    <w:tmpl w:val="D81C3CC8"/>
    <w:lvl w:ilvl="0" w:tplc="9D12470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7B783C"/>
    <w:multiLevelType w:val="hybridMultilevel"/>
    <w:tmpl w:val="D82EEABE"/>
    <w:lvl w:ilvl="0" w:tplc="16F29AA4">
      <w:start w:val="1"/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B57138"/>
    <w:multiLevelType w:val="hybridMultilevel"/>
    <w:tmpl w:val="28DCF8A4"/>
    <w:lvl w:ilvl="0" w:tplc="3EEE7FB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D61E5B"/>
    <w:multiLevelType w:val="hybridMultilevel"/>
    <w:tmpl w:val="B74E9D4E"/>
    <w:lvl w:ilvl="0" w:tplc="9D12470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A89586B"/>
    <w:multiLevelType w:val="multilevel"/>
    <w:tmpl w:val="9900367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Helvetica" w:eastAsia="宋体" w:hAnsi="Helvetica" w:cs="Helvetic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B390E"/>
    <w:multiLevelType w:val="hybridMultilevel"/>
    <w:tmpl w:val="B74E9D4E"/>
    <w:lvl w:ilvl="0" w:tplc="9D12470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7324EE6"/>
    <w:multiLevelType w:val="hybridMultilevel"/>
    <w:tmpl w:val="D81C3CC8"/>
    <w:lvl w:ilvl="0" w:tplc="9D12470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AFC3511"/>
    <w:multiLevelType w:val="hybridMultilevel"/>
    <w:tmpl w:val="B74E9D4E"/>
    <w:lvl w:ilvl="0" w:tplc="9D12470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342172B"/>
    <w:multiLevelType w:val="hybridMultilevel"/>
    <w:tmpl w:val="B74E9D4E"/>
    <w:lvl w:ilvl="0" w:tplc="9D12470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3E22402"/>
    <w:multiLevelType w:val="hybridMultilevel"/>
    <w:tmpl w:val="B74E9D4E"/>
    <w:lvl w:ilvl="0" w:tplc="9D12470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BEE4EDF"/>
    <w:multiLevelType w:val="hybridMultilevel"/>
    <w:tmpl w:val="B74E9D4E"/>
    <w:lvl w:ilvl="0" w:tplc="9D12470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04D7D02"/>
    <w:multiLevelType w:val="hybridMultilevel"/>
    <w:tmpl w:val="B74E9D4E"/>
    <w:lvl w:ilvl="0" w:tplc="9D12470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18F4BBD"/>
    <w:multiLevelType w:val="hybridMultilevel"/>
    <w:tmpl w:val="B74E9D4E"/>
    <w:lvl w:ilvl="0" w:tplc="9D12470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1"/>
  </w:num>
  <w:num w:numId="5">
    <w:abstractNumId w:val="9"/>
  </w:num>
  <w:num w:numId="6">
    <w:abstractNumId w:val="6"/>
  </w:num>
  <w:num w:numId="7">
    <w:abstractNumId w:val="16"/>
  </w:num>
  <w:num w:numId="8">
    <w:abstractNumId w:val="12"/>
  </w:num>
  <w:num w:numId="9">
    <w:abstractNumId w:val="3"/>
  </w:num>
  <w:num w:numId="10">
    <w:abstractNumId w:val="8"/>
  </w:num>
  <w:num w:numId="11">
    <w:abstractNumId w:val="7"/>
    <w:lvlOverride w:ilvl="0">
      <w:startOverride w:val="1"/>
    </w:lvlOverride>
  </w:num>
  <w:num w:numId="12">
    <w:abstractNumId w:val="4"/>
  </w:num>
  <w:num w:numId="13">
    <w:abstractNumId w:val="5"/>
  </w:num>
  <w:num w:numId="14">
    <w:abstractNumId w:val="7"/>
    <w:lvlOverride w:ilvl="0">
      <w:startOverride w:val="1"/>
    </w:lvlOverride>
  </w:num>
  <w:num w:numId="15">
    <w:abstractNumId w:val="13"/>
  </w:num>
  <w:num w:numId="16">
    <w:abstractNumId w:val="11"/>
  </w:num>
  <w:num w:numId="17">
    <w:abstractNumId w:val="15"/>
  </w:num>
  <w:num w:numId="18">
    <w:abstractNumId w:val="7"/>
    <w:lvlOverride w:ilvl="0">
      <w:startOverride w:val="1"/>
    </w:lvlOverride>
  </w:num>
  <w:num w:numId="19">
    <w:abstractNumId w:val="10"/>
  </w:num>
  <w:num w:numId="20">
    <w:abstractNumId w:val="14"/>
  </w:num>
  <w:num w:numId="21">
    <w:abstractNumId w:val="17"/>
  </w:num>
  <w:num w:numId="22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656"/>
    <w:rsid w:val="00017952"/>
    <w:rsid w:val="0002114D"/>
    <w:rsid w:val="00022F3D"/>
    <w:rsid w:val="00024880"/>
    <w:rsid w:val="00025DF1"/>
    <w:rsid w:val="000423DA"/>
    <w:rsid w:val="00071656"/>
    <w:rsid w:val="000B0125"/>
    <w:rsid w:val="000D65F6"/>
    <w:rsid w:val="000E0C9D"/>
    <w:rsid w:val="00150012"/>
    <w:rsid w:val="00157CF4"/>
    <w:rsid w:val="00161353"/>
    <w:rsid w:val="00191DFF"/>
    <w:rsid w:val="001B300F"/>
    <w:rsid w:val="001B4621"/>
    <w:rsid w:val="001D3C8C"/>
    <w:rsid w:val="001D4BF9"/>
    <w:rsid w:val="001E2717"/>
    <w:rsid w:val="0020390C"/>
    <w:rsid w:val="00240C42"/>
    <w:rsid w:val="00252792"/>
    <w:rsid w:val="00260165"/>
    <w:rsid w:val="0026295A"/>
    <w:rsid w:val="00272C5A"/>
    <w:rsid w:val="002746F6"/>
    <w:rsid w:val="002914E5"/>
    <w:rsid w:val="00292F25"/>
    <w:rsid w:val="00293D5B"/>
    <w:rsid w:val="002968CF"/>
    <w:rsid w:val="002B28BF"/>
    <w:rsid w:val="002B42C0"/>
    <w:rsid w:val="002F4159"/>
    <w:rsid w:val="00314601"/>
    <w:rsid w:val="00315167"/>
    <w:rsid w:val="00316C65"/>
    <w:rsid w:val="00340EFE"/>
    <w:rsid w:val="00347F07"/>
    <w:rsid w:val="00362038"/>
    <w:rsid w:val="00366BD8"/>
    <w:rsid w:val="003805EE"/>
    <w:rsid w:val="00387DE9"/>
    <w:rsid w:val="003A0150"/>
    <w:rsid w:val="003A67A5"/>
    <w:rsid w:val="003A6FB6"/>
    <w:rsid w:val="003C63B4"/>
    <w:rsid w:val="003C66A8"/>
    <w:rsid w:val="003D20E5"/>
    <w:rsid w:val="003E65A5"/>
    <w:rsid w:val="003F58D7"/>
    <w:rsid w:val="004246F4"/>
    <w:rsid w:val="00434509"/>
    <w:rsid w:val="004544D4"/>
    <w:rsid w:val="00485680"/>
    <w:rsid w:val="0048728B"/>
    <w:rsid w:val="004914EC"/>
    <w:rsid w:val="004A08BD"/>
    <w:rsid w:val="004A26EF"/>
    <w:rsid w:val="004A5F86"/>
    <w:rsid w:val="004C2430"/>
    <w:rsid w:val="004E1D8B"/>
    <w:rsid w:val="004F21BA"/>
    <w:rsid w:val="00502D40"/>
    <w:rsid w:val="005212A9"/>
    <w:rsid w:val="00522868"/>
    <w:rsid w:val="005234B2"/>
    <w:rsid w:val="00526122"/>
    <w:rsid w:val="00542C8C"/>
    <w:rsid w:val="00584C41"/>
    <w:rsid w:val="005B1DCC"/>
    <w:rsid w:val="005C182B"/>
    <w:rsid w:val="005C3AC4"/>
    <w:rsid w:val="005E519C"/>
    <w:rsid w:val="005F6766"/>
    <w:rsid w:val="00603D94"/>
    <w:rsid w:val="00612E5B"/>
    <w:rsid w:val="00630295"/>
    <w:rsid w:val="00630E26"/>
    <w:rsid w:val="00643C3D"/>
    <w:rsid w:val="006464FD"/>
    <w:rsid w:val="0065029A"/>
    <w:rsid w:val="00651BF4"/>
    <w:rsid w:val="00671AAB"/>
    <w:rsid w:val="0068421C"/>
    <w:rsid w:val="00695934"/>
    <w:rsid w:val="006C70A4"/>
    <w:rsid w:val="006D058F"/>
    <w:rsid w:val="006E698E"/>
    <w:rsid w:val="006E72EF"/>
    <w:rsid w:val="007133C3"/>
    <w:rsid w:val="007331F6"/>
    <w:rsid w:val="0074348D"/>
    <w:rsid w:val="00794076"/>
    <w:rsid w:val="007B7D4D"/>
    <w:rsid w:val="007F5B33"/>
    <w:rsid w:val="007F6499"/>
    <w:rsid w:val="0080275D"/>
    <w:rsid w:val="00816123"/>
    <w:rsid w:val="00853629"/>
    <w:rsid w:val="00870DD9"/>
    <w:rsid w:val="008756FE"/>
    <w:rsid w:val="008877C9"/>
    <w:rsid w:val="00892C14"/>
    <w:rsid w:val="008941B9"/>
    <w:rsid w:val="008A30DD"/>
    <w:rsid w:val="008A696E"/>
    <w:rsid w:val="008B507A"/>
    <w:rsid w:val="008E781F"/>
    <w:rsid w:val="00921990"/>
    <w:rsid w:val="009233B9"/>
    <w:rsid w:val="009237FC"/>
    <w:rsid w:val="00934B13"/>
    <w:rsid w:val="00940771"/>
    <w:rsid w:val="0094746B"/>
    <w:rsid w:val="00957598"/>
    <w:rsid w:val="009710B6"/>
    <w:rsid w:val="00977222"/>
    <w:rsid w:val="009774C8"/>
    <w:rsid w:val="009A65B9"/>
    <w:rsid w:val="009D1687"/>
    <w:rsid w:val="009D1BFA"/>
    <w:rsid w:val="00A15301"/>
    <w:rsid w:val="00A827F1"/>
    <w:rsid w:val="00AA6C4B"/>
    <w:rsid w:val="00AB57FE"/>
    <w:rsid w:val="00AB7A19"/>
    <w:rsid w:val="00AC0901"/>
    <w:rsid w:val="00AD12D6"/>
    <w:rsid w:val="00AD6174"/>
    <w:rsid w:val="00AE4CD6"/>
    <w:rsid w:val="00AE6970"/>
    <w:rsid w:val="00B0594E"/>
    <w:rsid w:val="00B062D7"/>
    <w:rsid w:val="00B15E98"/>
    <w:rsid w:val="00B503B1"/>
    <w:rsid w:val="00B6052C"/>
    <w:rsid w:val="00B80887"/>
    <w:rsid w:val="00B851A0"/>
    <w:rsid w:val="00B879DE"/>
    <w:rsid w:val="00B96D2D"/>
    <w:rsid w:val="00BA425D"/>
    <w:rsid w:val="00BB207C"/>
    <w:rsid w:val="00BB4E46"/>
    <w:rsid w:val="00BC3573"/>
    <w:rsid w:val="00BD2F69"/>
    <w:rsid w:val="00BF0742"/>
    <w:rsid w:val="00C60D28"/>
    <w:rsid w:val="00CA3D36"/>
    <w:rsid w:val="00CB2524"/>
    <w:rsid w:val="00CD0C15"/>
    <w:rsid w:val="00CE2E96"/>
    <w:rsid w:val="00D23F15"/>
    <w:rsid w:val="00D25C7C"/>
    <w:rsid w:val="00D25F67"/>
    <w:rsid w:val="00D4058A"/>
    <w:rsid w:val="00D47DAF"/>
    <w:rsid w:val="00D5259E"/>
    <w:rsid w:val="00D53685"/>
    <w:rsid w:val="00D5474A"/>
    <w:rsid w:val="00D62D5E"/>
    <w:rsid w:val="00D7458B"/>
    <w:rsid w:val="00D827C0"/>
    <w:rsid w:val="00D82B8D"/>
    <w:rsid w:val="00D8361A"/>
    <w:rsid w:val="00D929BC"/>
    <w:rsid w:val="00D92FDC"/>
    <w:rsid w:val="00D97974"/>
    <w:rsid w:val="00DB13EA"/>
    <w:rsid w:val="00DD156F"/>
    <w:rsid w:val="00DD5372"/>
    <w:rsid w:val="00DF4A2B"/>
    <w:rsid w:val="00E4423A"/>
    <w:rsid w:val="00E4794B"/>
    <w:rsid w:val="00E77A8B"/>
    <w:rsid w:val="00E81292"/>
    <w:rsid w:val="00EC64AB"/>
    <w:rsid w:val="00ED3B46"/>
    <w:rsid w:val="00EF5E60"/>
    <w:rsid w:val="00F11F5F"/>
    <w:rsid w:val="00F718A7"/>
    <w:rsid w:val="00F75E9E"/>
    <w:rsid w:val="00F82ED4"/>
    <w:rsid w:val="00F9135F"/>
    <w:rsid w:val="00FA0391"/>
    <w:rsid w:val="00FE5B4D"/>
    <w:rsid w:val="00FF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C993"/>
  <w15:chartTrackingRefBased/>
  <w15:docId w15:val="{7037C2C9-6B6F-445E-9893-8BE7F977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573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A6C4B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57CF4"/>
    <w:pPr>
      <w:keepNext/>
      <w:keepLines/>
      <w:numPr>
        <w:numId w:val="2"/>
      </w:numPr>
      <w:spacing w:before="260" w:after="260" w:line="415" w:lineRule="auto"/>
      <w:ind w:firstLineChars="0" w:firstLine="0"/>
      <w:outlineLvl w:val="1"/>
    </w:pPr>
    <w:rPr>
      <w:rFonts w:ascii="Consolas" w:hAnsi="Consolas" w:cstheme="majorBidi"/>
      <w:b/>
      <w:bCs/>
      <w:color w:val="333333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6C4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B1DCC"/>
    <w:pPr>
      <w:ind w:firstLine="420"/>
    </w:pPr>
  </w:style>
  <w:style w:type="paragraph" w:styleId="a4">
    <w:name w:val="header"/>
    <w:basedOn w:val="a"/>
    <w:link w:val="a5"/>
    <w:uiPriority w:val="99"/>
    <w:unhideWhenUsed/>
    <w:rsid w:val="00D82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27C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2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27C0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57CF4"/>
    <w:rPr>
      <w:rFonts w:ascii="Consolas" w:eastAsia="宋体" w:hAnsi="Consolas" w:cstheme="majorBidi"/>
      <w:b/>
      <w:bCs/>
      <w:color w:val="333333"/>
      <w:sz w:val="32"/>
      <w:szCs w:val="28"/>
    </w:rPr>
  </w:style>
  <w:style w:type="paragraph" w:styleId="a8">
    <w:name w:val="footnote text"/>
    <w:basedOn w:val="a"/>
    <w:link w:val="a9"/>
    <w:uiPriority w:val="99"/>
    <w:semiHidden/>
    <w:unhideWhenUsed/>
    <w:rsid w:val="00957598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957598"/>
    <w:rPr>
      <w:rFonts w:ascii="Times New Roman" w:eastAsia="宋体" w:hAnsi="Times New Roman" w:cs="Times New Roman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957598"/>
    <w:rPr>
      <w:vertAlign w:val="superscript"/>
    </w:rPr>
  </w:style>
  <w:style w:type="paragraph" w:customStyle="1" w:styleId="ab">
    <w:name w:val="附录"/>
    <w:basedOn w:val="1"/>
    <w:link w:val="ac"/>
    <w:qFormat/>
    <w:rsid w:val="009710B6"/>
    <w:pPr>
      <w:numPr>
        <w:numId w:val="0"/>
      </w:numPr>
    </w:pPr>
  </w:style>
  <w:style w:type="character" w:styleId="ad">
    <w:name w:val="Placeholder Text"/>
    <w:basedOn w:val="a0"/>
    <w:uiPriority w:val="99"/>
    <w:semiHidden/>
    <w:rsid w:val="00B6052C"/>
    <w:rPr>
      <w:color w:val="808080"/>
    </w:rPr>
  </w:style>
  <w:style w:type="character" w:customStyle="1" w:styleId="ac">
    <w:name w:val="附录 字符"/>
    <w:basedOn w:val="a0"/>
    <w:link w:val="ab"/>
    <w:rsid w:val="009710B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ontent1">
    <w:name w:val="content1"/>
    <w:basedOn w:val="a0"/>
    <w:rsid w:val="00240C42"/>
    <w:rPr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31460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14601"/>
    <w:rPr>
      <w:rFonts w:ascii="Times New Roman" w:eastAsia="宋体" w:hAnsi="Times New Roman" w:cs="Times New Roman"/>
      <w:sz w:val="18"/>
      <w:szCs w:val="18"/>
    </w:rPr>
  </w:style>
  <w:style w:type="paragraph" w:customStyle="1" w:styleId="md-end-block">
    <w:name w:val="md-end-block"/>
    <w:basedOn w:val="a"/>
    <w:rsid w:val="005212A9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5212A9"/>
  </w:style>
  <w:style w:type="paragraph" w:styleId="af0">
    <w:name w:val="Normal (Web)"/>
    <w:basedOn w:val="a"/>
    <w:uiPriority w:val="99"/>
    <w:rsid w:val="00630E26"/>
    <w:pPr>
      <w:widowControl/>
      <w:spacing w:before="100" w:beforeAutospacing="1" w:after="100" w:afterAutospacing="1"/>
      <w:ind w:firstLineChars="0" w:firstLine="0"/>
      <w:jc w:val="left"/>
    </w:pPr>
    <w:rPr>
      <w:rFonts w:ascii="Arial Unicode MS" w:eastAsia="Arial Unicode MS" w:hAnsi="Arial Unicode MS" w:cs="Arial Unicode MS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1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FBDE2-0D81-4757-AE99-D9FDA22A6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张秀峰</dc:creator>
  <cp:keywords/>
  <dc:description/>
  <cp:lastModifiedBy>张 秀峰</cp:lastModifiedBy>
  <cp:revision>19</cp:revision>
  <cp:lastPrinted>2018-03-19T00:05:00Z</cp:lastPrinted>
  <dcterms:created xsi:type="dcterms:W3CDTF">2020-03-18T03:55:00Z</dcterms:created>
  <dcterms:modified xsi:type="dcterms:W3CDTF">2020-04-17T01:22:00Z</dcterms:modified>
</cp:coreProperties>
</file>