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E2" w:rsidRPr="005F7DD9" w:rsidRDefault="00C73FE2" w:rsidP="00B33F29">
      <w:pPr>
        <w:spacing w:after="0" w:line="240" w:lineRule="auto"/>
        <w:ind w:right="-288"/>
        <w:jc w:val="both"/>
        <w:rPr>
          <w:rFonts w:ascii="Garamond" w:eastAsia="Century Gothic" w:hAnsi="Garamond" w:cs="Poppins Light"/>
          <w:b/>
        </w:rPr>
      </w:pPr>
    </w:p>
    <w:p w:rsidR="001C714F" w:rsidRPr="005E3960" w:rsidRDefault="00DA21DD" w:rsidP="00B33F29">
      <w:pPr>
        <w:spacing w:after="0" w:line="240" w:lineRule="auto"/>
        <w:ind w:right="-288"/>
        <w:jc w:val="center"/>
        <w:rPr>
          <w:rFonts w:asciiTheme="minorHAnsi" w:eastAsia="Century Gothic" w:hAnsiTheme="minorHAnsi" w:cstheme="minorHAnsi"/>
          <w:sz w:val="40"/>
          <w:szCs w:val="40"/>
        </w:rPr>
      </w:pPr>
      <w:r w:rsidRPr="005E3960">
        <w:rPr>
          <w:rFonts w:asciiTheme="minorHAnsi" w:eastAsia="Century Gothic" w:hAnsiTheme="minorHAnsi" w:cstheme="minorHAnsi"/>
          <w:sz w:val="40"/>
          <w:szCs w:val="40"/>
        </w:rPr>
        <w:t>Lesley Ofelia Mesa Páez</w:t>
      </w:r>
    </w:p>
    <w:p w:rsidR="00DA21DD" w:rsidRPr="005E3960" w:rsidRDefault="009806A4" w:rsidP="00B33F29">
      <w:pPr>
        <w:spacing w:after="0" w:line="240" w:lineRule="auto"/>
        <w:ind w:right="-288"/>
        <w:jc w:val="center"/>
        <w:rPr>
          <w:rFonts w:asciiTheme="minorHAnsi" w:eastAsia="Century Gothic" w:hAnsiTheme="minorHAnsi" w:cstheme="minorHAnsi"/>
          <w:b/>
          <w:sz w:val="28"/>
          <w:szCs w:val="28"/>
        </w:rPr>
      </w:pPr>
      <w:r>
        <w:rPr>
          <w:rFonts w:asciiTheme="minorHAnsi" w:eastAsia="Century Gothic" w:hAnsiTheme="minorHAnsi" w:cstheme="minorHAnsi"/>
          <w:b/>
          <w:sz w:val="28"/>
          <w:szCs w:val="28"/>
        </w:rPr>
        <w:t xml:space="preserve">Scrum Master </w:t>
      </w:r>
    </w:p>
    <w:p w:rsidR="001C714F" w:rsidRPr="00596FC3" w:rsidRDefault="007540CF" w:rsidP="00B33F29">
      <w:pPr>
        <w:pBdr>
          <w:bottom w:val="single" w:sz="12" w:space="1" w:color="auto"/>
        </w:pBdr>
        <w:spacing w:after="0" w:line="240" w:lineRule="auto"/>
        <w:ind w:right="-288"/>
        <w:jc w:val="center"/>
        <w:rPr>
          <w:rFonts w:asciiTheme="minorHAnsi" w:hAnsiTheme="minorHAnsi" w:cstheme="minorHAnsi"/>
          <w:sz w:val="20"/>
          <w:szCs w:val="20"/>
        </w:rPr>
      </w:pPr>
      <w:r w:rsidRPr="00596FC3">
        <w:rPr>
          <w:rFonts w:asciiTheme="minorHAnsi" w:hAnsiTheme="minorHAnsi" w:cstheme="minorHAnsi"/>
          <w:sz w:val="20"/>
          <w:szCs w:val="20"/>
        </w:rPr>
        <w:t>https://www.linkedin.com/in/lesley-mesa-a717954b / (+57)</w:t>
      </w:r>
      <w:r w:rsidR="005E3960" w:rsidRPr="00596FC3">
        <w:rPr>
          <w:rFonts w:asciiTheme="minorHAnsi" w:hAnsiTheme="minorHAnsi" w:cstheme="minorHAnsi"/>
          <w:sz w:val="20"/>
          <w:szCs w:val="20"/>
        </w:rPr>
        <w:t>3017432426</w:t>
      </w:r>
      <w:r w:rsidRPr="00596FC3">
        <w:rPr>
          <w:rFonts w:asciiTheme="minorHAnsi" w:hAnsiTheme="minorHAnsi" w:cstheme="minorHAnsi"/>
          <w:sz w:val="20"/>
          <w:szCs w:val="20"/>
        </w:rPr>
        <w:t xml:space="preserve"> </w:t>
      </w:r>
      <w:r w:rsidR="005C0A60" w:rsidRPr="00596FC3">
        <w:rPr>
          <w:rFonts w:asciiTheme="minorHAnsi" w:hAnsiTheme="minorHAnsi" w:cstheme="minorHAnsi"/>
          <w:sz w:val="20"/>
          <w:szCs w:val="20"/>
        </w:rPr>
        <w:t>/ (</w:t>
      </w:r>
      <w:r w:rsidR="00493FBC" w:rsidRPr="00596FC3">
        <w:rPr>
          <w:rFonts w:asciiTheme="minorHAnsi" w:hAnsiTheme="minorHAnsi" w:cstheme="minorHAnsi"/>
          <w:sz w:val="20"/>
          <w:szCs w:val="20"/>
        </w:rPr>
        <w:t>+57</w:t>
      </w:r>
      <w:r w:rsidRPr="00596FC3">
        <w:rPr>
          <w:rFonts w:asciiTheme="minorHAnsi" w:hAnsiTheme="minorHAnsi" w:cstheme="minorHAnsi"/>
          <w:sz w:val="20"/>
          <w:szCs w:val="20"/>
        </w:rPr>
        <w:t>)</w:t>
      </w:r>
      <w:r w:rsidR="005E3960" w:rsidRPr="00596FC3">
        <w:rPr>
          <w:rFonts w:asciiTheme="minorHAnsi" w:hAnsiTheme="minorHAnsi" w:cstheme="minorHAnsi"/>
          <w:sz w:val="20"/>
          <w:szCs w:val="20"/>
        </w:rPr>
        <w:t xml:space="preserve"> 3238061524</w:t>
      </w:r>
      <w:r w:rsidR="00493FBC" w:rsidRPr="00596FC3">
        <w:rPr>
          <w:rFonts w:asciiTheme="minorHAnsi" w:hAnsiTheme="minorHAnsi" w:cstheme="minorHAnsi"/>
          <w:sz w:val="20"/>
          <w:szCs w:val="20"/>
        </w:rPr>
        <w:t xml:space="preserve"> / </w:t>
      </w:r>
      <w:r w:rsidRPr="00596FC3">
        <w:rPr>
          <w:rFonts w:asciiTheme="minorHAnsi" w:hAnsiTheme="minorHAnsi" w:cstheme="minorHAnsi"/>
          <w:sz w:val="20"/>
          <w:szCs w:val="20"/>
        </w:rPr>
        <w:t>lesleymesa15</w:t>
      </w:r>
      <w:r w:rsidR="00493FBC" w:rsidRPr="00596FC3">
        <w:rPr>
          <w:rFonts w:asciiTheme="minorHAnsi" w:hAnsiTheme="minorHAnsi" w:cstheme="minorHAnsi"/>
          <w:sz w:val="20"/>
          <w:szCs w:val="20"/>
        </w:rPr>
        <w:t>@gmail.com / Bogotá</w:t>
      </w:r>
      <w:r w:rsidR="0037647D" w:rsidRPr="00596FC3">
        <w:rPr>
          <w:rFonts w:asciiTheme="minorHAnsi" w:hAnsiTheme="minorHAnsi" w:cstheme="minorHAnsi"/>
          <w:sz w:val="20"/>
          <w:szCs w:val="20"/>
        </w:rPr>
        <w:t>.</w:t>
      </w:r>
    </w:p>
    <w:p w:rsidR="00C73FE2" w:rsidRPr="00501F2D" w:rsidRDefault="0092289A" w:rsidP="0092289A">
      <w:pPr>
        <w:tabs>
          <w:tab w:val="left" w:pos="3450"/>
        </w:tabs>
        <w:spacing w:after="0" w:line="240" w:lineRule="auto"/>
        <w:ind w:right="-288"/>
        <w:rPr>
          <w:rFonts w:asciiTheme="minorHAnsi" w:eastAsia="Century Gothic" w:hAnsiTheme="minorHAnsi" w:cstheme="minorHAnsi"/>
          <w:b/>
        </w:rPr>
      </w:pPr>
      <w:r>
        <w:rPr>
          <w:rFonts w:asciiTheme="minorHAnsi" w:eastAsia="Century Gothic" w:hAnsiTheme="minorHAnsi" w:cstheme="minorHAnsi"/>
          <w:b/>
        </w:rPr>
        <w:t xml:space="preserve">                                                                                      </w:t>
      </w:r>
      <w:r w:rsidR="00F14B47" w:rsidRPr="00501F2D">
        <w:rPr>
          <w:rFonts w:asciiTheme="minorHAnsi" w:eastAsia="Century Gothic" w:hAnsiTheme="minorHAnsi" w:cstheme="minorHAnsi"/>
          <w:b/>
        </w:rPr>
        <w:t>PROPUESTA VALOR</w:t>
      </w:r>
    </w:p>
    <w:p w:rsidR="00844E32" w:rsidRDefault="00844E32" w:rsidP="00844E32">
      <w:pPr>
        <w:pBdr>
          <w:bottom w:val="single" w:sz="12" w:space="1" w:color="auto"/>
        </w:pBdr>
        <w:spacing w:after="0"/>
        <w:jc w:val="both"/>
        <w:rPr>
          <w:rFonts w:eastAsia="Segoe UI" w:cs="Segoe UI"/>
          <w:color w:val="0D0D0D"/>
          <w:shd w:val="clear" w:color="auto" w:fill="FFFFFF"/>
        </w:rPr>
      </w:pPr>
      <w:bookmarkStart w:id="0" w:name="_gjdgxs" w:colFirst="0" w:colLast="0"/>
      <w:bookmarkEnd w:id="0"/>
      <w:r>
        <w:rPr>
          <w:rFonts w:eastAsia="Century Gothic"/>
        </w:rPr>
        <w:t xml:space="preserve">Facilito la ejecución ágil de proyectos tecnológicos, alineando estratégicamente cada iniciativa con los objetivos de la empresa, garantizando entregas oportunas y de calidad dentro del presupuesto asignado. Promuevo la agilidad y elimino obstáculos para equipos multidisciplinarios. Ofrezco una guía experta en la aplicación de prácticas ágiles, optimizo la eficiencia y transparencia en la ejecución de proyectos. Mi enfoque se basa en una profunda comprensión de los principios de Scrum, facilitando eventos esenciales y cooperando con el Product Owner para priorizar estratégicamente el backlog. Lidero el proceso de planeación estratégica. Impulso la mejora continua y la entrega de valor para alcanzar el éxito en cada proyecto </w:t>
      </w:r>
      <w:r>
        <w:rPr>
          <w:rFonts w:eastAsia="Segoe UI" w:cs="Segoe UI"/>
          <w:color w:val="0D0D0D"/>
          <w:shd w:val="clear" w:color="auto" w:fill="FFFFFF"/>
        </w:rPr>
        <w:t>con experiencia demostrada en liderar equipos hacia el éxito en el desarrollo de software y proyectos tecnológicos. Concreta comprensión de los principios y prácticas de Scrum, así como una habilidad excepcional para fomentar la colaboración y la innovación, me destaco en crear entornos donde los equipos pueden prosperar y entregar valor de manera constante.</w:t>
      </w:r>
    </w:p>
    <w:p w:rsidR="00F14B47" w:rsidRPr="00844E32" w:rsidRDefault="005578F6" w:rsidP="00844E32">
      <w:pPr>
        <w:spacing w:after="0" w:line="240" w:lineRule="auto"/>
        <w:jc w:val="center"/>
        <w:rPr>
          <w:rFonts w:eastAsia="Segoe UI" w:cs="Segoe UI"/>
          <w:color w:val="0D0D0D"/>
          <w:shd w:val="clear" w:color="auto" w:fill="FFFFFF"/>
        </w:rPr>
      </w:pPr>
      <w:r w:rsidRPr="00501F2D">
        <w:rPr>
          <w:rFonts w:asciiTheme="minorHAnsi" w:eastAsia="Century Gothic" w:hAnsiTheme="minorHAnsi" w:cstheme="minorHAnsi"/>
          <w:b/>
        </w:rPr>
        <w:t>PERFIL PROFESIONAL</w:t>
      </w:r>
    </w:p>
    <w:p w:rsidR="00844E32" w:rsidRPr="00125483" w:rsidRDefault="0031695A" w:rsidP="00125483">
      <w:pPr>
        <w:pBdr>
          <w:bottom w:val="single" w:sz="12" w:space="1" w:color="auto"/>
        </w:pBdr>
        <w:tabs>
          <w:tab w:val="left" w:pos="3450"/>
        </w:tabs>
        <w:spacing w:after="0" w:line="240" w:lineRule="auto"/>
        <w:ind w:right="-288"/>
        <w:jc w:val="both"/>
        <w:rPr>
          <w:rFonts w:asciiTheme="minorHAnsi" w:eastAsia="Century Gothic" w:hAnsiTheme="minorHAnsi" w:cstheme="minorHAnsi"/>
        </w:rPr>
      </w:pPr>
      <w:r w:rsidRPr="00501F2D">
        <w:rPr>
          <w:rFonts w:asciiTheme="minorHAnsi" w:eastAsia="Century Gothic" w:hAnsiTheme="minorHAnsi" w:cstheme="minorHAnsi"/>
        </w:rPr>
        <w:t xml:space="preserve">Scrum </w:t>
      </w:r>
      <w:r w:rsidR="009806A4" w:rsidRPr="00501F2D">
        <w:rPr>
          <w:rFonts w:asciiTheme="minorHAnsi" w:eastAsia="Century Gothic" w:hAnsiTheme="minorHAnsi" w:cstheme="minorHAnsi"/>
        </w:rPr>
        <w:t>Master</w:t>
      </w:r>
      <w:r w:rsidR="009806A4">
        <w:rPr>
          <w:rFonts w:asciiTheme="minorHAnsi" w:eastAsia="Century Gothic" w:hAnsiTheme="minorHAnsi" w:cstheme="minorHAnsi"/>
        </w:rPr>
        <w:t xml:space="preserve"> y Gestor de Proyectos </w:t>
      </w:r>
      <w:r w:rsidR="009806A4" w:rsidRPr="00501F2D">
        <w:rPr>
          <w:rFonts w:asciiTheme="minorHAnsi" w:eastAsia="Century Gothic" w:hAnsiTheme="minorHAnsi" w:cstheme="minorHAnsi"/>
        </w:rPr>
        <w:t>con</w:t>
      </w:r>
      <w:r w:rsidRPr="00501F2D">
        <w:rPr>
          <w:rFonts w:asciiTheme="minorHAnsi" w:eastAsia="Century Gothic" w:hAnsiTheme="minorHAnsi" w:cstheme="minorHAnsi"/>
        </w:rPr>
        <w:t xml:space="preserve"> 12 años de experiencia en el sector bancario, tecnológico, financiero, seguros y públicos. Especializad</w:t>
      </w:r>
      <w:r>
        <w:rPr>
          <w:rFonts w:asciiTheme="minorHAnsi" w:eastAsia="Century Gothic" w:hAnsiTheme="minorHAnsi" w:cstheme="minorHAnsi"/>
        </w:rPr>
        <w:t>a</w:t>
      </w:r>
      <w:r w:rsidRPr="00501F2D">
        <w:rPr>
          <w:rFonts w:asciiTheme="minorHAnsi" w:eastAsia="Century Gothic" w:hAnsiTheme="minorHAnsi" w:cstheme="minorHAnsi"/>
        </w:rPr>
        <w:t xml:space="preserve"> en la g</w:t>
      </w:r>
      <w:r>
        <w:rPr>
          <w:rFonts w:asciiTheme="minorHAnsi" w:eastAsia="Century Gothic" w:hAnsiTheme="minorHAnsi" w:cstheme="minorHAnsi"/>
        </w:rPr>
        <w:t>estión de proyectos de desarrollo tanto web como aplicaciones móviles</w:t>
      </w:r>
      <w:r w:rsidRPr="00501F2D">
        <w:rPr>
          <w:rFonts w:asciiTheme="minorHAnsi" w:eastAsia="Century Gothic" w:hAnsiTheme="minorHAnsi" w:cstheme="minorHAnsi"/>
        </w:rPr>
        <w:t xml:space="preserve">, </w:t>
      </w:r>
      <w:r>
        <w:rPr>
          <w:rFonts w:asciiTheme="minorHAnsi" w:eastAsia="Century Gothic" w:hAnsiTheme="minorHAnsi" w:cstheme="minorHAnsi"/>
        </w:rPr>
        <w:t>empleando</w:t>
      </w:r>
      <w:r w:rsidRPr="00501F2D">
        <w:rPr>
          <w:rFonts w:asciiTheme="minorHAnsi" w:eastAsia="Century Gothic" w:hAnsiTheme="minorHAnsi" w:cstheme="minorHAnsi"/>
        </w:rPr>
        <w:t xml:space="preserve"> metodologías ágiles y tradicionales para asegurar el éxito en la ejecución d</w:t>
      </w:r>
      <w:r>
        <w:rPr>
          <w:rFonts w:asciiTheme="minorHAnsi" w:eastAsia="Century Gothic" w:hAnsiTheme="minorHAnsi" w:cstheme="minorHAnsi"/>
        </w:rPr>
        <w:t xml:space="preserve">e proyectos de software. </w:t>
      </w:r>
      <w:r w:rsidR="005979F2">
        <w:rPr>
          <w:rFonts w:asciiTheme="minorHAnsi" w:eastAsia="Century Gothic" w:hAnsiTheme="minorHAnsi" w:cstheme="minorHAnsi"/>
        </w:rPr>
        <w:t>Optimizo</w:t>
      </w:r>
      <w:r w:rsidRPr="00501F2D">
        <w:rPr>
          <w:rFonts w:asciiTheme="minorHAnsi" w:eastAsia="Century Gothic" w:hAnsiTheme="minorHAnsi" w:cstheme="minorHAnsi"/>
        </w:rPr>
        <w:t xml:space="preserve"> r</w:t>
      </w:r>
      <w:r w:rsidR="005979F2">
        <w:rPr>
          <w:rFonts w:asciiTheme="minorHAnsi" w:eastAsia="Century Gothic" w:hAnsiTheme="minorHAnsi" w:cstheme="minorHAnsi"/>
        </w:rPr>
        <w:t>ecursos</w:t>
      </w:r>
      <w:r w:rsidR="005979F2" w:rsidRPr="005979F2">
        <w:rPr>
          <w:rFonts w:asciiTheme="minorHAnsi" w:eastAsia="Century Gothic" w:hAnsiTheme="minorHAnsi" w:cstheme="minorHAnsi"/>
        </w:rPr>
        <w:t xml:space="preserve"> </w:t>
      </w:r>
      <w:r w:rsidR="005979F2" w:rsidRPr="00125483">
        <w:rPr>
          <w:rFonts w:asciiTheme="minorHAnsi" w:eastAsia="Century Gothic" w:hAnsiTheme="minorHAnsi" w:cstheme="minorHAnsi"/>
        </w:rPr>
        <w:t>tanto económica como técnicamente</w:t>
      </w:r>
      <w:r w:rsidR="005979F2">
        <w:rPr>
          <w:rFonts w:asciiTheme="minorHAnsi" w:eastAsia="Century Gothic" w:hAnsiTheme="minorHAnsi" w:cstheme="minorHAnsi"/>
        </w:rPr>
        <w:t xml:space="preserve"> en la implementación del </w:t>
      </w:r>
      <w:r w:rsidRPr="00501F2D">
        <w:rPr>
          <w:rFonts w:asciiTheme="minorHAnsi" w:eastAsia="Century Gothic" w:hAnsiTheme="minorHAnsi" w:cstheme="minorHAnsi"/>
        </w:rPr>
        <w:t>ciclo de vida del software.</w:t>
      </w:r>
      <w:r w:rsidR="00125483">
        <w:rPr>
          <w:rFonts w:asciiTheme="minorHAnsi" w:eastAsia="Century Gothic" w:hAnsiTheme="minorHAnsi" w:cstheme="minorHAnsi"/>
        </w:rPr>
        <w:t xml:space="preserve"> </w:t>
      </w:r>
      <w:r w:rsidR="00125483" w:rsidRPr="00125483">
        <w:rPr>
          <w:rFonts w:asciiTheme="minorHAnsi" w:hAnsiTheme="minorHAnsi" w:cstheme="minorHAnsi"/>
          <w:color w:val="0D0D0D"/>
          <w:shd w:val="clear" w:color="auto" w:fill="FFFFFF"/>
        </w:rPr>
        <w:t>Análisis en estructurar requerimientos de software.</w:t>
      </w:r>
      <w:r w:rsidR="00125483">
        <w:rPr>
          <w:rFonts w:asciiTheme="minorHAnsi" w:eastAsia="Century Gothic" w:hAnsiTheme="minorHAnsi" w:cstheme="minorHAnsi"/>
        </w:rPr>
        <w:t xml:space="preserve"> </w:t>
      </w:r>
      <w:r>
        <w:rPr>
          <w:rFonts w:asciiTheme="minorHAnsi" w:eastAsia="Century Gothic" w:hAnsiTheme="minorHAnsi" w:cstheme="minorHAnsi"/>
        </w:rPr>
        <w:t>Manejo de métricas. B</w:t>
      </w:r>
      <w:r w:rsidRPr="00125483">
        <w:rPr>
          <w:rFonts w:asciiTheme="minorHAnsi" w:eastAsia="Century Gothic" w:hAnsiTheme="minorHAnsi" w:cstheme="minorHAnsi"/>
        </w:rPr>
        <w:t>uena marcha para gestionar y controlar planes estratégicos de negocios</w:t>
      </w:r>
      <w:r w:rsidR="005979F2">
        <w:rPr>
          <w:rFonts w:asciiTheme="minorHAnsi" w:eastAsia="Century Gothic" w:hAnsiTheme="minorHAnsi" w:cstheme="minorHAnsi"/>
        </w:rPr>
        <w:t>.</w:t>
      </w:r>
      <w:r w:rsidRPr="00501F2D">
        <w:rPr>
          <w:rFonts w:asciiTheme="minorHAnsi" w:eastAsia="Century Gothic" w:hAnsiTheme="minorHAnsi" w:cstheme="minorHAnsi"/>
        </w:rPr>
        <w:t xml:space="preserve"> Comprometid</w:t>
      </w:r>
      <w:r>
        <w:rPr>
          <w:rFonts w:asciiTheme="minorHAnsi" w:eastAsia="Century Gothic" w:hAnsiTheme="minorHAnsi" w:cstheme="minorHAnsi"/>
        </w:rPr>
        <w:t>a</w:t>
      </w:r>
      <w:r w:rsidR="00125483">
        <w:rPr>
          <w:rFonts w:asciiTheme="minorHAnsi" w:eastAsia="Century Gothic" w:hAnsiTheme="minorHAnsi" w:cstheme="minorHAnsi"/>
        </w:rPr>
        <w:t xml:space="preserve"> con la calidad y entrega oportuna de </w:t>
      </w:r>
      <w:r w:rsidR="00125483" w:rsidRPr="00501F2D">
        <w:rPr>
          <w:rFonts w:asciiTheme="minorHAnsi" w:eastAsia="Century Gothic" w:hAnsiTheme="minorHAnsi" w:cstheme="minorHAnsi"/>
        </w:rPr>
        <w:t>los</w:t>
      </w:r>
      <w:r w:rsidRPr="00501F2D">
        <w:rPr>
          <w:rFonts w:asciiTheme="minorHAnsi" w:eastAsia="Century Gothic" w:hAnsiTheme="minorHAnsi" w:cstheme="minorHAnsi"/>
        </w:rPr>
        <w:t xml:space="preserve"> resultados y el cumplimiento de objetivos.</w:t>
      </w:r>
      <w:r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Amplia experiencia como Scrum Master, liderando equipos ágiles en el desarrollo de software y proyectos tecnológicos.</w:t>
      </w:r>
      <w:r w:rsidR="005979F2"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Profundo conocimiento de los principios y prácticas de Scrum, así como de otros marcos de trabajo ágiles como Kanban y Lean.</w:t>
      </w:r>
      <w:r w:rsidR="005979F2"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Excelentes habilidades de comunicación y facilitación, con la capacidad de fomentar la colaboración y el compromiso dentro del equipo.</w:t>
      </w:r>
      <w:r w:rsidR="005979F2"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Liderazgo servicial, enfocado en empoderar al equipo y eliminar obstáculos para maximizar la productividad y la calidad.</w:t>
      </w:r>
      <w:r w:rsidR="005979F2"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Experiencia en la resolución de conflictos, gestión de riesgos y mejora continua del proceso de desarrollo.</w:t>
      </w:r>
      <w:r w:rsidR="005979F2">
        <w:rPr>
          <w:rFonts w:asciiTheme="minorHAnsi" w:eastAsia="Century Gothic" w:hAnsiTheme="minorHAnsi" w:cstheme="minorHAnsi"/>
        </w:rPr>
        <w:t xml:space="preserve"> </w:t>
      </w:r>
      <w:r w:rsidR="005979F2" w:rsidRPr="005979F2">
        <w:rPr>
          <w:rFonts w:asciiTheme="minorHAnsi" w:eastAsia="Century Gothic" w:hAnsiTheme="minorHAnsi" w:cstheme="minorHAnsi"/>
        </w:rPr>
        <w:t>Fuerte orientación al cliente y capacidad para gestionar las expectativas y necesidades de los stakeholders.</w:t>
      </w:r>
    </w:p>
    <w:p w:rsidR="006B7164" w:rsidRPr="00501F2D" w:rsidRDefault="005578F6" w:rsidP="00501F2D">
      <w:pPr>
        <w:spacing w:after="0" w:line="240" w:lineRule="auto"/>
        <w:jc w:val="center"/>
        <w:rPr>
          <w:rFonts w:asciiTheme="minorHAnsi" w:eastAsia="Century Gothic" w:hAnsiTheme="minorHAnsi" w:cstheme="minorHAnsi"/>
          <w:b/>
        </w:rPr>
      </w:pPr>
      <w:r w:rsidRPr="00501F2D">
        <w:rPr>
          <w:rFonts w:asciiTheme="minorHAnsi" w:eastAsia="Century Gothic" w:hAnsiTheme="minorHAnsi" w:cstheme="minorHAnsi"/>
          <w:b/>
        </w:rPr>
        <w:t>EXPERIENCIA LABORAL</w:t>
      </w:r>
    </w:p>
    <w:p w:rsidR="006B7164" w:rsidRPr="00501F2D" w:rsidRDefault="005578F6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501F2D">
        <w:rPr>
          <w:rFonts w:asciiTheme="minorHAnsi" w:eastAsia="Century Gothic" w:hAnsiTheme="minorHAnsi" w:cstheme="minorHAnsi"/>
          <w:b/>
        </w:rPr>
        <w:t xml:space="preserve"> </w:t>
      </w:r>
      <w:r w:rsidR="006B7164" w:rsidRPr="00501F2D">
        <w:rPr>
          <w:rFonts w:asciiTheme="minorHAnsi" w:eastAsia="Verdana" w:hAnsiTheme="minorHAnsi" w:cstheme="minorHAnsi"/>
          <w:b/>
          <w:sz w:val="20"/>
          <w:szCs w:val="20"/>
        </w:rPr>
        <w:t xml:space="preserve">IT Product Owner </w:t>
      </w:r>
    </w:p>
    <w:p w:rsidR="006B7164" w:rsidRPr="00501F2D" w:rsidRDefault="00596FC3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AXA Assistance. </w:t>
      </w:r>
      <w:r w:rsidR="006B7164" w:rsidRPr="00596FC3">
        <w:rPr>
          <w:rFonts w:asciiTheme="minorHAnsi" w:hAnsiTheme="minorHAnsi" w:cstheme="minorHAnsi"/>
          <w:sz w:val="20"/>
          <w:szCs w:val="20"/>
        </w:rPr>
        <w:t>Bogotá</w:t>
      </w:r>
      <w:r w:rsidRPr="00596FC3">
        <w:rPr>
          <w:rFonts w:asciiTheme="minorHAnsi" w:hAnsiTheme="minorHAnsi" w:cstheme="minorHAnsi"/>
          <w:sz w:val="20"/>
          <w:szCs w:val="20"/>
        </w:rPr>
        <w:t>,</w:t>
      </w:r>
      <w:r w:rsidR="006B7164" w:rsidRPr="00596FC3">
        <w:rPr>
          <w:rFonts w:asciiTheme="minorHAnsi" w:eastAsia="Arial Unicode MS" w:hAnsiTheme="minorHAnsi" w:cstheme="minorHAnsi"/>
          <w:color w:val="808080" w:themeColor="background1" w:themeShade="80"/>
          <w:sz w:val="20"/>
          <w:szCs w:val="20"/>
        </w:rPr>
        <w:t xml:space="preserve"> </w:t>
      </w:r>
      <w:r w:rsidR="006B7164" w:rsidRPr="00596FC3">
        <w:rPr>
          <w:rFonts w:asciiTheme="minorHAnsi" w:eastAsia="Arial Unicode MS" w:hAnsiTheme="minorHAnsi" w:cstheme="minorHAnsi"/>
          <w:sz w:val="20"/>
          <w:szCs w:val="20"/>
        </w:rPr>
        <w:t>Julio 2022 a diciembre de 2023</w:t>
      </w:r>
    </w:p>
    <w:p w:rsidR="00982B05" w:rsidRPr="00501F2D" w:rsidRDefault="00982B05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6B7164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Gestionar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portafolio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de proyectos estratégicos de las iniciativas de software.</w:t>
      </w:r>
    </w:p>
    <w:p w:rsidR="005979F2" w:rsidRDefault="005979F2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-</w:t>
      </w:r>
      <w:r w:rsidR="00324D56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Facilit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ar las reuniones Scrum, 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planificación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y revisiòn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de sprint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, la retrospectiva de sprint.</w:t>
      </w:r>
    </w:p>
    <w:p w:rsidR="005979F2" w:rsidRPr="00963237" w:rsidRDefault="005979F2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Asegurar 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que se realicen de manera efectiva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todas las ceremonias scrum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alcanzando</w:t>
      </w:r>
      <w:r w:rsidRPr="005979F2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los objetivos establecidos.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Asegurar 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el </w:t>
      </w:r>
      <w:r w:rsidR="00FC0391" w:rsidRPr="00963237">
        <w:rPr>
          <w:rFonts w:asciiTheme="minorHAnsi" w:eastAsia="Arial Unicode MS" w:hAnsiTheme="minorHAnsi" w:cstheme="minorHAnsi"/>
          <w:sz w:val="20"/>
          <w:szCs w:val="20"/>
          <w:lang w:val="de-CH"/>
        </w:rPr>
        <w:t xml:space="preserve">presupuesto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y cumplimiento de cronogramas de proyectos.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Gestionar las expectativas d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e los stakeholders de proyectos a traves de la gestión de requisitos. </w:t>
      </w:r>
    </w:p>
    <w:p w:rsidR="0094423F" w:rsidRDefault="0094423F" w:rsidP="0094423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Pr="0094423F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Garantizar la adopción de una cultura ágil en los</w:t>
      </w: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 </w:t>
      </w:r>
      <w:r w:rsidRPr="0094423F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equipos de trabajo.</w:t>
      </w:r>
    </w:p>
    <w:p w:rsidR="006B7164" w:rsidRPr="00963237" w:rsidRDefault="00A320B1" w:rsidP="0094423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Gestionar y planificar mitigac</w:t>
      </w:r>
      <w:r w:rsidR="008A75F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ión de riesgos de los proyectos de software</w:t>
      </w:r>
      <w:r w:rsid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.</w:t>
      </w:r>
    </w:p>
    <w:p w:rsidR="00963237" w:rsidRPr="00963237" w:rsidRDefault="00963237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</w:pPr>
      <w:r w:rsidRPr="00963237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 Planear el proceso de ejecución de pruebas incluyendo alcance, recursos y cronograma.</w:t>
      </w:r>
    </w:p>
    <w:p w:rsidR="006B7164" w:rsidRPr="00963237" w:rsidRDefault="00A320B1" w:rsidP="00A320B1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- </w:t>
      </w:r>
      <w:r w:rsidR="006B7164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 xml:space="preserve">Gestionar el proceso Scrum y eliminar impedimentos en la entrega final de </w:t>
      </w:r>
      <w:r w:rsidR="00963237" w:rsidRPr="00963237">
        <w:rPr>
          <w:rFonts w:asciiTheme="minorHAnsi" w:eastAsia="Arial Unicode MS" w:hAnsiTheme="minorHAnsi" w:cstheme="minorHAnsi"/>
          <w:color w:val="000000" w:themeColor="text1"/>
          <w:sz w:val="20"/>
          <w:szCs w:val="20"/>
          <w:lang w:val="de-CH"/>
        </w:rPr>
        <w:t>proyectos de Software.</w:t>
      </w:r>
    </w:p>
    <w:p w:rsidR="008D5D6C" w:rsidRDefault="008D5D6C" w:rsidP="008D5D6C">
      <w:pPr>
        <w:spacing w:after="0" w:line="240" w:lineRule="auto"/>
        <w:jc w:val="both"/>
        <w:rPr>
          <w:rFonts w:asciiTheme="minorHAnsi" w:eastAsia="Arial Unicode MS" w:hAnsiTheme="minorHAnsi"/>
          <w:color w:val="000000" w:themeColor="text1"/>
          <w:sz w:val="20"/>
          <w:szCs w:val="20"/>
        </w:rPr>
      </w:pPr>
      <w:r w:rsidRP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Identificar los riesgos asociados a los planes de trabajo que afectan </w:t>
      </w:r>
      <w:r w:rsidR="00963237" w:rsidRP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>la ejecución de proyectos de Software</w:t>
      </w:r>
      <w:r w:rsidR="00963237">
        <w:rPr>
          <w:rFonts w:asciiTheme="minorHAnsi" w:eastAsia="Arial Unicode MS" w:hAnsiTheme="minorHAnsi"/>
          <w:color w:val="000000" w:themeColor="text1"/>
          <w:sz w:val="20"/>
          <w:szCs w:val="20"/>
        </w:rPr>
        <w:t>.</w:t>
      </w:r>
    </w:p>
    <w:p w:rsidR="00982B05" w:rsidRPr="00501F2D" w:rsidRDefault="00BB18DC" w:rsidP="00301EC4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501F2D" w:rsidRPr="00336112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hAnsiTheme="minorHAnsi" w:cstheme="minorHAnsi"/>
          <w:i/>
          <w:sz w:val="20"/>
          <w:szCs w:val="20"/>
        </w:rPr>
        <w:t xml:space="preserve">* </w:t>
      </w:r>
      <w:r w:rsidR="00501F2D" w:rsidRPr="00336112">
        <w:rPr>
          <w:rFonts w:asciiTheme="minorHAnsi" w:hAnsiTheme="minorHAnsi" w:cstheme="minorHAnsi"/>
          <w:i/>
          <w:sz w:val="20"/>
          <w:szCs w:val="20"/>
        </w:rPr>
        <w:t xml:space="preserve">Implementé el Squad Financiero bajo </w:t>
      </w:r>
      <w:r w:rsidR="00DB7744">
        <w:rPr>
          <w:rFonts w:asciiTheme="minorHAnsi" w:hAnsiTheme="minorHAnsi" w:cstheme="minorHAnsi"/>
          <w:i/>
          <w:sz w:val="20"/>
          <w:szCs w:val="20"/>
        </w:rPr>
        <w:t>la adopción</w:t>
      </w:r>
      <w:r w:rsidR="00501F2D" w:rsidRPr="00336112">
        <w:rPr>
          <w:rFonts w:asciiTheme="minorHAnsi" w:hAnsiTheme="minorHAnsi" w:cstheme="minorHAnsi"/>
          <w:i/>
          <w:sz w:val="20"/>
          <w:szCs w:val="20"/>
        </w:rPr>
        <w:t xml:space="preserve"> de la Metodología Scrum y control en Azure Devops</w:t>
      </w:r>
    </w:p>
    <w:p w:rsidR="00501F2D" w:rsidRPr="0004289A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* </w:t>
      </w:r>
      <w:r w:rsidR="00301EC4" w:rsidRPr="00336112">
        <w:rPr>
          <w:rFonts w:asciiTheme="minorHAnsi" w:eastAsia="Arial Unicode MS" w:hAnsiTheme="minorHAnsi" w:cstheme="minorHAnsi"/>
          <w:i/>
          <w:sz w:val="20"/>
          <w:szCs w:val="20"/>
        </w:rPr>
        <w:t>Lideré</w:t>
      </w: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el proceso de Actualización para la versión</w:t>
      </w:r>
      <w:r w:rsidR="00501F2D"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</w:t>
      </w:r>
      <w:r w:rsidR="00501F2D" w:rsidRP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de </w:t>
      </w:r>
      <w:r w:rsidRPr="0004289A">
        <w:rPr>
          <w:rStyle w:val="nfasis"/>
          <w:rFonts w:asciiTheme="minorHAnsi" w:hAnsiTheme="minorHAnsi" w:cstheme="minorHAnsi"/>
          <w:bCs/>
          <w:i w:val="0"/>
          <w:iCs w:val="0"/>
          <w:sz w:val="20"/>
          <w:szCs w:val="20"/>
          <w:shd w:val="clear" w:color="auto" w:fill="FFFFFF"/>
        </w:rPr>
        <w:t>SAP</w:t>
      </w:r>
      <w:r w:rsidRPr="0004289A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 Business One 10.0</w:t>
      </w:r>
    </w:p>
    <w:p w:rsidR="00501F2D" w:rsidRDefault="0033611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* </w:t>
      </w:r>
      <w:r w:rsidR="00501F2D" w:rsidRPr="0004289A">
        <w:rPr>
          <w:rFonts w:asciiTheme="minorHAnsi" w:eastAsia="Arial Unicode MS" w:hAnsiTheme="minorHAnsi" w:cstheme="minorHAnsi"/>
          <w:i/>
          <w:sz w:val="20"/>
          <w:szCs w:val="20"/>
        </w:rPr>
        <w:t>Optimice el proceso de gestión de incidentes y problemas en aplicativos</w:t>
      </w:r>
      <w:r w:rsidR="0004289A">
        <w:rPr>
          <w:rFonts w:asciiTheme="minorHAnsi" w:eastAsia="Arial Unicode MS" w:hAnsiTheme="minorHAnsi" w:cstheme="minorHAnsi"/>
          <w:i/>
          <w:sz w:val="20"/>
          <w:szCs w:val="20"/>
        </w:rPr>
        <w:t xml:space="preserve"> core el área de operaciones.</w:t>
      </w:r>
    </w:p>
    <w:p w:rsidR="005979F2" w:rsidRDefault="005979F2" w:rsidP="00301EC4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>
        <w:rPr>
          <w:rFonts w:asciiTheme="minorHAnsi" w:eastAsia="Arial Unicode MS" w:hAnsiTheme="minorHAnsi" w:cstheme="minorHAnsi"/>
          <w:i/>
          <w:sz w:val="20"/>
          <w:szCs w:val="20"/>
        </w:rPr>
        <w:t>*</w:t>
      </w:r>
      <w:r w:rsidRPr="005979F2">
        <w:rPr>
          <w:rFonts w:asciiTheme="minorHAnsi" w:eastAsia="Arial Unicode MS" w:hAnsiTheme="minorHAnsi" w:cstheme="minorHAnsi"/>
          <w:i/>
          <w:sz w:val="20"/>
          <w:szCs w:val="20"/>
        </w:rPr>
        <w:t>Fomenté una cultura de colaboración y mejora continua, trabajando estrechamente con el equipo</w:t>
      </w:r>
      <w:r>
        <w:rPr>
          <w:rFonts w:asciiTheme="minorHAnsi" w:eastAsia="Arial Unicode MS" w:hAnsiTheme="minorHAnsi" w:cstheme="minorHAnsi"/>
          <w:i/>
          <w:sz w:val="20"/>
          <w:szCs w:val="20"/>
        </w:rPr>
        <w:t xml:space="preserve"> financiero y operativo</w:t>
      </w:r>
      <w:r w:rsidRPr="005979F2">
        <w:rPr>
          <w:rFonts w:asciiTheme="minorHAnsi" w:eastAsia="Arial Unicode MS" w:hAnsiTheme="minorHAnsi" w:cstheme="minorHAnsi"/>
          <w:i/>
          <w:sz w:val="20"/>
          <w:szCs w:val="20"/>
        </w:rPr>
        <w:t xml:space="preserve"> para identificar y eliminar obstáculos.</w:t>
      </w:r>
    </w:p>
    <w:p w:rsidR="005979F2" w:rsidRPr="00336112" w:rsidRDefault="005979F2" w:rsidP="005979F2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>
        <w:rPr>
          <w:rFonts w:asciiTheme="minorHAnsi" w:eastAsia="Arial Unicode MS" w:hAnsiTheme="minorHAnsi" w:cstheme="minorHAnsi"/>
          <w:i/>
          <w:sz w:val="20"/>
          <w:szCs w:val="20"/>
        </w:rPr>
        <w:t>*</w:t>
      </w:r>
      <w:r w:rsidRPr="005979F2">
        <w:rPr>
          <w:rFonts w:asciiTheme="minorHAnsi" w:eastAsia="Arial Unicode MS" w:hAnsiTheme="minorHAnsi" w:cstheme="minorHAnsi"/>
          <w:i/>
          <w:sz w:val="20"/>
          <w:szCs w:val="20"/>
        </w:rPr>
        <w:t>Contribuí a la mejora del proceso de desarrollo mediante la implementación de nuevas prácticas y herramientas ágiles.</w:t>
      </w:r>
    </w:p>
    <w:p w:rsidR="00233410" w:rsidRDefault="00233410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</w:p>
    <w:p w:rsidR="00501F2D" w:rsidRPr="00336112" w:rsidRDefault="00501F2D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336112">
        <w:rPr>
          <w:rFonts w:asciiTheme="minorHAnsi" w:eastAsia="Verdana" w:hAnsiTheme="minorHAnsi" w:cstheme="minorHAnsi"/>
          <w:b/>
          <w:sz w:val="20"/>
          <w:szCs w:val="20"/>
        </w:rPr>
        <w:t>Ingeniera de requerimientos</w:t>
      </w:r>
    </w:p>
    <w:p w:rsidR="00501F2D" w:rsidRPr="00336112" w:rsidRDefault="00AE7A7D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336112">
        <w:rPr>
          <w:rFonts w:asciiTheme="minorHAnsi" w:eastAsia="Arial Unicode MS" w:hAnsiTheme="minorHAnsi" w:cstheme="minorHAnsi"/>
          <w:b/>
          <w:sz w:val="20"/>
          <w:szCs w:val="20"/>
        </w:rPr>
        <w:t xml:space="preserve">LINKTIC (Bogotá) </w:t>
      </w:r>
      <w:r w:rsidR="00501F2D" w:rsidRPr="00336112">
        <w:rPr>
          <w:rFonts w:asciiTheme="minorHAnsi" w:eastAsia="Arial Unicode MS" w:hAnsiTheme="minorHAnsi" w:cstheme="minorHAnsi"/>
          <w:b/>
          <w:sz w:val="20"/>
          <w:szCs w:val="20"/>
        </w:rPr>
        <w:t>|</w:t>
      </w:r>
      <w:r w:rsidR="00501F2D" w:rsidRPr="00336112"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  <w:t xml:space="preserve"> </w:t>
      </w:r>
      <w:r w:rsidR="00501F2D" w:rsidRPr="00336112">
        <w:rPr>
          <w:rFonts w:asciiTheme="minorHAnsi" w:eastAsia="Arial Unicode MS" w:hAnsiTheme="minorHAnsi" w:cstheme="minorHAnsi"/>
          <w:sz w:val="20"/>
          <w:szCs w:val="20"/>
        </w:rPr>
        <w:t>noviembre 2021 a mayo de 2022</w:t>
      </w:r>
    </w:p>
    <w:p w:rsidR="00501F2D" w:rsidRPr="00336112" w:rsidRDefault="003B2619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F</w:t>
      </w:r>
      <w:r w:rsidR="00501F2D" w:rsidRPr="00336112">
        <w:rPr>
          <w:rFonts w:asciiTheme="minorHAnsi" w:eastAsia="Verdana" w:hAnsiTheme="minorHAnsi" w:cstheme="minorHAnsi"/>
          <w:b/>
          <w:sz w:val="20"/>
          <w:szCs w:val="20"/>
        </w:rPr>
        <w:t>unciones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lastRenderedPageBreak/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Dirigir la gestión de requerimientos, prototipos y documentación de casos de uso.</w:t>
      </w:r>
    </w:p>
    <w:p w:rsidR="008B36C9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Recolectar datos para la licitación y validación de requerimientos, garantizando el desarrollo del proyecto.</w:t>
      </w:r>
    </w:p>
    <w:p w:rsidR="00324D56" w:rsidRPr="00336112" w:rsidRDefault="00324D56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Pr="00324D56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Identificar y eliminar obstáculos que puedan impedir el progreso del equipo o afectar su capacidad para entregar valor.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Documentar requisitos de manera clara y concisa, asegurando su trazabilidad y comprensión.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Facilitar la comunicación efectiva entre todos los stakeholders involucrados en la ingeniería de requerimientos.</w:t>
      </w:r>
    </w:p>
    <w:p w:rsidR="00336112" w:rsidRDefault="0004289A" w:rsidP="008B36C9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336112" w:rsidRPr="00336112">
        <w:rPr>
          <w:rFonts w:asciiTheme="minorHAnsi" w:hAnsiTheme="minorHAnsi" w:cstheme="minorHAnsi"/>
          <w:sz w:val="20"/>
          <w:szCs w:val="20"/>
        </w:rPr>
        <w:t>Seguimiento y control a inventario de Requerimientos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324D56" w:rsidRPr="00336112" w:rsidRDefault="00324D56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 G</w:t>
      </w:r>
      <w:r w:rsidRPr="00324D56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arantizar una comprensión común de los objetivos y requisitos del proyecto.</w:t>
      </w:r>
    </w:p>
    <w:p w:rsidR="008B36C9" w:rsidRPr="00336112" w:rsidRDefault="0004289A" w:rsidP="008B36C9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- </w:t>
      </w:r>
      <w:r w:rsidR="008B36C9" w:rsidRPr="00336112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Verificar completitud y consistencia de requerimientos y evaluar calidad de los datos asociados.</w:t>
      </w:r>
    </w:p>
    <w:p w:rsidR="00501F2D" w:rsidRPr="00336112" w:rsidRDefault="00501F2D" w:rsidP="008B36C9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336112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0D33C1" w:rsidRDefault="00336112" w:rsidP="00336112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 w:rsidRPr="00336112">
        <w:rPr>
          <w:rFonts w:asciiTheme="minorHAnsi" w:hAnsiTheme="minorHAnsi" w:cstheme="minorHAnsi"/>
          <w:i/>
          <w:sz w:val="20"/>
          <w:szCs w:val="20"/>
        </w:rPr>
        <w:t xml:space="preserve">* </w:t>
      </w:r>
      <w:r w:rsidR="00982121" w:rsidRPr="00336112">
        <w:rPr>
          <w:rFonts w:asciiTheme="minorHAnsi" w:hAnsiTheme="minorHAnsi" w:cstheme="minorHAnsi"/>
          <w:i/>
          <w:sz w:val="20"/>
          <w:szCs w:val="20"/>
        </w:rPr>
        <w:t>Gestioné</w:t>
      </w:r>
      <w:r w:rsidR="000D33C1" w:rsidRPr="00336112">
        <w:rPr>
          <w:rFonts w:asciiTheme="minorHAnsi" w:hAnsiTheme="minorHAnsi" w:cstheme="minorHAnsi"/>
          <w:i/>
          <w:sz w:val="20"/>
          <w:szCs w:val="20"/>
        </w:rPr>
        <w:t xml:space="preserve"> el proceso documental de requerimientos para el Proyecto SISH</w:t>
      </w:r>
      <w:r w:rsidRPr="00336112">
        <w:rPr>
          <w:rFonts w:asciiTheme="minorHAnsi" w:hAnsiTheme="minorHAnsi" w:cstheme="minorHAnsi"/>
          <w:i/>
          <w:sz w:val="20"/>
          <w:szCs w:val="20"/>
        </w:rPr>
        <w:t xml:space="preserve"> -</w:t>
      </w:r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FC0391" w:rsidRPr="00336112">
        <w:rPr>
          <w:rFonts w:asciiTheme="minorHAnsi" w:eastAsia="Arial Unicode MS" w:hAnsiTheme="minorHAnsi" w:cstheme="minorHAnsi"/>
          <w:i/>
          <w:sz w:val="20"/>
          <w:szCs w:val="20"/>
        </w:rPr>
        <w:t>APP de control</w:t>
      </w:r>
      <w:r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 de afluentes para la </w:t>
      </w:r>
      <w:r w:rsidRPr="00336112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Empresa de </w:t>
      </w:r>
      <w:r w:rsidRPr="00336112">
        <w:rPr>
          <w:rStyle w:val="nfasis"/>
          <w:rFonts w:asciiTheme="minorHAnsi" w:hAnsiTheme="minorHAnsi" w:cstheme="minorHAnsi"/>
          <w:bCs/>
          <w:i w:val="0"/>
          <w:iCs w:val="0"/>
          <w:sz w:val="20"/>
          <w:szCs w:val="20"/>
          <w:shd w:val="clear" w:color="auto" w:fill="FFFFFF"/>
        </w:rPr>
        <w:t>Acueducto</w:t>
      </w:r>
      <w:r w:rsidRPr="00336112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 y Alcantarillado de Bogotá, EAAB –ESP </w:t>
      </w:r>
      <w:r w:rsidR="000D33C1" w:rsidRPr="00336112">
        <w:rPr>
          <w:rFonts w:asciiTheme="minorHAnsi" w:eastAsia="Arial Unicode MS" w:hAnsiTheme="minorHAnsi" w:cstheme="minorHAnsi"/>
          <w:i/>
          <w:sz w:val="20"/>
          <w:szCs w:val="20"/>
        </w:rPr>
        <w:t xml:space="preserve">según políticas de la compañía </w:t>
      </w:r>
    </w:p>
    <w:p w:rsidR="00324D56" w:rsidRPr="005979F2" w:rsidRDefault="00324D56" w:rsidP="00324D56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  <w:r>
        <w:rPr>
          <w:rFonts w:asciiTheme="minorHAnsi" w:eastAsia="Arial Unicode MS" w:hAnsiTheme="minorHAnsi" w:cstheme="minorHAnsi"/>
          <w:i/>
          <w:sz w:val="20"/>
          <w:szCs w:val="20"/>
        </w:rPr>
        <w:t>*</w:t>
      </w:r>
      <w:r w:rsidRPr="005979F2">
        <w:rPr>
          <w:rFonts w:asciiTheme="minorHAnsi" w:eastAsia="Arial Unicode MS" w:hAnsiTheme="minorHAnsi" w:cstheme="minorHAnsi"/>
          <w:i/>
          <w:sz w:val="20"/>
          <w:szCs w:val="20"/>
        </w:rPr>
        <w:t>Colaboré con los stakeholders para garantizar la alineación del producto con las necesidades del cliente y la estrategia empresarial.</w:t>
      </w:r>
    </w:p>
    <w:p w:rsidR="0031695A" w:rsidRPr="00336112" w:rsidRDefault="0031695A" w:rsidP="00336112">
      <w:pPr>
        <w:tabs>
          <w:tab w:val="right" w:pos="284"/>
          <w:tab w:val="left" w:pos="1843"/>
        </w:tabs>
        <w:spacing w:after="0" w:line="240" w:lineRule="auto"/>
        <w:jc w:val="both"/>
        <w:rPr>
          <w:rFonts w:asciiTheme="minorHAnsi" w:eastAsia="Arial Unicode MS" w:hAnsiTheme="minorHAnsi" w:cstheme="minorHAnsi"/>
          <w:i/>
          <w:sz w:val="20"/>
          <w:szCs w:val="20"/>
        </w:rPr>
      </w:pPr>
    </w:p>
    <w:p w:rsidR="0040517F" w:rsidRDefault="0040517F" w:rsidP="005543F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 xml:space="preserve">Project Manager Delivery </w:t>
      </w:r>
    </w:p>
    <w:p w:rsidR="0040517F" w:rsidRPr="00501F2D" w:rsidRDefault="0040517F" w:rsidP="00301EC4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>SCOTIABANK</w:t>
      </w:r>
      <w:r w:rsidR="00AE7A7D">
        <w:rPr>
          <w:rFonts w:asciiTheme="minorHAnsi" w:eastAsia="Arial Unicode MS" w:hAnsiTheme="minorHAnsi" w:cstheme="minorHAnsi"/>
          <w:b/>
          <w:sz w:val="20"/>
          <w:szCs w:val="20"/>
        </w:rPr>
        <w:t xml:space="preserve"> (Bogotá) </w:t>
      </w:r>
      <w:r w:rsidRPr="00501F2D">
        <w:rPr>
          <w:rFonts w:asciiTheme="minorHAnsi" w:eastAsia="Arial Unicode MS" w:hAnsiTheme="minorHAnsi" w:cstheme="minorHAnsi"/>
          <w:b/>
          <w:sz w:val="20"/>
          <w:szCs w:val="20"/>
        </w:rPr>
        <w:t>|</w:t>
      </w:r>
      <w:r w:rsidRPr="00501F2D">
        <w:rPr>
          <w:rFonts w:asciiTheme="minorHAnsi" w:eastAsia="Arial Unicode MS" w:hAnsiTheme="minorHAnsi" w:cstheme="minorHAnsi"/>
          <w:b/>
          <w:color w:val="808080" w:themeColor="background1" w:themeShade="80"/>
          <w:sz w:val="20"/>
          <w:szCs w:val="20"/>
        </w:rPr>
        <w:t xml:space="preserve"> </w:t>
      </w:r>
      <w:r w:rsidR="00437DBB" w:rsidRPr="00A320B1">
        <w:rPr>
          <w:rFonts w:asciiTheme="minorHAnsi" w:eastAsia="Arial Unicode MS" w:hAnsiTheme="minorHAnsi" w:cstheme="minorHAnsi"/>
          <w:sz w:val="20"/>
          <w:szCs w:val="20"/>
        </w:rPr>
        <w:t xml:space="preserve">febrero </w:t>
      </w:r>
      <w:r w:rsidR="00DC7233" w:rsidRPr="00A320B1">
        <w:rPr>
          <w:rFonts w:asciiTheme="minorHAnsi" w:eastAsia="Arial Unicode MS" w:hAnsiTheme="minorHAnsi" w:cstheme="minorHAnsi"/>
          <w:sz w:val="20"/>
          <w:szCs w:val="20"/>
        </w:rPr>
        <w:t xml:space="preserve">2018 </w:t>
      </w:r>
      <w:r w:rsidR="00DC7233">
        <w:rPr>
          <w:rFonts w:asciiTheme="minorHAnsi" w:eastAsia="Arial Unicode MS" w:hAnsiTheme="minorHAnsi" w:cstheme="minorHAnsi"/>
          <w:sz w:val="20"/>
          <w:szCs w:val="20"/>
        </w:rPr>
        <w:t>a</w:t>
      </w:r>
      <w:r w:rsidRPr="00501F2D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>
        <w:rPr>
          <w:rFonts w:asciiTheme="minorHAnsi" w:eastAsia="Arial Unicode MS" w:hAnsiTheme="minorHAnsi" w:cstheme="minorHAnsi"/>
          <w:sz w:val="20"/>
          <w:szCs w:val="20"/>
        </w:rPr>
        <w:t>octubre</w:t>
      </w:r>
      <w:r w:rsidRPr="00501F2D">
        <w:rPr>
          <w:rFonts w:asciiTheme="minorHAnsi" w:eastAsia="Arial Unicode MS" w:hAnsiTheme="minorHAnsi" w:cstheme="minorHAnsi"/>
          <w:sz w:val="20"/>
          <w:szCs w:val="20"/>
        </w:rPr>
        <w:t xml:space="preserve"> de 202</w:t>
      </w:r>
      <w:r w:rsidR="00135647">
        <w:rPr>
          <w:rFonts w:asciiTheme="minorHAnsi" w:eastAsia="Arial Unicode MS" w:hAnsiTheme="minorHAnsi" w:cstheme="minorHAnsi"/>
          <w:sz w:val="20"/>
          <w:szCs w:val="20"/>
        </w:rPr>
        <w:t>1</w:t>
      </w:r>
    </w:p>
    <w:p w:rsidR="0040517F" w:rsidRDefault="00437DBB" w:rsidP="00301EC4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>
        <w:rPr>
          <w:rFonts w:asciiTheme="minorHAnsi" w:eastAsia="Verdana" w:hAnsiTheme="minorHAnsi" w:cstheme="minorHAnsi"/>
          <w:b/>
          <w:sz w:val="20"/>
          <w:szCs w:val="20"/>
        </w:rPr>
        <w:t>F</w:t>
      </w:r>
      <w:r w:rsidR="0040517F" w:rsidRPr="00501F2D">
        <w:rPr>
          <w:rFonts w:asciiTheme="minorHAnsi" w:eastAsia="Verdana" w:hAnsiTheme="minorHAnsi" w:cstheme="minorHAnsi"/>
          <w:b/>
          <w:sz w:val="20"/>
          <w:szCs w:val="20"/>
        </w:rPr>
        <w:t>unciones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 xml:space="preserve">Elaborar plan de trabajo </w:t>
      </w:r>
      <w:r w:rsidR="00324D56">
        <w:rPr>
          <w:rFonts w:asciiTheme="minorHAnsi" w:eastAsia="Verdana" w:hAnsiTheme="minorHAnsi" w:cstheme="minorHAnsi"/>
          <w:sz w:val="20"/>
          <w:szCs w:val="20"/>
        </w:rPr>
        <w:t xml:space="preserve">en Scrum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incluyendo objetivos, alcance, cronograma, recursos y presupuesto.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Coordinar y asignar recursos humanos, financieros y materiales necesarios para la ejecución del proyecto.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Realizar seguimiento a las soluciones de software puestas en producción y confirmar su correcto funcionamiento.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Facilitar el proceso de construcción de Software en el área de planeación y demanda implementando metodologías ágiles.</w:t>
      </w:r>
    </w:p>
    <w:p w:rsidR="00B63EFF" w:rsidRP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Coordinar el cierre formal del proyecto, asegurándose de que s</w:t>
      </w:r>
      <w:r w:rsidR="00324D56">
        <w:rPr>
          <w:rFonts w:asciiTheme="minorHAnsi" w:eastAsia="Verdana" w:hAnsiTheme="minorHAnsi" w:cstheme="minorHAnsi"/>
          <w:sz w:val="20"/>
          <w:szCs w:val="20"/>
        </w:rPr>
        <w:t>e cumplan todos los entregables en cada sprint.</w:t>
      </w:r>
    </w:p>
    <w:p w:rsidR="00B63EFF" w:rsidRDefault="003850E5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="00B63EFF" w:rsidRPr="00B63EFF">
        <w:rPr>
          <w:rFonts w:asciiTheme="minorHAnsi" w:eastAsia="Verdana" w:hAnsiTheme="minorHAnsi" w:cstheme="minorHAnsi"/>
          <w:sz w:val="20"/>
          <w:szCs w:val="20"/>
        </w:rPr>
        <w:t>Realizar la priorización, investigación, análisis y documentación de problemas de software y sus soluciones.</w:t>
      </w:r>
    </w:p>
    <w:p w:rsidR="00324D56" w:rsidRDefault="00324D56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Pr="00324D56">
        <w:rPr>
          <w:rFonts w:asciiTheme="minorHAnsi" w:eastAsia="Verdana" w:hAnsiTheme="minorHAnsi" w:cstheme="minorHAnsi"/>
          <w:sz w:val="20"/>
          <w:szCs w:val="20"/>
        </w:rPr>
        <w:t>Identificar y priorizar el backlog en colaboración con el Product Owner</w:t>
      </w:r>
    </w:p>
    <w:p w:rsidR="00324D56" w:rsidRPr="00B63EFF" w:rsidRDefault="00324D56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Pr="00324D56">
        <w:rPr>
          <w:rFonts w:asciiTheme="minorHAnsi" w:eastAsia="Verdana" w:hAnsiTheme="minorHAnsi" w:cstheme="minorHAnsi"/>
          <w:sz w:val="20"/>
          <w:szCs w:val="20"/>
        </w:rPr>
        <w:t>Identificar y eliminar obstáculos que puedan impedir el progreso del equipo o afectar su capacidad para entregar valor</w:t>
      </w:r>
    </w:p>
    <w:p w:rsidR="00B63EFF" w:rsidRDefault="003850E5" w:rsidP="00B63EFF">
      <w:pPr>
        <w:spacing w:after="0" w:line="240" w:lineRule="auto"/>
        <w:jc w:val="both"/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- </w:t>
      </w:r>
      <w:r w:rsidR="00B63EFF" w:rsidRPr="00B63EFF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Facilitar la adopción de Scrum y otras prácticas ágiles dentro del equipo</w:t>
      </w:r>
      <w:r w:rsidR="008B36C9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:rsidR="00324D56" w:rsidRDefault="00324D56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Pr="00324D56">
        <w:rPr>
          <w:rFonts w:asciiTheme="minorHAnsi" w:eastAsia="Verdana" w:hAnsiTheme="minorHAnsi" w:cstheme="minorHAnsi"/>
          <w:sz w:val="20"/>
          <w:szCs w:val="20"/>
        </w:rPr>
        <w:t xml:space="preserve">Impulsar una cultura </w:t>
      </w:r>
      <w:r>
        <w:rPr>
          <w:rFonts w:asciiTheme="minorHAnsi" w:eastAsia="Verdana" w:hAnsiTheme="minorHAnsi" w:cstheme="minorHAnsi"/>
          <w:sz w:val="20"/>
          <w:szCs w:val="20"/>
        </w:rPr>
        <w:t>Scrum como</w:t>
      </w:r>
      <w:r w:rsidRPr="00324D56">
        <w:rPr>
          <w:rFonts w:asciiTheme="minorHAnsi" w:eastAsia="Verdana" w:hAnsiTheme="minorHAnsi" w:cstheme="minorHAnsi"/>
          <w:sz w:val="20"/>
          <w:szCs w:val="20"/>
        </w:rPr>
        <w:t xml:space="preserve"> mejora continua dentro del equipo y la organización</w:t>
      </w:r>
      <w:r>
        <w:rPr>
          <w:rFonts w:asciiTheme="minorHAnsi" w:eastAsia="Verdana" w:hAnsiTheme="minorHAnsi" w:cstheme="minorHAnsi"/>
          <w:sz w:val="20"/>
          <w:szCs w:val="20"/>
        </w:rPr>
        <w:t>.</w:t>
      </w:r>
    </w:p>
    <w:p w:rsidR="00324D56" w:rsidRPr="00B63EFF" w:rsidRDefault="00324D56" w:rsidP="00B63EFF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>
        <w:rPr>
          <w:rFonts w:asciiTheme="minorHAnsi" w:eastAsia="Verdana" w:hAnsiTheme="minorHAnsi" w:cstheme="minorHAnsi"/>
          <w:sz w:val="20"/>
          <w:szCs w:val="20"/>
        </w:rPr>
        <w:t xml:space="preserve">- </w:t>
      </w:r>
      <w:r w:rsidRPr="00324D56">
        <w:rPr>
          <w:rFonts w:asciiTheme="minorHAnsi" w:eastAsia="Verdana" w:hAnsiTheme="minorHAnsi" w:cstheme="minorHAnsi"/>
          <w:sz w:val="20"/>
          <w:szCs w:val="20"/>
        </w:rPr>
        <w:t xml:space="preserve">Identificar oportunidades para implementar </w:t>
      </w:r>
      <w:proofErr w:type="gramStart"/>
      <w:r>
        <w:rPr>
          <w:rFonts w:asciiTheme="minorHAnsi" w:eastAsia="Verdana" w:hAnsiTheme="minorHAnsi" w:cstheme="minorHAnsi"/>
          <w:sz w:val="20"/>
          <w:szCs w:val="20"/>
        </w:rPr>
        <w:t xml:space="preserve">Scrum </w:t>
      </w:r>
      <w:r w:rsidRPr="00324D56">
        <w:rPr>
          <w:rFonts w:asciiTheme="minorHAnsi" w:eastAsia="Verdana" w:hAnsiTheme="minorHAnsi" w:cstheme="minorHAnsi"/>
          <w:sz w:val="20"/>
          <w:szCs w:val="20"/>
        </w:rPr>
        <w:t xml:space="preserve"> </w:t>
      </w:r>
      <w:r>
        <w:rPr>
          <w:rFonts w:asciiTheme="minorHAnsi" w:eastAsia="Verdana" w:hAnsiTheme="minorHAnsi" w:cstheme="minorHAnsi"/>
          <w:sz w:val="20"/>
          <w:szCs w:val="20"/>
        </w:rPr>
        <w:t>para</w:t>
      </w:r>
      <w:proofErr w:type="gramEnd"/>
      <w:r>
        <w:rPr>
          <w:rFonts w:asciiTheme="minorHAnsi" w:eastAsia="Verdana" w:hAnsiTheme="minorHAnsi" w:cstheme="minorHAnsi"/>
          <w:sz w:val="20"/>
          <w:szCs w:val="20"/>
        </w:rPr>
        <w:t xml:space="preserve"> aumentar </w:t>
      </w:r>
      <w:r w:rsidRPr="00324D56">
        <w:rPr>
          <w:rFonts w:asciiTheme="minorHAnsi" w:eastAsia="Verdana" w:hAnsiTheme="minorHAnsi" w:cstheme="minorHAnsi"/>
          <w:sz w:val="20"/>
          <w:szCs w:val="20"/>
        </w:rPr>
        <w:t xml:space="preserve"> la eficiencia y la calidad del trabajo entregado</w:t>
      </w:r>
      <w:r>
        <w:rPr>
          <w:rFonts w:asciiTheme="minorHAnsi" w:eastAsia="Verdana" w:hAnsiTheme="minorHAnsi" w:cstheme="minorHAnsi"/>
          <w:sz w:val="20"/>
          <w:szCs w:val="20"/>
        </w:rPr>
        <w:t>.</w:t>
      </w:r>
    </w:p>
    <w:p w:rsidR="0040517F" w:rsidRPr="00501F2D" w:rsidRDefault="0040517F" w:rsidP="00301EC4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501F2D">
        <w:rPr>
          <w:rFonts w:asciiTheme="minorHAnsi" w:eastAsia="Verdana" w:hAnsiTheme="minorHAnsi" w:cstheme="minorHAnsi"/>
          <w:b/>
          <w:sz w:val="20"/>
          <w:szCs w:val="20"/>
        </w:rPr>
        <w:t>Logros</w:t>
      </w:r>
    </w:p>
    <w:p w:rsidR="00301EC4" w:rsidRPr="00EE40D5" w:rsidRDefault="00301EC4" w:rsidP="00301EC4">
      <w:pPr>
        <w:spacing w:after="0" w:line="240" w:lineRule="auto"/>
        <w:jc w:val="both"/>
        <w:rPr>
          <w:rFonts w:asciiTheme="minorHAnsi" w:eastAsia="Arial Unicode MS" w:hAnsiTheme="minorHAnsi"/>
          <w:i/>
          <w:color w:val="000000" w:themeColor="text1"/>
          <w:sz w:val="20"/>
          <w:szCs w:val="20"/>
        </w:rPr>
      </w:pPr>
      <w:r w:rsidRPr="00301EC4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Realicé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la asignación estratégica de </w:t>
      </w:r>
      <w:r w:rsidR="006356F6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c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olaboradores en células de trabajo </w:t>
      </w:r>
      <w:r w:rsidR="00EE40D5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en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la gestión de problemas e incidentes presentados en la implementación de nuevos</w:t>
      </w:r>
      <w:r w:rsidR="001F63F8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Proyectos de Software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 para el área de Tarjetas de Crédito &amp; Cobranzas.</w:t>
      </w:r>
    </w:p>
    <w:p w:rsidR="00301EC4" w:rsidRDefault="00301EC4" w:rsidP="00301EC4">
      <w:pPr>
        <w:spacing w:after="0" w:line="240" w:lineRule="auto"/>
        <w:jc w:val="both"/>
        <w:rPr>
          <w:rFonts w:asciiTheme="minorHAnsi" w:eastAsia="Arial Unicode MS" w:hAnsiTheme="minorHAnsi"/>
          <w:i/>
          <w:color w:val="000000" w:themeColor="text1"/>
          <w:sz w:val="20"/>
          <w:szCs w:val="20"/>
        </w:rPr>
      </w:pPr>
      <w:r w:rsidRPr="00301EC4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-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Lideré el proceso de transición entre metodología tradicional al marco de trabajo Scrum para los Proyectos de </w:t>
      </w:r>
      <w:r w:rsidR="00EE40D5"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 xml:space="preserve">Software </w:t>
      </w:r>
      <w:r w:rsidRPr="00EE40D5">
        <w:rPr>
          <w:rFonts w:asciiTheme="minorHAnsi" w:eastAsia="Arial Unicode MS" w:hAnsiTheme="minorHAnsi"/>
          <w:i/>
          <w:color w:val="000000" w:themeColor="text1"/>
          <w:sz w:val="20"/>
          <w:szCs w:val="20"/>
        </w:rPr>
        <w:t>del área de Gestión de Planeación y Demanda.</w:t>
      </w:r>
    </w:p>
    <w:p w:rsidR="003850E5" w:rsidRDefault="003850E5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</w:p>
    <w:p w:rsidR="005543F4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Ingeniera de Requerimientos</w:t>
      </w:r>
    </w:p>
    <w:p w:rsidR="005543F4" w:rsidRPr="00A45D51" w:rsidRDefault="00A45D51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b/>
          <w:sz w:val="20"/>
          <w:szCs w:val="20"/>
        </w:rPr>
        <w:t xml:space="preserve">SCOTIABANK. </w:t>
      </w:r>
      <w:r w:rsidRPr="00A45D51">
        <w:rPr>
          <w:rFonts w:asciiTheme="minorHAnsi" w:eastAsia="Arial Unicode MS" w:hAnsiTheme="minorHAnsi" w:cstheme="minorHAnsi"/>
          <w:sz w:val="20"/>
          <w:szCs w:val="20"/>
        </w:rPr>
        <w:t>Bogotá, marzo</w:t>
      </w:r>
      <w:r w:rsidR="005543F4" w:rsidRPr="00A45D51">
        <w:rPr>
          <w:rFonts w:asciiTheme="minorHAnsi" w:eastAsia="Arial Unicode MS" w:hAnsiTheme="minorHAnsi" w:cstheme="minorHAnsi"/>
          <w:sz w:val="20"/>
          <w:szCs w:val="20"/>
        </w:rPr>
        <w:t xml:space="preserve"> 201</w:t>
      </w:r>
      <w:r w:rsidR="00437DBB" w:rsidRPr="00A45D51">
        <w:rPr>
          <w:rFonts w:asciiTheme="minorHAnsi" w:eastAsia="Arial Unicode MS" w:hAnsiTheme="minorHAnsi" w:cstheme="minorHAnsi"/>
          <w:sz w:val="20"/>
          <w:szCs w:val="20"/>
        </w:rPr>
        <w:t xml:space="preserve">7 </w:t>
      </w:r>
      <w:r w:rsidR="005543F4" w:rsidRPr="00A45D51">
        <w:rPr>
          <w:rFonts w:asciiTheme="minorHAnsi" w:eastAsia="Arial Unicode MS" w:hAnsiTheme="minorHAnsi" w:cstheme="minorHAnsi"/>
          <w:sz w:val="20"/>
          <w:szCs w:val="20"/>
        </w:rPr>
        <w:t xml:space="preserve">a </w:t>
      </w:r>
      <w:r w:rsidR="00437DBB" w:rsidRPr="00A45D51">
        <w:rPr>
          <w:rFonts w:asciiTheme="minorHAnsi" w:eastAsia="Arial Unicode MS" w:hAnsiTheme="minorHAnsi" w:cstheme="minorHAnsi"/>
          <w:sz w:val="20"/>
          <w:szCs w:val="20"/>
        </w:rPr>
        <w:t>enero de 2018</w:t>
      </w:r>
    </w:p>
    <w:p w:rsidR="005543F4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b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Funciones</w:t>
      </w:r>
    </w:p>
    <w:p w:rsidR="008808B7" w:rsidRPr="00A45D51" w:rsidRDefault="008808B7" w:rsidP="00AE7A7D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Liderar, definir y crear la gestión de requerimiento</w:t>
      </w:r>
      <w:r w:rsidR="00C378E0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s, diseño de prototipos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y construcción de documentación.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C3670B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Participar en la revisión y planificación de los c</w:t>
      </w:r>
      <w:r w:rsid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ambios de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software y nuevas iniciativas.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Desarrollar plan detallado para la gestión de requerimientos, incluyendo los objetivos, alcance, actividades, recursos y cronograma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8808B7" w:rsidRPr="00A45D51" w:rsidRDefault="008808B7" w:rsidP="008808B7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Identificar los riesgos asociados a los planes de trabajo que afectan al proceso de gestión de requerimientos.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7E4878" w:rsidRPr="00A45D51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Obtener datos e 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información general para la licitación y posterior validación de requerimientos.</w:t>
      </w:r>
    </w:p>
    <w:p w:rsidR="00C378E0" w:rsidRPr="007214C4" w:rsidRDefault="00F02354" w:rsidP="00C378E0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Participar en sesiones de identificación de arquitectura de base de datos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  <w:r w:rsidR="00C378E0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</w:p>
    <w:p w:rsidR="007E4878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-</w:t>
      </w:r>
      <w:r w:rsidR="00A45D51" w:rsidRPr="007214C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56536D" w:rsidRPr="0056536D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Dirigir eventos esenciales de Scrum, promoviendo la transparencia y la colaboración</w:t>
      </w:r>
    </w:p>
    <w:p w:rsidR="00E22DF0" w:rsidRPr="007214C4" w:rsidRDefault="00F02354" w:rsidP="007E4878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-</w:t>
      </w:r>
      <w:r w:rsidR="00A45D51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Apoyar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al </w:t>
      </w:r>
      <w:r w:rsidR="00035C42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equipo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arquitectura en</w:t>
      </w:r>
      <w:r w:rsidR="007E4878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la definición</w:t>
      </w:r>
      <w:r w:rsidR="00E22DF0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 requerimientos no </w:t>
      </w:r>
      <w:r w:rsidR="00035C42" w:rsidRPr="007214C4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funcionales.</w:t>
      </w:r>
    </w:p>
    <w:p w:rsidR="00A320B1" w:rsidRPr="00A45D51" w:rsidRDefault="005543F4" w:rsidP="00AE7A7D">
      <w:pPr>
        <w:spacing w:after="0" w:line="240" w:lineRule="auto"/>
        <w:jc w:val="both"/>
        <w:rPr>
          <w:rFonts w:asciiTheme="minorHAnsi" w:eastAsia="Verdana" w:hAnsiTheme="minorHAnsi" w:cstheme="minorHAnsi"/>
          <w:sz w:val="20"/>
          <w:szCs w:val="20"/>
        </w:rPr>
      </w:pPr>
      <w:r w:rsidRPr="00A45D51">
        <w:rPr>
          <w:rFonts w:asciiTheme="minorHAnsi" w:eastAsia="Verdana" w:hAnsiTheme="minorHAnsi" w:cstheme="minorHAnsi"/>
          <w:b/>
          <w:sz w:val="20"/>
          <w:szCs w:val="20"/>
        </w:rPr>
        <w:t>Logros</w:t>
      </w:r>
      <w:r w:rsidR="00F02354" w:rsidRPr="00A45D51">
        <w:rPr>
          <w:rFonts w:asciiTheme="minorHAnsi" w:eastAsia="Verdana" w:hAnsiTheme="minorHAnsi" w:cstheme="minorHAnsi"/>
          <w:b/>
          <w:sz w:val="20"/>
          <w:szCs w:val="20"/>
        </w:rPr>
        <w:t xml:space="preserve"> </w:t>
      </w:r>
    </w:p>
    <w:p w:rsidR="00A320B1" w:rsidRPr="00A45D51" w:rsidRDefault="003850E5" w:rsidP="00AE7A7D">
      <w:pPr>
        <w:spacing w:after="0" w:line="240" w:lineRule="auto"/>
        <w:jc w:val="both"/>
        <w:rPr>
          <w:i/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* </w:t>
      </w:r>
      <w:r w:rsidR="005543F4" w:rsidRPr="00A45D51">
        <w:rPr>
          <w:rFonts w:asciiTheme="minorHAnsi" w:eastAsia="Arial Unicode MS" w:hAnsiTheme="minorHAnsi"/>
          <w:color w:val="000000" w:themeColor="text1"/>
          <w:sz w:val="20"/>
          <w:szCs w:val="20"/>
        </w:rPr>
        <w:t xml:space="preserve"> </w:t>
      </w:r>
      <w:r w:rsidR="00F02354" w:rsidRPr="00A45D51">
        <w:rPr>
          <w:i/>
          <w:sz w:val="20"/>
          <w:szCs w:val="20"/>
        </w:rPr>
        <w:t>Implementé el proceso</w:t>
      </w:r>
      <w:r w:rsidR="00A320B1" w:rsidRPr="00A45D51">
        <w:rPr>
          <w:i/>
          <w:sz w:val="20"/>
          <w:szCs w:val="20"/>
        </w:rPr>
        <w:t xml:space="preserve"> de Gestión de requerimientos </w:t>
      </w:r>
      <w:r w:rsidR="00F02354" w:rsidRPr="00A45D51">
        <w:rPr>
          <w:i/>
          <w:sz w:val="20"/>
          <w:szCs w:val="20"/>
        </w:rPr>
        <w:t xml:space="preserve">de Proyectos de software según IREB </w:t>
      </w:r>
      <w:r w:rsidR="00A320B1" w:rsidRPr="00A45D51">
        <w:rPr>
          <w:i/>
          <w:sz w:val="20"/>
          <w:szCs w:val="20"/>
        </w:rPr>
        <w:t>para la Dirección de Requerimientos</w:t>
      </w:r>
    </w:p>
    <w:p w:rsidR="00BF5CD4" w:rsidRPr="00E6245F" w:rsidRDefault="003850E5" w:rsidP="0031695A">
      <w:pPr>
        <w:tabs>
          <w:tab w:val="right" w:pos="284"/>
          <w:tab w:val="left" w:pos="1843"/>
        </w:tabs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r w:rsidR="00BF5CD4" w:rsidRPr="00A45D51">
        <w:rPr>
          <w:i/>
          <w:sz w:val="20"/>
          <w:szCs w:val="20"/>
        </w:rPr>
        <w:t>Optimicé los formatos para la documentación de requisitos con el fin de disminuir tiempos en su diligenciamiento</w:t>
      </w:r>
      <w:r w:rsidR="00EE40D5" w:rsidRPr="00A45D51">
        <w:rPr>
          <w:i/>
          <w:sz w:val="20"/>
          <w:szCs w:val="20"/>
        </w:rPr>
        <w:t xml:space="preserve"> con la implementación de modalidad hibrida entre metodologías agiles vs tradicionales</w:t>
      </w:r>
      <w:r w:rsidR="00A45D51" w:rsidRPr="00A45D51">
        <w:rPr>
          <w:i/>
          <w:sz w:val="20"/>
          <w:szCs w:val="20"/>
        </w:rPr>
        <w:t xml:space="preserve"> para la Dirección de Requerimientos.</w:t>
      </w:r>
    </w:p>
    <w:p w:rsidR="00C73FE2" w:rsidRDefault="00C73FE2" w:rsidP="005F7DD9">
      <w:pPr>
        <w:pBdr>
          <w:bottom w:val="single" w:sz="12" w:space="1" w:color="auto"/>
        </w:pBdr>
        <w:spacing w:after="0" w:line="240" w:lineRule="auto"/>
        <w:jc w:val="both"/>
        <w:rPr>
          <w:rFonts w:ascii="Garamond" w:eastAsia="Century Gothic" w:hAnsi="Garamond" w:cs="Poppins Light"/>
          <w:b/>
        </w:rPr>
      </w:pPr>
    </w:p>
    <w:p w:rsidR="00C73FE2" w:rsidRDefault="005578F6" w:rsidP="0092289A">
      <w:pPr>
        <w:spacing w:after="0" w:line="240" w:lineRule="auto"/>
        <w:jc w:val="center"/>
        <w:rPr>
          <w:rFonts w:ascii="Garamond" w:eastAsia="Century Gothic" w:hAnsi="Garamond" w:cs="Poppins Light"/>
          <w:b/>
        </w:rPr>
      </w:pPr>
      <w:r w:rsidRPr="005F7DD9">
        <w:rPr>
          <w:rFonts w:ascii="Garamond" w:eastAsia="Century Gothic" w:hAnsi="Garamond" w:cs="Poppins Light"/>
          <w:b/>
        </w:rPr>
        <w:t>INFO</w:t>
      </w:r>
      <w:r w:rsidR="00E65FA8" w:rsidRPr="005F7DD9">
        <w:rPr>
          <w:rFonts w:ascii="Garamond" w:eastAsia="Century Gothic" w:hAnsi="Garamond" w:cs="Poppins Light"/>
          <w:b/>
        </w:rPr>
        <w:t>RMACIÓN ACADÉMICA O EDUCACIÓN</w:t>
      </w:r>
    </w:p>
    <w:p w:rsidR="00875172" w:rsidRPr="00875172" w:rsidRDefault="00875172" w:rsidP="00875172">
      <w:pPr>
        <w:tabs>
          <w:tab w:val="right" w:pos="1560"/>
          <w:tab w:val="left" w:pos="1843"/>
        </w:tabs>
        <w:spacing w:after="40" w:line="240" w:lineRule="auto"/>
        <w:ind w:left="2410" w:hanging="2410"/>
        <w:rPr>
          <w:rFonts w:eastAsia="Arial Unicode MS" w:cs="FrankRuehl"/>
          <w:b/>
          <w:bCs/>
          <w:sz w:val="20"/>
          <w:szCs w:val="20"/>
        </w:rPr>
      </w:pPr>
      <w:r w:rsidRPr="00875172">
        <w:rPr>
          <w:rFonts w:eastAsia="Arial Unicode MS" w:cs="FrankRuehl"/>
          <w:b/>
          <w:bCs/>
          <w:sz w:val="20"/>
          <w:szCs w:val="20"/>
        </w:rPr>
        <w:t xml:space="preserve">ESPECIALISTA EN GESTIÒN PROYECTOS INFORMÁTICOS </w:t>
      </w:r>
    </w:p>
    <w:p w:rsidR="00875172" w:rsidRPr="00875172" w:rsidRDefault="00875172" w:rsidP="00875172">
      <w:pPr>
        <w:tabs>
          <w:tab w:val="right" w:pos="1560"/>
          <w:tab w:val="left" w:pos="1843"/>
        </w:tabs>
        <w:spacing w:after="14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  <w:r w:rsidRPr="00875172">
        <w:rPr>
          <w:sz w:val="20"/>
          <w:szCs w:val="20"/>
        </w:rPr>
        <w:t xml:space="preserve">Universidad Distrital “Francisco José de Caldas” </w:t>
      </w:r>
      <w:r w:rsidRPr="00875172">
        <w:rPr>
          <w:rStyle w:val="Hipervnculo"/>
          <w:rFonts w:eastAsia="Arial Unicode MS" w:cs="FrankRuehl"/>
          <w:color w:val="000000" w:themeColor="text1"/>
          <w:sz w:val="20"/>
          <w:szCs w:val="20"/>
        </w:rPr>
        <w:t>| 2013</w:t>
      </w:r>
    </w:p>
    <w:p w:rsidR="00963237" w:rsidRDefault="00875172" w:rsidP="00963237">
      <w:pPr>
        <w:tabs>
          <w:tab w:val="right" w:pos="1560"/>
          <w:tab w:val="left" w:pos="1843"/>
        </w:tabs>
        <w:spacing w:after="0" w:line="240" w:lineRule="auto"/>
        <w:ind w:left="2410" w:hanging="2410"/>
        <w:rPr>
          <w:rFonts w:eastAsia="Arial Unicode MS" w:cs="FrankRuehl"/>
          <w:b/>
          <w:bCs/>
          <w:sz w:val="20"/>
          <w:szCs w:val="20"/>
        </w:rPr>
      </w:pPr>
      <w:r w:rsidRPr="00875172">
        <w:rPr>
          <w:rFonts w:eastAsia="Arial Unicode MS" w:cs="FrankRuehl"/>
          <w:b/>
          <w:bCs/>
          <w:sz w:val="20"/>
          <w:szCs w:val="20"/>
        </w:rPr>
        <w:t>INGENIERA DE SISTEMAS</w:t>
      </w:r>
    </w:p>
    <w:p w:rsidR="00875172" w:rsidRDefault="00875172" w:rsidP="00963237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  <w:r w:rsidRPr="00875172">
        <w:rPr>
          <w:sz w:val="20"/>
          <w:szCs w:val="20"/>
        </w:rPr>
        <w:t xml:space="preserve">Universidad Libre </w:t>
      </w:r>
      <w:r w:rsidRPr="00875172">
        <w:rPr>
          <w:rStyle w:val="Hipervnculo"/>
          <w:rFonts w:eastAsia="Arial Unicode MS" w:cs="FrankRuehl"/>
          <w:color w:val="000000" w:themeColor="text1"/>
          <w:sz w:val="20"/>
          <w:szCs w:val="20"/>
        </w:rPr>
        <w:t>| 2011</w:t>
      </w:r>
    </w:p>
    <w:p w:rsidR="00963237" w:rsidRDefault="00963237" w:rsidP="00963237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0" w:line="240" w:lineRule="auto"/>
        <w:ind w:left="2410" w:hanging="2410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</w:p>
    <w:p w:rsidR="00C73FE2" w:rsidRPr="005F7DD9" w:rsidRDefault="00C73FE2" w:rsidP="00875172">
      <w:pPr>
        <w:pStyle w:val="Prrafodelista"/>
        <w:spacing w:after="0" w:line="240" w:lineRule="auto"/>
        <w:ind w:left="0"/>
        <w:jc w:val="center"/>
        <w:rPr>
          <w:rFonts w:ascii="Garamond" w:eastAsia="Verdana" w:hAnsi="Garamond" w:cs="Poppins Light"/>
        </w:rPr>
      </w:pPr>
      <w:r w:rsidRPr="005F7DD9">
        <w:rPr>
          <w:rFonts w:ascii="Garamond" w:eastAsia="Century Gothic" w:hAnsi="Garamond" w:cs="Poppins Light"/>
          <w:b/>
        </w:rPr>
        <w:t>OTRAS FORMACIONES ACADÉMICAS</w:t>
      </w:r>
    </w:p>
    <w:p w:rsidR="00C73FE2" w:rsidRPr="005F7DD9" w:rsidRDefault="00C73FE2" w:rsidP="005F7DD9">
      <w:pPr>
        <w:pStyle w:val="Prrafodelista"/>
        <w:spacing w:after="0" w:line="240" w:lineRule="auto"/>
        <w:ind w:left="0"/>
        <w:jc w:val="both"/>
        <w:rPr>
          <w:rFonts w:ascii="Garamond" w:eastAsia="Verdana" w:hAnsi="Garamond" w:cs="Poppins Light"/>
        </w:rPr>
      </w:pPr>
    </w:p>
    <w:p w:rsidR="00875172" w:rsidRPr="00875172" w:rsidRDefault="00875172" w:rsidP="00D26365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lastRenderedPageBreak/>
        <w:t>*DATA ANALYTICS Y BIG DATA. OCTUBRE DE 2021</w:t>
      </w:r>
      <w:r w:rsidR="00D26365">
        <w:rPr>
          <w:rFonts w:asciiTheme="minorHAnsi" w:eastAsia="Arial Unicode MS" w:hAnsiTheme="minorHAnsi" w:cstheme="minorHAnsi"/>
          <w:sz w:val="20"/>
          <w:szCs w:val="20"/>
        </w:rPr>
        <w:t>/ Universidad</w:t>
      </w:r>
      <w:r w:rsidR="00D26365">
        <w:t xml:space="preserve"> Libre</w:t>
      </w:r>
    </w:p>
    <w:p w:rsidR="00875172" w:rsidRPr="00875172" w:rsidRDefault="00875172" w:rsidP="00D26365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 xml:space="preserve">*ACTUALIZACIÓN EN GESTIÓN DE PROYECTOS. MARZO DE 2019 </w:t>
      </w:r>
      <w:r w:rsidR="00D26365">
        <w:rPr>
          <w:rFonts w:asciiTheme="minorHAnsi" w:eastAsia="Arial Unicode MS" w:hAnsiTheme="minorHAnsi" w:cstheme="minorHAnsi"/>
          <w:sz w:val="20"/>
          <w:szCs w:val="20"/>
        </w:rPr>
        <w:t xml:space="preserve">/ </w:t>
      </w:r>
      <w:r w:rsidR="00D26365">
        <w:t>Universidad Libre</w:t>
      </w:r>
    </w:p>
    <w:p w:rsidR="00875172" w:rsidRPr="00875172" w:rsidRDefault="00875172" w:rsidP="00D26365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>*ACTUALIZACIÓN EN AWS. MAYO DE 2019</w:t>
      </w:r>
      <w:r w:rsidR="00D26365">
        <w:rPr>
          <w:rFonts w:asciiTheme="minorHAnsi" w:eastAsia="Arial Unicode MS" w:hAnsiTheme="minorHAnsi" w:cstheme="minorHAnsi"/>
          <w:sz w:val="20"/>
          <w:szCs w:val="20"/>
        </w:rPr>
        <w:t xml:space="preserve">/ </w:t>
      </w:r>
      <w:r w:rsidR="00D26365">
        <w:t>Universidad Libre</w:t>
      </w:r>
    </w:p>
    <w:p w:rsidR="00875172" w:rsidRPr="00875172" w:rsidRDefault="00875172" w:rsidP="00324D56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hAnsiTheme="minorHAnsi" w:cstheme="minorHAnsi"/>
          <w:sz w:val="20"/>
          <w:szCs w:val="20"/>
        </w:rPr>
        <w:t>*</w:t>
      </w:r>
      <w:r w:rsidRPr="00D26365">
        <w:rPr>
          <w:rFonts w:asciiTheme="minorHAnsi" w:hAnsiTheme="minorHAnsi" w:cstheme="minorHAnsi"/>
          <w:b/>
          <w:sz w:val="20"/>
          <w:szCs w:val="20"/>
        </w:rPr>
        <w:t xml:space="preserve">SCRUM MASTER DICIEMBRE DE </w:t>
      </w:r>
      <w:r w:rsidR="00D26365" w:rsidRPr="00D26365">
        <w:rPr>
          <w:rFonts w:asciiTheme="minorHAnsi" w:hAnsiTheme="minorHAnsi" w:cstheme="minorHAnsi"/>
          <w:b/>
          <w:sz w:val="20"/>
          <w:szCs w:val="20"/>
        </w:rPr>
        <w:t>2016 /</w:t>
      </w:r>
      <w:r w:rsidR="00324D56" w:rsidRPr="00D263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24D56" w:rsidRPr="00D26365">
        <w:rPr>
          <w:b/>
        </w:rPr>
        <w:t>Scrum Agile Institute</w:t>
      </w:r>
    </w:p>
    <w:p w:rsidR="00875172" w:rsidRPr="00875172" w:rsidRDefault="00875172" w:rsidP="00875172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875172">
        <w:rPr>
          <w:rFonts w:asciiTheme="minorHAnsi" w:eastAsia="Arial Unicode MS" w:hAnsiTheme="minorHAnsi" w:cstheme="minorHAnsi"/>
          <w:sz w:val="20"/>
          <w:szCs w:val="20"/>
        </w:rPr>
        <w:t xml:space="preserve">*INTERNATIONAL REQUIREMENTS ENGINEERING BOARD (IREB) NOV. DE </w:t>
      </w:r>
      <w:r w:rsidR="00D26365" w:rsidRPr="00875172">
        <w:rPr>
          <w:rFonts w:asciiTheme="minorHAnsi" w:eastAsia="Arial Unicode MS" w:hAnsiTheme="minorHAnsi" w:cstheme="minorHAnsi"/>
          <w:sz w:val="20"/>
          <w:szCs w:val="20"/>
        </w:rPr>
        <w:t xml:space="preserve">2016 </w:t>
      </w:r>
      <w:r w:rsidR="00D26365">
        <w:rPr>
          <w:rFonts w:asciiTheme="minorHAnsi" w:eastAsia="Arial Unicode MS" w:hAnsiTheme="minorHAnsi" w:cstheme="minorHAnsi"/>
          <w:sz w:val="20"/>
          <w:szCs w:val="20"/>
        </w:rPr>
        <w:t xml:space="preserve">/ </w:t>
      </w:r>
      <w:r w:rsidR="00D26365">
        <w:t>Indudata</w:t>
      </w:r>
    </w:p>
    <w:p w:rsidR="00D26365" w:rsidRDefault="00D26365" w:rsidP="00D26365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140" w:line="240" w:lineRule="auto"/>
        <w:ind w:left="2410" w:hanging="2410"/>
      </w:pPr>
      <w:r>
        <w:t>*</w:t>
      </w:r>
      <w:r>
        <w:t xml:space="preserve">Calidad en el Desarrollo de Software </w:t>
      </w:r>
      <w:r>
        <w:t>mayo</w:t>
      </w:r>
      <w:r>
        <w:t xml:space="preserve"> de 2012 </w:t>
      </w:r>
      <w:r>
        <w:t>/ Servicio Nacional de Aprendizaje SENA</w:t>
      </w:r>
    </w:p>
    <w:p w:rsidR="00D26365" w:rsidRDefault="00D26365" w:rsidP="00D26365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140" w:line="240" w:lineRule="auto"/>
        <w:ind w:left="2410" w:hanging="2410"/>
      </w:pPr>
      <w:r>
        <w:t>*</w:t>
      </w:r>
      <w:r>
        <w:t xml:space="preserve">Control Interno en los Sistemas Informáticos </w:t>
      </w:r>
      <w:r>
        <w:t>octubre</w:t>
      </w:r>
      <w:r>
        <w:t xml:space="preserve"> de 2011 </w:t>
      </w:r>
      <w:r>
        <w:t>/</w:t>
      </w:r>
      <w:r w:rsidRPr="00D26365">
        <w:t xml:space="preserve"> </w:t>
      </w:r>
      <w:r>
        <w:t>Servicio Nacional de Aprendizaje SENA</w:t>
      </w:r>
    </w:p>
    <w:p w:rsidR="00D26365" w:rsidRDefault="00D26365" w:rsidP="00D26365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140" w:line="240" w:lineRule="auto"/>
        <w:ind w:left="2410" w:hanging="2410"/>
      </w:pPr>
      <w:r>
        <w:t>*</w:t>
      </w:r>
      <w:r>
        <w:t xml:space="preserve">Avanzado en Sistemas El colegio (Cundinamarca) 2003 </w:t>
      </w:r>
      <w:r>
        <w:t>/</w:t>
      </w:r>
      <w:r w:rsidRPr="00D26365">
        <w:t xml:space="preserve"> </w:t>
      </w:r>
      <w:r>
        <w:t>Servicio Nacional de Aprendizaje SENA</w:t>
      </w:r>
    </w:p>
    <w:p w:rsidR="00D06229" w:rsidRDefault="00D26365" w:rsidP="00D26365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140" w:line="240" w:lineRule="auto"/>
        <w:ind w:left="2410" w:hanging="2410"/>
      </w:pPr>
      <w:r>
        <w:t>*</w:t>
      </w:r>
      <w:r>
        <w:t>Básico e Intermedio en Ingles El colegio (Cundinamarca) 2003</w:t>
      </w:r>
      <w:r>
        <w:t xml:space="preserve"> /</w:t>
      </w:r>
      <w:r w:rsidRPr="00D26365">
        <w:t xml:space="preserve"> </w:t>
      </w:r>
      <w:r>
        <w:t>Servicio Nacional de Aprendizaje SENA</w:t>
      </w:r>
    </w:p>
    <w:p w:rsidR="00D26365" w:rsidRPr="00875172" w:rsidRDefault="00D26365" w:rsidP="00D26365">
      <w:pPr>
        <w:pBdr>
          <w:bottom w:val="single" w:sz="12" w:space="1" w:color="auto"/>
        </w:pBdr>
        <w:tabs>
          <w:tab w:val="right" w:pos="1560"/>
          <w:tab w:val="left" w:pos="1843"/>
        </w:tabs>
        <w:spacing w:after="0" w:line="240" w:lineRule="auto"/>
        <w:jc w:val="both"/>
        <w:rPr>
          <w:rStyle w:val="Hipervnculo"/>
          <w:rFonts w:eastAsia="Arial Unicode MS" w:cs="FrankRuehl"/>
          <w:color w:val="000000" w:themeColor="text1"/>
          <w:sz w:val="20"/>
          <w:szCs w:val="20"/>
        </w:rPr>
      </w:pPr>
      <w:r>
        <w:t>*</w:t>
      </w:r>
      <w:r>
        <w:t>Diplomado en Gestión Empresarial Y Formulación de Proyectos Contabilidad y administr</w:t>
      </w:r>
      <w:r>
        <w:t xml:space="preserve">ación El colegio (Cundinamarca) 2003/ Instituto Colombiano para la economía social ICPES </w:t>
      </w:r>
    </w:p>
    <w:p w:rsidR="00D06229" w:rsidRDefault="005E3960" w:rsidP="00D06229">
      <w:pPr>
        <w:pStyle w:val="Prrafodelista"/>
        <w:spacing w:after="0" w:line="240" w:lineRule="auto"/>
        <w:ind w:left="0"/>
        <w:jc w:val="center"/>
        <w:rPr>
          <w:rFonts w:ascii="Garamond" w:eastAsia="Century Gothic" w:hAnsi="Garamond" w:cstheme="minorHAnsi"/>
          <w:b/>
        </w:rPr>
      </w:pPr>
      <w:r>
        <w:rPr>
          <w:rFonts w:ascii="Garamond" w:eastAsia="Century Gothic" w:hAnsi="Garamond" w:cstheme="minorHAnsi"/>
          <w:b/>
        </w:rPr>
        <w:t>HABILIDADES</w:t>
      </w:r>
    </w:p>
    <w:p w:rsidR="00D06229" w:rsidRPr="009E6E46" w:rsidRDefault="00D06229" w:rsidP="00D06229">
      <w:pPr>
        <w:pStyle w:val="Prrafodelista"/>
        <w:spacing w:after="0" w:line="240" w:lineRule="auto"/>
        <w:ind w:left="0"/>
        <w:jc w:val="center"/>
        <w:rPr>
          <w:rFonts w:asciiTheme="minorHAnsi" w:eastAsia="Verdana" w:hAnsiTheme="minorHAnsi" w:cstheme="minorHAnsi"/>
          <w:sz w:val="20"/>
          <w:szCs w:val="20"/>
        </w:rPr>
      </w:pPr>
      <w:r w:rsidRPr="009E6E46">
        <w:rPr>
          <w:rFonts w:asciiTheme="minorHAnsi" w:eastAsia="Century Gothic" w:hAnsiTheme="minorHAnsi" w:cstheme="minorHAnsi"/>
          <w:b/>
          <w:sz w:val="20"/>
          <w:szCs w:val="20"/>
        </w:rPr>
        <w:t xml:space="preserve"> </w:t>
      </w:r>
    </w:p>
    <w:p w:rsidR="00B520F8" w:rsidRPr="009E6E46" w:rsidRDefault="00115EA2" w:rsidP="00B520F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>Marco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135647" w:rsidRPr="009E6E46">
        <w:rPr>
          <w:rFonts w:asciiTheme="minorHAnsi" w:hAnsiTheme="minorHAnsi" w:cstheme="minorHAnsi"/>
          <w:sz w:val="20"/>
          <w:szCs w:val="20"/>
        </w:rPr>
        <w:t>Scrum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>*</w:t>
      </w:r>
      <w:r w:rsidRPr="009E6E46">
        <w:rPr>
          <w:rFonts w:asciiTheme="minorHAnsi" w:hAnsi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>Azure Devops Server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9E6E46">
        <w:rPr>
          <w:rFonts w:asciiTheme="minorHAnsi" w:hAnsiTheme="minorHAnsi" w:cstheme="minorHAnsi"/>
          <w:sz w:val="20"/>
          <w:szCs w:val="20"/>
        </w:rPr>
        <w:t>* Gforce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>ALM-Quality Center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135647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520F8" w:rsidRPr="009E6E46">
        <w:rPr>
          <w:rFonts w:asciiTheme="minorHAnsi" w:hAnsiTheme="minorHAnsi" w:cstheme="minorHAnsi"/>
          <w:sz w:val="20"/>
          <w:szCs w:val="20"/>
        </w:rPr>
        <w:t>Test</w:t>
      </w:r>
      <w:r w:rsidR="00D06229" w:rsidRPr="009E6E46">
        <w:rPr>
          <w:rFonts w:asciiTheme="minorHAnsi" w:hAnsiTheme="minorHAnsi" w:cstheme="minorHAnsi"/>
          <w:sz w:val="20"/>
          <w:szCs w:val="20"/>
        </w:rPr>
        <w:t>Link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AE7A7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>* Jira™</w:t>
      </w:r>
      <w:r w:rsidR="00D06229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>*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 w:cstheme="minorHAnsi"/>
          <w:sz w:val="20"/>
          <w:szCs w:val="20"/>
        </w:rPr>
        <w:t>Jmeter™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="00D06229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4822FF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B520F8" w:rsidRPr="009E6E46">
        <w:rPr>
          <w:rFonts w:asciiTheme="minorHAnsi" w:hAnsiTheme="minorHAnsi" w:cstheme="minorHAnsi"/>
          <w:sz w:val="20"/>
          <w:szCs w:val="20"/>
        </w:rPr>
        <w:t>*</w:t>
      </w:r>
      <w:r w:rsidR="00B520F8" w:rsidRPr="009E6E46">
        <w:rPr>
          <w:rFonts w:asciiTheme="minorHAnsi" w:hAnsiTheme="minorHAnsi"/>
          <w:sz w:val="20"/>
          <w:szCs w:val="20"/>
        </w:rPr>
        <w:t xml:space="preserve"> </w:t>
      </w:r>
      <w:r w:rsidR="000B240D" w:rsidRPr="009E6E46">
        <w:rPr>
          <w:rFonts w:asciiTheme="minorHAnsi" w:hAnsiTheme="minorHAnsi"/>
          <w:color w:val="202124"/>
          <w:sz w:val="20"/>
          <w:szCs w:val="20"/>
          <w:shd w:val="clear" w:color="auto" w:fill="FFFFFF"/>
        </w:rPr>
        <w:t>Microsoft</w:t>
      </w:r>
      <w:r w:rsidR="000B240D" w:rsidRPr="009E6E46">
        <w:rPr>
          <w:rFonts w:asciiTheme="minorHAnsi" w:hAnsiTheme="minorHAnsi"/>
          <w:sz w:val="20"/>
          <w:szCs w:val="20"/>
        </w:rPr>
        <w:t xml:space="preserve"> </w:t>
      </w:r>
      <w:r w:rsidR="00B520F8" w:rsidRPr="009E6E46">
        <w:rPr>
          <w:rFonts w:asciiTheme="minorHAnsi" w:hAnsiTheme="minorHAnsi"/>
          <w:sz w:val="20"/>
          <w:szCs w:val="20"/>
        </w:rPr>
        <w:t>Project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</w:t>
      </w:r>
      <w:r w:rsidR="000B240D" w:rsidRPr="009E6E46">
        <w:rPr>
          <w:rFonts w:asciiTheme="minorHAnsi" w:hAnsiTheme="minorHAnsi" w:cstheme="minorHAnsi"/>
          <w:sz w:val="20"/>
          <w:szCs w:val="20"/>
        </w:rPr>
        <w:t xml:space="preserve">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BF5736"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F5736" w:rsidRPr="009E6E46">
        <w:rPr>
          <w:rFonts w:asciiTheme="minorHAnsi" w:hAnsiTheme="minorHAnsi"/>
          <w:color w:val="202124"/>
          <w:sz w:val="20"/>
          <w:szCs w:val="20"/>
          <w:shd w:val="clear" w:color="auto" w:fill="FFFFFF"/>
        </w:rPr>
        <w:t>Microsoft Visio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</w:t>
      </w:r>
    </w:p>
    <w:p w:rsidR="00BF5736" w:rsidRPr="009E6E46" w:rsidRDefault="00BF5736" w:rsidP="00B520F8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B520F8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SAT (sistema de administración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de </w:t>
      </w:r>
      <w:r w:rsidR="00B520F8" w:rsidRPr="009E6E46">
        <w:rPr>
          <w:rFonts w:asciiTheme="minorHAnsi" w:hAnsiTheme="minorHAnsi"/>
          <w:sz w:val="20"/>
          <w:szCs w:val="20"/>
        </w:rPr>
        <w:t>tarjetas)</w:t>
      </w:r>
      <w:r w:rsidR="009E6E46">
        <w:rPr>
          <w:rFonts w:asciiTheme="minorHAnsi" w:hAnsiTheme="minorHAnsi"/>
          <w:sz w:val="20"/>
          <w:szCs w:val="20"/>
        </w:rPr>
        <w:t>.</w:t>
      </w:r>
      <w:r w:rsidR="00B520F8" w:rsidRPr="009E6E46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="00B520F8" w:rsidRPr="009E6E46">
        <w:rPr>
          <w:rFonts w:asciiTheme="minorHAnsi" w:hAnsiTheme="minorHAnsi" w:cstheme="minorHAnsi"/>
          <w:sz w:val="20"/>
          <w:szCs w:val="20"/>
        </w:rPr>
        <w:t>* Pencil Project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Bizagi Process Modeler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SFC (sistema de fidelización de clientes</w:t>
      </w:r>
      <w:r w:rsidRPr="009E6E46">
        <w:rPr>
          <w:rFonts w:asciiTheme="minorHAnsi" w:hAnsiTheme="minorHAnsi"/>
          <w:sz w:val="20"/>
          <w:szCs w:val="20"/>
        </w:rPr>
        <w:t>)</w:t>
      </w:r>
      <w:r w:rsidR="009E6E46">
        <w:rPr>
          <w:rFonts w:asciiTheme="minorHAnsi" w:hAnsiTheme="minorHAnsi"/>
          <w:sz w:val="20"/>
          <w:szCs w:val="20"/>
        </w:rPr>
        <w:t xml:space="preserve">.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Trello               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Sistema Kanban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E6E46">
        <w:rPr>
          <w:rFonts w:asciiTheme="minorHAnsi" w:hAnsiTheme="minorHAnsi" w:cstheme="minorHAnsi"/>
          <w:sz w:val="20"/>
          <w:szCs w:val="20"/>
        </w:rPr>
        <w:t>* SAP Business One versión 10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Fundamentos ITIL 4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Sistema </w:t>
      </w:r>
      <w:r w:rsidR="0009720E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Scrum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ban</w:t>
      </w:r>
      <w:r w:rsidRPr="009E6E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5736" w:rsidRPr="009E6E46" w:rsidRDefault="00BF5736" w:rsidP="00BF5736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/>
          <w:sz w:val="20"/>
          <w:szCs w:val="20"/>
        </w:rPr>
        <w:t>Gestión de pruebas de SW (ISTQB)</w:t>
      </w:r>
      <w:r w:rsidR="000B240D" w:rsidRPr="009E6E46">
        <w:rPr>
          <w:rFonts w:asciiTheme="minorHAnsi" w:hAnsiTheme="minorHAnsi"/>
          <w:sz w:val="20"/>
          <w:szCs w:val="20"/>
        </w:rPr>
        <w:t>.</w:t>
      </w:r>
      <w:r w:rsidRPr="009E6E46">
        <w:rPr>
          <w:rFonts w:asciiTheme="minorHAnsi" w:hAnsiTheme="minorHAnsi"/>
          <w:sz w:val="20"/>
          <w:szCs w:val="20"/>
        </w:rPr>
        <w:t xml:space="preserve">                                </w:t>
      </w:r>
      <w:r w:rsidR="009E6E46">
        <w:rPr>
          <w:rFonts w:asciiTheme="minorHAnsi" w:hAnsi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09720E" w:rsidRPr="009E6E46">
        <w:rPr>
          <w:rFonts w:asciiTheme="minorHAnsi" w:hAnsiTheme="minorHAnsi" w:cstheme="minorHAnsi"/>
          <w:sz w:val="20"/>
          <w:szCs w:val="20"/>
        </w:rPr>
        <w:t>Confluence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816F0C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Consultas SQL</w:t>
      </w:r>
    </w:p>
    <w:p w:rsidR="00256F9B" w:rsidRDefault="00816F0C" w:rsidP="0031695A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9E6E46">
        <w:rPr>
          <w:rFonts w:asciiTheme="minorHAnsi" w:hAnsiTheme="minorHAnsi" w:cstheme="minorHAnsi"/>
          <w:sz w:val="20"/>
          <w:szCs w:val="20"/>
        </w:rPr>
        <w:t>* Licitación de requerimientos (IREB)</w:t>
      </w:r>
      <w:r w:rsidR="000B240D" w:rsidRPr="009E6E46">
        <w:rPr>
          <w:rFonts w:asciiTheme="minorHAnsi" w:hAnsiTheme="minorHAnsi" w:cstheme="minorHAnsi"/>
          <w:sz w:val="20"/>
          <w:szCs w:val="20"/>
        </w:rPr>
        <w:t>.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Métricas KPIS                                                </w:t>
      </w:r>
      <w:r w:rsidR="009E6E4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Metodología RUP</w:t>
      </w:r>
      <w:r w:rsidR="003169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</w:t>
      </w:r>
      <w:r w:rsidR="00F94108" w:rsidRPr="009E6E46">
        <w:rPr>
          <w:rFonts w:asciiTheme="minorHAnsi" w:hAnsiTheme="minorHAnsi" w:cstheme="minorHAnsi"/>
          <w:sz w:val="20"/>
          <w:szCs w:val="20"/>
        </w:rPr>
        <w:t>* Acuerdos de niveles de Servicio (SLAs)</w:t>
      </w:r>
      <w:r w:rsidR="009E6E46">
        <w:rPr>
          <w:rFonts w:asciiTheme="minorHAnsi" w:hAnsiTheme="minorHAnsi" w:cstheme="minorHAnsi"/>
          <w:sz w:val="20"/>
          <w:szCs w:val="20"/>
        </w:rPr>
        <w:t xml:space="preserve">.  </w:t>
      </w:r>
      <w:r w:rsidR="00F94108" w:rsidRPr="009E6E46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0B240D" w:rsidRP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9E6E46">
        <w:rPr>
          <w:rFonts w:asciiTheme="minorHAnsi" w:hAnsiTheme="minorHAnsi" w:cstheme="minorHAnsi"/>
          <w:sz w:val="20"/>
          <w:szCs w:val="20"/>
        </w:rPr>
        <w:t xml:space="preserve"> </w:t>
      </w:r>
      <w:r w:rsidR="00F94108"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31695A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Diagramas de Gantt</w:t>
      </w:r>
      <w:r w:rsidR="00F94108" w:rsidRPr="009E6E46">
        <w:rPr>
          <w:rFonts w:asciiTheme="minorHAnsi" w:hAnsiTheme="minorHAnsi" w:cstheme="minorHAnsi"/>
          <w:sz w:val="20"/>
          <w:szCs w:val="20"/>
        </w:rPr>
        <w:t xml:space="preserve">                                                   * </w:t>
      </w:r>
      <w:r w:rsidR="00F94108" w:rsidRPr="009E6E46">
        <w:rPr>
          <w:rFonts w:asciiTheme="minorHAnsi" w:hAnsiTheme="minorHAnsi" w:cs="Arial"/>
          <w:sz w:val="20"/>
          <w:szCs w:val="20"/>
          <w:shd w:val="clear" w:color="auto" w:fill="FFFFFF"/>
        </w:rPr>
        <w:t>Diagramación UML</w:t>
      </w:r>
    </w:p>
    <w:p w:rsidR="00D26365" w:rsidRDefault="00D26365" w:rsidP="0031695A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D26365">
        <w:rPr>
          <w:rFonts w:asciiTheme="minorHAnsi" w:hAnsiTheme="minorHAnsi" w:cstheme="minorHAnsi"/>
          <w:sz w:val="20"/>
          <w:szCs w:val="20"/>
        </w:rPr>
        <w:t xml:space="preserve">* </w:t>
      </w: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L</w:t>
      </w:r>
      <w:r w:rsidRPr="00D26365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íder servidor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9E6E46">
        <w:rPr>
          <w:rFonts w:asciiTheme="minorHAnsi" w:hAnsiTheme="minorHAnsi" w:cstheme="minorHAnsi"/>
          <w:sz w:val="20"/>
          <w:szCs w:val="20"/>
        </w:rPr>
        <w:t xml:space="preserve">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D26365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Conocimiento Profundo de Scrum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            </w:t>
      </w:r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Pr="00D26365">
        <w:rPr>
          <w:rFonts w:asciiTheme="minorHAnsi" w:hAnsiTheme="minorHAnsi" w:cs="Arial"/>
          <w:sz w:val="20"/>
          <w:szCs w:val="20"/>
          <w:shd w:val="clear" w:color="auto" w:fill="FFFFFF"/>
        </w:rPr>
        <w:t>Comunicación Efectiva</w:t>
      </w:r>
    </w:p>
    <w:p w:rsidR="00D26365" w:rsidRDefault="00D26365" w:rsidP="00D26365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D26365">
        <w:rPr>
          <w:rFonts w:asciiTheme="minorHAnsi" w:hAnsiTheme="minorHAnsi" w:cstheme="minorHAnsi"/>
          <w:sz w:val="20"/>
          <w:szCs w:val="20"/>
        </w:rPr>
        <w:t xml:space="preserve">* </w:t>
      </w: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Adaptabilidad</w:t>
      </w:r>
      <w:r w:rsidRPr="00D26365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            </w:t>
      </w:r>
      <w:r w:rsidR="00065F04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                                  </w:t>
      </w:r>
      <w:r w:rsidRPr="00D26365">
        <w:rPr>
          <w:rFonts w:asciiTheme="minorHAnsi" w:hAnsiTheme="minorHAnsi" w:cstheme="minorHAnsi"/>
          <w:sz w:val="20"/>
          <w:szCs w:val="20"/>
        </w:rPr>
        <w:t xml:space="preserve">* </w:t>
      </w:r>
      <w:r w:rsidR="00065F0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Orientación al Cliente                                                </w:t>
      </w:r>
      <w:bookmarkStart w:id="1" w:name="_GoBack"/>
      <w:bookmarkEnd w:id="1"/>
      <w:r w:rsidRPr="009E6E46">
        <w:rPr>
          <w:rFonts w:asciiTheme="minorHAnsi" w:hAnsiTheme="minorHAnsi" w:cstheme="minorHAnsi"/>
          <w:sz w:val="20"/>
          <w:szCs w:val="20"/>
        </w:rPr>
        <w:t xml:space="preserve">* </w:t>
      </w:r>
      <w:r w:rsidR="00065F04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Empatía </w:t>
      </w:r>
    </w:p>
    <w:p w:rsidR="00D26365" w:rsidRDefault="00D26365" w:rsidP="0031695A">
      <w:pPr>
        <w:spacing w:after="0" w:line="240" w:lineRule="auto"/>
        <w:rPr>
          <w:rFonts w:asciiTheme="minorHAnsi" w:hAnsiTheme="minorHAnsi" w:cs="Arial"/>
          <w:sz w:val="20"/>
          <w:szCs w:val="20"/>
          <w:shd w:val="clear" w:color="auto" w:fill="FFFFFF"/>
        </w:rPr>
      </w:pPr>
    </w:p>
    <w:p w:rsidR="00D26365" w:rsidRDefault="00D26365" w:rsidP="0031695A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sectPr w:rsidR="00D26365" w:rsidSect="00B33F29">
      <w:type w:val="continuous"/>
      <w:pgSz w:w="12240" w:h="15840"/>
      <w:pgMar w:top="737" w:right="737" w:bottom="737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5A476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CFDA8B7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A24E25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F2985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B725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6E5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20A4DB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multilevel"/>
    <w:tmpl w:val="578064E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0000009"/>
    <w:multiLevelType w:val="hybridMultilevel"/>
    <w:tmpl w:val="5F326966"/>
    <w:lvl w:ilvl="0" w:tplc="080A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72940E2A"/>
    <w:lvl w:ilvl="0">
      <w:start w:val="1"/>
      <w:numFmt w:val="bullet"/>
      <w:lvlText w:val="➢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0B"/>
    <w:multiLevelType w:val="hybridMultilevel"/>
    <w:tmpl w:val="99EC63C2"/>
    <w:lvl w:ilvl="0" w:tplc="25D6D756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21ECBED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D28763C"/>
    <w:multiLevelType w:val="hybridMultilevel"/>
    <w:tmpl w:val="85102E68"/>
    <w:lvl w:ilvl="0" w:tplc="D80A70DE">
      <w:start w:val="3"/>
      <w:numFmt w:val="bullet"/>
      <w:lvlText w:val="-"/>
      <w:lvlJc w:val="left"/>
      <w:pPr>
        <w:ind w:left="720" w:hanging="360"/>
      </w:pPr>
      <w:rPr>
        <w:rFonts w:ascii="Garamond" w:eastAsia="Verdana" w:hAnsi="Garamond" w:cs="Poppins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2CB7"/>
    <w:multiLevelType w:val="hybridMultilevel"/>
    <w:tmpl w:val="608C6B0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3D6340BD"/>
    <w:multiLevelType w:val="hybridMultilevel"/>
    <w:tmpl w:val="B80E9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926FD8"/>
    <w:multiLevelType w:val="hybridMultilevel"/>
    <w:tmpl w:val="AA8082D2"/>
    <w:lvl w:ilvl="0" w:tplc="309C414E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53846"/>
    <w:multiLevelType w:val="hybridMultilevel"/>
    <w:tmpl w:val="691252E6"/>
    <w:lvl w:ilvl="0" w:tplc="28164416">
      <w:start w:val="1"/>
      <w:numFmt w:val="bullet"/>
      <w:lvlText w:val="-"/>
      <w:lvlJc w:val="left"/>
      <w:pPr>
        <w:ind w:left="-207" w:hanging="360"/>
      </w:pPr>
      <w:rPr>
        <w:rFonts w:ascii="Calibri" w:eastAsia="Arial Unicode MS" w:hAnsi="Calibri" w:cs="Calibri" w:hint="default"/>
        <w:color w:val="000000" w:themeColor="text1"/>
        <w:sz w:val="21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58CC4AA6"/>
    <w:multiLevelType w:val="hybridMultilevel"/>
    <w:tmpl w:val="8E085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E3778"/>
    <w:multiLevelType w:val="multilevel"/>
    <w:tmpl w:val="911449C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8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17"/>
  </w:num>
  <w:num w:numId="15">
    <w:abstractNumId w:val="12"/>
  </w:num>
  <w:num w:numId="16">
    <w:abstractNumId w:val="16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4F"/>
    <w:rsid w:val="000268F8"/>
    <w:rsid w:val="00034679"/>
    <w:rsid w:val="00035C42"/>
    <w:rsid w:val="0004289A"/>
    <w:rsid w:val="00047C1D"/>
    <w:rsid w:val="00065F04"/>
    <w:rsid w:val="00094A93"/>
    <w:rsid w:val="0009720E"/>
    <w:rsid w:val="000A4C9A"/>
    <w:rsid w:val="000B1F20"/>
    <w:rsid w:val="000B240D"/>
    <w:rsid w:val="000D33C1"/>
    <w:rsid w:val="0011047F"/>
    <w:rsid w:val="00115EA2"/>
    <w:rsid w:val="00125483"/>
    <w:rsid w:val="00135647"/>
    <w:rsid w:val="001439FB"/>
    <w:rsid w:val="0016015C"/>
    <w:rsid w:val="00186FB1"/>
    <w:rsid w:val="001C714F"/>
    <w:rsid w:val="001F63F8"/>
    <w:rsid w:val="00207879"/>
    <w:rsid w:val="00233410"/>
    <w:rsid w:val="00256F9B"/>
    <w:rsid w:val="002A758D"/>
    <w:rsid w:val="00301EC4"/>
    <w:rsid w:val="0031695A"/>
    <w:rsid w:val="00324D56"/>
    <w:rsid w:val="00336112"/>
    <w:rsid w:val="0037647D"/>
    <w:rsid w:val="003850E5"/>
    <w:rsid w:val="003B2619"/>
    <w:rsid w:val="0040517F"/>
    <w:rsid w:val="00437DBB"/>
    <w:rsid w:val="00470B46"/>
    <w:rsid w:val="004822FF"/>
    <w:rsid w:val="00493FBC"/>
    <w:rsid w:val="00501331"/>
    <w:rsid w:val="00501F2D"/>
    <w:rsid w:val="0053657A"/>
    <w:rsid w:val="005543F4"/>
    <w:rsid w:val="005578F6"/>
    <w:rsid w:val="0056536D"/>
    <w:rsid w:val="00565496"/>
    <w:rsid w:val="00575499"/>
    <w:rsid w:val="00596FC3"/>
    <w:rsid w:val="005979F2"/>
    <w:rsid w:val="005B2ECD"/>
    <w:rsid w:val="005B7ECC"/>
    <w:rsid w:val="005C0A60"/>
    <w:rsid w:val="005E3960"/>
    <w:rsid w:val="005F7DD9"/>
    <w:rsid w:val="00607264"/>
    <w:rsid w:val="00613480"/>
    <w:rsid w:val="00613D54"/>
    <w:rsid w:val="0063254A"/>
    <w:rsid w:val="006356F6"/>
    <w:rsid w:val="006A00C1"/>
    <w:rsid w:val="006A6E37"/>
    <w:rsid w:val="006B7164"/>
    <w:rsid w:val="006D1CDC"/>
    <w:rsid w:val="007214C4"/>
    <w:rsid w:val="007540CF"/>
    <w:rsid w:val="007E4878"/>
    <w:rsid w:val="0081129A"/>
    <w:rsid w:val="00816F0C"/>
    <w:rsid w:val="00844C85"/>
    <w:rsid w:val="00844E32"/>
    <w:rsid w:val="00875172"/>
    <w:rsid w:val="008808B7"/>
    <w:rsid w:val="00894D5D"/>
    <w:rsid w:val="008A75F7"/>
    <w:rsid w:val="008B36C9"/>
    <w:rsid w:val="008B6C23"/>
    <w:rsid w:val="008D3B4A"/>
    <w:rsid w:val="008D5D6C"/>
    <w:rsid w:val="008E70D2"/>
    <w:rsid w:val="0092289A"/>
    <w:rsid w:val="009371E2"/>
    <w:rsid w:val="0094423F"/>
    <w:rsid w:val="00963237"/>
    <w:rsid w:val="009806A4"/>
    <w:rsid w:val="00982121"/>
    <w:rsid w:val="00982B05"/>
    <w:rsid w:val="00990225"/>
    <w:rsid w:val="00992505"/>
    <w:rsid w:val="009A1895"/>
    <w:rsid w:val="009E6E46"/>
    <w:rsid w:val="00A320B1"/>
    <w:rsid w:val="00A45D51"/>
    <w:rsid w:val="00A46F60"/>
    <w:rsid w:val="00A646A8"/>
    <w:rsid w:val="00AA5F5F"/>
    <w:rsid w:val="00AB498B"/>
    <w:rsid w:val="00AB5678"/>
    <w:rsid w:val="00AE7A7D"/>
    <w:rsid w:val="00B33F29"/>
    <w:rsid w:val="00B520F8"/>
    <w:rsid w:val="00B63EFF"/>
    <w:rsid w:val="00BB18DC"/>
    <w:rsid w:val="00BF5736"/>
    <w:rsid w:val="00BF5CD4"/>
    <w:rsid w:val="00C1046E"/>
    <w:rsid w:val="00C3670B"/>
    <w:rsid w:val="00C378E0"/>
    <w:rsid w:val="00C73FE2"/>
    <w:rsid w:val="00C829AD"/>
    <w:rsid w:val="00D05FA0"/>
    <w:rsid w:val="00D06229"/>
    <w:rsid w:val="00D26365"/>
    <w:rsid w:val="00D43C46"/>
    <w:rsid w:val="00D713E7"/>
    <w:rsid w:val="00D8174E"/>
    <w:rsid w:val="00DA1E28"/>
    <w:rsid w:val="00DA21DD"/>
    <w:rsid w:val="00DA4B98"/>
    <w:rsid w:val="00DB7744"/>
    <w:rsid w:val="00DC7233"/>
    <w:rsid w:val="00DF0B42"/>
    <w:rsid w:val="00E21313"/>
    <w:rsid w:val="00E22DF0"/>
    <w:rsid w:val="00E6245F"/>
    <w:rsid w:val="00E65FA8"/>
    <w:rsid w:val="00ED6CC4"/>
    <w:rsid w:val="00EE40D5"/>
    <w:rsid w:val="00F02354"/>
    <w:rsid w:val="00F14B47"/>
    <w:rsid w:val="00F92A2C"/>
    <w:rsid w:val="00F94108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CB65"/>
  <w15:docId w15:val="{9C73A8D2-F6B8-4DB8-AE7B-5CEC87F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361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D220-B513-47D3-A262-ACCBC81E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3</Pages>
  <Words>1776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COMPUESTUDIO</dc:creator>
  <cp:lastModifiedBy>LEsley</cp:lastModifiedBy>
  <cp:revision>56</cp:revision>
  <dcterms:created xsi:type="dcterms:W3CDTF">2023-08-02T16:03:00Z</dcterms:created>
  <dcterms:modified xsi:type="dcterms:W3CDTF">2024-05-08T18:25:00Z</dcterms:modified>
</cp:coreProperties>
</file>