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FA3A0" w14:textId="52CD141C" w:rsidR="00030FCC" w:rsidRPr="0055625E" w:rsidRDefault="004C2D5E" w:rsidP="00432EF7">
      <w:pPr>
        <w:pStyle w:val="Heading1"/>
        <w:spacing w:line="276" w:lineRule="auto"/>
        <w:rPr>
          <w:b/>
          <w:bCs/>
          <w:noProof/>
          <w:color w:val="auto"/>
          <w:sz w:val="32"/>
          <w:szCs w:val="32"/>
          <w:lang w:val="pt-PT"/>
        </w:rPr>
      </w:pPr>
      <w:r w:rsidRPr="0055625E">
        <w:rPr>
          <w:b/>
          <w:bCs/>
          <w:noProof/>
          <w:color w:val="auto"/>
          <w:sz w:val="32"/>
          <w:szCs w:val="32"/>
          <w:lang w:val="pt-PT"/>
        </w:rPr>
        <w:t>CODES</w:t>
      </w:r>
    </w:p>
    <w:p w14:paraId="6D78F12D" w14:textId="332DF8A5" w:rsidR="009B2480" w:rsidRPr="00423E64" w:rsidRDefault="00423E64" w:rsidP="00432EF7">
      <w:pPr>
        <w:spacing w:line="276" w:lineRule="auto"/>
        <w:rPr>
          <w:b/>
          <w:bCs/>
          <w:noProof/>
          <w:lang w:val="pt-PT"/>
        </w:rPr>
      </w:pPr>
      <w:r w:rsidRPr="00423E64">
        <w:rPr>
          <w:b/>
          <w:bCs/>
          <w:noProof/>
          <w:lang w:val="pt-PT"/>
        </w:rPr>
        <w:t xml:space="preserve">A. </w:t>
      </w:r>
      <w:r w:rsidR="009B2480" w:rsidRPr="00423E64">
        <w:rPr>
          <w:b/>
          <w:bCs/>
          <w:noProof/>
          <w:lang w:val="pt-PT"/>
        </w:rPr>
        <w:t>Ideal Case</w:t>
      </w:r>
    </w:p>
    <w:p w14:paraId="0B99B881" w14:textId="405DEDAB" w:rsidR="004C2D5E" w:rsidRDefault="004C2D5E" w:rsidP="00432EF7">
      <w:pPr>
        <w:pStyle w:val="ListParagraph"/>
        <w:numPr>
          <w:ilvl w:val="0"/>
          <w:numId w:val="1"/>
        </w:numPr>
        <w:spacing w:line="276" w:lineRule="auto"/>
        <w:rPr>
          <w:noProof/>
        </w:rPr>
      </w:pPr>
      <w:r w:rsidRPr="004C2D5E">
        <w:rPr>
          <w:noProof/>
        </w:rPr>
        <w:t>Import data</w:t>
      </w:r>
      <w:r w:rsidR="009B2480">
        <w:rPr>
          <w:noProof/>
        </w:rPr>
        <w:t>,</w:t>
      </w:r>
      <w:r w:rsidRPr="004C2D5E">
        <w:rPr>
          <w:noProof/>
        </w:rPr>
        <w:t xml:space="preserve"> define p</w:t>
      </w:r>
      <w:r>
        <w:rPr>
          <w:noProof/>
        </w:rPr>
        <w:t>arameters</w:t>
      </w:r>
      <w:r w:rsidR="00101487">
        <w:rPr>
          <w:noProof/>
        </w:rPr>
        <w:t>,</w:t>
      </w:r>
      <w:r>
        <w:rPr>
          <w:noProof/>
        </w:rPr>
        <w:t xml:space="preserve"> and initialize decision variables</w:t>
      </w:r>
      <w:r w:rsidR="009B2480">
        <w:rPr>
          <w:noProof/>
        </w:rPr>
        <w:t>.</w:t>
      </w:r>
    </w:p>
    <w:p w14:paraId="21E75EB2" w14:textId="77777777" w:rsidR="00101487" w:rsidRDefault="00101487" w:rsidP="00432EF7">
      <w:pPr>
        <w:pStyle w:val="ListParagraph"/>
        <w:numPr>
          <w:ilvl w:val="0"/>
          <w:numId w:val="1"/>
        </w:numPr>
        <w:spacing w:line="276" w:lineRule="auto"/>
        <w:rPr>
          <w:noProof/>
        </w:rPr>
      </w:pPr>
      <w:r w:rsidRPr="00101487">
        <w:rPr>
          <w:noProof/>
        </w:rPr>
        <w:t>Define a function to calculate the volume traded in each market and the corresponding revenue, depending on the design stage and market participation.</w:t>
      </w:r>
    </w:p>
    <w:p w14:paraId="79075677" w14:textId="08947ED1" w:rsidR="004C2D5E" w:rsidRDefault="00101487" w:rsidP="00432EF7">
      <w:pPr>
        <w:pStyle w:val="ListParagraph"/>
        <w:numPr>
          <w:ilvl w:val="0"/>
          <w:numId w:val="1"/>
        </w:numPr>
        <w:spacing w:line="276" w:lineRule="auto"/>
        <w:rPr>
          <w:noProof/>
        </w:rPr>
      </w:pPr>
      <w:r w:rsidRPr="00101487">
        <w:rPr>
          <w:noProof/>
        </w:rPr>
        <w:t>Identify the optimal quantile that maximizes total revenue for each time step.</w:t>
      </w:r>
    </w:p>
    <w:p w14:paraId="0BB8319D" w14:textId="31F87328" w:rsidR="004C2D5E" w:rsidRPr="00423E64" w:rsidRDefault="00423E64" w:rsidP="00432EF7">
      <w:pPr>
        <w:spacing w:line="276" w:lineRule="auto"/>
        <w:rPr>
          <w:b/>
          <w:bCs/>
          <w:noProof/>
        </w:rPr>
      </w:pPr>
      <w:r>
        <w:rPr>
          <w:b/>
          <w:bCs/>
          <w:noProof/>
        </w:rPr>
        <w:t xml:space="preserve">B. </w:t>
      </w:r>
      <w:r w:rsidR="009B2480" w:rsidRPr="00423E64">
        <w:rPr>
          <w:b/>
          <w:bCs/>
          <w:noProof/>
        </w:rPr>
        <w:t>Operational Case</w:t>
      </w:r>
    </w:p>
    <w:p w14:paraId="4D61D388" w14:textId="309FD523" w:rsidR="003701ED" w:rsidRDefault="003701ED" w:rsidP="00432EF7">
      <w:pPr>
        <w:pStyle w:val="ListParagraph"/>
        <w:numPr>
          <w:ilvl w:val="0"/>
          <w:numId w:val="3"/>
        </w:numPr>
        <w:spacing w:line="276" w:lineRule="auto"/>
        <w:rPr>
          <w:noProof/>
        </w:rPr>
      </w:pPr>
      <w:r w:rsidRPr="004C2D5E">
        <w:rPr>
          <w:noProof/>
        </w:rPr>
        <w:t>Import data</w:t>
      </w:r>
      <w:r w:rsidR="009B2480">
        <w:rPr>
          <w:noProof/>
        </w:rPr>
        <w:t xml:space="preserve">, </w:t>
      </w:r>
      <w:r w:rsidRPr="004C2D5E">
        <w:rPr>
          <w:noProof/>
        </w:rPr>
        <w:t>define p</w:t>
      </w:r>
      <w:r>
        <w:rPr>
          <w:noProof/>
        </w:rPr>
        <w:t>arameters</w:t>
      </w:r>
      <w:r w:rsidR="00101487">
        <w:rPr>
          <w:noProof/>
        </w:rPr>
        <w:t>,</w:t>
      </w:r>
      <w:r>
        <w:rPr>
          <w:noProof/>
        </w:rPr>
        <w:t xml:space="preserve"> and initialize decision variables</w:t>
      </w:r>
      <w:r w:rsidR="00423E64">
        <w:rPr>
          <w:noProof/>
        </w:rPr>
        <w:t>.</w:t>
      </w:r>
    </w:p>
    <w:p w14:paraId="2C2B4178" w14:textId="77777777" w:rsidR="00101487" w:rsidRDefault="00101487" w:rsidP="00432EF7">
      <w:pPr>
        <w:pStyle w:val="ListParagraph"/>
        <w:numPr>
          <w:ilvl w:val="0"/>
          <w:numId w:val="3"/>
        </w:numPr>
        <w:spacing w:line="276" w:lineRule="auto"/>
        <w:rPr>
          <w:noProof/>
        </w:rPr>
      </w:pPr>
      <w:r w:rsidRPr="00101487">
        <w:rPr>
          <w:noProof/>
        </w:rPr>
        <w:t>Define the bid in DAM based on a threshold derived from the average DAM price in the ideal case, considering the specified price interval.</w:t>
      </w:r>
    </w:p>
    <w:p w14:paraId="187162E4" w14:textId="63672B26" w:rsidR="00101487" w:rsidRDefault="00101487" w:rsidP="00432EF7">
      <w:pPr>
        <w:pStyle w:val="ListParagraph"/>
        <w:numPr>
          <w:ilvl w:val="0"/>
          <w:numId w:val="3"/>
        </w:numPr>
        <w:spacing w:line="276" w:lineRule="auto"/>
        <w:rPr>
          <w:noProof/>
        </w:rPr>
      </w:pPr>
      <w:r w:rsidRPr="00101487">
        <w:rPr>
          <w:noProof/>
        </w:rPr>
        <w:t>Define a function to calculate the volumes traded in each market and the total revenue from participation at each time step (see</w:t>
      </w:r>
      <w:r w:rsidR="0055625E">
        <w:rPr>
          <w:noProof/>
        </w:rPr>
        <w:t xml:space="preserve"> </w:t>
      </w:r>
      <w:r w:rsidRPr="00101487">
        <w:rPr>
          <w:noProof/>
        </w:rPr>
        <w:t xml:space="preserve"> </w:t>
      </w:r>
      <w:r w:rsidR="0055625E">
        <w:rPr>
          <w:noProof/>
        </w:rPr>
        <w:fldChar w:fldCharType="begin"/>
      </w:r>
      <w:r w:rsidR="0055625E">
        <w:rPr>
          <w:noProof/>
        </w:rPr>
        <w:instrText xml:space="preserve"> REF _Ref192488536 \h </w:instrText>
      </w:r>
      <w:r w:rsidR="0055625E">
        <w:rPr>
          <w:noProof/>
        </w:rPr>
      </w:r>
      <w:r w:rsidR="00432EF7">
        <w:rPr>
          <w:noProof/>
        </w:rPr>
        <w:instrText xml:space="preserve"> \* MERGEFORMAT </w:instrText>
      </w:r>
      <w:r w:rsidR="0055625E">
        <w:rPr>
          <w:noProof/>
        </w:rPr>
        <w:fldChar w:fldCharType="separate"/>
      </w:r>
      <w:r w:rsidR="0055625E">
        <w:t xml:space="preserve">Figure </w:t>
      </w:r>
      <w:r w:rsidR="0055625E">
        <w:rPr>
          <w:noProof/>
        </w:rPr>
        <w:t>0</w:t>
      </w:r>
      <w:r w:rsidR="0055625E">
        <w:noBreakHyphen/>
      </w:r>
      <w:r w:rsidR="0055625E">
        <w:rPr>
          <w:noProof/>
        </w:rPr>
        <w:t>1</w:t>
      </w:r>
      <w:r w:rsidR="0055625E">
        <w:rPr>
          <w:noProof/>
        </w:rPr>
        <w:fldChar w:fldCharType="end"/>
      </w:r>
      <w:r w:rsidRPr="00101487">
        <w:rPr>
          <w:noProof/>
        </w:rPr>
        <w:t>)</w:t>
      </w:r>
      <w:r w:rsidR="00EB5D37">
        <w:rPr>
          <w:noProof/>
        </w:rPr>
        <w:t>.</w:t>
      </w:r>
    </w:p>
    <w:p w14:paraId="682BBF5C" w14:textId="776ACBFF" w:rsidR="004C2D5E" w:rsidRPr="00423E64" w:rsidRDefault="004C2D5E" w:rsidP="00432EF7">
      <w:pPr>
        <w:spacing w:line="276" w:lineRule="auto"/>
        <w:rPr>
          <w:b/>
          <w:bCs/>
          <w:noProof/>
          <w:sz w:val="26"/>
          <w:szCs w:val="26"/>
        </w:rPr>
      </w:pPr>
      <w:r w:rsidRPr="00423E64">
        <w:rPr>
          <w:b/>
          <w:bCs/>
          <w:noProof/>
          <w:sz w:val="26"/>
          <w:szCs w:val="26"/>
        </w:rPr>
        <w:t>Participation in SR</w:t>
      </w:r>
    </w:p>
    <w:p w14:paraId="7C570B60" w14:textId="23798E79" w:rsidR="004C2D5E" w:rsidRDefault="003701ED" w:rsidP="00432EF7">
      <w:pPr>
        <w:pStyle w:val="ListParagraph"/>
        <w:numPr>
          <w:ilvl w:val="0"/>
          <w:numId w:val="4"/>
        </w:numPr>
        <w:spacing w:line="276" w:lineRule="auto"/>
        <w:rPr>
          <w:noProof/>
        </w:rPr>
      </w:pPr>
      <w:r>
        <w:rPr>
          <w:noProof/>
        </w:rPr>
        <w:t xml:space="preserve">Ideal Case: </w:t>
      </w:r>
      <w:r w:rsidR="004C2D5E">
        <w:rPr>
          <w:noProof/>
        </w:rPr>
        <w:t xml:space="preserve">Depends on </w:t>
      </w:r>
      <w:r>
        <w:rPr>
          <w:noProof/>
        </w:rPr>
        <w:t>observed power</w:t>
      </w:r>
      <w:r w:rsidR="004C2D5E">
        <w:rPr>
          <w:noProof/>
        </w:rPr>
        <w:t>, activation</w:t>
      </w:r>
      <w:r>
        <w:rPr>
          <w:noProof/>
        </w:rPr>
        <w:t xml:space="preserve"> of reserves, market prices</w:t>
      </w:r>
      <w:r w:rsidR="004C2D5E">
        <w:rPr>
          <w:noProof/>
        </w:rPr>
        <w:t xml:space="preserve"> and revenues</w:t>
      </w:r>
      <w:r>
        <w:rPr>
          <w:noProof/>
        </w:rPr>
        <w:t>.</w:t>
      </w:r>
    </w:p>
    <w:p w14:paraId="6AA28430" w14:textId="7CD0865A" w:rsidR="00423E64" w:rsidRDefault="003701ED" w:rsidP="00432EF7">
      <w:pPr>
        <w:pStyle w:val="ListParagraph"/>
        <w:numPr>
          <w:ilvl w:val="0"/>
          <w:numId w:val="4"/>
        </w:numPr>
        <w:spacing w:line="276" w:lineRule="auto"/>
        <w:rPr>
          <w:noProof/>
        </w:rPr>
      </w:pPr>
      <w:r>
        <w:rPr>
          <w:noProof/>
        </w:rPr>
        <w:t xml:space="preserve">Operational Case: </w:t>
      </w:r>
      <w:r w:rsidR="004C2D5E">
        <w:rPr>
          <w:noProof/>
        </w:rPr>
        <w:t xml:space="preserve">Depends on available capacity </w:t>
      </w:r>
      <w:r>
        <w:rPr>
          <w:noProof/>
        </w:rPr>
        <w:t>and market prices.</w:t>
      </w:r>
    </w:p>
    <w:p w14:paraId="6B242AAE" w14:textId="30B34BCE" w:rsidR="003701ED" w:rsidRPr="00423E64" w:rsidRDefault="003701ED" w:rsidP="00432EF7">
      <w:pPr>
        <w:spacing w:line="276" w:lineRule="auto"/>
        <w:ind w:firstLine="360"/>
        <w:rPr>
          <w:b/>
          <w:bCs/>
          <w:noProof/>
          <w:sz w:val="24"/>
          <w:szCs w:val="24"/>
        </w:rPr>
      </w:pPr>
      <w:r w:rsidRPr="00423E64">
        <w:rPr>
          <w:b/>
          <w:bCs/>
          <w:noProof/>
          <w:sz w:val="24"/>
          <w:szCs w:val="24"/>
        </w:rPr>
        <w:t xml:space="preserve">Activation of </w:t>
      </w:r>
      <w:r w:rsidR="00423E64" w:rsidRPr="00423E64">
        <w:rPr>
          <w:b/>
          <w:bCs/>
          <w:noProof/>
          <w:sz w:val="24"/>
          <w:szCs w:val="24"/>
        </w:rPr>
        <w:t xml:space="preserve">energy </w:t>
      </w:r>
      <w:r w:rsidRPr="00423E64">
        <w:rPr>
          <w:b/>
          <w:bCs/>
          <w:noProof/>
          <w:sz w:val="24"/>
          <w:szCs w:val="24"/>
        </w:rPr>
        <w:t>bids:</w:t>
      </w:r>
    </w:p>
    <w:p w14:paraId="52F8E924" w14:textId="68151592" w:rsidR="002D641B" w:rsidRPr="002D641B" w:rsidRDefault="002D641B" w:rsidP="00432EF7">
      <w:pPr>
        <w:pStyle w:val="ListParagraph"/>
        <w:numPr>
          <w:ilvl w:val="0"/>
          <w:numId w:val="8"/>
        </w:numPr>
        <w:spacing w:line="276" w:lineRule="auto"/>
        <w:rPr>
          <w:noProof/>
        </w:rPr>
      </w:pPr>
      <w:r w:rsidRPr="009B2480">
        <w:rPr>
          <w:b/>
          <w:bCs/>
          <w:noProof/>
        </w:rPr>
        <w:t xml:space="preserve">Upward </w:t>
      </w:r>
      <w:r w:rsidR="00866BD9" w:rsidRPr="009B2480">
        <w:rPr>
          <w:b/>
          <w:bCs/>
          <w:noProof/>
        </w:rPr>
        <w:t>Regulation</w:t>
      </w:r>
      <w:r w:rsidRPr="002D641B">
        <w:rPr>
          <w:noProof/>
        </w:rPr>
        <w:t xml:space="preserve">: </w:t>
      </w:r>
      <w:r>
        <w:rPr>
          <w:noProof/>
        </w:rPr>
        <w:t>WPP</w:t>
      </w:r>
      <w:r w:rsidR="00F03AC5">
        <w:rPr>
          <w:noProof/>
        </w:rPr>
        <w:t xml:space="preserve"> submit</w:t>
      </w:r>
      <w:r>
        <w:rPr>
          <w:noProof/>
        </w:rPr>
        <w:t xml:space="preserve"> </w:t>
      </w:r>
      <w:r w:rsidRPr="002D641B">
        <w:rPr>
          <w:noProof/>
        </w:rPr>
        <w:t>bid</w:t>
      </w:r>
      <w:r w:rsidR="00F03AC5">
        <w:rPr>
          <w:noProof/>
        </w:rPr>
        <w:t>s</w:t>
      </w:r>
      <w:r w:rsidRPr="002D641B">
        <w:rPr>
          <w:noProof/>
        </w:rPr>
        <w:t xml:space="preserve"> at 0€/MWh and is the first to be called. </w:t>
      </w:r>
    </w:p>
    <w:p w14:paraId="566447E8" w14:textId="184DE78E" w:rsidR="005429E1" w:rsidRPr="002D641B" w:rsidRDefault="002D641B" w:rsidP="00432EF7">
      <w:pPr>
        <w:pStyle w:val="ListParagraph"/>
        <w:numPr>
          <w:ilvl w:val="0"/>
          <w:numId w:val="8"/>
        </w:numPr>
        <w:spacing w:line="276" w:lineRule="auto"/>
        <w:rPr>
          <w:noProof/>
        </w:rPr>
      </w:pPr>
      <w:r w:rsidRPr="009B2480">
        <w:rPr>
          <w:b/>
          <w:bCs/>
          <w:noProof/>
        </w:rPr>
        <w:t xml:space="preserve">Downward </w:t>
      </w:r>
      <w:r w:rsidR="00866BD9" w:rsidRPr="009B2480">
        <w:rPr>
          <w:b/>
          <w:bCs/>
          <w:noProof/>
        </w:rPr>
        <w:t>Regulation</w:t>
      </w:r>
      <w:r w:rsidRPr="002D641B">
        <w:rPr>
          <w:noProof/>
        </w:rPr>
        <w:t xml:space="preserve">: </w:t>
      </w:r>
      <w:r>
        <w:rPr>
          <w:noProof/>
        </w:rPr>
        <w:t xml:space="preserve">WPP </w:t>
      </w:r>
      <w:r w:rsidR="00F03AC5">
        <w:rPr>
          <w:noProof/>
        </w:rPr>
        <w:t xml:space="preserve">submits </w:t>
      </w:r>
      <w:r>
        <w:rPr>
          <w:noProof/>
        </w:rPr>
        <w:t xml:space="preserve">bid </w:t>
      </w:r>
      <w:r w:rsidRPr="002D641B">
        <w:rPr>
          <w:noProof/>
        </w:rPr>
        <w:t>at the DAM price and is only activate</w:t>
      </w:r>
      <w:r w:rsidR="005429E1">
        <w:rPr>
          <w:noProof/>
        </w:rPr>
        <w:t>d</w:t>
      </w:r>
      <w:r w:rsidRPr="002D641B">
        <w:rPr>
          <w:noProof/>
        </w:rPr>
        <w:t xml:space="preserve"> after other producers have been </w:t>
      </w:r>
      <w:r w:rsidR="005429E1">
        <w:rPr>
          <w:noProof/>
        </w:rPr>
        <w:t>requested</w:t>
      </w:r>
      <w:r w:rsidRPr="002D641B">
        <w:rPr>
          <w:noProof/>
        </w:rPr>
        <w:t xml:space="preserve">. The variable </w:t>
      </w:r>
      <w:r w:rsidR="000957D2" w:rsidRPr="000957D2">
        <w:rPr>
          <w:i/>
          <w:iCs/>
          <w:noProof/>
        </w:rPr>
        <w:t>sr_downcap_</w:t>
      </w:r>
      <w:r w:rsidR="000957D2" w:rsidRPr="000957D2">
        <w:rPr>
          <w:i/>
          <w:iCs/>
          <w:noProof/>
        </w:rPr>
        <w:t>others</w:t>
      </w:r>
      <w:r w:rsidRPr="002D641B">
        <w:rPr>
          <w:noProof/>
        </w:rPr>
        <w:t xml:space="preserve"> (or </w:t>
      </w:r>
      <w:r w:rsidRPr="000957D2">
        <w:rPr>
          <w:i/>
          <w:iCs/>
          <w:noProof/>
        </w:rPr>
        <w:t>down_co</w:t>
      </w:r>
      <w:r w:rsidRPr="002D641B">
        <w:rPr>
          <w:noProof/>
        </w:rPr>
        <w:t>) represents the downward</w:t>
      </w:r>
      <w:r w:rsidR="00866BD9">
        <w:rPr>
          <w:noProof/>
        </w:rPr>
        <w:t xml:space="preserve"> regulation needs</w:t>
      </w:r>
      <w:r w:rsidRPr="002D641B">
        <w:rPr>
          <w:noProof/>
        </w:rPr>
        <w:t xml:space="preserve"> covered by other producers.</w:t>
      </w:r>
    </w:p>
    <w:p w14:paraId="62591EB4" w14:textId="4D36F6AD" w:rsidR="00F03AC5" w:rsidRPr="00F03AC5" w:rsidRDefault="00F03AC5" w:rsidP="00432EF7">
      <w:pPr>
        <w:pStyle w:val="ListParagraph"/>
        <w:numPr>
          <w:ilvl w:val="0"/>
          <w:numId w:val="8"/>
        </w:numPr>
        <w:spacing w:line="276" w:lineRule="auto"/>
        <w:rPr>
          <w:noProof/>
        </w:rPr>
      </w:pPr>
      <w:r w:rsidRPr="009B2480">
        <w:rPr>
          <w:b/>
          <w:bCs/>
          <w:noProof/>
        </w:rPr>
        <w:t>Both Directions</w:t>
      </w:r>
      <w:r w:rsidRPr="00F03AC5">
        <w:rPr>
          <w:noProof/>
        </w:rPr>
        <w:t xml:space="preserve">: When the </w:t>
      </w:r>
      <w:r>
        <w:rPr>
          <w:noProof/>
        </w:rPr>
        <w:t>WPP</w:t>
      </w:r>
      <w:r w:rsidRPr="00F03AC5">
        <w:rPr>
          <w:noProof/>
        </w:rPr>
        <w:t xml:space="preserve"> is required to activate both upward and downward reserves within the same hour, the plant must adjust its capacity over two 30-minute periods to meet the total energy requirements for the entire hour.</w:t>
      </w:r>
    </w:p>
    <w:p w14:paraId="4ADC1346" w14:textId="038D8662" w:rsidR="003260AF" w:rsidRPr="003260AF" w:rsidRDefault="00423E64" w:rsidP="00432EF7">
      <w:pPr>
        <w:spacing w:line="276" w:lineRule="auto"/>
        <w:rPr>
          <w:b/>
          <w:bCs/>
          <w:noProof/>
          <w:sz w:val="26"/>
          <w:szCs w:val="26"/>
        </w:rPr>
      </w:pPr>
      <w:r w:rsidRPr="00423E64">
        <w:rPr>
          <w:b/>
          <w:bCs/>
          <w:noProof/>
          <w:sz w:val="26"/>
          <w:szCs w:val="26"/>
        </w:rPr>
        <w:t>Strategic bidding of WPP</w:t>
      </w:r>
    </w:p>
    <w:p w14:paraId="6DAB0926" w14:textId="77777777" w:rsidR="0055625E" w:rsidRDefault="003701ED" w:rsidP="00432EF7">
      <w:pPr>
        <w:keepNext/>
        <w:spacing w:line="276" w:lineRule="auto"/>
      </w:pPr>
      <w:r>
        <w:rPr>
          <w:noProof/>
        </w:rPr>
        <w:drawing>
          <wp:inline distT="0" distB="0" distL="0" distR="0" wp14:anchorId="27D3156B" wp14:editId="7F448F5A">
            <wp:extent cx="6030362" cy="2160000"/>
            <wp:effectExtent l="0" t="0" r="0" b="0"/>
            <wp:docPr id="1465111153" name="Picture 3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11153" name="Picture 3" descr="A diagram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36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3962" w14:textId="208963A5" w:rsidR="0055625E" w:rsidRPr="0055625E" w:rsidRDefault="0055625E" w:rsidP="00432EF7">
      <w:pPr>
        <w:pStyle w:val="Caption"/>
        <w:spacing w:line="276" w:lineRule="auto"/>
        <w:jc w:val="center"/>
      </w:pPr>
      <w:bookmarkStart w:id="0" w:name="_Ref192488536"/>
      <w:r>
        <w:t xml:space="preserve">Figure </w:t>
      </w:r>
      <w:fldSimple w:instr=" STYLEREF  \s &quot;Heading 1&quot; ">
        <w:r>
          <w:rPr>
            <w:noProof/>
          </w:rPr>
          <w:t>0</w:t>
        </w:r>
      </w:fldSimple>
      <w:r>
        <w:noBreakHyphen/>
      </w:r>
      <w:fldSimple w:instr=" SEQ Figure \* ARABIC \s 0 ">
        <w:r>
          <w:rPr>
            <w:noProof/>
          </w:rPr>
          <w:t>1</w:t>
        </w:r>
      </w:fldSimple>
      <w:bookmarkEnd w:id="0"/>
      <w:r>
        <w:t>: Strategic bidding of WPP. The red line represents Strategy 1, the yellow Strategy 2, and the blue Strategy 3.</w:t>
      </w:r>
    </w:p>
    <w:sectPr w:rsidR="0055625E" w:rsidRPr="00556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F654B"/>
    <w:multiLevelType w:val="hybridMultilevel"/>
    <w:tmpl w:val="AADE8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5350F"/>
    <w:multiLevelType w:val="hybridMultilevel"/>
    <w:tmpl w:val="541AFE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77A7E"/>
    <w:multiLevelType w:val="hybridMultilevel"/>
    <w:tmpl w:val="289405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B2E20"/>
    <w:multiLevelType w:val="hybridMultilevel"/>
    <w:tmpl w:val="1428A7DE"/>
    <w:lvl w:ilvl="0" w:tplc="9E7213B6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B6D08"/>
    <w:multiLevelType w:val="hybridMultilevel"/>
    <w:tmpl w:val="59847622"/>
    <w:lvl w:ilvl="0" w:tplc="9AC276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636C0"/>
    <w:multiLevelType w:val="hybridMultilevel"/>
    <w:tmpl w:val="0F64C1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030CE"/>
    <w:multiLevelType w:val="hybridMultilevel"/>
    <w:tmpl w:val="17A44A4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62E09B7"/>
    <w:multiLevelType w:val="multilevel"/>
    <w:tmpl w:val="7F0EBFCE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B803B4"/>
    <w:multiLevelType w:val="hybridMultilevel"/>
    <w:tmpl w:val="6C7A0F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002757">
    <w:abstractNumId w:val="4"/>
  </w:num>
  <w:num w:numId="2" w16cid:durableId="1622300274">
    <w:abstractNumId w:val="2"/>
  </w:num>
  <w:num w:numId="3" w16cid:durableId="1655645080">
    <w:abstractNumId w:val="1"/>
  </w:num>
  <w:num w:numId="4" w16cid:durableId="623772647">
    <w:abstractNumId w:val="3"/>
  </w:num>
  <w:num w:numId="5" w16cid:durableId="1764260900">
    <w:abstractNumId w:val="0"/>
  </w:num>
  <w:num w:numId="6" w16cid:durableId="594945866">
    <w:abstractNumId w:val="5"/>
  </w:num>
  <w:num w:numId="7" w16cid:durableId="718407146">
    <w:abstractNumId w:val="7"/>
  </w:num>
  <w:num w:numId="8" w16cid:durableId="1523588360">
    <w:abstractNumId w:val="6"/>
  </w:num>
  <w:num w:numId="9" w16cid:durableId="1732244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D0"/>
    <w:rsid w:val="000034BA"/>
    <w:rsid w:val="00013318"/>
    <w:rsid w:val="00030FCC"/>
    <w:rsid w:val="000411D0"/>
    <w:rsid w:val="000957D2"/>
    <w:rsid w:val="00101487"/>
    <w:rsid w:val="001B5B03"/>
    <w:rsid w:val="002307E0"/>
    <w:rsid w:val="002A33ED"/>
    <w:rsid w:val="002D641B"/>
    <w:rsid w:val="003260AF"/>
    <w:rsid w:val="00345DB9"/>
    <w:rsid w:val="003701ED"/>
    <w:rsid w:val="00423E64"/>
    <w:rsid w:val="00432EF7"/>
    <w:rsid w:val="004C2D5E"/>
    <w:rsid w:val="0053210C"/>
    <w:rsid w:val="005429E1"/>
    <w:rsid w:val="005531CC"/>
    <w:rsid w:val="0055625E"/>
    <w:rsid w:val="005C6C89"/>
    <w:rsid w:val="00634BBB"/>
    <w:rsid w:val="00677F95"/>
    <w:rsid w:val="00760F66"/>
    <w:rsid w:val="00805B92"/>
    <w:rsid w:val="008527D3"/>
    <w:rsid w:val="00866BD9"/>
    <w:rsid w:val="0088062F"/>
    <w:rsid w:val="009B2480"/>
    <w:rsid w:val="00A01888"/>
    <w:rsid w:val="00A54B3D"/>
    <w:rsid w:val="00AA0394"/>
    <w:rsid w:val="00AA3C2B"/>
    <w:rsid w:val="00B76C16"/>
    <w:rsid w:val="00D717F0"/>
    <w:rsid w:val="00D75338"/>
    <w:rsid w:val="00DC04DF"/>
    <w:rsid w:val="00DD0253"/>
    <w:rsid w:val="00E2141A"/>
    <w:rsid w:val="00E476D0"/>
    <w:rsid w:val="00E67441"/>
    <w:rsid w:val="00EB5D37"/>
    <w:rsid w:val="00F0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C5AC"/>
  <w15:chartTrackingRefBased/>
  <w15:docId w15:val="{C89A2B27-8971-4116-A2A4-6F379EC43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E64"/>
  </w:style>
  <w:style w:type="paragraph" w:styleId="Heading1">
    <w:name w:val="heading 1"/>
    <w:basedOn w:val="Normal"/>
    <w:next w:val="Normal"/>
    <w:link w:val="Heading1Char"/>
    <w:uiPriority w:val="9"/>
    <w:qFormat/>
    <w:rsid w:val="00041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1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1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1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1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1D0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10148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562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F3ACA5083E8E439C1B3308D77A4EC0" ma:contentTypeVersion="16" ma:contentTypeDescription="Criar um novo documento." ma:contentTypeScope="" ma:versionID="059a2acc41c7749e72c1fa99656da150">
  <xsd:schema xmlns:xsd="http://www.w3.org/2001/XMLSchema" xmlns:xs="http://www.w3.org/2001/XMLSchema" xmlns:p="http://schemas.microsoft.com/office/2006/metadata/properties" xmlns:ns3="a25da183-d0cd-4276-bf79-075a38de78b1" xmlns:ns4="6cba9516-2fbb-4051-9b59-2b61991f9f01" targetNamespace="http://schemas.microsoft.com/office/2006/metadata/properties" ma:root="true" ma:fieldsID="009b48a3a311142ce7bd4aa7508f67a1" ns3:_="" ns4:_="">
    <xsd:import namespace="a25da183-d0cd-4276-bf79-075a38de78b1"/>
    <xsd:import namespace="6cba9516-2fbb-4051-9b59-2b61991f9f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da183-d0cd-4276-bf79-075a38de78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a9516-2fbb-4051-9b59-2b61991f9f0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5da183-d0cd-4276-bf79-075a38de78b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8BB34-8C7E-44F1-A166-F5C247DD2D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4D4D54-67F3-4B46-9FE4-B82788A894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5da183-d0cd-4276-bf79-075a38de78b1"/>
    <ds:schemaRef ds:uri="6cba9516-2fbb-4051-9b59-2b61991f9f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3A33CD-8F70-48F4-B090-600B921E73BE}">
  <ds:schemaRefs>
    <ds:schemaRef ds:uri="http://schemas.microsoft.com/office/2006/metadata/properties"/>
    <ds:schemaRef ds:uri="http://schemas.microsoft.com/office/infopath/2007/PartnerControls"/>
    <ds:schemaRef ds:uri="a25da183-d0cd-4276-bf79-075a38de78b1"/>
  </ds:schemaRefs>
</ds:datastoreItem>
</file>

<file path=customXml/itemProps4.xml><?xml version="1.0" encoding="utf-8"?>
<ds:datastoreItem xmlns:ds="http://schemas.openxmlformats.org/officeDocument/2006/customXml" ds:itemID="{E2D11439-5CEA-4190-8444-6C5F96D1B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fc51519</dc:creator>
  <cp:keywords/>
  <dc:description/>
  <cp:lastModifiedBy>fc51519</cp:lastModifiedBy>
  <cp:revision>10</cp:revision>
  <dcterms:created xsi:type="dcterms:W3CDTF">2025-03-09T12:30:00Z</dcterms:created>
  <dcterms:modified xsi:type="dcterms:W3CDTF">2025-03-10T08:43:00Z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0x010100E3F3ACA5083E8E439C1B3308D77A4EC0</vt:lpwstr>
  </property>
</Properties>
</file>