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6F0F17" w14:textId="77777777" w:rsidR="003148D5" w:rsidRDefault="003148D5" w:rsidP="008F5171">
      <w:pPr>
        <w:jc w:val="center"/>
        <w:rPr>
          <w:sz w:val="40"/>
          <w:szCs w:val="40"/>
        </w:rPr>
      </w:pPr>
    </w:p>
    <w:p w14:paraId="796A8970" w14:textId="77777777" w:rsidR="00961618" w:rsidRDefault="008F5171" w:rsidP="008F5171">
      <w:pPr>
        <w:jc w:val="center"/>
        <w:rPr>
          <w:b/>
          <w:bCs/>
          <w:sz w:val="40"/>
          <w:szCs w:val="40"/>
        </w:rPr>
      </w:pPr>
      <w:r w:rsidRPr="005B1ECF">
        <w:rPr>
          <w:b/>
          <w:bCs/>
          <w:sz w:val="40"/>
          <w:szCs w:val="40"/>
        </w:rPr>
        <w:t>Rapport de projet</w:t>
      </w:r>
    </w:p>
    <w:p w14:paraId="2484FB18" w14:textId="1FAA02A2" w:rsidR="003148D5" w:rsidRPr="008A0C9D" w:rsidRDefault="008F5171" w:rsidP="008A0C9D">
      <w:pPr>
        <w:jc w:val="center"/>
        <w:rPr>
          <w:b/>
          <w:bCs/>
          <w:sz w:val="40"/>
          <w:szCs w:val="40"/>
        </w:rPr>
      </w:pPr>
      <w:r w:rsidRPr="005B1ECF">
        <w:rPr>
          <w:b/>
          <w:bCs/>
          <w:sz w:val="40"/>
          <w:szCs w:val="40"/>
        </w:rPr>
        <w:t>AP4A</w:t>
      </w:r>
    </w:p>
    <w:p w14:paraId="32323A75" w14:textId="77777777" w:rsidR="005B1ECF" w:rsidRDefault="005B1ECF" w:rsidP="008F5171">
      <w:pPr>
        <w:pBdr>
          <w:bottom w:val="single" w:sz="6" w:space="1" w:color="auto"/>
        </w:pBdr>
        <w:jc w:val="center"/>
        <w:rPr>
          <w:sz w:val="32"/>
          <w:szCs w:val="32"/>
        </w:rPr>
      </w:pPr>
    </w:p>
    <w:p w14:paraId="048AE0CF" w14:textId="77777777" w:rsidR="005B1ECF" w:rsidRDefault="005B1ECF">
      <w:pPr>
        <w:pStyle w:val="En-ttedetabledesmatires"/>
      </w:pPr>
    </w:p>
    <w:p w14:paraId="56D29B8F" w14:textId="77777777" w:rsidR="008A0C9D" w:rsidRPr="008A0C9D" w:rsidRDefault="008A0C9D" w:rsidP="008A0C9D">
      <w:pPr>
        <w:rPr>
          <w:lang w:eastAsia="fr-FR"/>
        </w:rPr>
      </w:pPr>
    </w:p>
    <w:sdt>
      <w:sdtPr>
        <w:rPr>
          <w:rFonts w:asciiTheme="minorHAnsi" w:eastAsiaTheme="minorHAnsi" w:hAnsiTheme="minorHAnsi" w:cstheme="minorBidi"/>
          <w:color w:val="auto"/>
          <w:kern w:val="2"/>
          <w:sz w:val="22"/>
          <w:szCs w:val="22"/>
          <w:lang w:eastAsia="en-US"/>
          <w14:ligatures w14:val="standardContextual"/>
        </w:rPr>
        <w:id w:val="-522779379"/>
        <w:docPartObj>
          <w:docPartGallery w:val="Table of Contents"/>
          <w:docPartUnique/>
        </w:docPartObj>
      </w:sdtPr>
      <w:sdtEndPr>
        <w:rPr>
          <w:b/>
          <w:bCs/>
        </w:rPr>
      </w:sdtEndPr>
      <w:sdtContent>
        <w:p w14:paraId="54C0EA3A" w14:textId="4071E8B5" w:rsidR="003148D5" w:rsidRDefault="007F4E75" w:rsidP="007F4E75">
          <w:pPr>
            <w:pStyle w:val="En-ttedetabledesmatires"/>
            <w:jc w:val="center"/>
          </w:pPr>
          <w:r>
            <w:t>Sommaire</w:t>
          </w:r>
        </w:p>
        <w:p w14:paraId="7CA0E049" w14:textId="77777777" w:rsidR="007F4E75" w:rsidRPr="007F4E75" w:rsidRDefault="007F4E75" w:rsidP="007F4E75">
          <w:pPr>
            <w:rPr>
              <w:lang w:eastAsia="fr-FR"/>
            </w:rPr>
          </w:pPr>
        </w:p>
        <w:p w14:paraId="173453D2" w14:textId="094D611F" w:rsidR="007B504C" w:rsidRDefault="003148D5">
          <w:pPr>
            <w:pStyle w:val="TM1"/>
            <w:tabs>
              <w:tab w:val="right" w:leader="dot" w:pos="9062"/>
            </w:tabs>
            <w:rPr>
              <w:rFonts w:eastAsiaTheme="minorEastAsia"/>
              <w:noProof/>
              <w:lang w:eastAsia="fr-FR"/>
            </w:rPr>
          </w:pPr>
          <w:r>
            <w:fldChar w:fldCharType="begin"/>
          </w:r>
          <w:r>
            <w:instrText xml:space="preserve"> TOC \o "1-3" \h \z \u </w:instrText>
          </w:r>
          <w:r>
            <w:fldChar w:fldCharType="separate"/>
          </w:r>
          <w:hyperlink w:anchor="_Toc149913678" w:history="1">
            <w:r w:rsidR="007B504C" w:rsidRPr="00810959">
              <w:rPr>
                <w:rStyle w:val="Lienhypertexte"/>
                <w:noProof/>
              </w:rPr>
              <w:t>Introduction</w:t>
            </w:r>
            <w:r w:rsidR="007B504C">
              <w:rPr>
                <w:noProof/>
                <w:webHidden/>
              </w:rPr>
              <w:tab/>
            </w:r>
            <w:r w:rsidR="007B504C">
              <w:rPr>
                <w:noProof/>
                <w:webHidden/>
              </w:rPr>
              <w:fldChar w:fldCharType="begin"/>
            </w:r>
            <w:r w:rsidR="007B504C">
              <w:rPr>
                <w:noProof/>
                <w:webHidden/>
              </w:rPr>
              <w:instrText xml:space="preserve"> PAGEREF _Toc149913678 \h </w:instrText>
            </w:r>
            <w:r w:rsidR="007B504C">
              <w:rPr>
                <w:noProof/>
                <w:webHidden/>
              </w:rPr>
            </w:r>
            <w:r w:rsidR="007B504C">
              <w:rPr>
                <w:noProof/>
                <w:webHidden/>
              </w:rPr>
              <w:fldChar w:fldCharType="separate"/>
            </w:r>
            <w:r w:rsidR="004A7B67">
              <w:rPr>
                <w:noProof/>
                <w:webHidden/>
              </w:rPr>
              <w:t>2</w:t>
            </w:r>
            <w:r w:rsidR="007B504C">
              <w:rPr>
                <w:noProof/>
                <w:webHidden/>
              </w:rPr>
              <w:fldChar w:fldCharType="end"/>
            </w:r>
          </w:hyperlink>
        </w:p>
        <w:p w14:paraId="4D804DD2" w14:textId="1F4CCE1E" w:rsidR="007B504C" w:rsidRDefault="007B504C">
          <w:pPr>
            <w:pStyle w:val="TM1"/>
            <w:tabs>
              <w:tab w:val="right" w:leader="dot" w:pos="9062"/>
            </w:tabs>
            <w:rPr>
              <w:rFonts w:eastAsiaTheme="minorEastAsia"/>
              <w:noProof/>
              <w:lang w:eastAsia="fr-FR"/>
            </w:rPr>
          </w:pPr>
          <w:hyperlink w:anchor="_Toc149913679" w:history="1">
            <w:r w:rsidRPr="00810959">
              <w:rPr>
                <w:rStyle w:val="Lienhypertexte"/>
                <w:noProof/>
              </w:rPr>
              <w:t>Implémentations</w:t>
            </w:r>
            <w:r>
              <w:rPr>
                <w:noProof/>
                <w:webHidden/>
              </w:rPr>
              <w:tab/>
            </w:r>
            <w:r>
              <w:rPr>
                <w:noProof/>
                <w:webHidden/>
              </w:rPr>
              <w:fldChar w:fldCharType="begin"/>
            </w:r>
            <w:r>
              <w:rPr>
                <w:noProof/>
                <w:webHidden/>
              </w:rPr>
              <w:instrText xml:space="preserve"> PAGEREF _Toc149913679 \h </w:instrText>
            </w:r>
            <w:r>
              <w:rPr>
                <w:noProof/>
                <w:webHidden/>
              </w:rPr>
            </w:r>
            <w:r>
              <w:rPr>
                <w:noProof/>
                <w:webHidden/>
              </w:rPr>
              <w:fldChar w:fldCharType="separate"/>
            </w:r>
            <w:r w:rsidR="004A7B67">
              <w:rPr>
                <w:noProof/>
                <w:webHidden/>
              </w:rPr>
              <w:t>2</w:t>
            </w:r>
            <w:r>
              <w:rPr>
                <w:noProof/>
                <w:webHidden/>
              </w:rPr>
              <w:fldChar w:fldCharType="end"/>
            </w:r>
          </w:hyperlink>
        </w:p>
        <w:p w14:paraId="4E364369" w14:textId="7B296E81" w:rsidR="007B504C" w:rsidRDefault="007B504C">
          <w:pPr>
            <w:pStyle w:val="TM1"/>
            <w:tabs>
              <w:tab w:val="right" w:leader="dot" w:pos="9062"/>
            </w:tabs>
            <w:rPr>
              <w:rFonts w:eastAsiaTheme="minorEastAsia"/>
              <w:noProof/>
              <w:lang w:eastAsia="fr-FR"/>
            </w:rPr>
          </w:pPr>
          <w:hyperlink w:anchor="_Toc149913680" w:history="1">
            <w:r w:rsidRPr="00810959">
              <w:rPr>
                <w:rStyle w:val="Lienhypertexte"/>
                <w:noProof/>
              </w:rPr>
              <w:t>Exécution</w:t>
            </w:r>
            <w:r>
              <w:rPr>
                <w:noProof/>
                <w:webHidden/>
              </w:rPr>
              <w:tab/>
            </w:r>
            <w:r>
              <w:rPr>
                <w:noProof/>
                <w:webHidden/>
              </w:rPr>
              <w:fldChar w:fldCharType="begin"/>
            </w:r>
            <w:r>
              <w:rPr>
                <w:noProof/>
                <w:webHidden/>
              </w:rPr>
              <w:instrText xml:space="preserve"> PAGEREF _Toc149913680 \h </w:instrText>
            </w:r>
            <w:r>
              <w:rPr>
                <w:noProof/>
                <w:webHidden/>
              </w:rPr>
            </w:r>
            <w:r>
              <w:rPr>
                <w:noProof/>
                <w:webHidden/>
              </w:rPr>
              <w:fldChar w:fldCharType="separate"/>
            </w:r>
            <w:r w:rsidR="004A7B67">
              <w:rPr>
                <w:noProof/>
                <w:webHidden/>
              </w:rPr>
              <w:t>4</w:t>
            </w:r>
            <w:r>
              <w:rPr>
                <w:noProof/>
                <w:webHidden/>
              </w:rPr>
              <w:fldChar w:fldCharType="end"/>
            </w:r>
          </w:hyperlink>
        </w:p>
        <w:p w14:paraId="12C4EFFC" w14:textId="1CB3EDBD" w:rsidR="007B504C" w:rsidRDefault="007B504C">
          <w:pPr>
            <w:pStyle w:val="TM1"/>
            <w:tabs>
              <w:tab w:val="right" w:leader="dot" w:pos="9062"/>
            </w:tabs>
            <w:rPr>
              <w:rFonts w:eastAsiaTheme="minorEastAsia"/>
              <w:noProof/>
              <w:lang w:eastAsia="fr-FR"/>
            </w:rPr>
          </w:pPr>
          <w:hyperlink w:anchor="_Toc149913681" w:history="1">
            <w:r w:rsidRPr="00810959">
              <w:rPr>
                <w:rStyle w:val="Lienhypertexte"/>
                <w:noProof/>
              </w:rPr>
              <w:t>Piste d’amélioration</w:t>
            </w:r>
            <w:r>
              <w:rPr>
                <w:noProof/>
                <w:webHidden/>
              </w:rPr>
              <w:tab/>
            </w:r>
            <w:r>
              <w:rPr>
                <w:noProof/>
                <w:webHidden/>
              </w:rPr>
              <w:fldChar w:fldCharType="begin"/>
            </w:r>
            <w:r>
              <w:rPr>
                <w:noProof/>
                <w:webHidden/>
              </w:rPr>
              <w:instrText xml:space="preserve"> PAGEREF _Toc149913681 \h </w:instrText>
            </w:r>
            <w:r>
              <w:rPr>
                <w:noProof/>
                <w:webHidden/>
              </w:rPr>
            </w:r>
            <w:r>
              <w:rPr>
                <w:noProof/>
                <w:webHidden/>
              </w:rPr>
              <w:fldChar w:fldCharType="separate"/>
            </w:r>
            <w:r w:rsidR="004A7B67">
              <w:rPr>
                <w:noProof/>
                <w:webHidden/>
              </w:rPr>
              <w:t>6</w:t>
            </w:r>
            <w:r>
              <w:rPr>
                <w:noProof/>
                <w:webHidden/>
              </w:rPr>
              <w:fldChar w:fldCharType="end"/>
            </w:r>
          </w:hyperlink>
        </w:p>
        <w:p w14:paraId="28374C0C" w14:textId="42E48A56" w:rsidR="007B504C" w:rsidRDefault="007B504C">
          <w:pPr>
            <w:pStyle w:val="TM1"/>
            <w:tabs>
              <w:tab w:val="right" w:leader="dot" w:pos="9062"/>
            </w:tabs>
            <w:rPr>
              <w:rFonts w:eastAsiaTheme="minorEastAsia"/>
              <w:noProof/>
              <w:lang w:eastAsia="fr-FR"/>
            </w:rPr>
          </w:pPr>
          <w:hyperlink w:anchor="_Toc149913682" w:history="1">
            <w:r w:rsidRPr="00810959">
              <w:rPr>
                <w:rStyle w:val="Lienhypertexte"/>
                <w:noProof/>
              </w:rPr>
              <w:t>Conclusion</w:t>
            </w:r>
            <w:r>
              <w:rPr>
                <w:noProof/>
                <w:webHidden/>
              </w:rPr>
              <w:tab/>
            </w:r>
            <w:r>
              <w:rPr>
                <w:noProof/>
                <w:webHidden/>
              </w:rPr>
              <w:fldChar w:fldCharType="begin"/>
            </w:r>
            <w:r>
              <w:rPr>
                <w:noProof/>
                <w:webHidden/>
              </w:rPr>
              <w:instrText xml:space="preserve"> PAGEREF _Toc149913682 \h </w:instrText>
            </w:r>
            <w:r>
              <w:rPr>
                <w:noProof/>
                <w:webHidden/>
              </w:rPr>
            </w:r>
            <w:r>
              <w:rPr>
                <w:noProof/>
                <w:webHidden/>
              </w:rPr>
              <w:fldChar w:fldCharType="separate"/>
            </w:r>
            <w:r w:rsidR="004A7B67">
              <w:rPr>
                <w:noProof/>
                <w:webHidden/>
              </w:rPr>
              <w:t>7</w:t>
            </w:r>
            <w:r>
              <w:rPr>
                <w:noProof/>
                <w:webHidden/>
              </w:rPr>
              <w:fldChar w:fldCharType="end"/>
            </w:r>
          </w:hyperlink>
        </w:p>
        <w:p w14:paraId="07E69215" w14:textId="6C6D365B" w:rsidR="003148D5" w:rsidRDefault="003148D5">
          <w:r>
            <w:rPr>
              <w:b/>
              <w:bCs/>
            </w:rPr>
            <w:fldChar w:fldCharType="end"/>
          </w:r>
        </w:p>
      </w:sdtContent>
    </w:sdt>
    <w:p w14:paraId="6C8B928D" w14:textId="0171E624" w:rsidR="00E465F7" w:rsidRDefault="00E465F7" w:rsidP="005B1ECF"/>
    <w:p w14:paraId="4E2409E0" w14:textId="77777777" w:rsidR="003148D5" w:rsidRDefault="003148D5" w:rsidP="008F5171">
      <w:pPr>
        <w:jc w:val="center"/>
      </w:pPr>
    </w:p>
    <w:p w14:paraId="1F18A462" w14:textId="77777777" w:rsidR="005B1ECF" w:rsidRDefault="005B1ECF" w:rsidP="008F5171">
      <w:pPr>
        <w:jc w:val="center"/>
      </w:pPr>
    </w:p>
    <w:p w14:paraId="7C6688D5" w14:textId="77777777" w:rsidR="005B1ECF" w:rsidRDefault="005B1ECF" w:rsidP="008F5171">
      <w:pPr>
        <w:jc w:val="center"/>
      </w:pPr>
    </w:p>
    <w:p w14:paraId="6B3198C9" w14:textId="77777777" w:rsidR="005B1ECF" w:rsidRDefault="005B1ECF" w:rsidP="00645789"/>
    <w:p w14:paraId="0C8DF965" w14:textId="77777777" w:rsidR="005B1ECF" w:rsidRDefault="005B1ECF" w:rsidP="008F5171">
      <w:pPr>
        <w:jc w:val="center"/>
      </w:pPr>
    </w:p>
    <w:p w14:paraId="0AA31264" w14:textId="77777777" w:rsidR="005B1ECF" w:rsidRDefault="005B1ECF" w:rsidP="008F5171">
      <w:pPr>
        <w:jc w:val="center"/>
      </w:pPr>
    </w:p>
    <w:p w14:paraId="3B3CD462" w14:textId="22838A5E" w:rsidR="005B1ECF" w:rsidRDefault="005B1ECF" w:rsidP="005B1ECF">
      <w:pPr>
        <w:jc w:val="right"/>
      </w:pPr>
    </w:p>
    <w:p w14:paraId="1DF2454F" w14:textId="77777777" w:rsidR="005B1ECF" w:rsidRDefault="005B1ECF" w:rsidP="008F5171">
      <w:pPr>
        <w:jc w:val="center"/>
      </w:pPr>
    </w:p>
    <w:p w14:paraId="0DFA1AAB" w14:textId="0415E759" w:rsidR="003148D5" w:rsidRDefault="003148D5" w:rsidP="008F5171">
      <w:pPr>
        <w:jc w:val="center"/>
      </w:pPr>
    </w:p>
    <w:p w14:paraId="6AE56A44" w14:textId="77777777" w:rsidR="003D2DF0" w:rsidRDefault="003D2DF0" w:rsidP="008F5171">
      <w:pPr>
        <w:jc w:val="center"/>
      </w:pPr>
    </w:p>
    <w:p w14:paraId="2A0520C5" w14:textId="73D9A26A" w:rsidR="003148D5" w:rsidRDefault="005B1ECF" w:rsidP="005B1ECF">
      <w:pPr>
        <w:jc w:val="center"/>
      </w:pPr>
      <w:r>
        <w:rPr>
          <w:noProof/>
        </w:rPr>
        <w:drawing>
          <wp:inline distT="0" distB="0" distL="0" distR="0" wp14:anchorId="425D7858" wp14:editId="030F0B5C">
            <wp:extent cx="2938871" cy="1259840"/>
            <wp:effectExtent l="0" t="0" r="0" b="0"/>
            <wp:docPr id="1936187862" name="Image 2" descr="Université de technologie de Belfort Montbéliard (UTB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niversité de technologie de Belfort Montbéliard (UTBM)"/>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42271" cy="1261298"/>
                    </a:xfrm>
                    <a:prstGeom prst="rect">
                      <a:avLst/>
                    </a:prstGeom>
                    <a:noFill/>
                    <a:ln>
                      <a:noFill/>
                    </a:ln>
                  </pic:spPr>
                </pic:pic>
              </a:graphicData>
            </a:graphic>
          </wp:inline>
        </w:drawing>
      </w:r>
    </w:p>
    <w:p w14:paraId="3756228A" w14:textId="0A875DF6" w:rsidR="00E465F7" w:rsidRDefault="006054F5" w:rsidP="006054F5">
      <w:pPr>
        <w:pStyle w:val="Titre1"/>
        <w:pBdr>
          <w:bottom w:val="single" w:sz="6" w:space="1" w:color="auto"/>
        </w:pBdr>
      </w:pPr>
      <w:bookmarkStart w:id="0" w:name="_Toc149913678"/>
      <w:r>
        <w:lastRenderedPageBreak/>
        <w:t>Introduction</w:t>
      </w:r>
      <w:bookmarkEnd w:id="0"/>
    </w:p>
    <w:p w14:paraId="4D2A2D2C" w14:textId="595B3AD8" w:rsidR="006054F5" w:rsidRDefault="006054F5" w:rsidP="006054F5"/>
    <w:p w14:paraId="78C73030" w14:textId="0A048BF4" w:rsidR="006054F5" w:rsidRDefault="006054F5" w:rsidP="005B1ECF">
      <w:pPr>
        <w:jc w:val="both"/>
      </w:pPr>
      <w:r>
        <w:t xml:space="preserve">Ce projet avait pour objectif de réaliser un simulateur de réseau IoT </w:t>
      </w:r>
      <w:r w:rsidR="00834089">
        <w:t xml:space="preserve">spécialisé dans la surveillance de la qualité de l’air d’un espace de travail. Il est </w:t>
      </w:r>
      <w:r>
        <w:t>composé de différents capteurs : température, lumière, son et humidité ainsi qu’un serveur. Le serveur doit être capable d’écrire les informations renvoyées par les capteurs en console et dans des fichiers logs triés par capteur. L’ensemble des éléments est contrôlé par un planificateur</w:t>
      </w:r>
      <w:r w:rsidR="001A128F">
        <w:t>, faisant le relais entre les données des capteurs et le serveur</w:t>
      </w:r>
      <w:r w:rsidR="00440DB7">
        <w:t xml:space="preserve">. Il permet également de régler l’intervalle d’actualisation </w:t>
      </w:r>
      <w:r w:rsidR="00BE3845">
        <w:t>indépendamment pour chaque</w:t>
      </w:r>
      <w:r w:rsidR="00440DB7">
        <w:t xml:space="preserve"> capteur.</w:t>
      </w:r>
    </w:p>
    <w:p w14:paraId="6E69E46E" w14:textId="77777777" w:rsidR="006F7BD3" w:rsidRDefault="006F7BD3" w:rsidP="006054F5"/>
    <w:p w14:paraId="4BB27ABB" w14:textId="2504959B" w:rsidR="006F7BD3" w:rsidRDefault="006F7BD3" w:rsidP="006F7BD3">
      <w:pPr>
        <w:pStyle w:val="Titre1"/>
        <w:pBdr>
          <w:bottom w:val="single" w:sz="6" w:space="1" w:color="auto"/>
        </w:pBdr>
      </w:pPr>
      <w:bookmarkStart w:id="1" w:name="_Toc149913679"/>
      <w:r>
        <w:t>Implémentation</w:t>
      </w:r>
      <w:r w:rsidR="00135A33">
        <w:t>s</w:t>
      </w:r>
      <w:bookmarkEnd w:id="1"/>
    </w:p>
    <w:p w14:paraId="5AFC5AAB" w14:textId="77777777" w:rsidR="006F7BD3" w:rsidRDefault="006F7BD3" w:rsidP="006054F5"/>
    <w:p w14:paraId="514D13AD" w14:textId="77777777" w:rsidR="003148D5" w:rsidRDefault="00135A33" w:rsidP="005B1ECF">
      <w:r>
        <w:t>Mon projet se divise en plusieurs fichiers en-têtes et sources comme affichés ci-dessous :</w:t>
      </w:r>
      <w:r w:rsidR="003148D5" w:rsidRPr="003148D5">
        <w:t xml:space="preserve"> </w:t>
      </w:r>
    </w:p>
    <w:p w14:paraId="19D70C3D" w14:textId="77777777" w:rsidR="002063B8" w:rsidRDefault="002063B8" w:rsidP="005B1ECF"/>
    <w:p w14:paraId="15EC690E" w14:textId="08FF9D95" w:rsidR="006F7BD3" w:rsidRDefault="003148D5" w:rsidP="003148D5">
      <w:pPr>
        <w:jc w:val="center"/>
      </w:pPr>
      <w:r w:rsidRPr="00135A33">
        <w:rPr>
          <w:noProof/>
        </w:rPr>
        <w:drawing>
          <wp:inline distT="0" distB="0" distL="0" distR="0" wp14:anchorId="1D6BE3A4" wp14:editId="17922E57">
            <wp:extent cx="2857366" cy="4695825"/>
            <wp:effectExtent l="0" t="0" r="635" b="0"/>
            <wp:docPr id="86290281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2902811" name=""/>
                    <pic:cNvPicPr/>
                  </pic:nvPicPr>
                  <pic:blipFill>
                    <a:blip r:embed="rId9"/>
                    <a:stretch>
                      <a:fillRect/>
                    </a:stretch>
                  </pic:blipFill>
                  <pic:spPr>
                    <a:xfrm>
                      <a:off x="0" y="0"/>
                      <a:ext cx="2863509" cy="4705921"/>
                    </a:xfrm>
                    <a:prstGeom prst="rect">
                      <a:avLst/>
                    </a:prstGeom>
                  </pic:spPr>
                </pic:pic>
              </a:graphicData>
            </a:graphic>
          </wp:inline>
        </w:drawing>
      </w:r>
    </w:p>
    <w:p w14:paraId="0602B4FE" w14:textId="77777777" w:rsidR="002063B8" w:rsidRDefault="002063B8" w:rsidP="003148D5">
      <w:pPr>
        <w:jc w:val="center"/>
      </w:pPr>
    </w:p>
    <w:p w14:paraId="0A05719D" w14:textId="77777777" w:rsidR="002063B8" w:rsidRDefault="002063B8" w:rsidP="003148D5">
      <w:pPr>
        <w:jc w:val="center"/>
      </w:pPr>
    </w:p>
    <w:p w14:paraId="09BABCB7" w14:textId="77777777" w:rsidR="002063B8" w:rsidRDefault="002063B8" w:rsidP="003148D5">
      <w:pPr>
        <w:jc w:val="center"/>
      </w:pPr>
    </w:p>
    <w:p w14:paraId="300DBB98" w14:textId="73F8838E" w:rsidR="002063B8" w:rsidRDefault="002063B8" w:rsidP="002063B8">
      <w:r w:rsidRPr="00311B7D">
        <w:rPr>
          <w:u w:val="single"/>
        </w:rPr>
        <w:lastRenderedPageBreak/>
        <w:t>Diagramme UML</w:t>
      </w:r>
      <w:r>
        <w:t xml:space="preserve"> représentant les classes du projet :</w:t>
      </w:r>
    </w:p>
    <w:p w14:paraId="6041CE6A" w14:textId="77777777" w:rsidR="009B1BF5" w:rsidRDefault="009B1BF5" w:rsidP="002063B8"/>
    <w:p w14:paraId="68B0B5CF" w14:textId="6183CAA1" w:rsidR="00135A33" w:rsidRDefault="003148D5" w:rsidP="003148D5">
      <w:r>
        <w:rPr>
          <w:noProof/>
        </w:rPr>
        <w:drawing>
          <wp:inline distT="0" distB="0" distL="0" distR="0" wp14:anchorId="5FFCB0DB" wp14:editId="718F9DA4">
            <wp:extent cx="5760720" cy="6436771"/>
            <wp:effectExtent l="0" t="0" r="0" b="2540"/>
            <wp:docPr id="1118307964"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6436771"/>
                    </a:xfrm>
                    <a:prstGeom prst="rect">
                      <a:avLst/>
                    </a:prstGeom>
                    <a:noFill/>
                    <a:ln>
                      <a:noFill/>
                    </a:ln>
                  </pic:spPr>
                </pic:pic>
              </a:graphicData>
            </a:graphic>
          </wp:inline>
        </w:drawing>
      </w:r>
    </w:p>
    <w:p w14:paraId="13FF48D3" w14:textId="77777777" w:rsidR="009B1BF5" w:rsidRDefault="009B1BF5" w:rsidP="00135A33"/>
    <w:p w14:paraId="58CECB5B" w14:textId="65A60A92" w:rsidR="00915FB5" w:rsidRDefault="00135A33" w:rsidP="00AA4ED6">
      <w:pPr>
        <w:jc w:val="both"/>
      </w:pPr>
      <w:r>
        <w:t xml:space="preserve">J’ai fait le choix de diviser les types de capteurs </w:t>
      </w:r>
      <w:r w:rsidR="00DD38C1">
        <w:t>en fichiers indépendants. Les classes des capteurs (</w:t>
      </w:r>
      <w:proofErr w:type="spellStart"/>
      <w:r w:rsidR="00E760EC">
        <w:t>Temperature</w:t>
      </w:r>
      <w:proofErr w:type="spellEnd"/>
      <w:r w:rsidR="00DD38C1">
        <w:t xml:space="preserve">, Sound, Light, </w:t>
      </w:r>
      <w:proofErr w:type="spellStart"/>
      <w:r w:rsidR="00DD38C1">
        <w:t>Humidity</w:t>
      </w:r>
      <w:proofErr w:type="spellEnd"/>
      <w:r w:rsidR="00DD38C1">
        <w:t>) sont des classes filles de la classe « </w:t>
      </w:r>
      <w:r w:rsidR="00741259">
        <w:t>Template</w:t>
      </w:r>
      <w:r w:rsidR="00DD38C1">
        <w:t xml:space="preserve"> » </w:t>
      </w:r>
      <w:proofErr w:type="spellStart"/>
      <w:r w:rsidR="00DD38C1">
        <w:t>Sensor</w:t>
      </w:r>
      <w:proofErr w:type="spellEnd"/>
      <w:r w:rsidR="00DD38C1">
        <w:t>.</w:t>
      </w:r>
      <w:r w:rsidR="003148D5">
        <w:t xml:space="preserve"> </w:t>
      </w:r>
      <w:r w:rsidR="00833F93">
        <w:t xml:space="preserve">Elles partagent donc les mêmes constructeurs et le même destructeur. </w:t>
      </w:r>
      <w:r w:rsidR="00E760EC">
        <w:t>J’ai redéfini</w:t>
      </w:r>
      <w:r w:rsidR="003148D5">
        <w:t xml:space="preserve"> </w:t>
      </w:r>
      <w:r w:rsidR="00D76774">
        <w:t>les</w:t>
      </w:r>
      <w:r w:rsidR="002E590B">
        <w:t xml:space="preserve"> méthodes </w:t>
      </w:r>
      <w:proofErr w:type="spellStart"/>
      <w:r w:rsidR="002E590B">
        <w:t>getValue</w:t>
      </w:r>
      <w:proofErr w:type="spellEnd"/>
      <w:r w:rsidR="002E590B">
        <w:t xml:space="preserve"> et </w:t>
      </w:r>
      <w:proofErr w:type="spellStart"/>
      <w:r w:rsidR="002E590B">
        <w:t>aleaGenVal</w:t>
      </w:r>
      <w:proofErr w:type="spellEnd"/>
      <w:r w:rsidR="002E590B">
        <w:t xml:space="preserve"> dans chaque classe fille pour que ces deux méthodes renvoient des valeurs du type associé à la classe et pour que la génération de la valeur aléatoire</w:t>
      </w:r>
      <w:r w:rsidR="00A359B4">
        <w:t xml:space="preserve"> </w:t>
      </w:r>
      <w:r w:rsidR="002E590B">
        <w:t>renvoie une valeur</w:t>
      </w:r>
      <w:r w:rsidR="00A359B4">
        <w:t xml:space="preserve"> dans un intervalle plus réaliste en fonction du capteur dans l’hypothèse qu’ils sont situés dans un logement.</w:t>
      </w:r>
      <w:r w:rsidR="00371B5C">
        <w:t xml:space="preserve"> </w:t>
      </w:r>
      <w:r w:rsidR="00F20D6A">
        <w:t xml:space="preserve">Les valeurs générées par la bibliothèque </w:t>
      </w:r>
      <w:proofErr w:type="spellStart"/>
      <w:r w:rsidR="00F20D6A">
        <w:t>cstdlib</w:t>
      </w:r>
      <w:proofErr w:type="spellEnd"/>
      <w:r w:rsidR="00F20D6A">
        <w:t xml:space="preserve"> avec l’utilisation de </w:t>
      </w:r>
      <w:proofErr w:type="spellStart"/>
      <w:r w:rsidR="00F20D6A">
        <w:t>srand</w:t>
      </w:r>
      <w:proofErr w:type="spellEnd"/>
      <w:r w:rsidR="00F20D6A">
        <w:t xml:space="preserve"> et rand n’étant pas satisfaisantes, j’ai fait le choix d’utiliser la </w:t>
      </w:r>
      <w:r w:rsidR="00553242">
        <w:t>bibliothèque</w:t>
      </w:r>
      <w:r w:rsidR="00F20D6A">
        <w:t xml:space="preserve"> </w:t>
      </w:r>
      <w:proofErr w:type="spellStart"/>
      <w:r w:rsidR="00F20D6A">
        <w:t>random</w:t>
      </w:r>
      <w:proofErr w:type="spellEnd"/>
      <w:r w:rsidR="00F20D6A">
        <w:t xml:space="preserve"> pour générer des valeurs semblant bien plus aléatoire. </w:t>
      </w:r>
      <w:r w:rsidR="00371B5C">
        <w:t xml:space="preserve">Quant </w:t>
      </w:r>
      <w:r w:rsidR="00371B5C">
        <w:lastRenderedPageBreak/>
        <w:t xml:space="preserve">au serveur, j’ai décidé de garder 2 attributs booléens : </w:t>
      </w:r>
      <w:proofErr w:type="spellStart"/>
      <w:r w:rsidR="00371B5C">
        <w:t>consolActivation</w:t>
      </w:r>
      <w:proofErr w:type="spellEnd"/>
      <w:r w:rsidR="00371B5C">
        <w:t xml:space="preserve"> et </w:t>
      </w:r>
      <w:proofErr w:type="spellStart"/>
      <w:r w:rsidR="00371B5C">
        <w:t>logActivation</w:t>
      </w:r>
      <w:proofErr w:type="spellEnd"/>
      <w:r w:rsidR="00371B5C">
        <w:t xml:space="preserve"> qui indiquent respectivement lorsque l’écriture dans la console ou dans les fichiers logs est activée. Ces deux attributs sont paramétrables à l’exécution du programme en passant des arguments (voir </w:t>
      </w:r>
      <w:hyperlink w:anchor="_Exécution" w:history="1">
        <w:r w:rsidR="00371B5C" w:rsidRPr="00DC3D8C">
          <w:rPr>
            <w:rStyle w:val="Lienhypertexte"/>
          </w:rPr>
          <w:t>Ex</w:t>
        </w:r>
        <w:r w:rsidR="00371B5C" w:rsidRPr="00DC3D8C">
          <w:rPr>
            <w:rStyle w:val="Lienhypertexte"/>
          </w:rPr>
          <w:t>é</w:t>
        </w:r>
        <w:r w:rsidR="00371B5C" w:rsidRPr="00DC3D8C">
          <w:rPr>
            <w:rStyle w:val="Lienhypertexte"/>
          </w:rPr>
          <w:t>cution</w:t>
        </w:r>
      </w:hyperlink>
      <w:r w:rsidR="00371B5C">
        <w:t>).</w:t>
      </w:r>
      <w:r w:rsidR="00F83A6C">
        <w:t xml:space="preserve"> Pour l’écriture en console et dans les fichiers logs, l’identification du type de capteur se fait par correspondance avec le type de la classe du capteur en paramètre. Un formatage des informations est ensuite effectué pour ajouter des informations comme l’unité de la valeur du capteur et son nom pour l’inscrire dans le fichier correspondant. La transmission des informations des capteurs s’effectue grâce à la méthode </w:t>
      </w:r>
      <w:proofErr w:type="spellStart"/>
      <w:r w:rsidR="00F83A6C">
        <w:t>transmitter</w:t>
      </w:r>
      <w:proofErr w:type="spellEnd"/>
      <w:r w:rsidR="00F83A6C">
        <w:t xml:space="preserve"> du </w:t>
      </w:r>
      <w:proofErr w:type="spellStart"/>
      <w:r w:rsidR="00F83A6C">
        <w:t>Scheduler</w:t>
      </w:r>
      <w:proofErr w:type="spellEnd"/>
      <w:r w:rsidR="00F83A6C">
        <w:t xml:space="preserve"> qui prend le capteur en paramètre et envoie l’information du capteur au serveur. Les valeurs générées par les capteurs sont gérées par des threads qui génèrent et envoi</w:t>
      </w:r>
      <w:r w:rsidR="00DA4CE9">
        <w:t>ent</w:t>
      </w:r>
      <w:r w:rsidR="00F83A6C">
        <w:t xml:space="preserve"> au serveur, à intervalle prédéfini par macro. Pour un projet </w:t>
      </w:r>
      <w:r w:rsidR="00DA4CE9">
        <w:t xml:space="preserve">à but </w:t>
      </w:r>
      <w:r w:rsidR="00F83A6C">
        <w:t xml:space="preserve">commercial, mon choix aurait été de </w:t>
      </w:r>
      <w:r w:rsidR="00DA36F1">
        <w:t xml:space="preserve">définir </w:t>
      </w:r>
      <w:r w:rsidR="00F83A6C">
        <w:t>à l’exécution</w:t>
      </w:r>
      <w:r w:rsidR="00DA36F1">
        <w:t xml:space="preserve"> par argument</w:t>
      </w:r>
      <w:r w:rsidR="00F83A6C">
        <w:t xml:space="preserve"> </w:t>
      </w:r>
      <w:r w:rsidR="00DA36F1">
        <w:t>les</w:t>
      </w:r>
      <w:r w:rsidR="00DA4CE9">
        <w:t xml:space="preserve"> intervalles mais pour un projet comme celui-ci, la modification de macro m’a semblé suffisant pour la démonstration du simulateur.</w:t>
      </w:r>
      <w:r w:rsidR="00975BC0">
        <w:t xml:space="preserve"> Les macros sont modifiables dans le fichier scheduler.cpp. Mes dernières modifications par rapport à l’UML de référence se portent sur le fichier main.cpp : J’ai ajouté quelques arguments pour donner le contrôle à l’utilisateur (voir </w:t>
      </w:r>
      <w:hyperlink w:anchor="_Exécution" w:history="1">
        <w:r w:rsidR="00975BC0" w:rsidRPr="00DC3D8C">
          <w:rPr>
            <w:rStyle w:val="Lienhypertexte"/>
          </w:rPr>
          <w:t>Exécution</w:t>
        </w:r>
      </w:hyperlink>
      <w:r w:rsidR="00975BC0">
        <w:t xml:space="preserve">) ainsi que la gestion du signal SIGINT pour arrêter le programme </w:t>
      </w:r>
      <w:r w:rsidR="00505E19">
        <w:t xml:space="preserve">correctement </w:t>
      </w:r>
      <w:r w:rsidR="00975BC0">
        <w:t>à l’appui de Ctrl + C.</w:t>
      </w:r>
    </w:p>
    <w:p w14:paraId="3DDF5F0F" w14:textId="2EF88155" w:rsidR="00AC5752" w:rsidRDefault="00AC5752" w:rsidP="00AA4ED6">
      <w:pPr>
        <w:jc w:val="both"/>
      </w:pPr>
      <w:r>
        <w:t xml:space="preserve">Le développement du simulateur s’est effectué à l’aide de Git et </w:t>
      </w:r>
      <w:proofErr w:type="spellStart"/>
      <w:r>
        <w:t>Valgrind</w:t>
      </w:r>
      <w:proofErr w:type="spellEnd"/>
      <w:r>
        <w:t>.</w:t>
      </w:r>
    </w:p>
    <w:p w14:paraId="29E1CD78" w14:textId="77777777" w:rsidR="00915FB5" w:rsidRDefault="00915FB5" w:rsidP="00AA4ED6">
      <w:pPr>
        <w:jc w:val="both"/>
      </w:pPr>
    </w:p>
    <w:p w14:paraId="24CE0954" w14:textId="61A0BA7F" w:rsidR="00915FB5" w:rsidRDefault="00915FB5" w:rsidP="00915FB5">
      <w:pPr>
        <w:pStyle w:val="Titre1"/>
        <w:pBdr>
          <w:bottom w:val="single" w:sz="6" w:space="1" w:color="auto"/>
        </w:pBdr>
      </w:pPr>
      <w:bookmarkStart w:id="2" w:name="_Exécution"/>
      <w:bookmarkStart w:id="3" w:name="_Toc149913680"/>
      <w:bookmarkEnd w:id="2"/>
      <w:r>
        <w:t>Exécution</w:t>
      </w:r>
      <w:bookmarkEnd w:id="3"/>
    </w:p>
    <w:p w14:paraId="1DF12442" w14:textId="7BB5E236" w:rsidR="00915FB5" w:rsidRDefault="00915FB5" w:rsidP="00915FB5">
      <w:r>
        <w:br/>
        <w:t>Prérequis :</w:t>
      </w:r>
    </w:p>
    <w:p w14:paraId="19DCC324" w14:textId="2E8FCE76" w:rsidR="00915FB5" w:rsidRDefault="00915FB5" w:rsidP="00915FB5">
      <w:pPr>
        <w:pStyle w:val="Paragraphedeliste"/>
        <w:numPr>
          <w:ilvl w:val="0"/>
          <w:numId w:val="2"/>
        </w:numPr>
      </w:pPr>
      <w:r>
        <w:t>Installer GNU Compiler Collection (GCC)</w:t>
      </w:r>
    </w:p>
    <w:p w14:paraId="64F60AE5" w14:textId="7F4E0347" w:rsidR="00915FB5" w:rsidRDefault="00915FB5" w:rsidP="00915FB5">
      <w:r>
        <w:t>Pour compiler le programme, il suffit de taper la commande suivante dans le répertoire racine du projet :</w:t>
      </w:r>
    </w:p>
    <w:p w14:paraId="62BD9E9B" w14:textId="3FCF0459" w:rsidR="00915FB5" w:rsidRDefault="00915FB5" w:rsidP="00915FB5">
      <w:pPr>
        <w:rPr>
          <w:b/>
          <w:bCs/>
          <w:i/>
          <w:iCs/>
        </w:rPr>
      </w:pPr>
      <w:r w:rsidRPr="00915FB5">
        <w:rPr>
          <w:b/>
          <w:bCs/>
          <w:i/>
          <w:iCs/>
        </w:rPr>
        <w:t>g++ *.cpp -o main</w:t>
      </w:r>
    </w:p>
    <w:p w14:paraId="518A0551" w14:textId="77777777" w:rsidR="00915FB5" w:rsidRDefault="00915FB5" w:rsidP="00915FB5"/>
    <w:p w14:paraId="3E55DBAD" w14:textId="47D6113B" w:rsidR="00AC5752" w:rsidRDefault="00AC5752" w:rsidP="00915FB5">
      <w:r>
        <w:t>Pour exécuter le programme, il faut taper la commande suivante toujours dans le répertoire racine du projet :</w:t>
      </w:r>
    </w:p>
    <w:p w14:paraId="4CA520AB" w14:textId="3ED8EAC7" w:rsidR="00AC5752" w:rsidRDefault="00AC5752" w:rsidP="00AC5752">
      <w:pPr>
        <w:pStyle w:val="Paragraphedeliste"/>
        <w:numPr>
          <w:ilvl w:val="0"/>
          <w:numId w:val="2"/>
        </w:numPr>
      </w:pPr>
      <w:r>
        <w:t>Sur Windows : .\main &lt;arguments&gt;</w:t>
      </w:r>
    </w:p>
    <w:p w14:paraId="5EAE8192" w14:textId="29D03348" w:rsidR="00072E85" w:rsidRDefault="00AC5752" w:rsidP="00072E85">
      <w:pPr>
        <w:pStyle w:val="Paragraphedeliste"/>
        <w:numPr>
          <w:ilvl w:val="0"/>
          <w:numId w:val="2"/>
        </w:numPr>
      </w:pPr>
      <w:r>
        <w:t>Sur Linux : ./main &lt;arguments&gt;</w:t>
      </w:r>
    </w:p>
    <w:p w14:paraId="0C45685F" w14:textId="77777777" w:rsidR="00072E85" w:rsidRPr="00915FB5" w:rsidRDefault="00072E85" w:rsidP="00072E85">
      <w:pPr>
        <w:pStyle w:val="Paragraphedeliste"/>
      </w:pPr>
    </w:p>
    <w:p w14:paraId="5015495F" w14:textId="5CDCCD70" w:rsidR="00915FB5" w:rsidRDefault="00915FB5" w:rsidP="00915FB5">
      <w:r>
        <w:t>Plusieurs arguments sont disponibles :</w:t>
      </w:r>
    </w:p>
    <w:p w14:paraId="3F7DC3FA" w14:textId="283E1240" w:rsidR="00915FB5" w:rsidRDefault="00915FB5" w:rsidP="00915FB5">
      <w:pPr>
        <w:pStyle w:val="Paragraphedeliste"/>
        <w:numPr>
          <w:ilvl w:val="0"/>
          <w:numId w:val="2"/>
        </w:numPr>
      </w:pPr>
      <w:r>
        <w:t>Activer l’écriture dans les logs : -l OU --log</w:t>
      </w:r>
    </w:p>
    <w:p w14:paraId="01CEB57B" w14:textId="45CE5D18" w:rsidR="00915FB5" w:rsidRDefault="00915FB5" w:rsidP="00915FB5">
      <w:pPr>
        <w:pStyle w:val="Paragraphedeliste"/>
        <w:numPr>
          <w:ilvl w:val="0"/>
          <w:numId w:val="2"/>
        </w:numPr>
      </w:pPr>
      <w:r>
        <w:t>Activer l’écriture en console : -c OU –console</w:t>
      </w:r>
    </w:p>
    <w:p w14:paraId="6D70F245" w14:textId="290CD888" w:rsidR="00915FB5" w:rsidRDefault="00915FB5" w:rsidP="00915FB5">
      <w:pPr>
        <w:pStyle w:val="Paragraphedeliste"/>
        <w:numPr>
          <w:ilvl w:val="0"/>
          <w:numId w:val="2"/>
        </w:numPr>
      </w:pPr>
      <w:r>
        <w:t>Afficher la version et la date de compilation : -v OU – version</w:t>
      </w:r>
    </w:p>
    <w:p w14:paraId="216D8A90" w14:textId="296C5AF4" w:rsidR="00915FB5" w:rsidRDefault="00915FB5" w:rsidP="00915FB5">
      <w:pPr>
        <w:pStyle w:val="Paragraphedeliste"/>
        <w:numPr>
          <w:ilvl w:val="0"/>
          <w:numId w:val="2"/>
        </w:numPr>
      </w:pPr>
      <w:r>
        <w:t>Afficher l’aide : -h OU –help</w:t>
      </w:r>
    </w:p>
    <w:p w14:paraId="7BE63144" w14:textId="314F0EEC" w:rsidR="00072E85" w:rsidRDefault="0096684A" w:rsidP="0096684A">
      <w:r>
        <w:t xml:space="preserve">Par défaut, le programme s’exécute avec </w:t>
      </w:r>
      <w:proofErr w:type="spellStart"/>
      <w:r>
        <w:t>consolActivation</w:t>
      </w:r>
      <w:proofErr w:type="spellEnd"/>
      <w:r>
        <w:t xml:space="preserve"> et </w:t>
      </w:r>
      <w:proofErr w:type="spellStart"/>
      <w:r>
        <w:t>logActivation</w:t>
      </w:r>
      <w:proofErr w:type="spellEnd"/>
      <w:r>
        <w:t xml:space="preserve"> sur false.</w:t>
      </w:r>
      <w:r w:rsidR="004F242E">
        <w:t xml:space="preserve"> Il est possible d’exécuter le programme avec plusieurs arguments à la fois (comme -l et -c).</w:t>
      </w:r>
    </w:p>
    <w:p w14:paraId="2D0CFA60" w14:textId="50A383AA" w:rsidR="00072E85" w:rsidRDefault="00915FB5" w:rsidP="00915FB5">
      <w:r>
        <w:t>L’arrêt du programme s’effectue par l’appuie de Ctrl + C.</w:t>
      </w:r>
    </w:p>
    <w:p w14:paraId="74B52252" w14:textId="7B76AC4D" w:rsidR="00072E85" w:rsidRDefault="00072E85" w:rsidP="00915FB5">
      <w:r>
        <w:lastRenderedPageBreak/>
        <w:t>Quelques images de l’exécution de programme :</w:t>
      </w:r>
    </w:p>
    <w:p w14:paraId="752D65ED" w14:textId="4F514243" w:rsidR="00072E85" w:rsidRDefault="00072E85" w:rsidP="0096684A">
      <w:pPr>
        <w:jc w:val="center"/>
      </w:pPr>
      <w:r>
        <w:rPr>
          <w:noProof/>
        </w:rPr>
        <w:drawing>
          <wp:inline distT="0" distB="0" distL="0" distR="0" wp14:anchorId="42838DBD" wp14:editId="209D584D">
            <wp:extent cx="5267325" cy="523875"/>
            <wp:effectExtent l="0" t="0" r="9525" b="9525"/>
            <wp:docPr id="2143220854"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67325" cy="523875"/>
                    </a:xfrm>
                    <a:prstGeom prst="rect">
                      <a:avLst/>
                    </a:prstGeom>
                    <a:noFill/>
                    <a:ln>
                      <a:noFill/>
                    </a:ln>
                  </pic:spPr>
                </pic:pic>
              </a:graphicData>
            </a:graphic>
          </wp:inline>
        </w:drawing>
      </w:r>
    </w:p>
    <w:p w14:paraId="71CE2D6F" w14:textId="0A7EB12D" w:rsidR="00AE0329" w:rsidRDefault="00AE0329" w:rsidP="0096684A">
      <w:pPr>
        <w:jc w:val="center"/>
      </w:pPr>
      <w:r>
        <w:rPr>
          <w:noProof/>
        </w:rPr>
        <w:drawing>
          <wp:inline distT="0" distB="0" distL="0" distR="0" wp14:anchorId="300D092D" wp14:editId="3777DC53">
            <wp:extent cx="5810888" cy="1152525"/>
            <wp:effectExtent l="0" t="0" r="0" b="9525"/>
            <wp:docPr id="930540574"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26476" cy="1175451"/>
                    </a:xfrm>
                    <a:prstGeom prst="rect">
                      <a:avLst/>
                    </a:prstGeom>
                    <a:noFill/>
                  </pic:spPr>
                </pic:pic>
              </a:graphicData>
            </a:graphic>
          </wp:inline>
        </w:drawing>
      </w:r>
    </w:p>
    <w:p w14:paraId="61AC2F5C" w14:textId="0B25106C" w:rsidR="0096684A" w:rsidRDefault="00793DEB" w:rsidP="0096684A">
      <w:pPr>
        <w:jc w:val="center"/>
      </w:pPr>
      <w:r>
        <w:t>Exécution sans argument :</w:t>
      </w:r>
    </w:p>
    <w:p w14:paraId="4DDEE1F9" w14:textId="1C0BFBA7" w:rsidR="00793DEB" w:rsidRDefault="00793DEB" w:rsidP="0096684A">
      <w:pPr>
        <w:jc w:val="center"/>
      </w:pPr>
      <w:r>
        <w:rPr>
          <w:noProof/>
        </w:rPr>
        <w:drawing>
          <wp:inline distT="0" distB="0" distL="0" distR="0" wp14:anchorId="668FD000" wp14:editId="5C895843">
            <wp:extent cx="4772025" cy="1476375"/>
            <wp:effectExtent l="0" t="0" r="9525" b="9525"/>
            <wp:docPr id="569196306"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72025" cy="1476375"/>
                    </a:xfrm>
                    <a:prstGeom prst="rect">
                      <a:avLst/>
                    </a:prstGeom>
                    <a:noFill/>
                    <a:ln>
                      <a:noFill/>
                    </a:ln>
                  </pic:spPr>
                </pic:pic>
              </a:graphicData>
            </a:graphic>
          </wp:inline>
        </w:drawing>
      </w:r>
    </w:p>
    <w:p w14:paraId="348A1D12" w14:textId="62AE2A6E" w:rsidR="00793DEB" w:rsidRDefault="00793DEB" w:rsidP="0096684A">
      <w:pPr>
        <w:jc w:val="center"/>
      </w:pPr>
      <w:r>
        <w:t>Exécution avec l’argument -c :</w:t>
      </w:r>
    </w:p>
    <w:p w14:paraId="35DEDD63" w14:textId="60A06F8A" w:rsidR="00793DEB" w:rsidRDefault="00793DEB" w:rsidP="00793DEB">
      <w:pPr>
        <w:jc w:val="center"/>
      </w:pPr>
      <w:r>
        <w:rPr>
          <w:noProof/>
        </w:rPr>
        <w:drawing>
          <wp:inline distT="0" distB="0" distL="0" distR="0" wp14:anchorId="60BC133E" wp14:editId="6431AC00">
            <wp:extent cx="5753100" cy="3143250"/>
            <wp:effectExtent l="0" t="0" r="0" b="0"/>
            <wp:docPr id="1897739159"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53100" cy="3143250"/>
                    </a:xfrm>
                    <a:prstGeom prst="rect">
                      <a:avLst/>
                    </a:prstGeom>
                    <a:noFill/>
                    <a:ln>
                      <a:noFill/>
                    </a:ln>
                  </pic:spPr>
                </pic:pic>
              </a:graphicData>
            </a:graphic>
          </wp:inline>
        </w:drawing>
      </w:r>
    </w:p>
    <w:p w14:paraId="15415F81" w14:textId="77777777" w:rsidR="00793DEB" w:rsidRDefault="00793DEB" w:rsidP="0096684A">
      <w:pPr>
        <w:jc w:val="center"/>
      </w:pPr>
    </w:p>
    <w:p w14:paraId="0F516D04" w14:textId="77777777" w:rsidR="00793DEB" w:rsidRDefault="00793DEB" w:rsidP="0096684A">
      <w:pPr>
        <w:jc w:val="center"/>
      </w:pPr>
    </w:p>
    <w:p w14:paraId="0FB32294" w14:textId="193A64EB" w:rsidR="00553242" w:rsidRDefault="00553242" w:rsidP="00553242">
      <w:pPr>
        <w:jc w:val="center"/>
      </w:pPr>
    </w:p>
    <w:p w14:paraId="20178FD5" w14:textId="77777777" w:rsidR="00553242" w:rsidRDefault="00553242" w:rsidP="00553242">
      <w:pPr>
        <w:jc w:val="center"/>
      </w:pPr>
    </w:p>
    <w:p w14:paraId="5B092154" w14:textId="139A55A7" w:rsidR="00793DEB" w:rsidRDefault="00793DEB" w:rsidP="0096684A">
      <w:pPr>
        <w:jc w:val="center"/>
      </w:pPr>
      <w:r>
        <w:lastRenderedPageBreak/>
        <w:t>Exécution avec l’argument -l :</w:t>
      </w:r>
    </w:p>
    <w:p w14:paraId="11D88E2F" w14:textId="5BCFFE3A" w:rsidR="00793DEB" w:rsidRDefault="00793DEB" w:rsidP="00793DEB">
      <w:pPr>
        <w:jc w:val="center"/>
      </w:pPr>
      <w:r w:rsidRPr="00793DEB">
        <w:drawing>
          <wp:anchor distT="0" distB="0" distL="114300" distR="114300" simplePos="0" relativeHeight="251660288" behindDoc="1" locked="0" layoutInCell="1" allowOverlap="1" wp14:anchorId="522EBFE5" wp14:editId="5FBAA6B3">
            <wp:simplePos x="0" y="0"/>
            <wp:positionH relativeFrom="margin">
              <wp:align>left</wp:align>
            </wp:positionH>
            <wp:positionV relativeFrom="paragraph">
              <wp:posOffset>2624455</wp:posOffset>
            </wp:positionV>
            <wp:extent cx="2421890" cy="2714625"/>
            <wp:effectExtent l="0" t="0" r="0" b="0"/>
            <wp:wrapTight wrapText="bothSides">
              <wp:wrapPolygon edited="0">
                <wp:start x="0" y="0"/>
                <wp:lineTo x="0" y="21373"/>
                <wp:lineTo x="21407" y="21373"/>
                <wp:lineTo x="21407" y="0"/>
                <wp:lineTo x="0" y="0"/>
              </wp:wrapPolygon>
            </wp:wrapTight>
            <wp:docPr id="126744139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7441392" name=""/>
                    <pic:cNvPicPr/>
                  </pic:nvPicPr>
                  <pic:blipFill>
                    <a:blip r:embed="rId15">
                      <a:extLst>
                        <a:ext uri="{28A0092B-C50C-407E-A947-70E740481C1C}">
                          <a14:useLocalDpi xmlns:a14="http://schemas.microsoft.com/office/drawing/2010/main" val="0"/>
                        </a:ext>
                      </a:extLst>
                    </a:blip>
                    <a:stretch>
                      <a:fillRect/>
                    </a:stretch>
                  </pic:blipFill>
                  <pic:spPr>
                    <a:xfrm>
                      <a:off x="0" y="0"/>
                      <a:ext cx="2432987" cy="2726896"/>
                    </a:xfrm>
                    <a:prstGeom prst="rect">
                      <a:avLst/>
                    </a:prstGeom>
                  </pic:spPr>
                </pic:pic>
              </a:graphicData>
            </a:graphic>
            <wp14:sizeRelH relativeFrom="margin">
              <wp14:pctWidth>0</wp14:pctWidth>
            </wp14:sizeRelH>
            <wp14:sizeRelV relativeFrom="margin">
              <wp14:pctHeight>0</wp14:pctHeight>
            </wp14:sizeRelV>
          </wp:anchor>
        </w:drawing>
      </w:r>
      <w:r w:rsidRPr="00793DEB">
        <w:drawing>
          <wp:anchor distT="0" distB="0" distL="114300" distR="114300" simplePos="0" relativeHeight="251658240" behindDoc="1" locked="0" layoutInCell="1" allowOverlap="1" wp14:anchorId="32BE81D8" wp14:editId="3AE61D0B">
            <wp:simplePos x="0" y="0"/>
            <wp:positionH relativeFrom="margin">
              <wp:align>right</wp:align>
            </wp:positionH>
            <wp:positionV relativeFrom="paragraph">
              <wp:posOffset>1700530</wp:posOffset>
            </wp:positionV>
            <wp:extent cx="3286125" cy="3654425"/>
            <wp:effectExtent l="0" t="0" r="9525" b="3175"/>
            <wp:wrapTight wrapText="bothSides">
              <wp:wrapPolygon edited="0">
                <wp:start x="0" y="0"/>
                <wp:lineTo x="0" y="21506"/>
                <wp:lineTo x="21537" y="21506"/>
                <wp:lineTo x="21537" y="0"/>
                <wp:lineTo x="0" y="0"/>
              </wp:wrapPolygon>
            </wp:wrapTight>
            <wp:docPr id="1995888783"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5888783" name=""/>
                    <pic:cNvPicPr/>
                  </pic:nvPicPr>
                  <pic:blipFill>
                    <a:blip r:embed="rId16">
                      <a:extLst>
                        <a:ext uri="{28A0092B-C50C-407E-A947-70E740481C1C}">
                          <a14:useLocalDpi xmlns:a14="http://schemas.microsoft.com/office/drawing/2010/main" val="0"/>
                        </a:ext>
                      </a:extLst>
                    </a:blip>
                    <a:stretch>
                      <a:fillRect/>
                    </a:stretch>
                  </pic:blipFill>
                  <pic:spPr>
                    <a:xfrm>
                      <a:off x="0" y="0"/>
                      <a:ext cx="3286125" cy="3654425"/>
                    </a:xfrm>
                    <a:prstGeom prst="rect">
                      <a:avLst/>
                    </a:prstGeom>
                  </pic:spPr>
                </pic:pic>
              </a:graphicData>
            </a:graphic>
            <wp14:sizeRelH relativeFrom="margin">
              <wp14:pctWidth>0</wp14:pctWidth>
            </wp14:sizeRelH>
            <wp14:sizeRelV relativeFrom="margin">
              <wp14:pctHeight>0</wp14:pctHeight>
            </wp14:sizeRelV>
          </wp:anchor>
        </w:drawing>
      </w:r>
      <w:r w:rsidRPr="00793DEB">
        <w:drawing>
          <wp:anchor distT="0" distB="0" distL="114300" distR="114300" simplePos="0" relativeHeight="251659264" behindDoc="1" locked="0" layoutInCell="1" allowOverlap="1" wp14:anchorId="4A1A9F82" wp14:editId="7947C659">
            <wp:simplePos x="0" y="0"/>
            <wp:positionH relativeFrom="margin">
              <wp:align>left</wp:align>
            </wp:positionH>
            <wp:positionV relativeFrom="paragraph">
              <wp:posOffset>1710055</wp:posOffset>
            </wp:positionV>
            <wp:extent cx="2419688" cy="885949"/>
            <wp:effectExtent l="0" t="0" r="0" b="9525"/>
            <wp:wrapTight wrapText="bothSides">
              <wp:wrapPolygon edited="0">
                <wp:start x="0" y="0"/>
                <wp:lineTo x="0" y="21368"/>
                <wp:lineTo x="21430" y="21368"/>
                <wp:lineTo x="21430" y="0"/>
                <wp:lineTo x="0" y="0"/>
              </wp:wrapPolygon>
            </wp:wrapTight>
            <wp:docPr id="1535703924"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5703924" name=""/>
                    <pic:cNvPicPr/>
                  </pic:nvPicPr>
                  <pic:blipFill>
                    <a:blip r:embed="rId17">
                      <a:extLst>
                        <a:ext uri="{28A0092B-C50C-407E-A947-70E740481C1C}">
                          <a14:useLocalDpi xmlns:a14="http://schemas.microsoft.com/office/drawing/2010/main" val="0"/>
                        </a:ext>
                      </a:extLst>
                    </a:blip>
                    <a:stretch>
                      <a:fillRect/>
                    </a:stretch>
                  </pic:blipFill>
                  <pic:spPr>
                    <a:xfrm>
                      <a:off x="0" y="0"/>
                      <a:ext cx="2419688" cy="885949"/>
                    </a:xfrm>
                    <a:prstGeom prst="rect">
                      <a:avLst/>
                    </a:prstGeom>
                  </pic:spPr>
                </pic:pic>
              </a:graphicData>
            </a:graphic>
          </wp:anchor>
        </w:drawing>
      </w:r>
      <w:r>
        <w:rPr>
          <w:noProof/>
        </w:rPr>
        <w:drawing>
          <wp:inline distT="0" distB="0" distL="0" distR="0" wp14:anchorId="16A06EC7" wp14:editId="19342AC8">
            <wp:extent cx="5143500" cy="1457325"/>
            <wp:effectExtent l="0" t="0" r="0" b="9525"/>
            <wp:docPr id="878262128"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143500" cy="1457325"/>
                    </a:xfrm>
                    <a:prstGeom prst="rect">
                      <a:avLst/>
                    </a:prstGeom>
                    <a:noFill/>
                    <a:ln>
                      <a:noFill/>
                    </a:ln>
                  </pic:spPr>
                </pic:pic>
              </a:graphicData>
            </a:graphic>
          </wp:inline>
        </w:drawing>
      </w:r>
    </w:p>
    <w:p w14:paraId="3D56DFA1" w14:textId="21EF9FEA" w:rsidR="00793DEB" w:rsidRDefault="00793DEB" w:rsidP="00793DEB"/>
    <w:p w14:paraId="6CE0C43B" w14:textId="0D41CC7E" w:rsidR="006E08DF" w:rsidRDefault="006E08DF" w:rsidP="006E08DF">
      <w:pPr>
        <w:pStyle w:val="Titre1"/>
        <w:pBdr>
          <w:bottom w:val="single" w:sz="6" w:space="1" w:color="auto"/>
        </w:pBdr>
      </w:pPr>
      <w:bookmarkStart w:id="4" w:name="_Toc149913681"/>
      <w:r>
        <w:t>Piste d’amélioration</w:t>
      </w:r>
      <w:bookmarkEnd w:id="4"/>
    </w:p>
    <w:p w14:paraId="5FFBAB8F" w14:textId="77777777" w:rsidR="006E08DF" w:rsidRDefault="006E08DF" w:rsidP="006E08DF"/>
    <w:p w14:paraId="4DAA91EA" w14:textId="5C19B6BC" w:rsidR="006E08DF" w:rsidRDefault="006E08DF" w:rsidP="006E08DF">
      <w:r>
        <w:t>Quelques améliorations sont possibles :</w:t>
      </w:r>
    </w:p>
    <w:p w14:paraId="24A1ED71" w14:textId="1BA80AD1" w:rsidR="006E08DF" w:rsidRDefault="006E08DF" w:rsidP="006E08DF">
      <w:pPr>
        <w:pStyle w:val="Paragraphedeliste"/>
        <w:numPr>
          <w:ilvl w:val="0"/>
          <w:numId w:val="2"/>
        </w:numPr>
      </w:pPr>
      <w:r>
        <w:t>Empêcher l’écriture simultanée des threads en console pour améliorer la lisibilité des premières lignes à l’exécution du programme</w:t>
      </w:r>
    </w:p>
    <w:p w14:paraId="42EA00E5" w14:textId="3385827D" w:rsidR="006E08DF" w:rsidRDefault="006E08DF" w:rsidP="006E08DF">
      <w:pPr>
        <w:pStyle w:val="Paragraphedeliste"/>
        <w:numPr>
          <w:ilvl w:val="0"/>
          <w:numId w:val="2"/>
        </w:numPr>
      </w:pPr>
      <w:r>
        <w:t>Modifier pendant l’exécution du programme les caractères utilisées par le terminal Windows pour afficher correctement les caractères spéciaux</w:t>
      </w:r>
    </w:p>
    <w:p w14:paraId="293E1321" w14:textId="229A551C" w:rsidR="006E08DF" w:rsidRDefault="006E08DF" w:rsidP="006E08DF">
      <w:pPr>
        <w:pStyle w:val="Paragraphedeliste"/>
        <w:numPr>
          <w:ilvl w:val="0"/>
          <w:numId w:val="2"/>
        </w:numPr>
      </w:pPr>
      <w:r>
        <w:t>Donner le choix à l’utilisateur final à travers des arguments de modifier les intervalles d’actualisation des capteurs</w:t>
      </w:r>
    </w:p>
    <w:p w14:paraId="02705A50" w14:textId="77777777" w:rsidR="00515F4A" w:rsidRDefault="00515F4A" w:rsidP="00515F4A"/>
    <w:p w14:paraId="654C0AB0" w14:textId="77777777" w:rsidR="00515F4A" w:rsidRDefault="00515F4A" w:rsidP="00515F4A"/>
    <w:p w14:paraId="6FADD3AA" w14:textId="77777777" w:rsidR="00515F4A" w:rsidRDefault="00515F4A" w:rsidP="00515F4A"/>
    <w:p w14:paraId="1F57CFA2" w14:textId="595D591E" w:rsidR="00515F4A" w:rsidRDefault="00515F4A" w:rsidP="00515F4A">
      <w:pPr>
        <w:pStyle w:val="Titre1"/>
        <w:pBdr>
          <w:bottom w:val="single" w:sz="6" w:space="1" w:color="auto"/>
        </w:pBdr>
      </w:pPr>
      <w:bookmarkStart w:id="5" w:name="_Toc149913682"/>
      <w:r>
        <w:lastRenderedPageBreak/>
        <w:t>Conclusion</w:t>
      </w:r>
      <w:bookmarkEnd w:id="5"/>
    </w:p>
    <w:p w14:paraId="1E504196" w14:textId="77777777" w:rsidR="00515F4A" w:rsidRDefault="00515F4A" w:rsidP="00515F4A"/>
    <w:p w14:paraId="4089C582" w14:textId="6E6751CD" w:rsidR="00515F4A" w:rsidRPr="00515F4A" w:rsidRDefault="00515F4A" w:rsidP="00515F4A">
      <w:r>
        <w:t xml:space="preserve">A travers la création de ce simulateur </w:t>
      </w:r>
      <w:r w:rsidR="003448FA">
        <w:t>d’écosystème IoT</w:t>
      </w:r>
      <w:r>
        <w:t>, j’ai pu mettre en application l’apprentissage du langage C++ ainsi que le développement orienté objet plus généralement.</w:t>
      </w:r>
      <w:r w:rsidR="003448FA">
        <w:t xml:space="preserve"> De plus, j’ai pu découvrir le fonctionnement du compilateur g++, très similaire à </w:t>
      </w:r>
      <w:proofErr w:type="spellStart"/>
      <w:r w:rsidR="003448FA">
        <w:t>gcc</w:t>
      </w:r>
      <w:proofErr w:type="spellEnd"/>
      <w:r w:rsidR="003448FA">
        <w:t xml:space="preserve">, ainsi que plusieurs outils tel que gdb et </w:t>
      </w:r>
      <w:proofErr w:type="spellStart"/>
      <w:r w:rsidR="00F32316">
        <w:t>V</w:t>
      </w:r>
      <w:r w:rsidR="003448FA">
        <w:t>algrind</w:t>
      </w:r>
      <w:proofErr w:type="spellEnd"/>
      <w:r w:rsidR="003448FA">
        <w:t xml:space="preserve"> pour débugger le programme lors de son développement et vérifier la présence de fuite de mémoire.</w:t>
      </w:r>
      <w:r>
        <w:t xml:space="preserve"> L’utilisation d’outil de </w:t>
      </w:r>
      <w:r w:rsidR="003448FA">
        <w:t>suivi</w:t>
      </w:r>
      <w:r>
        <w:t xml:space="preserve"> comme git m’a été très utile et a simplifié grandement le </w:t>
      </w:r>
      <w:r w:rsidR="003448FA">
        <w:t>développement</w:t>
      </w:r>
      <w:r>
        <w:t xml:space="preserve"> du projet. Enfin, la création d’un diagramme UML a facilité l’écriture du code et la structuration de ce dernier.</w:t>
      </w:r>
    </w:p>
    <w:sectPr w:rsidR="00515F4A" w:rsidRPr="00515F4A" w:rsidSect="007B504C">
      <w:headerReference w:type="default" r:id="rId19"/>
      <w:footerReference w:type="default" r:id="rId20"/>
      <w:headerReference w:type="first" r:id="rId2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FFA3FB" w14:textId="77777777" w:rsidR="004A7EE3" w:rsidRDefault="004A7EE3" w:rsidP="008F5171">
      <w:pPr>
        <w:spacing w:after="0" w:line="240" w:lineRule="auto"/>
      </w:pPr>
      <w:r>
        <w:separator/>
      </w:r>
    </w:p>
  </w:endnote>
  <w:endnote w:type="continuationSeparator" w:id="0">
    <w:p w14:paraId="7E5776A4" w14:textId="77777777" w:rsidR="004A7EE3" w:rsidRDefault="004A7EE3" w:rsidP="008F51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59846614"/>
      <w:docPartObj>
        <w:docPartGallery w:val="Page Numbers (Bottom of Page)"/>
        <w:docPartUnique/>
      </w:docPartObj>
    </w:sdtPr>
    <w:sdtContent>
      <w:p w14:paraId="4CA80DB0" w14:textId="40606ED3" w:rsidR="007B504C" w:rsidRDefault="007B504C">
        <w:pPr>
          <w:pStyle w:val="Pieddepage"/>
          <w:jc w:val="center"/>
        </w:pPr>
        <w:r>
          <w:fldChar w:fldCharType="begin"/>
        </w:r>
        <w:r>
          <w:instrText>PAGE   \* MERGEFORMAT</w:instrText>
        </w:r>
        <w:r>
          <w:fldChar w:fldCharType="separate"/>
        </w:r>
        <w:r>
          <w:t>2</w:t>
        </w:r>
        <w:r>
          <w:fldChar w:fldCharType="end"/>
        </w:r>
      </w:p>
    </w:sdtContent>
  </w:sdt>
  <w:p w14:paraId="18FB9F4A" w14:textId="77777777" w:rsidR="007B504C" w:rsidRDefault="007B504C">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923E99" w14:textId="77777777" w:rsidR="004A7EE3" w:rsidRDefault="004A7EE3" w:rsidP="008F5171">
      <w:pPr>
        <w:spacing w:after="0" w:line="240" w:lineRule="auto"/>
      </w:pPr>
      <w:r>
        <w:separator/>
      </w:r>
    </w:p>
  </w:footnote>
  <w:footnote w:type="continuationSeparator" w:id="0">
    <w:p w14:paraId="3376C805" w14:textId="77777777" w:rsidR="004A7EE3" w:rsidRDefault="004A7EE3" w:rsidP="008F517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6FC602" w14:textId="5D914713" w:rsidR="008F5171" w:rsidRDefault="008F5171">
    <w:pPr>
      <w:pStyle w:val="En-tte"/>
    </w:pPr>
    <w:r>
      <w:t>Allainé Hugo</w:t>
    </w:r>
    <w:r>
      <w:tab/>
    </w:r>
    <w:r>
      <w:tab/>
    </w:r>
    <w:r w:rsidR="005B1ECF">
      <w:t>INFO1</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774535" w14:textId="77777777" w:rsidR="007B504C" w:rsidRDefault="007B504C" w:rsidP="007B504C">
    <w:pPr>
      <w:pStyle w:val="En-tte"/>
    </w:pPr>
    <w:r>
      <w:t>Allainé Hugo</w:t>
    </w:r>
    <w:r>
      <w:tab/>
    </w:r>
    <w:r>
      <w:tab/>
    </w:r>
    <w:r>
      <w:t>INFO1</w:t>
    </w:r>
  </w:p>
  <w:p w14:paraId="7D015BDA" w14:textId="7AA6A877" w:rsidR="007B504C" w:rsidRDefault="007B504C">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8F50CE"/>
    <w:multiLevelType w:val="hybridMultilevel"/>
    <w:tmpl w:val="641CF322"/>
    <w:lvl w:ilvl="0" w:tplc="7730E1F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727555A7"/>
    <w:multiLevelType w:val="hybridMultilevel"/>
    <w:tmpl w:val="20DE3372"/>
    <w:lvl w:ilvl="0" w:tplc="859071D2">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425422997">
    <w:abstractNumId w:val="1"/>
  </w:num>
  <w:num w:numId="2" w16cid:durableId="10114172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5171"/>
    <w:rsid w:val="00072E85"/>
    <w:rsid w:val="000A59FA"/>
    <w:rsid w:val="000B44C2"/>
    <w:rsid w:val="00112D98"/>
    <w:rsid w:val="00135A33"/>
    <w:rsid w:val="001529C8"/>
    <w:rsid w:val="001A128F"/>
    <w:rsid w:val="002063B8"/>
    <w:rsid w:val="002E590B"/>
    <w:rsid w:val="00311B7D"/>
    <w:rsid w:val="003148D5"/>
    <w:rsid w:val="003448FA"/>
    <w:rsid w:val="00371B5C"/>
    <w:rsid w:val="003D2DF0"/>
    <w:rsid w:val="00440DB7"/>
    <w:rsid w:val="00484938"/>
    <w:rsid w:val="004A7B67"/>
    <w:rsid w:val="004A7EE3"/>
    <w:rsid w:val="004F242E"/>
    <w:rsid w:val="00505E19"/>
    <w:rsid w:val="00515F4A"/>
    <w:rsid w:val="005256F0"/>
    <w:rsid w:val="00553242"/>
    <w:rsid w:val="005B1ECF"/>
    <w:rsid w:val="006054F5"/>
    <w:rsid w:val="00645789"/>
    <w:rsid w:val="006E08DF"/>
    <w:rsid w:val="006F7BD3"/>
    <w:rsid w:val="0073238B"/>
    <w:rsid w:val="00741259"/>
    <w:rsid w:val="00793DEB"/>
    <w:rsid w:val="007B504C"/>
    <w:rsid w:val="007C2F86"/>
    <w:rsid w:val="007F4E75"/>
    <w:rsid w:val="00833F93"/>
    <w:rsid w:val="00834089"/>
    <w:rsid w:val="008A0C9D"/>
    <w:rsid w:val="008F5171"/>
    <w:rsid w:val="00915FB5"/>
    <w:rsid w:val="0091798F"/>
    <w:rsid w:val="00961618"/>
    <w:rsid w:val="0096684A"/>
    <w:rsid w:val="00975BC0"/>
    <w:rsid w:val="009B1BF5"/>
    <w:rsid w:val="009D27DF"/>
    <w:rsid w:val="00A1015B"/>
    <w:rsid w:val="00A359B4"/>
    <w:rsid w:val="00AA4ED6"/>
    <w:rsid w:val="00AC5752"/>
    <w:rsid w:val="00AE0329"/>
    <w:rsid w:val="00B53F45"/>
    <w:rsid w:val="00B958BA"/>
    <w:rsid w:val="00BE3845"/>
    <w:rsid w:val="00CC53AC"/>
    <w:rsid w:val="00D76774"/>
    <w:rsid w:val="00DA36F1"/>
    <w:rsid w:val="00DA4CE9"/>
    <w:rsid w:val="00DC3D8C"/>
    <w:rsid w:val="00DD38C1"/>
    <w:rsid w:val="00E465F7"/>
    <w:rsid w:val="00E760EC"/>
    <w:rsid w:val="00EC4FB2"/>
    <w:rsid w:val="00ED6D35"/>
    <w:rsid w:val="00F0407C"/>
    <w:rsid w:val="00F20D6A"/>
    <w:rsid w:val="00F32316"/>
    <w:rsid w:val="00F83A6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78DD9A"/>
  <w15:chartTrackingRefBased/>
  <w15:docId w15:val="{B58D2072-3084-4EFD-B42F-814A8D7A25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6054F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8F5171"/>
    <w:pPr>
      <w:tabs>
        <w:tab w:val="center" w:pos="4536"/>
        <w:tab w:val="right" w:pos="9072"/>
      </w:tabs>
      <w:spacing w:after="0" w:line="240" w:lineRule="auto"/>
    </w:pPr>
  </w:style>
  <w:style w:type="character" w:customStyle="1" w:styleId="En-tteCar">
    <w:name w:val="En-tête Car"/>
    <w:basedOn w:val="Policepardfaut"/>
    <w:link w:val="En-tte"/>
    <w:uiPriority w:val="99"/>
    <w:rsid w:val="008F5171"/>
  </w:style>
  <w:style w:type="paragraph" w:styleId="Pieddepage">
    <w:name w:val="footer"/>
    <w:basedOn w:val="Normal"/>
    <w:link w:val="PieddepageCar"/>
    <w:uiPriority w:val="99"/>
    <w:unhideWhenUsed/>
    <w:rsid w:val="008F5171"/>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F5171"/>
  </w:style>
  <w:style w:type="paragraph" w:styleId="Paragraphedeliste">
    <w:name w:val="List Paragraph"/>
    <w:basedOn w:val="Normal"/>
    <w:uiPriority w:val="34"/>
    <w:qFormat/>
    <w:rsid w:val="006054F5"/>
    <w:pPr>
      <w:ind w:left="720"/>
      <w:contextualSpacing/>
    </w:pPr>
  </w:style>
  <w:style w:type="character" w:customStyle="1" w:styleId="Titre1Car">
    <w:name w:val="Titre 1 Car"/>
    <w:basedOn w:val="Policepardfaut"/>
    <w:link w:val="Titre1"/>
    <w:uiPriority w:val="9"/>
    <w:rsid w:val="006054F5"/>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3148D5"/>
    <w:pPr>
      <w:outlineLvl w:val="9"/>
    </w:pPr>
    <w:rPr>
      <w:kern w:val="0"/>
      <w:lang w:eastAsia="fr-FR"/>
      <w14:ligatures w14:val="none"/>
    </w:rPr>
  </w:style>
  <w:style w:type="paragraph" w:styleId="TM1">
    <w:name w:val="toc 1"/>
    <w:basedOn w:val="Normal"/>
    <w:next w:val="Normal"/>
    <w:autoRedefine/>
    <w:uiPriority w:val="39"/>
    <w:unhideWhenUsed/>
    <w:rsid w:val="003148D5"/>
    <w:pPr>
      <w:spacing w:after="100"/>
    </w:pPr>
  </w:style>
  <w:style w:type="character" w:styleId="Lienhypertexte">
    <w:name w:val="Hyperlink"/>
    <w:basedOn w:val="Policepardfaut"/>
    <w:uiPriority w:val="99"/>
    <w:unhideWhenUsed/>
    <w:rsid w:val="003148D5"/>
    <w:rPr>
      <w:color w:val="0563C1" w:themeColor="hyperlink"/>
      <w:u w:val="single"/>
    </w:rPr>
  </w:style>
  <w:style w:type="character" w:styleId="Mentionnonrsolue">
    <w:name w:val="Unresolved Mention"/>
    <w:basedOn w:val="Policepardfaut"/>
    <w:uiPriority w:val="99"/>
    <w:semiHidden/>
    <w:unhideWhenUsed/>
    <w:rsid w:val="00DC3D8C"/>
    <w:rPr>
      <w:color w:val="605E5C"/>
      <w:shd w:val="clear" w:color="auto" w:fill="E1DFDD"/>
    </w:rPr>
  </w:style>
  <w:style w:type="character" w:styleId="Lienhypertextesuivivisit">
    <w:name w:val="FollowedHyperlink"/>
    <w:basedOn w:val="Policepardfaut"/>
    <w:uiPriority w:val="99"/>
    <w:semiHidden/>
    <w:unhideWhenUsed/>
    <w:rsid w:val="00DC3D8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AF50FB-062B-4951-A1F4-E5DA62AA20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407</TotalTime>
  <Pages>7</Pages>
  <Words>899</Words>
  <Characters>4947</Characters>
  <Application>Microsoft Office Word</Application>
  <DocSecurity>0</DocSecurity>
  <Lines>41</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Hugo Allainé</dc:creator>
  <cp:keywords/>
  <dc:description/>
  <cp:lastModifiedBy>Hugo Allainé</cp:lastModifiedBy>
  <cp:revision>55</cp:revision>
  <cp:lastPrinted>2023-11-03T13:22:00Z</cp:lastPrinted>
  <dcterms:created xsi:type="dcterms:W3CDTF">2023-11-01T16:50:00Z</dcterms:created>
  <dcterms:modified xsi:type="dcterms:W3CDTF">2023-11-03T13:22:00Z</dcterms:modified>
</cp:coreProperties>
</file>