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4.png" ContentType="image/png"/>
  <Override PartName="/word/media/image1.png" ContentType="image/png"/>
  <Override PartName="/word/media/image5.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color w:val="4F81BD"/>
          <w:sz w:val="36"/>
          <w:szCs w:val="36"/>
        </w:rPr>
      </w:r>
    </w:p>
    <w:p>
      <w:pPr>
        <w:pStyle w:val="style0"/>
      </w:pPr>
      <w:r>
        <w:rPr>
          <w:color w:val="4F81BD"/>
          <w:sz w:val="36"/>
          <w:szCs w:val="36"/>
        </w:rPr>
      </w:r>
    </w:p>
    <w:p>
      <w:pPr>
        <w:pStyle w:val="style0"/>
      </w:pPr>
      <w:r>
        <w:rPr>
          <w:color w:val="4F81BD"/>
          <w:sz w:val="36"/>
          <w:szCs w:val="36"/>
        </w:rPr>
        <w:t>Documentación de Usuario: Analizador Léxico  v1.5</w:t>
      </w:r>
    </w:p>
    <w:p>
      <w:pPr>
        <w:pStyle w:val="style0"/>
      </w:pPr>
      <w:r>
        <w:rPr>
          <w:color w:val="4F81BD"/>
          <w:sz w:val="36"/>
          <w:szCs w:val="36"/>
        </w:rPr>
      </w:r>
    </w:p>
    <w:p>
      <w:pPr>
        <w:pStyle w:val="style0"/>
      </w:pPr>
      <w:r>
        <w:rPr>
          <w:color w:val="4F81BD"/>
          <w:sz w:val="36"/>
          <w:szCs w:val="36"/>
        </w:rPr>
      </w:r>
    </w:p>
    <w:p>
      <w:pPr>
        <w:pStyle w:val="style0"/>
      </w:pPr>
      <w:r>
        <w:rPr>
          <w:color w:val="4F81BD"/>
          <w:sz w:val="36"/>
          <w:szCs w:val="36"/>
        </w:rPr>
      </w:r>
    </w:p>
    <w:p>
      <w:pPr>
        <w:pStyle w:val="style0"/>
      </w:pPr>
      <w:r>
        <w:rPr>
          <w:color w:val="4F81BD"/>
          <w:sz w:val="36"/>
          <w:szCs w:val="36"/>
        </w:rPr>
      </w:r>
    </w:p>
    <w:p>
      <w:pPr>
        <w:pStyle w:val="style0"/>
      </w:pPr>
      <w:r>
        <w:rPr>
          <w:color w:val="4F81BD"/>
          <w:sz w:val="36"/>
          <w:szCs w:val="36"/>
        </w:rPr>
      </w:r>
    </w:p>
    <w:p>
      <w:pPr>
        <w:pStyle w:val="style0"/>
      </w:pPr>
      <w:r>
        <w:rPr>
          <w:color w:val="4F81BD"/>
          <w:sz w:val="36"/>
          <w:szCs w:val="36"/>
        </w:rPr>
      </w:r>
    </w:p>
    <w:p>
      <w:pPr>
        <w:pStyle w:val="style0"/>
      </w:pPr>
      <w:r>
        <w:rPr>
          <w:color w:val="4F81BD"/>
          <w:sz w:val="36"/>
          <w:szCs w:val="36"/>
        </w:rPr>
      </w:r>
    </w:p>
    <w:p>
      <w:pPr>
        <w:pStyle w:val="style0"/>
      </w:pPr>
      <w:r>
        <w:rPr>
          <w:color w:val="4F81BD"/>
          <w:sz w:val="36"/>
          <w:szCs w:val="36"/>
        </w:rPr>
      </w:r>
    </w:p>
    <w:p>
      <w:pPr>
        <w:pStyle w:val="style30"/>
      </w:pPr>
      <w:bookmarkStart w:id="0" w:name="_Toc365498157"/>
      <w:bookmarkStart w:id="1" w:name="_Toc352705849"/>
      <w:bookmarkEnd w:id="1"/>
      <w:r>
        <w:rPr>
          <w:lang w:val="es-ES"/>
        </w:rPr>
        <w:t>Contenido</w:t>
      </w:r>
    </w:p>
    <w:p>
      <w:pPr>
        <w:sectPr>
          <w:type w:val="nextPage"/>
          <w:pgSz w:h="15840" w:w="12240"/>
          <w:pgMar w:bottom="1417" w:footer="0" w:gutter="0" w:header="0" w:left="1701" w:right="1701" w:top="1417"/>
          <w:pgNumType w:fmt="decimal"/>
          <w:formProt w:val="false"/>
          <w:textDirection w:val="lrTb"/>
          <w:docGrid w:charSpace="4096" w:linePitch="360" w:type="default"/>
        </w:sectPr>
      </w:pPr>
    </w:p>
    <w:p>
      <w:pPr>
        <w:pStyle w:val="style31"/>
        <w:tabs>
          <w:tab w:leader="dot" w:pos="8838" w:val="right"/>
        </w:tabs>
      </w:pPr>
      <w:r>
        <w:fldChar w:fldCharType="begin"/>
      </w:r>
      <w:r>
        <w:instrText> TOC </w:instrText>
      </w:r>
      <w:r>
        <w:fldChar w:fldCharType="separate"/>
      </w:r>
      <w:hyperlink w:anchor="__RefHeading__154_1704007278">
        <w:r>
          <w:rPr>
            <w:rStyle w:val="style22"/>
          </w:rPr>
          <w:t>Requerimientos del Sistema</w:t>
          <w:tab/>
          <w:t>2</w:t>
        </w:r>
      </w:hyperlink>
    </w:p>
    <w:p>
      <w:pPr>
        <w:pStyle w:val="style31"/>
        <w:tabs>
          <w:tab w:leader="dot" w:pos="8838" w:val="right"/>
        </w:tabs>
      </w:pPr>
      <w:hyperlink w:anchor="__RefHeading__156_1704007278">
        <w:r>
          <w:rPr>
            <w:rStyle w:val="style22"/>
          </w:rPr>
          <w:t>Módulos de la aplicación</w:t>
          <w:tab/>
          <w:t>2</w:t>
        </w:r>
      </w:hyperlink>
    </w:p>
    <w:p>
      <w:pPr>
        <w:pStyle w:val="style34"/>
        <w:tabs>
          <w:tab w:leader="dot" w:pos="9058" w:val="right"/>
        </w:tabs>
      </w:pPr>
      <w:hyperlink w:anchor="__RefHeading__158_1704007278">
        <w:r>
          <w:rPr>
            <w:rStyle w:val="style22"/>
          </w:rPr>
          <w:t>Analizar</w:t>
          <w:tab/>
          <w:t>3</w:t>
        </w:r>
      </w:hyperlink>
    </w:p>
    <w:p>
      <w:pPr>
        <w:pStyle w:val="style34"/>
        <w:tabs>
          <w:tab w:leader="dot" w:pos="9058" w:val="right"/>
        </w:tabs>
      </w:pPr>
      <w:hyperlink w:anchor="__RefHeading__160_1704007278">
        <w:r>
          <w:rPr>
            <w:rStyle w:val="style22"/>
          </w:rPr>
          <w:t>Errores Léxicos</w:t>
          <w:tab/>
          <w:t>3</w:t>
        </w:r>
      </w:hyperlink>
    </w:p>
    <w:p>
      <w:pPr>
        <w:pStyle w:val="style34"/>
        <w:tabs>
          <w:tab w:leader="dot" w:pos="9058" w:val="right"/>
        </w:tabs>
      </w:pPr>
      <w:hyperlink w:anchor="__RefHeading__162_1704007278">
        <w:r>
          <w:rPr>
            <w:rStyle w:val="style22"/>
          </w:rPr>
          <w:t>Tabla De Símbolos</w:t>
          <w:tab/>
          <w:t>3</w:t>
        </w:r>
      </w:hyperlink>
    </w:p>
    <w:p>
      <w:pPr>
        <w:pStyle w:val="style34"/>
        <w:tabs>
          <w:tab w:leader="dot" w:pos="9058" w:val="right"/>
        </w:tabs>
      </w:pPr>
      <w:hyperlink w:anchor="__RefHeading__164_1704007278">
        <w:r>
          <w:rPr>
            <w:rStyle w:val="style22"/>
          </w:rPr>
          <w:t>Información</w:t>
          <w:tab/>
          <w:t>4</w:t>
        </w:r>
      </w:hyperlink>
    </w:p>
    <w:p>
      <w:pPr>
        <w:pStyle w:val="style34"/>
        <w:tabs>
          <w:tab w:leader="dot" w:pos="9058" w:val="right"/>
        </w:tabs>
      </w:pPr>
      <w:hyperlink w:anchor="__RefHeading__166_1704007278">
        <w:r>
          <w:rPr>
            <w:rStyle w:val="style22"/>
          </w:rPr>
          <w:t>Archivo</w:t>
          <w:tab/>
          <w:t>4</w:t>
        </w:r>
      </w:hyperlink>
    </w:p>
    <w:p>
      <w:pPr>
        <w:pStyle w:val="style34"/>
        <w:tabs>
          <w:tab w:leader="dot" w:pos="9058" w:val="right"/>
        </w:tabs>
      </w:pPr>
      <w:hyperlink w:anchor="__RefHeading__168_1704007278">
        <w:r>
          <w:rPr>
            <w:rStyle w:val="style22"/>
          </w:rPr>
          <w:t>Edición</w:t>
          <w:tab/>
          <w:t>4</w:t>
        </w:r>
      </w:hyperlink>
    </w:p>
    <w:p>
      <w:pPr>
        <w:pStyle w:val="style34"/>
        <w:tabs>
          <w:tab w:leader="dot" w:pos="9058" w:val="right"/>
        </w:tabs>
      </w:pPr>
      <w:hyperlink w:anchor="__RefHeading__170_1704007278">
        <w:r>
          <w:rPr>
            <w:rStyle w:val="style22"/>
          </w:rPr>
          <w:t>Ayuda</w:t>
          <w:tab/>
          <w:t>4</w:t>
        </w:r>
      </w:hyperlink>
      <w:r>
        <w:fldChar w:fldCharType="end"/>
      </w:r>
    </w:p>
    <w:p>
      <w:pPr>
        <w:sectPr>
          <w:type w:val="continuous"/>
          <w:pgSz w:h="15840" w:w="12240"/>
          <w:pgMar w:bottom="1417" w:footer="0" w:gutter="0" w:header="0" w:left="1701" w:right="1701" w:top="1417"/>
          <w:formProt/>
          <w:textDirection w:val="lrTb"/>
          <w:docGrid w:charSpace="4096" w:linePitch="360" w:type="default"/>
        </w:sectPr>
      </w:pPr>
    </w:p>
    <w:p>
      <w:pPr>
        <w:pStyle w:val="style0"/>
      </w:pPr>
      <w:hyperlink w:anchor="_Toc365498157">
        <w:r>
          <w:rPr/>
        </w:r>
      </w:hyperlink>
    </w:p>
    <w:p>
      <w:pPr>
        <w:pStyle w:val="style1"/>
      </w:pPr>
      <w:r>
        <w:rPr/>
      </w:r>
    </w:p>
    <w:p>
      <w:pPr>
        <w:pStyle w:val="style1"/>
      </w:pPr>
      <w:r>
        <w:rPr/>
      </w:r>
    </w:p>
    <w:p>
      <w:pPr>
        <w:pStyle w:val="style1"/>
      </w:pPr>
      <w:r>
        <w:rPr/>
      </w:r>
    </w:p>
    <w:p>
      <w:pPr>
        <w:pStyle w:val="style1"/>
      </w:pPr>
      <w:r>
        <w:rPr/>
      </w:r>
    </w:p>
    <w:p>
      <w:pPr>
        <w:pStyle w:val="style1"/>
      </w:pPr>
      <w:r>
        <w:rPr/>
      </w:r>
    </w:p>
    <w:p>
      <w:pPr>
        <w:pStyle w:val="style24"/>
      </w:pPr>
      <w:r>
        <w:rPr/>
      </w:r>
    </w:p>
    <w:p>
      <w:pPr>
        <w:pStyle w:val="style24"/>
      </w:pPr>
      <w:r>
        <w:rPr/>
      </w:r>
    </w:p>
    <w:p>
      <w:pPr>
        <w:pStyle w:val="style1"/>
      </w:pPr>
      <w:r>
        <w:rPr/>
      </w:r>
    </w:p>
    <w:p>
      <w:pPr>
        <w:pStyle w:val="style1"/>
      </w:pPr>
      <w:r>
        <w:rPr/>
      </w:r>
    </w:p>
    <w:p>
      <w:pPr>
        <w:pStyle w:val="style24"/>
      </w:pPr>
      <w:r>
        <w:rPr/>
      </w:r>
    </w:p>
    <w:p>
      <w:pPr>
        <w:pStyle w:val="style1"/>
      </w:pPr>
      <w:r>
        <w:rPr/>
      </w:r>
    </w:p>
    <w:p>
      <w:pPr>
        <w:pStyle w:val="style1"/>
      </w:pPr>
      <w:bookmarkStart w:id="2" w:name="_Toc365498157"/>
      <w:bookmarkStart w:id="3" w:name="__RefHeading__154_1704007278"/>
      <w:bookmarkStart w:id="4" w:name="Bookmark"/>
      <w:bookmarkEnd w:id="3"/>
      <w:bookmarkEnd w:id="2"/>
      <w:bookmarkEnd w:id="4"/>
      <w:r>
        <w:rPr>
          <w:color w:val="4F81BD"/>
        </w:rPr>
        <w:t>Requerimientos del Sistema</w:t>
      </w:r>
    </w:p>
    <w:p>
      <w:pPr>
        <w:pStyle w:val="style0"/>
      </w:pPr>
      <w:r>
        <w:rPr/>
        <w:t>Para el correcto funcionamiento de la aplicación se recomienda utilizar una computadora con los siguientes requerimientos:</w:t>
      </w:r>
    </w:p>
    <w:p>
      <w:pPr>
        <w:pStyle w:val="style28"/>
        <w:numPr>
          <w:ilvl w:val="0"/>
          <w:numId w:val="1"/>
        </w:numPr>
      </w:pPr>
      <w:r>
        <w:rPr/>
        <w:t>Procesador de por lo menos  1Ghz.</w:t>
      </w:r>
    </w:p>
    <w:p>
      <w:pPr>
        <w:pStyle w:val="style28"/>
        <w:numPr>
          <w:ilvl w:val="0"/>
          <w:numId w:val="1"/>
        </w:numPr>
      </w:pPr>
      <w:r>
        <w:rPr/>
        <w:t>Memoria RAM de 512 MB (por lo menos)</w:t>
      </w:r>
    </w:p>
    <w:p>
      <w:pPr>
        <w:pStyle w:val="style28"/>
        <w:numPr>
          <w:ilvl w:val="0"/>
          <w:numId w:val="1"/>
        </w:numPr>
      </w:pPr>
      <w:r>
        <w:rPr/>
        <w:t>Máquina virtual de java versión superior a 1.4 o su equivalente en la máquina virtual de su preferencia.</w:t>
      </w:r>
    </w:p>
    <w:p>
      <w:pPr>
        <w:pStyle w:val="style28"/>
        <w:numPr>
          <w:ilvl w:val="0"/>
          <w:numId w:val="1"/>
        </w:numPr>
      </w:pPr>
      <w:r>
        <w:rPr/>
        <w:t>Cualquier sistema operativo con una implementación de JVM (Se recomienda usar  cualquier distribución Linux o Windows 7).</w:t>
      </w:r>
    </w:p>
    <w:p>
      <w:pPr>
        <w:pStyle w:val="style1"/>
      </w:pPr>
      <w:bookmarkStart w:id="5" w:name="__RefHeading__156_1704007278"/>
      <w:bookmarkStart w:id="6" w:name="_Toc352705850"/>
      <w:bookmarkStart w:id="7" w:name="_Toc365498158"/>
      <w:bookmarkEnd w:id="5"/>
      <w:bookmarkEnd w:id="6"/>
      <w:bookmarkEnd w:id="7"/>
      <w:r>
        <w:rPr/>
        <w:t>Módulos de la aplicación</w:t>
      </w:r>
    </w:p>
    <w:p>
      <w:pPr>
        <w:pStyle w:val="style0"/>
      </w:pPr>
      <w:r>
        <w:rPr/>
      </w:r>
    </w:p>
    <w:p>
      <w:pPr>
        <w:pStyle w:val="style0"/>
      </w:pPr>
      <w:r>
        <w:rPr/>
        <w:t>El programa cuenta con una pantalla principal, como se aprecia en la ilustración 1.</w:t>
      </w:r>
    </w:p>
    <w:p>
      <w:pPr>
        <w:pStyle w:val="style0"/>
      </w:pPr>
      <w:r>
        <w:rPr/>
        <w:drawing>
          <wp:anchor allowOverlap="1" behindDoc="1" distB="0" distL="0" distR="0" distT="0" layoutInCell="1" locked="0" relativeHeight="0" simplePos="0">
            <wp:simplePos x="0" y="0"/>
            <wp:positionH relativeFrom="character">
              <wp:posOffset>1177290</wp:posOffset>
            </wp:positionH>
            <wp:positionV relativeFrom="line">
              <wp:posOffset>127000</wp:posOffset>
            </wp:positionV>
            <wp:extent cx="3238500" cy="1714500"/>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3238500" cy="1714500"/>
                    </a:xfrm>
                    <a:prstGeom prst="rect">
                      <a:avLst/>
                    </a:prstGeom>
                    <a:noFill/>
                    <a:ln w="9525">
                      <a:noFill/>
                      <a:miter lim="800000"/>
                      <a:headEnd/>
                      <a:tailEnd/>
                    </a:ln>
                  </pic:spPr>
                </pic:pic>
              </a:graphicData>
            </a:graphic>
          </wp:anchor>
        </w:drawing>
      </w:r>
    </w:p>
    <w:p>
      <w:pPr>
        <w:pStyle w:val="style33"/>
        <w:jc w:val="center"/>
      </w:pPr>
      <w:r>
        <w:rPr/>
        <w:t xml:space="preserve">Ilustración </w:t>
      </w:r>
      <w:r>
        <w:rPr/>
        <w:fldChar w:fldCharType="begin"/>
      </w:r>
      <w:r>
        <w:instrText> SEQ "Ilustración" \*Arabic </w:instrText>
      </w:r>
      <w:r>
        <w:fldChar w:fldCharType="separate"/>
      </w:r>
      <w:r>
        <w:t>1</w:t>
      </w:r>
      <w:r>
        <w:fldChar w:fldCharType="end"/>
      </w:r>
      <w:r>
        <w:rPr/>
        <w:t xml:space="preserve"> Menu Principal</w:t>
      </w:r>
    </w:p>
    <w:p>
      <w:pPr>
        <w:pStyle w:val="style0"/>
      </w:pPr>
      <w:r>
        <w:rPr/>
      </w:r>
    </w:p>
    <w:p>
      <w:pPr>
        <w:pStyle w:val="style0"/>
      </w:pPr>
      <w:r>
        <w:rPr/>
      </w:r>
    </w:p>
    <w:p>
      <w:pPr>
        <w:pStyle w:val="style0"/>
      </w:pPr>
      <w:r>
        <w:rPr/>
      </w:r>
    </w:p>
    <w:p>
      <w:pPr>
        <w:pStyle w:val="style0"/>
      </w:pPr>
      <w:r>
        <w:rPr/>
      </w:r>
    </w:p>
    <w:p>
      <w:pPr>
        <w:pStyle w:val="style0"/>
      </w:pPr>
      <w:r>
        <w:rPr/>
      </w:r>
    </w:p>
    <w:p>
      <w:pPr>
        <w:pStyle w:val="style2"/>
      </w:pPr>
      <w:r>
        <w:rPr/>
      </w:r>
    </w:p>
    <w:p>
      <w:pPr>
        <w:pStyle w:val="style2"/>
      </w:pPr>
      <w:bookmarkStart w:id="8" w:name="__RefHeading__158_1704007278"/>
      <w:bookmarkStart w:id="9" w:name="_Toc365498159"/>
      <w:bookmarkEnd w:id="8"/>
      <w:bookmarkEnd w:id="9"/>
      <w:r>
        <w:rPr/>
        <w:t>Analizar</w:t>
      </w:r>
    </w:p>
    <w:p>
      <w:pPr>
        <w:pStyle w:val="style0"/>
      </w:pPr>
      <w:r>
        <w:rPr/>
        <w:t>Dicha función se encarga de analizar el texto ingresado en el área de texto mostrada por el programa según la pestaña en la que nos encontremos. Como se muestra en la ilustración 2.</w:t>
      </w:r>
    </w:p>
    <w:p>
      <w:pPr>
        <w:pStyle w:val="style0"/>
      </w:pPr>
      <w:r>
        <w:rPr/>
        <w:drawing>
          <wp:anchor allowOverlap="1" behindDoc="1" distB="0" distL="0" distR="0" distT="0" layoutInCell="1" locked="0" relativeHeight="1" simplePos="0">
            <wp:simplePos x="0" y="0"/>
            <wp:positionH relativeFrom="character">
              <wp:posOffset>1148080</wp:posOffset>
            </wp:positionH>
            <wp:positionV relativeFrom="line">
              <wp:posOffset>182880</wp:posOffset>
            </wp:positionV>
            <wp:extent cx="3267075" cy="1666875"/>
            <wp:effectExtent b="0" l="0" r="0" t="0"/>
            <wp:wrapNone/>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3267075" cy="1666875"/>
                    </a:xfrm>
                    <a:prstGeom prst="rect">
                      <a:avLst/>
                    </a:prstGeom>
                    <a:noFill/>
                    <a:ln w="9525">
                      <a:noFill/>
                      <a:miter lim="800000"/>
                      <a:headEnd/>
                      <a:tailEnd/>
                    </a:ln>
                  </pic:spPr>
                </pic:pic>
              </a:graphicData>
            </a:graphic>
          </wp:anchor>
        </w:drawing>
      </w:r>
    </w:p>
    <w:p>
      <w:pPr>
        <w:pStyle w:val="style33"/>
        <w:jc w:val="center"/>
      </w:pPr>
      <w:r>
        <w:rPr/>
        <w:t xml:space="preserve">Ilustración </w:t>
      </w:r>
      <w:r>
        <w:rPr/>
        <w:fldChar w:fldCharType="begin"/>
      </w:r>
      <w:r>
        <w:instrText> SEQ "Ilustración" \*Arabic </w:instrText>
      </w:r>
      <w:r>
        <w:fldChar w:fldCharType="separate"/>
      </w:r>
      <w:r>
        <w:t>2</w:t>
      </w:r>
      <w:r>
        <w:fldChar w:fldCharType="end"/>
      </w:r>
      <w:r>
        <w:rPr/>
        <w:t xml:space="preserve"> Analizando el texto</w:t>
      </w:r>
    </w:p>
    <w:p>
      <w:pPr>
        <w:pStyle w:val="style0"/>
      </w:pPr>
      <w:r>
        <w:rPr/>
      </w:r>
    </w:p>
    <w:p>
      <w:pPr>
        <w:pStyle w:val="style0"/>
      </w:pPr>
      <w:r>
        <w:rPr/>
      </w:r>
    </w:p>
    <w:p>
      <w:pPr>
        <w:pStyle w:val="style0"/>
      </w:pPr>
      <w:r>
        <w:rPr/>
      </w:r>
    </w:p>
    <w:p>
      <w:pPr>
        <w:pStyle w:val="style0"/>
      </w:pPr>
      <w:r>
        <w:rPr/>
      </w:r>
    </w:p>
    <w:p>
      <w:pPr>
        <w:pStyle w:val="style0"/>
      </w:pPr>
      <w:r>
        <w:rPr/>
      </w:r>
    </w:p>
    <w:p>
      <w:pPr>
        <w:pStyle w:val="style2"/>
      </w:pPr>
      <w:bookmarkStart w:id="10" w:name="__RefHeading__160_1704007278"/>
      <w:bookmarkStart w:id="11" w:name="_Toc365498160"/>
      <w:bookmarkEnd w:id="10"/>
      <w:bookmarkEnd w:id="11"/>
      <w:r>
        <w:rPr/>
        <w:t>Errores Léxicos</w:t>
      </w:r>
    </w:p>
    <w:p>
      <w:pPr>
        <w:pStyle w:val="style0"/>
      </w:pPr>
      <w:r>
        <w:rPr/>
        <w:t>Muestra una tabla con los errores léxicos en formato html, esto se despliega en el navegador por defecto del  Sistema Operativo.</w:t>
      </w:r>
    </w:p>
    <w:p>
      <w:pPr>
        <w:pStyle w:val="style0"/>
      </w:pPr>
      <w:r>
        <w:rPr/>
        <w:drawing>
          <wp:anchor allowOverlap="1" behindDoc="0" distB="0" distL="0" distR="0" distT="0" layoutInCell="1" locked="0" relativeHeight="2" simplePos="0">
            <wp:simplePos x="0" y="0"/>
            <wp:positionH relativeFrom="character">
              <wp:posOffset>316865</wp:posOffset>
            </wp:positionH>
            <wp:positionV relativeFrom="line">
              <wp:posOffset>177165</wp:posOffset>
            </wp:positionV>
            <wp:extent cx="4965065" cy="2791460"/>
            <wp:effectExtent b="0" l="0" r="0" t="0"/>
            <wp:wrapNone/>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4965065" cy="2791460"/>
                    </a:xfrm>
                    <a:prstGeom prst="rect">
                      <a:avLst/>
                    </a:prstGeom>
                    <a:noFill/>
                    <a:ln w="9525">
                      <a:noFill/>
                      <a:miter lim="800000"/>
                      <a:headEnd/>
                      <a:tailEnd/>
                    </a:ln>
                  </pic:spPr>
                </pic:pic>
              </a:graphicData>
            </a:graphic>
          </wp:anchor>
        </w:drawing>
      </w:r>
    </w:p>
    <w:p>
      <w:pPr>
        <w:pStyle w:val="style33"/>
        <w:jc w:val="center"/>
      </w:pPr>
      <w:r>
        <w:rPr/>
        <w:t xml:space="preserve">Ilustración </w:t>
      </w:r>
      <w:r>
        <w:rPr/>
        <w:fldChar w:fldCharType="begin"/>
      </w:r>
      <w:r>
        <w:instrText> SEQ "Ilustración" \*Arabic </w:instrText>
      </w:r>
      <w:r>
        <w:fldChar w:fldCharType="separate"/>
      </w:r>
      <w:r>
        <w:t>3</w:t>
      </w:r>
      <w:r>
        <w:fldChar w:fldCharType="end"/>
      </w:r>
      <w:r>
        <w:rPr/>
        <w:t xml:space="preserve"> Tabla de Errores</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2"/>
      </w:pPr>
      <w:bookmarkStart w:id="12" w:name="__RefHeading__162_1704007278"/>
      <w:bookmarkStart w:id="13" w:name="_Toc365498161"/>
      <w:bookmarkEnd w:id="12"/>
      <w:bookmarkEnd w:id="13"/>
      <w:r>
        <w:rPr/>
        <w:t>Tabla De Símbolos</w:t>
      </w:r>
    </w:p>
    <w:p>
      <w:pPr>
        <w:pStyle w:val="style0"/>
      </w:pPr>
      <w:r>
        <w:rPr/>
        <w:t>Muestra una tabla de símbolos  en formato html, esto se despliega en el navegador por defecto del  Sistema Operativo.</w:t>
      </w:r>
    </w:p>
    <w:p>
      <w:pPr>
        <w:pStyle w:val="style0"/>
        <w:keepNext/>
        <w:jc w:val="center"/>
      </w:pPr>
      <w:r>
        <w:rPr/>
        <w:drawing>
          <wp:inline distB="0" distL="0" distR="0" distT="0">
            <wp:extent cx="4486275" cy="252222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4486275" cy="2522220"/>
                    </a:xfrm>
                    <a:prstGeom prst="rect">
                      <a:avLst/>
                    </a:prstGeom>
                    <a:noFill/>
                    <a:ln w="9525">
                      <a:noFill/>
                      <a:miter lim="800000"/>
                      <a:headEnd/>
                      <a:tailEnd/>
                    </a:ln>
                  </pic:spPr>
                </pic:pic>
              </a:graphicData>
            </a:graphic>
          </wp:inline>
        </w:drawing>
      </w:r>
    </w:p>
    <w:p>
      <w:pPr>
        <w:pStyle w:val="style33"/>
        <w:jc w:val="center"/>
      </w:pPr>
      <w:r>
        <w:rPr/>
        <w:t xml:space="preserve">Ilustración </w:t>
      </w:r>
      <w:r>
        <w:rPr/>
        <w:fldChar w:fldCharType="begin"/>
      </w:r>
      <w:r>
        <w:instrText> SEQ "Ilustración" \*Arabic </w:instrText>
      </w:r>
      <w:r>
        <w:fldChar w:fldCharType="separate"/>
      </w:r>
      <w:r>
        <w:t>4</w:t>
      </w:r>
      <w:r>
        <w:fldChar w:fldCharType="end"/>
      </w:r>
      <w:r>
        <w:rPr/>
        <w:t xml:space="preserve"> Tabla de Simbolos</w:t>
      </w:r>
    </w:p>
    <w:p>
      <w:pPr>
        <w:pStyle w:val="style0"/>
      </w:pPr>
      <w:r>
        <w:rPr/>
      </w:r>
    </w:p>
    <w:p>
      <w:pPr>
        <w:pStyle w:val="style2"/>
      </w:pPr>
      <w:bookmarkStart w:id="14" w:name="__RefHeading__164_1704007278"/>
      <w:bookmarkStart w:id="15" w:name="_Toc365498162"/>
      <w:bookmarkEnd w:id="14"/>
      <w:bookmarkEnd w:id="15"/>
      <w:r>
        <w:rPr/>
        <w:t>Información</w:t>
      </w:r>
    </w:p>
    <w:p>
      <w:pPr>
        <w:pStyle w:val="style0"/>
      </w:pPr>
      <w:r>
        <w:rPr/>
        <w:t>Muestra una breve descripción del sistema o aparato con el que estemos trabajando. En el caso de estar en la pestaña de general, no se despliega mas que un mensaje.</w:t>
      </w:r>
    </w:p>
    <w:p>
      <w:pPr>
        <w:pStyle w:val="style0"/>
        <w:keepNext/>
        <w:jc w:val="center"/>
      </w:pPr>
      <w:r>
        <w:rPr/>
        <w:drawing>
          <wp:inline distB="0" distL="0" distR="0" distT="0">
            <wp:extent cx="3218815" cy="1933575"/>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3218815" cy="1933575"/>
                    </a:xfrm>
                    <a:prstGeom prst="rect">
                      <a:avLst/>
                    </a:prstGeom>
                    <a:noFill/>
                    <a:ln w="9525">
                      <a:noFill/>
                      <a:miter lim="800000"/>
                      <a:headEnd/>
                      <a:tailEnd/>
                    </a:ln>
                  </pic:spPr>
                </pic:pic>
              </a:graphicData>
            </a:graphic>
          </wp:inline>
        </w:drawing>
      </w:r>
    </w:p>
    <w:p>
      <w:pPr>
        <w:pStyle w:val="style33"/>
        <w:jc w:val="center"/>
      </w:pPr>
      <w:r>
        <w:rPr/>
        <w:t xml:space="preserve">Ilustración </w:t>
      </w:r>
      <w:r>
        <w:rPr/>
        <w:fldChar w:fldCharType="begin"/>
      </w:r>
      <w:r>
        <w:instrText> SEQ "Ilustración" \*Arabic </w:instrText>
      </w:r>
      <w:r>
        <w:fldChar w:fldCharType="separate"/>
      </w:r>
      <w:r>
        <w:t>5</w:t>
      </w:r>
      <w:r>
        <w:fldChar w:fldCharType="end"/>
      </w:r>
      <w:r>
        <w:rPr/>
        <w:t xml:space="preserve"> Información</w:t>
      </w:r>
    </w:p>
    <w:p>
      <w:pPr>
        <w:pStyle w:val="style2"/>
      </w:pPr>
      <w:bookmarkStart w:id="16" w:name="__RefHeading__166_1704007278"/>
      <w:bookmarkStart w:id="17" w:name="_Toc365498163"/>
      <w:bookmarkEnd w:id="16"/>
      <w:bookmarkEnd w:id="17"/>
      <w:r>
        <w:rPr/>
        <w:t>Archivo</w:t>
      </w:r>
    </w:p>
    <w:p>
      <w:pPr>
        <w:pStyle w:val="style0"/>
      </w:pPr>
      <w:r>
        <w:rPr/>
        <w:t>Contiene las funciones para Abrir, Guardar, Limpiar el área de Texto y Salir del programa.</w:t>
      </w:r>
    </w:p>
    <w:p>
      <w:pPr>
        <w:pStyle w:val="style2"/>
      </w:pPr>
      <w:bookmarkStart w:id="18" w:name="__RefHeading__168_1704007278"/>
      <w:bookmarkStart w:id="19" w:name="_Toc365498164"/>
      <w:bookmarkEnd w:id="18"/>
      <w:bookmarkEnd w:id="19"/>
      <w:r>
        <w:rPr/>
        <w:t>Edición</w:t>
      </w:r>
    </w:p>
    <w:p>
      <w:pPr>
        <w:pStyle w:val="style0"/>
      </w:pPr>
      <w:r>
        <w:rPr/>
        <w:t>Contiene las funciones de copiar, cortar y pegar.</w:t>
      </w:r>
    </w:p>
    <w:p>
      <w:pPr>
        <w:pStyle w:val="style2"/>
      </w:pPr>
      <w:bookmarkStart w:id="20" w:name="__RefHeading__170_1704007278"/>
      <w:bookmarkStart w:id="21" w:name="_Toc365498165"/>
      <w:bookmarkEnd w:id="20"/>
      <w:bookmarkEnd w:id="21"/>
      <w:r>
        <w:rPr/>
        <w:t>Ayuda</w:t>
      </w:r>
    </w:p>
    <w:p>
      <w:pPr>
        <w:pStyle w:val="style0"/>
      </w:pPr>
      <w:r>
        <w:rPr/>
        <w:t xml:space="preserve">Se muestra la información del programador, el manual técnico y este manual. </w:t>
      </w:r>
    </w:p>
    <w:sectPr>
      <w:type w:val="continuous"/>
      <w:pgSz w:h="15840" w:w="12240"/>
      <w:pgMar w:bottom="1417" w:footer="0" w:gutter="0" w:header="0" w:left="1701" w:right="1701" w:top="1417"/>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80"/>
    <w:family w:val="roman"/>
    <w:pitch w:val="variable"/>
  </w:font>
  <w:font w:name="Calibri">
    <w:charset w:val="80"/>
    <w:family w:val="roman"/>
    <w:pitch w:val="variable"/>
  </w:font>
  <w:font w:name="Cambria">
    <w:charset w:val="80"/>
    <w:family w:val="roman"/>
    <w:pitch w:val="variable"/>
  </w:font>
  <w:font w:name="Tahoma">
    <w:charset w:val="80"/>
    <w:family w:val="roman"/>
    <w:pitch w:val="variable"/>
  </w:font>
  <w:font w:name="Nimbus Sans L">
    <w:altName w:val="Arial"/>
    <w:charset w:val="80"/>
    <w:family w:val="swiss"/>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Droid Sans Fallback" w:hAnsi="Calibri"/>
      <w:color w:val="auto"/>
      <w:sz w:val="22"/>
      <w:szCs w:val="22"/>
      <w:lang w:bidi="ar-SA" w:eastAsia="en-US" w:val="es-GT"/>
    </w:rPr>
  </w:style>
  <w:style w:styleId="style1" w:type="paragraph">
    <w:name w:val="Encabezado 1"/>
    <w:basedOn w:val="style0"/>
    <w:next w:val="style1"/>
    <w:pPr>
      <w:keepNext/>
      <w:keepLines/>
      <w:spacing w:after="0" w:before="480"/>
      <w:contextualSpacing w:val="false"/>
    </w:pPr>
    <w:rPr>
      <w:rFonts w:ascii="Cambria" w:cs="" w:hAnsi="Cambria"/>
      <w:b/>
      <w:bCs/>
      <w:color w:val="365F91"/>
      <w:sz w:val="28"/>
      <w:szCs w:val="28"/>
    </w:rPr>
  </w:style>
  <w:style w:styleId="style2" w:type="paragraph">
    <w:name w:val="Encabezado 2"/>
    <w:basedOn w:val="style0"/>
    <w:next w:val="style2"/>
    <w:pPr>
      <w:keepNext/>
      <w:keepLines/>
      <w:spacing w:after="0" w:before="200"/>
      <w:contextualSpacing w:val="false"/>
    </w:pPr>
    <w:rPr>
      <w:rFonts w:ascii="Cambria" w:cs="" w:hAnsi="Cambria"/>
      <w:b/>
      <w:bCs/>
      <w:color w:val="4F81BD"/>
      <w:sz w:val="26"/>
      <w:szCs w:val="26"/>
    </w:rPr>
  </w:style>
  <w:style w:styleId="style3" w:type="paragraph">
    <w:name w:val="Encabezado 3"/>
    <w:basedOn w:val="style23"/>
    <w:next w:val="style3"/>
    <w:pPr/>
    <w:rPr/>
  </w:style>
  <w:style w:styleId="style15" w:type="character">
    <w:name w:val="Default Paragraph Font"/>
    <w:next w:val="style15"/>
    <w:rPr/>
  </w:style>
  <w:style w:styleId="style16" w:type="character">
    <w:name w:val="Título 1 Car"/>
    <w:basedOn w:val="style15"/>
    <w:next w:val="style16"/>
    <w:rPr>
      <w:rFonts w:ascii="Cambria" w:cs="" w:hAnsi="Cambria"/>
      <w:b/>
      <w:bCs/>
      <w:color w:val="365F91"/>
      <w:sz w:val="28"/>
      <w:szCs w:val="28"/>
    </w:rPr>
  </w:style>
  <w:style w:styleId="style17" w:type="character">
    <w:name w:val="Texto de globo Car"/>
    <w:basedOn w:val="style15"/>
    <w:next w:val="style17"/>
    <w:rPr>
      <w:rFonts w:ascii="Tahoma" w:cs="Tahoma" w:hAnsi="Tahoma"/>
      <w:sz w:val="16"/>
      <w:szCs w:val="16"/>
    </w:rPr>
  </w:style>
  <w:style w:styleId="style18" w:type="character">
    <w:name w:val="Enlace de Internet"/>
    <w:basedOn w:val="style15"/>
    <w:next w:val="style18"/>
    <w:rPr>
      <w:color w:val="0000FF"/>
      <w:u w:val="single"/>
      <w:lang w:bidi="zxx-" w:eastAsia="zxx-" w:val="zxx-"/>
    </w:rPr>
  </w:style>
  <w:style w:styleId="style19" w:type="character">
    <w:name w:val="Encabezado Car"/>
    <w:basedOn w:val="style15"/>
    <w:next w:val="style19"/>
    <w:rPr/>
  </w:style>
  <w:style w:styleId="style20" w:type="character">
    <w:name w:val="Pie de página Car"/>
    <w:basedOn w:val="style15"/>
    <w:next w:val="style20"/>
    <w:rPr/>
  </w:style>
  <w:style w:styleId="style21" w:type="character">
    <w:name w:val="Título 2 Car"/>
    <w:basedOn w:val="style15"/>
    <w:next w:val="style21"/>
    <w:rPr>
      <w:rFonts w:ascii="Cambria" w:cs="" w:hAnsi="Cambria"/>
      <w:b/>
      <w:bCs/>
      <w:color w:val="4F81BD"/>
      <w:sz w:val="26"/>
      <w:szCs w:val="26"/>
    </w:rPr>
  </w:style>
  <w:style w:styleId="style22" w:type="character">
    <w:name w:val="Enlace del índice"/>
    <w:next w:val="style22"/>
    <w:rPr/>
  </w:style>
  <w:style w:styleId="style23" w:type="paragraph">
    <w:name w:val="Encabezado"/>
    <w:basedOn w:val="style0"/>
    <w:next w:val="style24"/>
    <w:pPr>
      <w:keepNext/>
      <w:tabs>
        <w:tab w:leader="none" w:pos="4419" w:val="center"/>
        <w:tab w:leader="none" w:pos="8838" w:val="right"/>
      </w:tabs>
      <w:spacing w:after="0" w:before="240" w:line="100" w:lineRule="atLeast"/>
      <w:contextualSpacing w:val="false"/>
    </w:pPr>
    <w:rPr>
      <w:rFonts w:ascii="Nimbus Sans L" w:cs="FreeSans" w:eastAsia="Droid Sans Fallback" w:hAnsi="Nimbus Sans L"/>
      <w:sz w:val="28"/>
      <w:szCs w:val="28"/>
    </w:rPr>
  </w:style>
  <w:style w:styleId="style24" w:type="paragraph">
    <w:name w:val="Cuerpo de texto"/>
    <w:basedOn w:val="style0"/>
    <w:next w:val="style24"/>
    <w:pPr>
      <w:spacing w:after="120" w:before="0"/>
      <w:contextualSpacing w:val="false"/>
    </w:pPr>
    <w:rPr/>
  </w:style>
  <w:style w:styleId="style25" w:type="paragraph">
    <w:name w:val="Lista"/>
    <w:basedOn w:val="style24"/>
    <w:next w:val="style25"/>
    <w:pPr/>
    <w:rPr>
      <w:rFonts w:cs="FreeSans"/>
    </w:rPr>
  </w:style>
  <w:style w:styleId="style26" w:type="paragraph">
    <w:name w:val="Etiqueta"/>
    <w:basedOn w:val="style0"/>
    <w:next w:val="style26"/>
    <w:pPr>
      <w:suppressLineNumbers/>
      <w:spacing w:after="120" w:before="120"/>
      <w:contextualSpacing w:val="false"/>
    </w:pPr>
    <w:rPr>
      <w:rFonts w:cs="FreeSans"/>
      <w:i/>
      <w:iCs/>
      <w:sz w:val="24"/>
      <w:szCs w:val="24"/>
    </w:rPr>
  </w:style>
  <w:style w:styleId="style27" w:type="paragraph">
    <w:name w:val="Índice"/>
    <w:basedOn w:val="style0"/>
    <w:next w:val="style27"/>
    <w:pPr>
      <w:suppressLineNumbers/>
    </w:pPr>
    <w:rPr>
      <w:rFonts w:cs="FreeSans"/>
    </w:rPr>
  </w:style>
  <w:style w:styleId="style28" w:type="paragraph">
    <w:name w:val="List Paragraph"/>
    <w:basedOn w:val="style0"/>
    <w:next w:val="style28"/>
    <w:pPr>
      <w:spacing w:after="200" w:before="0"/>
      <w:ind w:hanging="0" w:left="720" w:right="0"/>
      <w:contextualSpacing/>
    </w:pPr>
    <w:rPr/>
  </w:style>
  <w:style w:styleId="style29" w:type="paragraph">
    <w:name w:val="Balloon Text"/>
    <w:basedOn w:val="style0"/>
    <w:next w:val="style29"/>
    <w:pPr>
      <w:spacing w:after="0" w:before="0" w:line="100" w:lineRule="atLeast"/>
      <w:contextualSpacing w:val="false"/>
    </w:pPr>
    <w:rPr>
      <w:rFonts w:ascii="Tahoma" w:cs="Tahoma" w:hAnsi="Tahoma"/>
      <w:sz w:val="16"/>
      <w:szCs w:val="16"/>
    </w:rPr>
  </w:style>
  <w:style w:styleId="style30" w:type="paragraph">
    <w:name w:val="Encabezado del índice"/>
    <w:basedOn w:val="style1"/>
    <w:next w:val="style30"/>
    <w:pPr/>
    <w:rPr>
      <w:lang w:eastAsia="es-GT"/>
    </w:rPr>
  </w:style>
  <w:style w:styleId="style31" w:type="paragraph">
    <w:name w:val="Índice 1"/>
    <w:basedOn w:val="style0"/>
    <w:next w:val="style31"/>
    <w:pPr>
      <w:spacing w:after="100" w:before="0"/>
      <w:contextualSpacing w:val="false"/>
    </w:pPr>
    <w:rPr/>
  </w:style>
  <w:style w:styleId="style32" w:type="paragraph">
    <w:name w:val="Pie de página"/>
    <w:basedOn w:val="style0"/>
    <w:next w:val="style32"/>
    <w:pPr>
      <w:tabs>
        <w:tab w:leader="none" w:pos="4419" w:val="center"/>
        <w:tab w:leader="none" w:pos="8838" w:val="right"/>
      </w:tabs>
      <w:spacing w:after="0" w:before="0" w:line="100" w:lineRule="atLeast"/>
      <w:contextualSpacing w:val="false"/>
    </w:pPr>
    <w:rPr/>
  </w:style>
  <w:style w:styleId="style33" w:type="paragraph">
    <w:name w:val="caption"/>
    <w:basedOn w:val="style0"/>
    <w:next w:val="style33"/>
    <w:pPr>
      <w:spacing w:line="100" w:lineRule="atLeast"/>
    </w:pPr>
    <w:rPr>
      <w:b/>
      <w:bCs/>
      <w:color w:val="4F81BD"/>
      <w:sz w:val="18"/>
      <w:szCs w:val="18"/>
    </w:rPr>
  </w:style>
  <w:style w:styleId="style34" w:type="paragraph">
    <w:name w:val="Índice 2"/>
    <w:basedOn w:val="style0"/>
    <w:next w:val="style34"/>
    <w:pPr>
      <w:spacing w:after="100" w:before="0"/>
      <w:ind w:hanging="0" w:left="220" w:right="0"/>
      <w:contextualSpacing w:val="false"/>
    </w:pPr>
    <w:rPr/>
  </w:style>
  <w:style w:styleId="style35" w:type="paragraph">
    <w:name w:val="Contenido del marco"/>
    <w:basedOn w:val="style24"/>
    <w:next w:val="style35"/>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2013-08-29T06:07:00.00Z</dcterms:created>
  <dc:creator>Hugo Allan García Monterrosa</dc:creator>
  <cp:lastModifiedBy>Hugo Allan García Monterrosa</cp:lastModifiedBy>
  <cp:lastPrinted>2013-08-29T06:08:00.00Z</cp:lastPrinted>
  <dcterms:modified xsi:type="dcterms:W3CDTF">2013-08-29T06:08:00.00Z</dcterms:modified>
  <cp:revision>4</cp:revision>
</cp:coreProperties>
</file>