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EC8" w:rsidRDefault="00DD1EDA" w:rsidP="003738BC">
      <w:pPr>
        <w:pStyle w:val="Sinespaciado"/>
        <w:jc w:val="center"/>
        <w:rPr>
          <w:rFonts w:ascii="Arial" w:hAnsi="Arial" w:cs="Arial"/>
          <w:b/>
          <w:sz w:val="28"/>
          <w:szCs w:val="28"/>
        </w:rPr>
      </w:pPr>
      <w:r>
        <w:rPr>
          <w:rFonts w:ascii="Arial" w:hAnsi="Arial" w:cs="Arial"/>
          <w:b/>
          <w:sz w:val="28"/>
          <w:szCs w:val="28"/>
        </w:rPr>
        <w:t>APLICACIÓN DE CONCEPTOS DE TERMODINÁMICA A MICROECONOMÍA</w:t>
      </w:r>
    </w:p>
    <w:p w:rsidR="0068525C" w:rsidRPr="0080436C" w:rsidRDefault="0068525C" w:rsidP="003738BC">
      <w:pPr>
        <w:pStyle w:val="Sinespaciado"/>
        <w:jc w:val="center"/>
        <w:rPr>
          <w:rFonts w:ascii="Arial" w:hAnsi="Arial" w:cs="Arial"/>
          <w:i/>
          <w:sz w:val="24"/>
          <w:szCs w:val="24"/>
        </w:rPr>
      </w:pPr>
    </w:p>
    <w:p w:rsidR="005417A4" w:rsidRPr="00044010" w:rsidRDefault="00EA6EC8" w:rsidP="003738BC">
      <w:pPr>
        <w:pStyle w:val="Sinespaciado"/>
        <w:jc w:val="center"/>
        <w:rPr>
          <w:rFonts w:ascii="Arial" w:hAnsi="Arial" w:cs="Arial"/>
          <w:i/>
          <w:sz w:val="24"/>
          <w:szCs w:val="24"/>
          <w:lang w:val="it-IT"/>
        </w:rPr>
      </w:pPr>
      <w:r>
        <w:rPr>
          <w:rFonts w:ascii="Arial" w:hAnsi="Arial" w:cs="Arial"/>
          <w:i/>
          <w:sz w:val="24"/>
          <w:szCs w:val="24"/>
          <w:lang w:val="it-IT"/>
        </w:rPr>
        <w:t>Rodrigo Antonio Trinidad Ortega</w:t>
      </w:r>
    </w:p>
    <w:p w:rsidR="00EA6EC8" w:rsidRDefault="00EA6EC8" w:rsidP="003738BC">
      <w:pPr>
        <w:pStyle w:val="Sinespaciado"/>
        <w:jc w:val="center"/>
        <w:rPr>
          <w:rFonts w:ascii="Arial" w:hAnsi="Arial" w:cs="Arial"/>
          <w:i/>
          <w:sz w:val="24"/>
          <w:szCs w:val="24"/>
          <w:lang w:val="it-IT"/>
        </w:rPr>
      </w:pPr>
      <w:r w:rsidRPr="00705778">
        <w:rPr>
          <w:rFonts w:ascii="Arial" w:hAnsi="Arial" w:cs="Arial"/>
          <w:i/>
          <w:sz w:val="24"/>
          <w:szCs w:val="24"/>
          <w:lang w:val="it-IT"/>
        </w:rPr>
        <w:t>rodant10@gmail.com</w:t>
      </w:r>
    </w:p>
    <w:p w:rsidR="005417A4" w:rsidRPr="00044010" w:rsidRDefault="00DD1EDA" w:rsidP="003738BC">
      <w:pPr>
        <w:pStyle w:val="Sinespaciado"/>
        <w:jc w:val="center"/>
        <w:rPr>
          <w:rFonts w:ascii="Arial" w:hAnsi="Arial" w:cs="Arial"/>
          <w:i/>
          <w:sz w:val="24"/>
          <w:szCs w:val="24"/>
        </w:rPr>
      </w:pPr>
      <w:r>
        <w:rPr>
          <w:rFonts w:ascii="Arial" w:hAnsi="Arial" w:cs="Arial"/>
          <w:i/>
          <w:sz w:val="24"/>
          <w:szCs w:val="24"/>
        </w:rPr>
        <w:t>Licenciado en Física Aplicada</w:t>
      </w:r>
    </w:p>
    <w:p w:rsidR="005417A4" w:rsidRPr="00044010" w:rsidRDefault="005417A4" w:rsidP="0042697F">
      <w:pPr>
        <w:pStyle w:val="Sinespaciado"/>
        <w:jc w:val="center"/>
        <w:rPr>
          <w:rFonts w:ascii="Arial" w:hAnsi="Arial" w:cs="Arial"/>
          <w:i/>
          <w:sz w:val="24"/>
          <w:szCs w:val="24"/>
        </w:rPr>
      </w:pPr>
      <w:r w:rsidRPr="00044010">
        <w:rPr>
          <w:rFonts w:ascii="Arial" w:hAnsi="Arial" w:cs="Arial"/>
          <w:i/>
          <w:sz w:val="24"/>
          <w:szCs w:val="24"/>
        </w:rPr>
        <w:t xml:space="preserve">Asesor: </w:t>
      </w:r>
      <w:r w:rsidR="00DD1EDA">
        <w:rPr>
          <w:rFonts w:ascii="Arial" w:hAnsi="Arial" w:cs="Arial"/>
          <w:i/>
          <w:sz w:val="24"/>
          <w:szCs w:val="24"/>
        </w:rPr>
        <w:t>Ingeniero Civil</w:t>
      </w:r>
      <w:r w:rsidR="0068525C">
        <w:rPr>
          <w:rFonts w:ascii="Arial" w:hAnsi="Arial" w:cs="Arial"/>
          <w:i/>
          <w:sz w:val="24"/>
          <w:szCs w:val="24"/>
        </w:rPr>
        <w:t xml:space="preserve">, </w:t>
      </w:r>
      <w:r w:rsidR="0042697F">
        <w:rPr>
          <w:rFonts w:ascii="Arial" w:hAnsi="Arial" w:cs="Arial"/>
          <w:i/>
          <w:sz w:val="24"/>
          <w:szCs w:val="24"/>
        </w:rPr>
        <w:t xml:space="preserve">José Rodolfo Samayoa </w:t>
      </w:r>
      <w:proofErr w:type="spellStart"/>
      <w:r w:rsidR="0042697F">
        <w:rPr>
          <w:rFonts w:ascii="Arial" w:hAnsi="Arial" w:cs="Arial"/>
          <w:i/>
          <w:sz w:val="24"/>
          <w:szCs w:val="24"/>
        </w:rPr>
        <w:t>Dard</w:t>
      </w:r>
      <w:r w:rsidR="00DD1EDA">
        <w:rPr>
          <w:rFonts w:ascii="Arial" w:hAnsi="Arial" w:cs="Arial"/>
          <w:i/>
          <w:sz w:val="24"/>
          <w:szCs w:val="24"/>
        </w:rPr>
        <w:t>ón</w:t>
      </w:r>
      <w:proofErr w:type="spellEnd"/>
    </w:p>
    <w:p w:rsidR="000D6FA5" w:rsidRPr="0080436C" w:rsidRDefault="000D6FA5" w:rsidP="003738BC">
      <w:pPr>
        <w:rPr>
          <w:lang w:val="es-GT"/>
        </w:rPr>
      </w:pPr>
    </w:p>
    <w:p w:rsidR="005417A4" w:rsidRPr="0080436C" w:rsidRDefault="005417A4" w:rsidP="003738BC">
      <w:pPr>
        <w:rPr>
          <w:lang w:val="es-GT"/>
        </w:rPr>
        <w:sectPr w:rsidR="005417A4" w:rsidRPr="0080436C" w:rsidSect="005417A4">
          <w:pgSz w:w="12240" w:h="15840"/>
          <w:pgMar w:top="1701" w:right="1134" w:bottom="1134" w:left="1701" w:header="709" w:footer="709" w:gutter="0"/>
          <w:cols w:space="708"/>
          <w:docGrid w:linePitch="360"/>
        </w:sectPr>
      </w:pPr>
    </w:p>
    <w:p w:rsidR="003C76BC" w:rsidRDefault="003C76BC" w:rsidP="003738BC">
      <w:pPr>
        <w:pStyle w:val="Sinespaciado"/>
        <w:jc w:val="both"/>
        <w:rPr>
          <w:rFonts w:ascii="Arial" w:hAnsi="Arial" w:cs="Arial"/>
          <w:b/>
          <w:sz w:val="24"/>
          <w:szCs w:val="24"/>
        </w:rPr>
      </w:pPr>
    </w:p>
    <w:p w:rsidR="005417A4" w:rsidRPr="005417A4" w:rsidRDefault="005417A4" w:rsidP="003738BC">
      <w:pPr>
        <w:pStyle w:val="Sinespaciado"/>
        <w:jc w:val="both"/>
        <w:rPr>
          <w:rFonts w:ascii="Arial" w:hAnsi="Arial" w:cs="Arial"/>
          <w:b/>
          <w:sz w:val="24"/>
          <w:szCs w:val="24"/>
        </w:rPr>
      </w:pPr>
      <w:r w:rsidRPr="005417A4">
        <w:rPr>
          <w:rFonts w:ascii="Arial" w:hAnsi="Arial" w:cs="Arial"/>
          <w:b/>
          <w:sz w:val="24"/>
          <w:szCs w:val="24"/>
        </w:rPr>
        <w:t>RESUMEN</w:t>
      </w:r>
    </w:p>
    <w:p w:rsidR="00CD6A6F" w:rsidRDefault="00CD6A6F" w:rsidP="00237EE6">
      <w:pPr>
        <w:rPr>
          <w:lang w:val="es-ES"/>
        </w:rPr>
        <w:sectPr w:rsidR="00CD6A6F" w:rsidSect="00CD6A6F">
          <w:type w:val="continuous"/>
          <w:pgSz w:w="12240" w:h="15840"/>
          <w:pgMar w:top="1701" w:right="1134" w:bottom="1134" w:left="1701" w:header="709" w:footer="709" w:gutter="0"/>
          <w:cols w:space="708"/>
          <w:docGrid w:linePitch="360"/>
        </w:sectPr>
      </w:pPr>
    </w:p>
    <w:p w:rsidR="00237EE6" w:rsidRPr="00237EE6" w:rsidRDefault="00237EE6" w:rsidP="00237EE6">
      <w:pPr>
        <w:rPr>
          <w:lang w:val="es-ES_tradnl"/>
        </w:rPr>
      </w:pPr>
    </w:p>
    <w:p w:rsidR="00237EE6" w:rsidRPr="008B0D2E" w:rsidRDefault="00237EE6" w:rsidP="008579F4">
      <w:pPr>
        <w:ind w:firstLine="567"/>
        <w:rPr>
          <w:lang w:val="es-ES_tradnl"/>
        </w:rPr>
      </w:pPr>
    </w:p>
    <w:p w:rsidR="001F58E4" w:rsidRPr="008B0D2E" w:rsidRDefault="008B0D2E" w:rsidP="008B0D2E">
      <w:pPr>
        <w:pStyle w:val="Sinespaciado"/>
        <w:ind w:firstLine="567"/>
        <w:jc w:val="both"/>
        <w:rPr>
          <w:rFonts w:ascii="Arial" w:eastAsia="Times New Roman" w:hAnsi="Arial" w:cs="Times New Roman"/>
          <w:sz w:val="24"/>
          <w:lang w:val="es-ES_tradnl" w:bidi="en-US"/>
        </w:rPr>
      </w:pPr>
      <w:r>
        <w:rPr>
          <w:rFonts w:ascii="Arial" w:eastAsia="Times New Roman" w:hAnsi="Arial" w:cs="Times New Roman"/>
          <w:sz w:val="24"/>
          <w:lang w:val="es-ES_tradnl" w:bidi="en-US"/>
        </w:rPr>
        <w:t>S</w:t>
      </w:r>
      <w:r w:rsidR="00F8721E">
        <w:rPr>
          <w:rFonts w:ascii="Arial" w:eastAsia="Times New Roman" w:hAnsi="Arial" w:cs="Times New Roman"/>
          <w:sz w:val="24"/>
          <w:lang w:val="es-ES_tradnl" w:bidi="en-US"/>
        </w:rPr>
        <w:t>e realizó</w:t>
      </w:r>
      <w:r w:rsidRPr="008B0D2E">
        <w:rPr>
          <w:rFonts w:ascii="Arial" w:eastAsia="Times New Roman" w:hAnsi="Arial" w:cs="Times New Roman"/>
          <w:sz w:val="24"/>
          <w:lang w:val="es-ES_tradnl" w:bidi="en-US"/>
        </w:rPr>
        <w:t xml:space="preserve"> un tratamiento de los sistemas económicos de la misma forma en que se tratan los sistemas termodinámicos, estableciendo un equivalente entre sus principales variables, con el á</w:t>
      </w:r>
      <w:r w:rsidR="002A5D9E">
        <w:rPr>
          <w:rFonts w:ascii="Arial" w:eastAsia="Times New Roman" w:hAnsi="Arial" w:cs="Times New Roman"/>
          <w:sz w:val="24"/>
          <w:lang w:val="es-ES_tradnl" w:bidi="en-US"/>
        </w:rPr>
        <w:t>nimo de contribuir a aportar un</w:t>
      </w:r>
      <w:r w:rsidRPr="008B0D2E">
        <w:rPr>
          <w:rFonts w:ascii="Arial" w:eastAsia="Times New Roman" w:hAnsi="Arial" w:cs="Times New Roman"/>
          <w:sz w:val="24"/>
          <w:lang w:val="es-ES_tradnl" w:bidi="en-US"/>
        </w:rPr>
        <w:t xml:space="preserve"> mayor grado de claridad, orden conceptual y rigurosidad en algunos de sus planteamientos económicos, particularmente la microeconomía en referencia con la teoría del consumidor.</w:t>
      </w:r>
    </w:p>
    <w:p w:rsidR="00BF5079" w:rsidRPr="001F58E4" w:rsidRDefault="008579F4" w:rsidP="001F58E4">
      <w:pPr>
        <w:ind w:firstLine="567"/>
        <w:rPr>
          <w:rFonts w:cs="Arial"/>
          <w:szCs w:val="24"/>
          <w:lang w:val="es-ES"/>
        </w:rPr>
      </w:pPr>
      <w:r>
        <w:rPr>
          <w:lang w:val="es-ES"/>
        </w:rPr>
        <w:t xml:space="preserve"> </w:t>
      </w:r>
    </w:p>
    <w:p w:rsidR="00BF5079" w:rsidRPr="00044010" w:rsidRDefault="005500FC" w:rsidP="003738BC">
      <w:pPr>
        <w:pStyle w:val="Sinespaciado"/>
        <w:jc w:val="both"/>
        <w:rPr>
          <w:rFonts w:ascii="Arial" w:hAnsi="Arial" w:cs="Arial"/>
          <w:i/>
          <w:sz w:val="18"/>
          <w:szCs w:val="18"/>
        </w:rPr>
      </w:pPr>
      <w:r>
        <w:rPr>
          <w:rFonts w:ascii="Arial" w:hAnsi="Arial" w:cs="Arial"/>
          <w:b/>
          <w:i/>
          <w:sz w:val="18"/>
          <w:szCs w:val="18"/>
        </w:rPr>
        <w:t>Palabras c</w:t>
      </w:r>
      <w:r w:rsidR="00B15A0A" w:rsidRPr="00044010">
        <w:rPr>
          <w:rFonts w:ascii="Arial" w:hAnsi="Arial" w:cs="Arial"/>
          <w:b/>
          <w:i/>
          <w:sz w:val="18"/>
          <w:szCs w:val="18"/>
        </w:rPr>
        <w:t>lave</w:t>
      </w:r>
      <w:r>
        <w:rPr>
          <w:rFonts w:ascii="Arial" w:hAnsi="Arial" w:cs="Arial"/>
          <w:b/>
          <w:i/>
          <w:sz w:val="18"/>
          <w:szCs w:val="18"/>
        </w:rPr>
        <w:t>:</w:t>
      </w:r>
      <w:r w:rsidR="00B15A0A" w:rsidRPr="00044010">
        <w:rPr>
          <w:rFonts w:ascii="Arial" w:hAnsi="Arial" w:cs="Arial"/>
          <w:i/>
          <w:sz w:val="18"/>
          <w:szCs w:val="18"/>
        </w:rPr>
        <w:t xml:space="preserve"> </w:t>
      </w:r>
      <w:r w:rsidR="008B0D2E">
        <w:rPr>
          <w:rFonts w:ascii="Arial" w:hAnsi="Arial" w:cs="Arial"/>
          <w:i/>
          <w:sz w:val="18"/>
          <w:szCs w:val="18"/>
        </w:rPr>
        <w:t>termodinámica</w:t>
      </w:r>
      <w:r w:rsidR="00390412">
        <w:rPr>
          <w:rFonts w:ascii="Arial" w:hAnsi="Arial" w:cs="Arial"/>
          <w:i/>
          <w:sz w:val="18"/>
          <w:szCs w:val="18"/>
        </w:rPr>
        <w:t>,</w:t>
      </w:r>
      <w:r w:rsidR="008B0D2E">
        <w:rPr>
          <w:rFonts w:ascii="Arial" w:hAnsi="Arial" w:cs="Arial"/>
          <w:i/>
          <w:sz w:val="18"/>
          <w:szCs w:val="18"/>
        </w:rPr>
        <w:t xml:space="preserve"> mecánica estadística, microeconomía, teoría del consumidor.</w:t>
      </w:r>
    </w:p>
    <w:p w:rsidR="00044010" w:rsidRDefault="00044010" w:rsidP="003738BC">
      <w:pPr>
        <w:pStyle w:val="Sinespaciado"/>
        <w:rPr>
          <w:rFonts w:ascii="Arial" w:hAnsi="Arial" w:cs="Arial"/>
          <w:b/>
          <w:sz w:val="24"/>
          <w:szCs w:val="24"/>
        </w:rPr>
      </w:pPr>
    </w:p>
    <w:p w:rsidR="00A45479" w:rsidRDefault="00A45479" w:rsidP="003738BC">
      <w:pPr>
        <w:pStyle w:val="Sinespaciado"/>
        <w:rPr>
          <w:rFonts w:ascii="Arial" w:hAnsi="Arial" w:cs="Arial"/>
          <w:b/>
          <w:sz w:val="24"/>
          <w:szCs w:val="24"/>
        </w:rPr>
      </w:pPr>
    </w:p>
    <w:p w:rsidR="005417A4" w:rsidRDefault="005417A4" w:rsidP="003738BC">
      <w:pPr>
        <w:pStyle w:val="Sinespaciado"/>
        <w:rPr>
          <w:rFonts w:ascii="Arial" w:hAnsi="Arial" w:cs="Arial"/>
          <w:b/>
          <w:sz w:val="24"/>
          <w:szCs w:val="24"/>
        </w:rPr>
      </w:pPr>
      <w:r w:rsidRPr="00572659">
        <w:rPr>
          <w:rFonts w:ascii="Arial" w:hAnsi="Arial" w:cs="Arial"/>
          <w:b/>
          <w:sz w:val="24"/>
          <w:szCs w:val="24"/>
        </w:rPr>
        <w:t>CUERPO</w:t>
      </w:r>
    </w:p>
    <w:p w:rsidR="00122471" w:rsidRDefault="00122471" w:rsidP="003738BC">
      <w:pPr>
        <w:rPr>
          <w:rStyle w:val="MquinadeescribirHTML"/>
          <w:rFonts w:ascii="Arial" w:hAnsi="Arial" w:cs="Arial"/>
          <w:sz w:val="24"/>
          <w:szCs w:val="24"/>
          <w:lang w:val="es-GT"/>
        </w:rPr>
      </w:pPr>
    </w:p>
    <w:p w:rsidR="00E70FF0" w:rsidRPr="00E70FF0" w:rsidRDefault="001F58E4" w:rsidP="00E70FF0">
      <w:pPr>
        <w:ind w:firstLine="708"/>
        <w:rPr>
          <w:lang w:val="es-GT"/>
        </w:rPr>
      </w:pPr>
      <w:r w:rsidRPr="00596A40">
        <w:rPr>
          <w:lang w:val="es-ES"/>
        </w:rPr>
        <w:t xml:space="preserve">El trabajo está estructurado en </w:t>
      </w:r>
      <w:r w:rsidR="006C6007">
        <w:rPr>
          <w:lang w:val="es-ES"/>
        </w:rPr>
        <w:t xml:space="preserve">cuatro </w:t>
      </w:r>
      <w:r w:rsidR="00E70FF0">
        <w:rPr>
          <w:lang w:val="es-ES"/>
        </w:rPr>
        <w:t>capítulos</w:t>
      </w:r>
      <w:r w:rsidR="005E2A64">
        <w:rPr>
          <w:lang w:val="es-ES"/>
        </w:rPr>
        <w:t>,</w:t>
      </w:r>
      <w:r w:rsidR="00E70FF0" w:rsidRPr="00E70FF0">
        <w:rPr>
          <w:lang w:val="es-GT"/>
        </w:rPr>
        <w:t xml:space="preserve"> de los cuales los primeros tres  tienen una estructura similar, desarrollando una descripción teórica de cada una de las disciplinas  utilizadas para la aplicación descrita en el cuarto capítulo.  A continuación se describe el contendido de cada uno:</w:t>
      </w:r>
    </w:p>
    <w:p w:rsidR="00E70FF0" w:rsidRPr="00E70FF0" w:rsidRDefault="00E70FF0" w:rsidP="00E70FF0">
      <w:pPr>
        <w:ind w:firstLine="708"/>
        <w:rPr>
          <w:lang w:val="es-GT"/>
        </w:rPr>
      </w:pPr>
    </w:p>
    <w:p w:rsidR="00E70FF0" w:rsidRPr="00E70FF0" w:rsidRDefault="00E70FF0" w:rsidP="00E70FF0">
      <w:pPr>
        <w:ind w:firstLine="708"/>
        <w:rPr>
          <w:lang w:val="es-GT"/>
        </w:rPr>
      </w:pPr>
      <w:r w:rsidRPr="00E70FF0">
        <w:rPr>
          <w:lang w:val="es-GT"/>
        </w:rPr>
        <w:t xml:space="preserve">En el primer capítulo se desarrollan los principales conceptos de termodinámica. Primero se realiza una descripción de conceptos básicos que enmarcan todo el lenguaje utilizado a lo largo de este capítulo. Luego se describen los cuatro principios de  esta </w:t>
      </w:r>
      <w:r w:rsidRPr="00E70FF0">
        <w:rPr>
          <w:lang w:val="es-GT"/>
        </w:rPr>
        <w:lastRenderedPageBreak/>
        <w:t xml:space="preserve">disciplina, se presenta su  ecuación fundamental para las diversas formas de energía y finalmente se exponen las relaciones de Maxwell y </w:t>
      </w:r>
      <w:proofErr w:type="spellStart"/>
      <w:r w:rsidRPr="00E70FF0">
        <w:rPr>
          <w:lang w:val="es-GT"/>
        </w:rPr>
        <w:t>Gibbs-Duhem</w:t>
      </w:r>
      <w:proofErr w:type="spellEnd"/>
      <w:r w:rsidRPr="00E70FF0">
        <w:rPr>
          <w:lang w:val="es-GT"/>
        </w:rPr>
        <w:t>.</w:t>
      </w:r>
    </w:p>
    <w:p w:rsidR="00E70FF0" w:rsidRPr="00E70FF0" w:rsidRDefault="00E70FF0" w:rsidP="00E70FF0">
      <w:pPr>
        <w:ind w:firstLine="708"/>
        <w:rPr>
          <w:lang w:val="es-GT"/>
        </w:rPr>
      </w:pPr>
    </w:p>
    <w:p w:rsidR="00E70FF0" w:rsidRPr="00E70FF0" w:rsidRDefault="00E70FF0" w:rsidP="00E70FF0">
      <w:pPr>
        <w:ind w:firstLine="708"/>
        <w:rPr>
          <w:lang w:val="es-GT"/>
        </w:rPr>
      </w:pPr>
      <w:r w:rsidRPr="00E70FF0">
        <w:rPr>
          <w:lang w:val="es-GT"/>
        </w:rPr>
        <w:t>El segundo capítulo corresponde al desarrollo de la mecánica estadística. Al principio  se presenta un esquema general de esta disciplina</w:t>
      </w:r>
      <w:r w:rsidR="005E2A64">
        <w:rPr>
          <w:lang w:val="es-GT"/>
        </w:rPr>
        <w:t>,  para luego centrar</w:t>
      </w:r>
      <w:r w:rsidRPr="00E70FF0">
        <w:rPr>
          <w:lang w:val="es-GT"/>
        </w:rPr>
        <w:t xml:space="preserve"> la atención en la distribución de Maxwell-</w:t>
      </w:r>
      <w:proofErr w:type="spellStart"/>
      <w:r w:rsidRPr="00E70FF0">
        <w:rPr>
          <w:lang w:val="es-GT"/>
        </w:rPr>
        <w:t>Boltzmann</w:t>
      </w:r>
      <w:proofErr w:type="spellEnd"/>
      <w:r w:rsidRPr="00E70FF0">
        <w:rPr>
          <w:lang w:val="es-GT"/>
        </w:rPr>
        <w:t xml:space="preserve">, describiendo sus principales conceptos y resultados. </w:t>
      </w:r>
    </w:p>
    <w:p w:rsidR="00E70FF0" w:rsidRPr="00E70FF0" w:rsidRDefault="00E70FF0" w:rsidP="00E70FF0">
      <w:pPr>
        <w:ind w:firstLine="708"/>
        <w:rPr>
          <w:lang w:val="es-GT"/>
        </w:rPr>
      </w:pPr>
    </w:p>
    <w:p w:rsidR="00E70FF0" w:rsidRPr="00E70FF0" w:rsidRDefault="00E70FF0" w:rsidP="00E70FF0">
      <w:pPr>
        <w:ind w:firstLine="708"/>
        <w:rPr>
          <w:lang w:val="es-GT"/>
        </w:rPr>
      </w:pPr>
      <w:r w:rsidRPr="00E70FF0">
        <w:rPr>
          <w:lang w:val="es-GT"/>
        </w:rPr>
        <w:t>El tercer capítulo  corresponde al estudio de la microeconomía desde la perspectiva de la teoría del consumidor.  Se exponen los fundamentos sobre esta teoría, con especial énfasis  en los conceptos necesarios  para   establecer la función de utilidad como representación de las preferencias del consumidor.</w:t>
      </w:r>
    </w:p>
    <w:p w:rsidR="00E70FF0" w:rsidRPr="00E70FF0" w:rsidRDefault="00E70FF0" w:rsidP="00E70FF0">
      <w:pPr>
        <w:ind w:firstLine="708"/>
        <w:rPr>
          <w:lang w:val="es-GT"/>
        </w:rPr>
      </w:pPr>
    </w:p>
    <w:p w:rsidR="001F58E4" w:rsidRDefault="00E70FF0" w:rsidP="00E70FF0">
      <w:pPr>
        <w:ind w:firstLine="708"/>
        <w:rPr>
          <w:lang w:val="es-GT"/>
        </w:rPr>
      </w:pPr>
      <w:r w:rsidRPr="00E70FF0">
        <w:rPr>
          <w:lang w:val="es-GT"/>
        </w:rPr>
        <w:t xml:space="preserve">Finalmente en el cuarto capítulo se presenta  la aplicación de los conceptos desarrollados en los capítulos precedentes a través de algunas analogías establecidas al inicio de cada sección. Básicamente este capítulo  se divide en dos partes: la primera  corresponde a la aplicación de la termodinámica sobre la microeconomía,  obteniendo  la ecuación de estado para la utilidad y las relaciones de Maxwell y </w:t>
      </w:r>
      <w:proofErr w:type="spellStart"/>
      <w:r w:rsidRPr="00E70FF0">
        <w:rPr>
          <w:lang w:val="es-GT"/>
        </w:rPr>
        <w:t>Gibbs-Duhem</w:t>
      </w:r>
      <w:proofErr w:type="spellEnd"/>
      <w:r w:rsidRPr="00E70FF0">
        <w:rPr>
          <w:lang w:val="es-GT"/>
        </w:rPr>
        <w:t xml:space="preserve"> de la economía. También se expone el concepto de temperatura y </w:t>
      </w:r>
      <w:r w:rsidRPr="00E70FF0">
        <w:rPr>
          <w:lang w:val="es-GT"/>
        </w:rPr>
        <w:lastRenderedPageBreak/>
        <w:t>entropía económica como una medida del desarrollo y desorden en la economía. En la segunda parte se hace uso de lo desarrollado del segundo capítulo para obtener una ecuación que exprese la distribución de la riqueza en las economías.</w:t>
      </w:r>
      <w:r w:rsidR="006C6007">
        <w:rPr>
          <w:lang w:val="es-GT"/>
        </w:rPr>
        <w:t xml:space="preserve"> </w:t>
      </w:r>
      <w:r w:rsidR="001F58E4" w:rsidRPr="00DD1EDA">
        <w:rPr>
          <w:lang w:val="es-GT"/>
        </w:rPr>
        <w:t xml:space="preserve"> </w:t>
      </w:r>
    </w:p>
    <w:p w:rsidR="0042697F" w:rsidRDefault="0042697F" w:rsidP="006C6007">
      <w:pPr>
        <w:rPr>
          <w:rFonts w:cs="Arial"/>
          <w:b/>
          <w:szCs w:val="24"/>
          <w:lang w:val="es-GT"/>
        </w:rPr>
      </w:pPr>
    </w:p>
    <w:p w:rsidR="00E70FF0" w:rsidRDefault="00E70FF0" w:rsidP="006C6007">
      <w:pPr>
        <w:rPr>
          <w:rFonts w:cs="Arial"/>
          <w:b/>
          <w:szCs w:val="24"/>
          <w:lang w:val="es-GT"/>
        </w:rPr>
      </w:pPr>
    </w:p>
    <w:p w:rsidR="006C6007" w:rsidRPr="0009782A" w:rsidRDefault="0042697F" w:rsidP="006C6007">
      <w:pPr>
        <w:rPr>
          <w:rFonts w:cs="Arial"/>
          <w:b/>
          <w:szCs w:val="24"/>
          <w:lang w:val="es-GT"/>
        </w:rPr>
      </w:pPr>
      <w:r>
        <w:rPr>
          <w:rFonts w:cs="Arial"/>
          <w:b/>
          <w:szCs w:val="24"/>
          <w:lang w:val="es-GT"/>
        </w:rPr>
        <w:t>RESULTADOS</w:t>
      </w:r>
    </w:p>
    <w:p w:rsidR="006C6007" w:rsidRDefault="006C6007" w:rsidP="006C6007">
      <w:pPr>
        <w:rPr>
          <w:noProof/>
          <w:lang w:val="es-GT" w:eastAsia="es-GT" w:bidi="ar-SA"/>
        </w:rPr>
      </w:pPr>
    </w:p>
    <w:p w:rsidR="00427EE8" w:rsidRDefault="001B263B" w:rsidP="006C6007">
      <w:pPr>
        <w:rPr>
          <w:noProof/>
          <w:lang w:val="es-GT" w:eastAsia="es-GT" w:bidi="ar-SA"/>
        </w:rPr>
      </w:pPr>
      <w:r w:rsidRPr="001B263B">
        <w:rPr>
          <w:noProof/>
          <w:lang w:val="es-GT" w:eastAsia="es-GT" w:bidi="ar-SA"/>
        </w:rPr>
        <w:t>De la aplicación de la termodinámica sobre la economías se obtuvo:</w:t>
      </w:r>
    </w:p>
    <w:p w:rsidR="001B263B" w:rsidRDefault="001B263B" w:rsidP="006C6007">
      <w:pPr>
        <w:rPr>
          <w:noProof/>
          <w:lang w:val="es-GT" w:eastAsia="es-GT" w:bidi="ar-SA"/>
        </w:rPr>
      </w:pPr>
    </w:p>
    <w:p w:rsidR="006C6007" w:rsidRPr="00427EE8" w:rsidRDefault="00ED0FB0" w:rsidP="00427EE8">
      <w:pPr>
        <w:pStyle w:val="Prrafodelista"/>
        <w:numPr>
          <w:ilvl w:val="0"/>
          <w:numId w:val="20"/>
        </w:numPr>
        <w:ind w:left="567" w:hanging="567"/>
        <w:rPr>
          <w:noProof/>
          <w:lang w:eastAsia="es-GT" w:bidi="ar-SA"/>
        </w:rPr>
      </w:pPr>
      <w:r w:rsidRPr="00427EE8">
        <w:rPr>
          <w:noProof/>
          <w:lang w:eastAsia="es-GT" w:bidi="ar-SA"/>
        </w:rPr>
        <w:t>Ecuación de estado de la utilidad:</w:t>
      </w:r>
    </w:p>
    <w:p w:rsidR="0009782A" w:rsidRDefault="0009782A" w:rsidP="0009782A">
      <w:pPr>
        <w:rPr>
          <w:noProof/>
          <w:lang w:val="es-GT" w:eastAsia="es-GT" w:bidi="ar-SA"/>
        </w:rPr>
      </w:pPr>
    </w:p>
    <w:p w:rsidR="0009782A" w:rsidRPr="0009782A" w:rsidRDefault="00C84CC7" w:rsidP="006C6007">
      <w:pPr>
        <w:rPr>
          <w:noProof/>
          <w:lang w:val="es-GT" w:eastAsia="es-GT" w:bidi="ar-SA"/>
        </w:rPr>
      </w:pPr>
      <m:oMathPara>
        <m:oMath>
          <m:r>
            <w:rPr>
              <w:rFonts w:ascii="Cambria Math" w:hAnsi="Cambria Math"/>
              <w:noProof/>
              <w:lang w:val="es-GT" w:eastAsia="es-GT" w:bidi="ar-SA"/>
            </w:rPr>
            <m:t xml:space="preserve">            u=</m:t>
          </m:r>
          <m:sSup>
            <m:sSupPr>
              <m:ctrlPr>
                <w:rPr>
                  <w:rFonts w:ascii="Cambria Math" w:hAnsi="Cambria Math"/>
                  <w:i/>
                  <w:noProof/>
                  <w:lang w:val="es-GT" w:eastAsia="es-GT" w:bidi="ar-SA"/>
                </w:rPr>
              </m:ctrlPr>
            </m:sSupPr>
            <m:e>
              <m:r>
                <w:rPr>
                  <w:rFonts w:ascii="Cambria Math" w:hAnsi="Cambria Math"/>
                  <w:noProof/>
                  <w:lang w:val="es-GT" w:eastAsia="es-GT" w:bidi="ar-SA"/>
                </w:rPr>
                <m:t>T</m:t>
              </m:r>
            </m:e>
            <m:sup>
              <m:r>
                <w:rPr>
                  <w:rFonts w:ascii="Cambria Math" w:hAnsi="Cambria Math"/>
                  <w:noProof/>
                  <w:lang w:val="es-GT" w:eastAsia="es-GT" w:bidi="ar-SA"/>
                </w:rPr>
                <m:t>e</m:t>
              </m:r>
            </m:sup>
          </m:sSup>
          <m:r>
            <w:rPr>
              <w:rFonts w:ascii="Cambria Math" w:hAnsi="Cambria Math"/>
              <w:noProof/>
              <w:lang w:val="es-GT" w:eastAsia="es-GT" w:bidi="ar-SA"/>
            </w:rPr>
            <m:t xml:space="preserve">+ </m:t>
          </m:r>
          <m:sSup>
            <m:sSupPr>
              <m:ctrlPr>
                <w:rPr>
                  <w:rFonts w:ascii="Cambria Math" w:hAnsi="Cambria Math"/>
                  <w:i/>
                  <w:noProof/>
                  <w:lang w:val="es-GT" w:eastAsia="es-GT" w:bidi="ar-SA"/>
                </w:rPr>
              </m:ctrlPr>
            </m:sSupPr>
            <m:e>
              <m:r>
                <w:rPr>
                  <w:rFonts w:ascii="Cambria Math" w:hAnsi="Cambria Math"/>
                  <w:noProof/>
                  <w:lang w:val="es-GT" w:eastAsia="es-GT" w:bidi="ar-SA"/>
                </w:rPr>
                <m:t>S</m:t>
              </m:r>
            </m:e>
            <m:sup>
              <m:r>
                <w:rPr>
                  <w:rFonts w:ascii="Cambria Math" w:hAnsi="Cambria Math"/>
                  <w:noProof/>
                  <w:lang w:val="es-GT" w:eastAsia="es-GT" w:bidi="ar-SA"/>
                </w:rPr>
                <m:t>e</m:t>
              </m:r>
            </m:sup>
          </m:sSup>
          <m:r>
            <w:rPr>
              <w:rFonts w:ascii="Cambria Math" w:hAnsi="Cambria Math"/>
              <w:noProof/>
              <w:lang w:val="es-GT" w:eastAsia="es-GT" w:bidi="ar-SA"/>
            </w:rPr>
            <m:t>+λM</m:t>
          </m:r>
          <m:nary>
            <m:naryPr>
              <m:chr m:val="∑"/>
              <m:limLoc m:val="undOvr"/>
              <m:ctrlPr>
                <w:rPr>
                  <w:rFonts w:ascii="Cambria Math" w:hAnsi="Cambria Math"/>
                  <w:i/>
                  <w:noProof/>
                  <w:lang w:val="es-GT" w:eastAsia="es-GT" w:bidi="ar-SA"/>
                </w:rPr>
              </m:ctrlPr>
            </m:naryPr>
            <m:sub>
              <m:r>
                <w:rPr>
                  <w:rFonts w:ascii="Cambria Math" w:hAnsi="Cambria Math"/>
                  <w:noProof/>
                  <w:lang w:val="es-GT" w:eastAsia="es-GT" w:bidi="ar-SA"/>
                </w:rPr>
                <m:t>i=1</m:t>
              </m:r>
            </m:sub>
            <m:sup>
              <m:r>
                <w:rPr>
                  <w:rFonts w:ascii="Cambria Math" w:hAnsi="Cambria Math"/>
                  <w:noProof/>
                  <w:lang w:val="es-GT" w:eastAsia="es-GT" w:bidi="ar-SA"/>
                </w:rPr>
                <m:t>n</m:t>
              </m:r>
            </m:sup>
            <m:e>
              <m:sSub>
                <m:sSubPr>
                  <m:ctrlPr>
                    <w:rPr>
                      <w:rFonts w:ascii="Cambria Math" w:hAnsi="Cambria Math"/>
                      <w:i/>
                      <w:noProof/>
                      <w:lang w:val="es-GT" w:eastAsia="es-GT" w:bidi="ar-SA"/>
                    </w:rPr>
                  </m:ctrlPr>
                </m:sSubPr>
                <m:e>
                  <m:r>
                    <w:rPr>
                      <w:rFonts w:ascii="Cambria Math" w:hAnsi="Cambria Math"/>
                      <w:noProof/>
                      <w:lang w:val="es-GT" w:eastAsia="es-GT" w:bidi="ar-SA"/>
                    </w:rPr>
                    <m:t>p</m:t>
                  </m:r>
                </m:e>
                <m:sub>
                  <m:r>
                    <w:rPr>
                      <w:rFonts w:ascii="Cambria Math" w:hAnsi="Cambria Math"/>
                      <w:noProof/>
                      <w:lang w:val="es-GT" w:eastAsia="es-GT" w:bidi="ar-SA"/>
                    </w:rPr>
                    <m:t>i</m:t>
                  </m:r>
                </m:sub>
              </m:sSub>
              <m:sSubSup>
                <m:sSubSupPr>
                  <m:ctrlPr>
                    <w:rPr>
                      <w:rFonts w:ascii="Cambria Math" w:hAnsi="Cambria Math"/>
                      <w:i/>
                      <w:noProof/>
                      <w:lang w:val="es-GT" w:eastAsia="es-GT" w:bidi="ar-SA"/>
                    </w:rPr>
                  </m:ctrlPr>
                </m:sSubSupPr>
                <m:e>
                  <m:r>
                    <w:rPr>
                      <w:rFonts w:ascii="Cambria Math" w:hAnsi="Cambria Math"/>
                      <w:noProof/>
                      <w:lang w:val="es-GT" w:eastAsia="es-GT" w:bidi="ar-SA"/>
                    </w:rPr>
                    <m:t>N</m:t>
                  </m:r>
                </m:e>
                <m:sub>
                  <m:r>
                    <w:rPr>
                      <w:rFonts w:ascii="Cambria Math" w:hAnsi="Cambria Math"/>
                      <w:noProof/>
                      <w:lang w:val="es-GT" w:eastAsia="es-GT" w:bidi="ar-SA"/>
                    </w:rPr>
                    <m:t>i</m:t>
                  </m:r>
                </m:sub>
                <m:sup>
                  <m:r>
                    <w:rPr>
                      <w:rFonts w:ascii="Cambria Math" w:hAnsi="Cambria Math"/>
                      <w:noProof/>
                      <w:lang w:val="es-GT" w:eastAsia="es-GT" w:bidi="ar-SA"/>
                    </w:rPr>
                    <m:t>e</m:t>
                  </m:r>
                </m:sup>
              </m:sSubSup>
            </m:e>
          </m:nary>
          <m:r>
            <w:rPr>
              <w:rFonts w:ascii="Cambria Math" w:hAnsi="Cambria Math"/>
              <w:noProof/>
              <w:lang w:val="es-GT" w:eastAsia="es-GT" w:bidi="ar-SA"/>
            </w:rPr>
            <m:t xml:space="preserve">         (1)</m:t>
          </m:r>
        </m:oMath>
      </m:oMathPara>
    </w:p>
    <w:p w:rsidR="0009782A" w:rsidRDefault="0009782A" w:rsidP="006C6007">
      <w:pPr>
        <w:rPr>
          <w:noProof/>
          <w:lang w:val="es-GT" w:eastAsia="es-GT" w:bidi="ar-SA"/>
        </w:rPr>
      </w:pPr>
    </w:p>
    <w:p w:rsidR="00ED0FB0" w:rsidRPr="00427EE8" w:rsidRDefault="00ED0FB0" w:rsidP="00427EE8">
      <w:pPr>
        <w:pStyle w:val="Prrafodelista"/>
        <w:numPr>
          <w:ilvl w:val="0"/>
          <w:numId w:val="20"/>
        </w:numPr>
        <w:ind w:left="567" w:hanging="567"/>
        <w:rPr>
          <w:noProof/>
          <w:lang w:eastAsia="es-GT" w:bidi="ar-SA"/>
        </w:rPr>
      </w:pPr>
      <w:r w:rsidRPr="00427EE8">
        <w:rPr>
          <w:noProof/>
          <w:lang w:eastAsia="es-GT" w:bidi="ar-SA"/>
        </w:rPr>
        <w:t>Relaciones de Maxwell en la economía:</w:t>
      </w:r>
    </w:p>
    <w:p w:rsidR="00ED0FB0" w:rsidRDefault="00ED0FB0" w:rsidP="006C6007">
      <w:pPr>
        <w:rPr>
          <w:noProof/>
          <w:lang w:val="es-GT" w:eastAsia="es-GT" w:bidi="ar-SA"/>
        </w:rPr>
      </w:pPr>
    </w:p>
    <w:p w:rsidR="006C6007" w:rsidRDefault="005E2A64" w:rsidP="006C6007">
      <w:pPr>
        <w:rPr>
          <w:lang w:val="es-GT"/>
        </w:rPr>
      </w:pPr>
      <m:oMathPara>
        <m:oMath>
          <m:sSub>
            <m:sSubPr>
              <m:ctrlPr>
                <w:rPr>
                  <w:rFonts w:ascii="Cambria Math" w:hAnsi="Cambria Math" w:cs="Cambria Math"/>
                  <w:lang w:val="es-GT"/>
                </w:rPr>
              </m:ctrlPr>
            </m:sSubPr>
            <m:e>
              <m:r>
                <w:rPr>
                  <w:rFonts w:ascii="Cambria Math" w:hAnsi="Cambria Math" w:cs="Cambria Math"/>
                  <w:lang w:val="es-GT"/>
                </w:rPr>
                <m:t xml:space="preserve">    </m:t>
              </m:r>
              <m:d>
                <m:dPr>
                  <m:begChr m:val="["/>
                  <m:endChr m:val="]"/>
                  <m:ctrlPr>
                    <w:rPr>
                      <w:rFonts w:ascii="Cambria Math" w:hAnsi="Cambria Math" w:cs="Cambria Math"/>
                      <w:lang w:val="es-GT"/>
                    </w:rPr>
                  </m:ctrlPr>
                </m:dPr>
                <m:e>
                  <m:f>
                    <m:fPr>
                      <m:ctrlPr>
                        <w:rPr>
                          <w:rFonts w:ascii="Cambria Math" w:hAnsi="Cambria Math" w:cs="Cambria Math"/>
                          <w:lang w:val="es-GT"/>
                        </w:rPr>
                      </m:ctrlPr>
                    </m:fPr>
                    <m:num>
                      <m:r>
                        <m:rPr>
                          <m:sty m:val="p"/>
                        </m:rPr>
                        <w:rPr>
                          <w:rFonts w:ascii="Cambria Math" w:hAnsi="Cambria Math" w:cs="Cambria Math"/>
                        </w:rPr>
                        <m:t>∂</m:t>
                      </m:r>
                      <m:sSup>
                        <m:sSupPr>
                          <m:ctrlPr>
                            <w:rPr>
                              <w:rFonts w:ascii="Cambria Math" w:hAnsi="Cambria Math"/>
                              <w:i/>
                              <w:noProof/>
                              <w:lang w:val="es-GT" w:eastAsia="es-GT" w:bidi="ar-SA"/>
                            </w:rPr>
                          </m:ctrlPr>
                        </m:sSupPr>
                        <m:e>
                          <m:r>
                            <w:rPr>
                              <w:rFonts w:ascii="Cambria Math" w:hAnsi="Cambria Math"/>
                              <w:noProof/>
                              <w:lang w:val="es-GT" w:eastAsia="es-GT" w:bidi="ar-SA"/>
                            </w:rPr>
                            <m:t>T</m:t>
                          </m:r>
                        </m:e>
                        <m:sup>
                          <m:r>
                            <w:rPr>
                              <w:rFonts w:ascii="Cambria Math" w:hAnsi="Cambria Math"/>
                              <w:noProof/>
                              <w:lang w:val="es-GT" w:eastAsia="es-GT" w:bidi="ar-SA"/>
                            </w:rPr>
                            <m:t>e</m:t>
                          </m:r>
                        </m:sup>
                      </m:sSup>
                    </m:num>
                    <m:den>
                      <m:r>
                        <m:rPr>
                          <m:sty m:val="p"/>
                        </m:rPr>
                        <w:rPr>
                          <w:rFonts w:ascii="Cambria Math" w:hAnsi="Cambria Math" w:cs="Cambria Math"/>
                        </w:rPr>
                        <m:t>∂</m:t>
                      </m:r>
                      <m:r>
                        <w:rPr>
                          <w:rFonts w:ascii="Cambria Math" w:hAnsi="Cambria Math" w:cs="Cambria Math"/>
                        </w:rPr>
                        <m:t>M</m:t>
                      </m:r>
                    </m:den>
                  </m:f>
                </m:e>
              </m:d>
            </m:e>
            <m:sub>
              <m:sSup>
                <m:sSupPr>
                  <m:ctrlPr>
                    <w:rPr>
                      <w:rFonts w:ascii="Cambria Math" w:hAnsi="Cambria Math"/>
                      <w:i/>
                      <w:noProof/>
                      <w:lang w:val="es-GT" w:eastAsia="es-GT" w:bidi="ar-SA"/>
                    </w:rPr>
                  </m:ctrlPr>
                </m:sSupPr>
                <m:e>
                  <m:r>
                    <w:rPr>
                      <w:rFonts w:ascii="Cambria Math" w:hAnsi="Cambria Math"/>
                      <w:noProof/>
                      <w:lang w:val="es-GT" w:eastAsia="es-GT" w:bidi="ar-SA"/>
                    </w:rPr>
                    <m:t>S</m:t>
                  </m:r>
                </m:e>
                <m:sup>
                  <m:r>
                    <w:rPr>
                      <w:rFonts w:ascii="Cambria Math" w:hAnsi="Cambria Math"/>
                      <w:noProof/>
                      <w:lang w:val="es-GT" w:eastAsia="es-GT" w:bidi="ar-SA"/>
                    </w:rPr>
                    <m:t>e</m:t>
                  </m:r>
                </m:sup>
              </m:sSup>
              <m:r>
                <w:rPr>
                  <w:rFonts w:ascii="Cambria Math" w:hAnsi="Cambria Math"/>
                  <w:noProof/>
                  <w:lang w:val="es-GT" w:eastAsia="es-GT" w:bidi="ar-SA"/>
                </w:rPr>
                <m:t>,</m:t>
              </m:r>
              <m:sSup>
                <m:sSupPr>
                  <m:ctrlPr>
                    <w:rPr>
                      <w:rFonts w:ascii="Cambria Math" w:hAnsi="Cambria Math"/>
                      <w:i/>
                      <w:noProof/>
                      <w:lang w:val="es-GT" w:eastAsia="es-GT" w:bidi="ar-SA"/>
                    </w:rPr>
                  </m:ctrlPr>
                </m:sSupPr>
                <m:e>
                  <m:r>
                    <w:rPr>
                      <w:rFonts w:ascii="Cambria Math" w:hAnsi="Cambria Math"/>
                      <w:noProof/>
                      <w:lang w:val="es-GT" w:eastAsia="es-GT" w:bidi="ar-SA"/>
                    </w:rPr>
                    <m:t>N</m:t>
                  </m:r>
                </m:e>
                <m:sup>
                  <m:r>
                    <w:rPr>
                      <w:rFonts w:ascii="Cambria Math" w:hAnsi="Cambria Math"/>
                      <w:noProof/>
                      <w:lang w:val="es-GT" w:eastAsia="es-GT" w:bidi="ar-SA"/>
                    </w:rPr>
                    <m:t>e</m:t>
                  </m:r>
                </m:sup>
              </m:sSup>
            </m:sub>
          </m:sSub>
          <m:r>
            <m:rPr>
              <m:sty m:val="p"/>
            </m:rPr>
            <w:rPr>
              <w:rFonts w:ascii="Cambria Math" w:hAnsi="Cambria Math" w:cs="Cambria Math"/>
              <w:lang w:val="es-GT"/>
            </w:rPr>
            <m:t>=</m:t>
          </m:r>
          <m:sSub>
            <m:sSubPr>
              <m:ctrlPr>
                <w:rPr>
                  <w:rFonts w:ascii="Cambria Math" w:hAnsi="Cambria Math" w:cs="Cambria Math"/>
                  <w:lang w:val="es-GT"/>
                </w:rPr>
              </m:ctrlPr>
            </m:sSubPr>
            <m:e>
              <m:d>
                <m:dPr>
                  <m:begChr m:val="["/>
                  <m:endChr m:val="]"/>
                  <m:ctrlPr>
                    <w:rPr>
                      <w:rFonts w:ascii="Cambria Math" w:hAnsi="Cambria Math" w:cs="Cambria Math"/>
                      <w:lang w:val="es-GT"/>
                    </w:rPr>
                  </m:ctrlPr>
                </m:dPr>
                <m:e>
                  <m:f>
                    <m:fPr>
                      <m:ctrlPr>
                        <w:rPr>
                          <w:rFonts w:ascii="Cambria Math" w:hAnsi="Cambria Math" w:cs="Cambria Math"/>
                          <w:lang w:val="es-GT"/>
                        </w:rPr>
                      </m:ctrlPr>
                    </m:fPr>
                    <m:num>
                      <m:r>
                        <m:rPr>
                          <m:sty m:val="p"/>
                        </m:rPr>
                        <w:rPr>
                          <w:rFonts w:ascii="Cambria Math" w:hAnsi="Cambria Math" w:cs="Cambria Math"/>
                        </w:rPr>
                        <m:t>∂</m:t>
                      </m:r>
                      <m:r>
                        <w:rPr>
                          <w:rFonts w:ascii="Cambria Math" w:hAnsi="Cambria Math"/>
                          <w:noProof/>
                          <w:lang w:val="es-GT" w:eastAsia="es-GT" w:bidi="ar-SA"/>
                        </w:rPr>
                        <m:t>λ</m:t>
                      </m:r>
                    </m:num>
                    <m:den>
                      <m:r>
                        <m:rPr>
                          <m:sty m:val="p"/>
                        </m:rPr>
                        <w:rPr>
                          <w:rFonts w:ascii="Cambria Math" w:hAnsi="Cambria Math" w:cs="Cambria Math"/>
                        </w:rPr>
                        <m:t>∂</m:t>
                      </m:r>
                      <m:sSup>
                        <m:sSupPr>
                          <m:ctrlPr>
                            <w:rPr>
                              <w:rFonts w:ascii="Cambria Math" w:hAnsi="Cambria Math"/>
                              <w:i/>
                              <w:noProof/>
                              <w:lang w:val="es-GT" w:eastAsia="es-GT" w:bidi="ar-SA"/>
                            </w:rPr>
                          </m:ctrlPr>
                        </m:sSupPr>
                        <m:e>
                          <m:r>
                            <w:rPr>
                              <w:rFonts w:ascii="Cambria Math" w:hAnsi="Cambria Math"/>
                              <w:noProof/>
                              <w:lang w:val="es-GT" w:eastAsia="es-GT" w:bidi="ar-SA"/>
                            </w:rPr>
                            <m:t>S</m:t>
                          </m:r>
                        </m:e>
                        <m:sup>
                          <m:r>
                            <w:rPr>
                              <w:rFonts w:ascii="Cambria Math" w:hAnsi="Cambria Math"/>
                              <w:noProof/>
                              <w:lang w:val="es-GT" w:eastAsia="es-GT" w:bidi="ar-SA"/>
                            </w:rPr>
                            <m:t>e</m:t>
                          </m:r>
                        </m:sup>
                      </m:sSup>
                    </m:den>
                  </m:f>
                </m:e>
              </m:d>
            </m:e>
            <m:sub>
              <m:r>
                <w:rPr>
                  <w:rFonts w:ascii="Cambria Math" w:hAnsi="Cambria Math"/>
                  <w:noProof/>
                  <w:lang w:val="es-GT" w:eastAsia="es-GT" w:bidi="ar-SA"/>
                </w:rPr>
                <m:t>M,</m:t>
              </m:r>
              <m:sSup>
                <m:sSupPr>
                  <m:ctrlPr>
                    <w:rPr>
                      <w:rFonts w:ascii="Cambria Math" w:hAnsi="Cambria Math"/>
                      <w:i/>
                      <w:noProof/>
                      <w:lang w:val="es-GT" w:eastAsia="es-GT" w:bidi="ar-SA"/>
                    </w:rPr>
                  </m:ctrlPr>
                </m:sSupPr>
                <m:e>
                  <m:r>
                    <w:rPr>
                      <w:rFonts w:ascii="Cambria Math" w:hAnsi="Cambria Math"/>
                      <w:noProof/>
                      <w:lang w:val="es-GT" w:eastAsia="es-GT" w:bidi="ar-SA"/>
                    </w:rPr>
                    <m:t>N</m:t>
                  </m:r>
                </m:e>
                <m:sup>
                  <m:r>
                    <w:rPr>
                      <w:rFonts w:ascii="Cambria Math" w:hAnsi="Cambria Math"/>
                      <w:noProof/>
                      <w:lang w:val="es-GT" w:eastAsia="es-GT" w:bidi="ar-SA"/>
                    </w:rPr>
                    <m:t>e</m:t>
                  </m:r>
                </m:sup>
              </m:sSup>
            </m:sub>
          </m:sSub>
        </m:oMath>
      </m:oMathPara>
    </w:p>
    <w:p w:rsidR="006C6007" w:rsidRDefault="005E2A64" w:rsidP="006C6007">
      <w:pPr>
        <w:rPr>
          <w:lang w:val="es-GT"/>
        </w:rPr>
      </w:pPr>
      <m:oMathPara>
        <m:oMath>
          <m:sSub>
            <m:sSubPr>
              <m:ctrlPr>
                <w:rPr>
                  <w:rFonts w:ascii="Cambria Math" w:hAnsi="Cambria Math" w:cs="Cambria Math"/>
                  <w:lang w:val="es-GT"/>
                </w:rPr>
              </m:ctrlPr>
            </m:sSubPr>
            <m:e>
              <m:r>
                <w:rPr>
                  <w:rFonts w:ascii="Cambria Math" w:hAnsi="Cambria Math" w:cs="Cambria Math"/>
                  <w:lang w:val="es-GT"/>
                </w:rPr>
                <m:t xml:space="preserve">          </m:t>
              </m:r>
              <m:d>
                <m:dPr>
                  <m:begChr m:val="["/>
                  <m:endChr m:val="]"/>
                  <m:ctrlPr>
                    <w:rPr>
                      <w:rFonts w:ascii="Cambria Math" w:hAnsi="Cambria Math" w:cs="Cambria Math"/>
                      <w:lang w:val="es-GT"/>
                    </w:rPr>
                  </m:ctrlPr>
                </m:dPr>
                <m:e>
                  <m:f>
                    <m:fPr>
                      <m:ctrlPr>
                        <w:rPr>
                          <w:rFonts w:ascii="Cambria Math" w:hAnsi="Cambria Math" w:cs="Cambria Math"/>
                          <w:lang w:val="es-GT"/>
                        </w:rPr>
                      </m:ctrlPr>
                    </m:fPr>
                    <m:num>
                      <m:r>
                        <m:rPr>
                          <m:sty m:val="p"/>
                        </m:rPr>
                        <w:rPr>
                          <w:rFonts w:ascii="Cambria Math" w:hAnsi="Cambria Math" w:cs="Cambria Math"/>
                        </w:rPr>
                        <m:t>∂</m:t>
                      </m:r>
                      <m:sSup>
                        <m:sSupPr>
                          <m:ctrlPr>
                            <w:rPr>
                              <w:rFonts w:ascii="Cambria Math" w:hAnsi="Cambria Math"/>
                              <w:i/>
                              <w:noProof/>
                              <w:lang w:val="es-GT" w:eastAsia="es-GT" w:bidi="ar-SA"/>
                            </w:rPr>
                          </m:ctrlPr>
                        </m:sSupPr>
                        <m:e>
                          <m:r>
                            <w:rPr>
                              <w:rFonts w:ascii="Cambria Math" w:hAnsi="Cambria Math"/>
                              <w:noProof/>
                              <w:lang w:val="es-GT" w:eastAsia="es-GT" w:bidi="ar-SA"/>
                            </w:rPr>
                            <m:t>T</m:t>
                          </m:r>
                        </m:e>
                        <m:sup>
                          <m:r>
                            <w:rPr>
                              <w:rFonts w:ascii="Cambria Math" w:hAnsi="Cambria Math"/>
                              <w:noProof/>
                              <w:lang w:val="es-GT" w:eastAsia="es-GT" w:bidi="ar-SA"/>
                            </w:rPr>
                            <m:t>e</m:t>
                          </m:r>
                        </m:sup>
                      </m:sSup>
                    </m:num>
                    <m:den>
                      <m:r>
                        <m:rPr>
                          <m:sty m:val="p"/>
                        </m:rPr>
                        <w:rPr>
                          <w:rFonts w:ascii="Cambria Math" w:hAnsi="Cambria Math" w:cs="Cambria Math"/>
                        </w:rPr>
                        <m:t>∂</m:t>
                      </m:r>
                      <m:sSubSup>
                        <m:sSubSupPr>
                          <m:ctrlPr>
                            <w:rPr>
                              <w:rFonts w:ascii="Cambria Math" w:hAnsi="Cambria Math" w:cs="Cambria Math"/>
                            </w:rPr>
                          </m:ctrlPr>
                        </m:sSubSupPr>
                        <m:e>
                          <m:r>
                            <w:rPr>
                              <w:rFonts w:ascii="Cambria Math" w:hAnsi="Cambria Math" w:cs="Cambria Math"/>
                            </w:rPr>
                            <m:t>N</m:t>
                          </m:r>
                        </m:e>
                        <m:sub>
                          <m:r>
                            <w:rPr>
                              <w:rFonts w:ascii="Cambria Math" w:hAnsi="Cambria Math" w:cs="Cambria Math"/>
                            </w:rPr>
                            <m:t>i</m:t>
                          </m:r>
                        </m:sub>
                        <m:sup>
                          <m:r>
                            <w:rPr>
                              <w:rFonts w:ascii="Cambria Math" w:hAnsi="Cambria Math" w:cs="Cambria Math"/>
                            </w:rPr>
                            <m:t>e</m:t>
                          </m:r>
                        </m:sup>
                      </m:sSubSup>
                    </m:den>
                  </m:f>
                </m:e>
              </m:d>
            </m:e>
            <m:sub>
              <m:sSup>
                <m:sSupPr>
                  <m:ctrlPr>
                    <w:rPr>
                      <w:rFonts w:ascii="Cambria Math" w:hAnsi="Cambria Math"/>
                      <w:i/>
                      <w:noProof/>
                      <w:lang w:val="es-GT" w:eastAsia="es-GT" w:bidi="ar-SA"/>
                    </w:rPr>
                  </m:ctrlPr>
                </m:sSupPr>
                <m:e>
                  <m:r>
                    <w:rPr>
                      <w:rFonts w:ascii="Cambria Math" w:hAnsi="Cambria Math"/>
                      <w:noProof/>
                      <w:lang w:val="es-GT" w:eastAsia="es-GT" w:bidi="ar-SA"/>
                    </w:rPr>
                    <m:t>S</m:t>
                  </m:r>
                </m:e>
                <m:sup>
                  <m:r>
                    <w:rPr>
                      <w:rFonts w:ascii="Cambria Math" w:hAnsi="Cambria Math"/>
                      <w:noProof/>
                      <w:lang w:val="es-GT" w:eastAsia="es-GT" w:bidi="ar-SA"/>
                    </w:rPr>
                    <m:t>e</m:t>
                  </m:r>
                </m:sup>
              </m:sSup>
              <m:r>
                <w:rPr>
                  <w:rFonts w:ascii="Cambria Math" w:hAnsi="Cambria Math"/>
                  <w:noProof/>
                  <w:lang w:val="es-GT" w:eastAsia="es-GT" w:bidi="ar-SA"/>
                </w:rPr>
                <m:t>,M,</m:t>
              </m:r>
              <m:sSubSup>
                <m:sSubSupPr>
                  <m:ctrlPr>
                    <w:rPr>
                      <w:rFonts w:ascii="Cambria Math" w:hAnsi="Cambria Math"/>
                      <w:i/>
                      <w:noProof/>
                      <w:lang w:val="es-GT" w:eastAsia="es-GT" w:bidi="ar-SA"/>
                    </w:rPr>
                  </m:ctrlPr>
                </m:sSubSupPr>
                <m:e>
                  <m:r>
                    <w:rPr>
                      <w:rFonts w:ascii="Cambria Math" w:hAnsi="Cambria Math"/>
                      <w:noProof/>
                      <w:lang w:val="es-GT" w:eastAsia="es-GT" w:bidi="ar-SA"/>
                    </w:rPr>
                    <m:t>N</m:t>
                  </m:r>
                </m:e>
                <m:sub>
                  <m:r>
                    <w:rPr>
                      <w:rFonts w:ascii="Cambria Math" w:hAnsi="Cambria Math"/>
                      <w:noProof/>
                      <w:lang w:val="es-GT" w:eastAsia="es-GT" w:bidi="ar-SA"/>
                    </w:rPr>
                    <m:t>j</m:t>
                  </m:r>
                </m:sub>
                <m:sup>
                  <m:r>
                    <w:rPr>
                      <w:rFonts w:ascii="Cambria Math" w:hAnsi="Cambria Math"/>
                      <w:noProof/>
                      <w:lang w:val="es-GT" w:eastAsia="es-GT" w:bidi="ar-SA"/>
                    </w:rPr>
                    <m:t>e</m:t>
                  </m:r>
                </m:sup>
              </m:sSubSup>
              <m:r>
                <w:rPr>
                  <w:rFonts w:ascii="Cambria Math" w:hAnsi="Cambria Math"/>
                  <w:noProof/>
                  <w:lang w:val="es-GT" w:eastAsia="es-GT" w:bidi="ar-SA"/>
                </w:rPr>
                <m:t>≠</m:t>
              </m:r>
              <m:sSubSup>
                <m:sSubSupPr>
                  <m:ctrlPr>
                    <w:rPr>
                      <w:rFonts w:ascii="Cambria Math" w:hAnsi="Cambria Math"/>
                      <w:i/>
                      <w:noProof/>
                      <w:lang w:val="es-GT" w:eastAsia="es-GT" w:bidi="ar-SA"/>
                    </w:rPr>
                  </m:ctrlPr>
                </m:sSubSupPr>
                <m:e>
                  <m:r>
                    <w:rPr>
                      <w:rFonts w:ascii="Cambria Math" w:hAnsi="Cambria Math"/>
                      <w:noProof/>
                      <w:lang w:val="es-GT" w:eastAsia="es-GT" w:bidi="ar-SA"/>
                    </w:rPr>
                    <m:t>N</m:t>
                  </m:r>
                </m:e>
                <m:sub>
                  <m:r>
                    <w:rPr>
                      <w:rFonts w:ascii="Cambria Math" w:hAnsi="Cambria Math"/>
                      <w:noProof/>
                      <w:lang w:val="es-GT" w:eastAsia="es-GT" w:bidi="ar-SA"/>
                    </w:rPr>
                    <m:t>i</m:t>
                  </m:r>
                </m:sub>
                <m:sup>
                  <m:r>
                    <w:rPr>
                      <w:rFonts w:ascii="Cambria Math" w:hAnsi="Cambria Math"/>
                      <w:noProof/>
                      <w:lang w:val="es-GT" w:eastAsia="es-GT" w:bidi="ar-SA"/>
                    </w:rPr>
                    <m:t>e</m:t>
                  </m:r>
                </m:sup>
              </m:sSubSup>
            </m:sub>
          </m:sSub>
          <m:r>
            <m:rPr>
              <m:sty m:val="p"/>
            </m:rPr>
            <w:rPr>
              <w:rFonts w:ascii="Cambria Math" w:hAnsi="Cambria Math" w:cs="Cambria Math"/>
              <w:lang w:val="es-GT"/>
            </w:rPr>
            <m:t>=</m:t>
          </m:r>
          <m:sSub>
            <m:sSubPr>
              <m:ctrlPr>
                <w:rPr>
                  <w:rFonts w:ascii="Cambria Math" w:hAnsi="Cambria Math" w:cs="Cambria Math"/>
                  <w:lang w:val="es-GT"/>
                </w:rPr>
              </m:ctrlPr>
            </m:sSubPr>
            <m:e>
              <m:d>
                <m:dPr>
                  <m:begChr m:val="["/>
                  <m:endChr m:val="]"/>
                  <m:ctrlPr>
                    <w:rPr>
                      <w:rFonts w:ascii="Cambria Math" w:hAnsi="Cambria Math" w:cs="Cambria Math"/>
                      <w:lang w:val="es-GT"/>
                    </w:rPr>
                  </m:ctrlPr>
                </m:dPr>
                <m:e>
                  <m:f>
                    <m:fPr>
                      <m:ctrlPr>
                        <w:rPr>
                          <w:rFonts w:ascii="Cambria Math" w:hAnsi="Cambria Math" w:cs="Cambria Math"/>
                          <w:lang w:val="es-GT"/>
                        </w:rPr>
                      </m:ctrlPr>
                    </m:fPr>
                    <m:num>
                      <m:r>
                        <m:rPr>
                          <m:sty m:val="p"/>
                        </m:rPr>
                        <w:rPr>
                          <w:rFonts w:ascii="Cambria Math" w:hAnsi="Cambria Math" w:cs="Cambria Math"/>
                        </w:rPr>
                        <m:t>∂</m:t>
                      </m:r>
                      <m:sSub>
                        <m:sSubPr>
                          <m:ctrlPr>
                            <w:rPr>
                              <w:rFonts w:ascii="Cambria Math" w:hAnsi="Cambria Math"/>
                              <w:i/>
                              <w:noProof/>
                              <w:lang w:val="es-GT" w:eastAsia="es-GT" w:bidi="ar-SA"/>
                            </w:rPr>
                          </m:ctrlPr>
                        </m:sSubPr>
                        <m:e>
                          <m:r>
                            <w:rPr>
                              <w:rFonts w:ascii="Cambria Math" w:hAnsi="Cambria Math"/>
                              <w:noProof/>
                              <w:lang w:val="es-GT" w:eastAsia="es-GT" w:bidi="ar-SA"/>
                            </w:rPr>
                            <m:t>p</m:t>
                          </m:r>
                        </m:e>
                        <m:sub>
                          <m:r>
                            <w:rPr>
                              <w:rFonts w:ascii="Cambria Math" w:hAnsi="Cambria Math"/>
                              <w:noProof/>
                              <w:lang w:val="es-GT" w:eastAsia="es-GT" w:bidi="ar-SA"/>
                            </w:rPr>
                            <m:t>i</m:t>
                          </m:r>
                        </m:sub>
                      </m:sSub>
                    </m:num>
                    <m:den>
                      <m:r>
                        <m:rPr>
                          <m:sty m:val="p"/>
                        </m:rPr>
                        <w:rPr>
                          <w:rFonts w:ascii="Cambria Math" w:hAnsi="Cambria Math" w:cs="Cambria Math"/>
                        </w:rPr>
                        <m:t>∂</m:t>
                      </m:r>
                      <m:sSup>
                        <m:sSupPr>
                          <m:ctrlPr>
                            <w:rPr>
                              <w:rFonts w:ascii="Cambria Math" w:hAnsi="Cambria Math"/>
                              <w:i/>
                              <w:noProof/>
                              <w:lang w:val="es-GT" w:eastAsia="es-GT" w:bidi="ar-SA"/>
                            </w:rPr>
                          </m:ctrlPr>
                        </m:sSupPr>
                        <m:e>
                          <m:r>
                            <w:rPr>
                              <w:rFonts w:ascii="Cambria Math" w:hAnsi="Cambria Math"/>
                              <w:noProof/>
                              <w:lang w:val="es-GT" w:eastAsia="es-GT" w:bidi="ar-SA"/>
                            </w:rPr>
                            <m:t>S</m:t>
                          </m:r>
                        </m:e>
                        <m:sup>
                          <m:r>
                            <w:rPr>
                              <w:rFonts w:ascii="Cambria Math" w:hAnsi="Cambria Math"/>
                              <w:noProof/>
                              <w:lang w:val="es-GT" w:eastAsia="es-GT" w:bidi="ar-SA"/>
                            </w:rPr>
                            <m:t>e</m:t>
                          </m:r>
                        </m:sup>
                      </m:sSup>
                    </m:den>
                  </m:f>
                </m:e>
              </m:d>
            </m:e>
            <m:sub>
              <m:r>
                <w:rPr>
                  <w:rFonts w:ascii="Cambria Math" w:hAnsi="Cambria Math"/>
                  <w:noProof/>
                  <w:lang w:val="es-GT" w:eastAsia="es-GT" w:bidi="ar-SA"/>
                </w:rPr>
                <m:t>M,</m:t>
              </m:r>
              <m:sSubSup>
                <m:sSubSupPr>
                  <m:ctrlPr>
                    <w:rPr>
                      <w:rFonts w:ascii="Cambria Math" w:hAnsi="Cambria Math"/>
                      <w:i/>
                      <w:noProof/>
                      <w:lang w:val="es-GT" w:eastAsia="es-GT" w:bidi="ar-SA"/>
                    </w:rPr>
                  </m:ctrlPr>
                </m:sSubSupPr>
                <m:e>
                  <m:r>
                    <w:rPr>
                      <w:rFonts w:ascii="Cambria Math" w:hAnsi="Cambria Math"/>
                      <w:noProof/>
                      <w:lang w:val="es-GT" w:eastAsia="es-GT" w:bidi="ar-SA"/>
                    </w:rPr>
                    <m:t>N</m:t>
                  </m:r>
                </m:e>
                <m:sub>
                  <m:r>
                    <w:rPr>
                      <w:rFonts w:ascii="Cambria Math" w:hAnsi="Cambria Math"/>
                      <w:noProof/>
                      <w:lang w:val="es-GT" w:eastAsia="es-GT" w:bidi="ar-SA"/>
                    </w:rPr>
                    <m:t>j</m:t>
                  </m:r>
                </m:sub>
                <m:sup>
                  <m:r>
                    <w:rPr>
                      <w:rFonts w:ascii="Cambria Math" w:hAnsi="Cambria Math"/>
                      <w:noProof/>
                      <w:lang w:val="es-GT" w:eastAsia="es-GT" w:bidi="ar-SA"/>
                    </w:rPr>
                    <m:t>e</m:t>
                  </m:r>
                </m:sup>
              </m:sSubSup>
              <m:r>
                <w:rPr>
                  <w:rFonts w:ascii="Cambria Math" w:hAnsi="Cambria Math"/>
                  <w:noProof/>
                  <w:lang w:val="es-GT" w:eastAsia="es-GT" w:bidi="ar-SA"/>
                </w:rPr>
                <m:t>≠</m:t>
              </m:r>
              <m:sSubSup>
                <m:sSubSupPr>
                  <m:ctrlPr>
                    <w:rPr>
                      <w:rFonts w:ascii="Cambria Math" w:hAnsi="Cambria Math"/>
                      <w:i/>
                      <w:noProof/>
                      <w:lang w:val="es-GT" w:eastAsia="es-GT" w:bidi="ar-SA"/>
                    </w:rPr>
                  </m:ctrlPr>
                </m:sSubSupPr>
                <m:e>
                  <m:r>
                    <w:rPr>
                      <w:rFonts w:ascii="Cambria Math" w:hAnsi="Cambria Math"/>
                      <w:noProof/>
                      <w:lang w:val="es-GT" w:eastAsia="es-GT" w:bidi="ar-SA"/>
                    </w:rPr>
                    <m:t>N</m:t>
                  </m:r>
                </m:e>
                <m:sub>
                  <m:r>
                    <w:rPr>
                      <w:rFonts w:ascii="Cambria Math" w:hAnsi="Cambria Math"/>
                      <w:noProof/>
                      <w:lang w:val="es-GT" w:eastAsia="es-GT" w:bidi="ar-SA"/>
                    </w:rPr>
                    <m:t>i</m:t>
                  </m:r>
                </m:sub>
                <m:sup>
                  <m:r>
                    <w:rPr>
                      <w:rFonts w:ascii="Cambria Math" w:hAnsi="Cambria Math"/>
                      <w:noProof/>
                      <w:lang w:val="es-GT" w:eastAsia="es-GT" w:bidi="ar-SA"/>
                    </w:rPr>
                    <m:t>e</m:t>
                  </m:r>
                </m:sup>
              </m:sSubSup>
            </m:sub>
          </m:sSub>
          <m:r>
            <w:rPr>
              <w:rFonts w:ascii="Cambria Math" w:hAnsi="Cambria Math" w:cs="Cambria Math"/>
              <w:lang w:val="es-GT"/>
            </w:rPr>
            <m:t xml:space="preserve">    (2)</m:t>
          </m:r>
        </m:oMath>
      </m:oMathPara>
    </w:p>
    <w:p w:rsidR="006C6007" w:rsidRPr="00DD1EDA" w:rsidRDefault="005E2A64" w:rsidP="00390412">
      <w:pPr>
        <w:ind w:firstLine="708"/>
        <w:rPr>
          <w:lang w:val="es-GT"/>
        </w:rPr>
      </w:pPr>
      <m:oMathPara>
        <m:oMath>
          <m:sSub>
            <m:sSubPr>
              <m:ctrlPr>
                <w:rPr>
                  <w:rFonts w:ascii="Cambria Math" w:hAnsi="Cambria Math" w:cs="Cambria Math"/>
                  <w:lang w:val="es-GT"/>
                </w:rPr>
              </m:ctrlPr>
            </m:sSubPr>
            <m:e>
              <m:d>
                <m:dPr>
                  <m:begChr m:val="["/>
                  <m:endChr m:val="]"/>
                  <m:ctrlPr>
                    <w:rPr>
                      <w:rFonts w:ascii="Cambria Math" w:hAnsi="Cambria Math" w:cs="Cambria Math"/>
                      <w:lang w:val="es-GT"/>
                    </w:rPr>
                  </m:ctrlPr>
                </m:dPr>
                <m:e>
                  <m:f>
                    <m:fPr>
                      <m:ctrlPr>
                        <w:rPr>
                          <w:rFonts w:ascii="Cambria Math" w:hAnsi="Cambria Math" w:cs="Cambria Math"/>
                          <w:lang w:val="es-GT"/>
                        </w:rPr>
                      </m:ctrlPr>
                    </m:fPr>
                    <m:num>
                      <m:r>
                        <m:rPr>
                          <m:sty m:val="p"/>
                        </m:rPr>
                        <w:rPr>
                          <w:rFonts w:ascii="Cambria Math" w:hAnsi="Cambria Math" w:cs="Cambria Math"/>
                        </w:rPr>
                        <m:t>∂</m:t>
                      </m:r>
                      <m:r>
                        <w:rPr>
                          <w:rFonts w:ascii="Cambria Math" w:hAnsi="Cambria Math"/>
                          <w:noProof/>
                          <w:lang w:val="es-GT" w:eastAsia="es-GT" w:bidi="ar-SA"/>
                        </w:rPr>
                        <m:t>λ</m:t>
                      </m:r>
                    </m:num>
                    <m:den>
                      <m:r>
                        <m:rPr>
                          <m:sty m:val="p"/>
                        </m:rPr>
                        <w:rPr>
                          <w:rFonts w:ascii="Cambria Math" w:hAnsi="Cambria Math" w:cs="Cambria Math"/>
                        </w:rPr>
                        <m:t>∂</m:t>
                      </m:r>
                      <m:sSubSup>
                        <m:sSubSupPr>
                          <m:ctrlPr>
                            <w:rPr>
                              <w:rFonts w:ascii="Cambria Math" w:hAnsi="Cambria Math" w:cs="Cambria Math"/>
                            </w:rPr>
                          </m:ctrlPr>
                        </m:sSubSupPr>
                        <m:e>
                          <m:r>
                            <w:rPr>
                              <w:rFonts w:ascii="Cambria Math" w:hAnsi="Cambria Math" w:cs="Cambria Math"/>
                            </w:rPr>
                            <m:t>N</m:t>
                          </m:r>
                        </m:e>
                        <m:sub>
                          <m:r>
                            <w:rPr>
                              <w:rFonts w:ascii="Cambria Math" w:hAnsi="Cambria Math" w:cs="Cambria Math"/>
                            </w:rPr>
                            <m:t>i</m:t>
                          </m:r>
                        </m:sub>
                        <m:sup>
                          <m:r>
                            <w:rPr>
                              <w:rFonts w:ascii="Cambria Math" w:hAnsi="Cambria Math" w:cs="Cambria Math"/>
                            </w:rPr>
                            <m:t>e</m:t>
                          </m:r>
                        </m:sup>
                      </m:sSubSup>
                    </m:den>
                  </m:f>
                </m:e>
              </m:d>
            </m:e>
            <m:sub>
              <m:sSup>
                <m:sSupPr>
                  <m:ctrlPr>
                    <w:rPr>
                      <w:rFonts w:ascii="Cambria Math" w:hAnsi="Cambria Math"/>
                      <w:i/>
                      <w:noProof/>
                      <w:lang w:val="es-GT" w:eastAsia="es-GT" w:bidi="ar-SA"/>
                    </w:rPr>
                  </m:ctrlPr>
                </m:sSupPr>
                <m:e>
                  <m:r>
                    <w:rPr>
                      <w:rFonts w:ascii="Cambria Math" w:hAnsi="Cambria Math"/>
                      <w:noProof/>
                      <w:lang w:val="es-GT" w:eastAsia="es-GT" w:bidi="ar-SA"/>
                    </w:rPr>
                    <m:t>S</m:t>
                  </m:r>
                </m:e>
                <m:sup>
                  <m:r>
                    <w:rPr>
                      <w:rFonts w:ascii="Cambria Math" w:hAnsi="Cambria Math"/>
                      <w:noProof/>
                      <w:lang w:val="es-GT" w:eastAsia="es-GT" w:bidi="ar-SA"/>
                    </w:rPr>
                    <m:t>e</m:t>
                  </m:r>
                </m:sup>
              </m:sSup>
              <m:r>
                <w:rPr>
                  <w:rFonts w:ascii="Cambria Math" w:hAnsi="Cambria Math"/>
                  <w:noProof/>
                  <w:lang w:val="es-GT" w:eastAsia="es-GT" w:bidi="ar-SA"/>
                </w:rPr>
                <m:t xml:space="preserve">,M, </m:t>
              </m:r>
              <m:sSubSup>
                <m:sSubSupPr>
                  <m:ctrlPr>
                    <w:rPr>
                      <w:rFonts w:ascii="Cambria Math" w:hAnsi="Cambria Math"/>
                      <w:i/>
                      <w:noProof/>
                      <w:lang w:val="es-GT" w:eastAsia="es-GT" w:bidi="ar-SA"/>
                    </w:rPr>
                  </m:ctrlPr>
                </m:sSubSupPr>
                <m:e>
                  <m:r>
                    <w:rPr>
                      <w:rFonts w:ascii="Cambria Math" w:hAnsi="Cambria Math"/>
                      <w:noProof/>
                      <w:lang w:val="es-GT" w:eastAsia="es-GT" w:bidi="ar-SA"/>
                    </w:rPr>
                    <m:t>N</m:t>
                  </m:r>
                </m:e>
                <m:sub>
                  <m:r>
                    <w:rPr>
                      <w:rFonts w:ascii="Cambria Math" w:hAnsi="Cambria Math"/>
                      <w:noProof/>
                      <w:lang w:val="es-GT" w:eastAsia="es-GT" w:bidi="ar-SA"/>
                    </w:rPr>
                    <m:t>j</m:t>
                  </m:r>
                </m:sub>
                <m:sup>
                  <m:r>
                    <w:rPr>
                      <w:rFonts w:ascii="Cambria Math" w:hAnsi="Cambria Math"/>
                      <w:noProof/>
                      <w:lang w:val="es-GT" w:eastAsia="es-GT" w:bidi="ar-SA"/>
                    </w:rPr>
                    <m:t>e</m:t>
                  </m:r>
                </m:sup>
              </m:sSubSup>
              <m:r>
                <w:rPr>
                  <w:rFonts w:ascii="Cambria Math" w:hAnsi="Cambria Math"/>
                  <w:noProof/>
                  <w:lang w:val="es-GT" w:eastAsia="es-GT" w:bidi="ar-SA"/>
                </w:rPr>
                <m:t>≠</m:t>
              </m:r>
              <m:sSubSup>
                <m:sSubSupPr>
                  <m:ctrlPr>
                    <w:rPr>
                      <w:rFonts w:ascii="Cambria Math" w:hAnsi="Cambria Math"/>
                      <w:i/>
                      <w:noProof/>
                      <w:lang w:val="es-GT" w:eastAsia="es-GT" w:bidi="ar-SA"/>
                    </w:rPr>
                  </m:ctrlPr>
                </m:sSubSupPr>
                <m:e>
                  <m:r>
                    <w:rPr>
                      <w:rFonts w:ascii="Cambria Math" w:hAnsi="Cambria Math"/>
                      <w:noProof/>
                      <w:lang w:val="es-GT" w:eastAsia="es-GT" w:bidi="ar-SA"/>
                    </w:rPr>
                    <m:t>N</m:t>
                  </m:r>
                </m:e>
                <m:sub>
                  <m:r>
                    <w:rPr>
                      <w:rFonts w:ascii="Cambria Math" w:hAnsi="Cambria Math"/>
                      <w:noProof/>
                      <w:lang w:val="es-GT" w:eastAsia="es-GT" w:bidi="ar-SA"/>
                    </w:rPr>
                    <m:t>i</m:t>
                  </m:r>
                </m:sub>
                <m:sup>
                  <m:r>
                    <w:rPr>
                      <w:rFonts w:ascii="Cambria Math" w:hAnsi="Cambria Math"/>
                      <w:noProof/>
                      <w:lang w:val="es-GT" w:eastAsia="es-GT" w:bidi="ar-SA"/>
                    </w:rPr>
                    <m:t>e</m:t>
                  </m:r>
                </m:sup>
              </m:sSubSup>
            </m:sub>
          </m:sSub>
          <m:r>
            <m:rPr>
              <m:sty m:val="p"/>
            </m:rPr>
            <w:rPr>
              <w:rFonts w:ascii="Cambria Math" w:hAnsi="Cambria Math" w:cs="Cambria Math"/>
              <w:lang w:val="es-GT"/>
            </w:rPr>
            <m:t>=</m:t>
          </m:r>
          <m:sSub>
            <m:sSubPr>
              <m:ctrlPr>
                <w:rPr>
                  <w:rFonts w:ascii="Cambria Math" w:hAnsi="Cambria Math" w:cs="Cambria Math"/>
                  <w:lang w:val="es-GT"/>
                </w:rPr>
              </m:ctrlPr>
            </m:sSubPr>
            <m:e>
              <m:d>
                <m:dPr>
                  <m:begChr m:val="["/>
                  <m:endChr m:val="]"/>
                  <m:ctrlPr>
                    <w:rPr>
                      <w:rFonts w:ascii="Cambria Math" w:hAnsi="Cambria Math" w:cs="Cambria Math"/>
                      <w:lang w:val="es-GT"/>
                    </w:rPr>
                  </m:ctrlPr>
                </m:dPr>
                <m:e>
                  <m:f>
                    <m:fPr>
                      <m:ctrlPr>
                        <w:rPr>
                          <w:rFonts w:ascii="Cambria Math" w:hAnsi="Cambria Math" w:cs="Cambria Math"/>
                          <w:lang w:val="es-GT"/>
                        </w:rPr>
                      </m:ctrlPr>
                    </m:fPr>
                    <m:num>
                      <m:r>
                        <m:rPr>
                          <m:sty m:val="p"/>
                        </m:rPr>
                        <w:rPr>
                          <w:rFonts w:ascii="Cambria Math" w:hAnsi="Cambria Math" w:cs="Cambria Math"/>
                        </w:rPr>
                        <m:t>∂</m:t>
                      </m:r>
                      <m:sSub>
                        <m:sSubPr>
                          <m:ctrlPr>
                            <w:rPr>
                              <w:rFonts w:ascii="Cambria Math" w:hAnsi="Cambria Math"/>
                              <w:i/>
                              <w:noProof/>
                              <w:lang w:val="es-GT" w:eastAsia="es-GT" w:bidi="ar-SA"/>
                            </w:rPr>
                          </m:ctrlPr>
                        </m:sSubPr>
                        <m:e>
                          <m:r>
                            <w:rPr>
                              <w:rFonts w:ascii="Cambria Math" w:hAnsi="Cambria Math"/>
                              <w:noProof/>
                              <w:lang w:val="es-GT" w:eastAsia="es-GT" w:bidi="ar-SA"/>
                            </w:rPr>
                            <m:t>p</m:t>
                          </m:r>
                        </m:e>
                        <m:sub>
                          <m:r>
                            <w:rPr>
                              <w:rFonts w:ascii="Cambria Math" w:hAnsi="Cambria Math"/>
                              <w:noProof/>
                              <w:lang w:val="es-GT" w:eastAsia="es-GT" w:bidi="ar-SA"/>
                            </w:rPr>
                            <m:t>i</m:t>
                          </m:r>
                        </m:sub>
                      </m:sSub>
                    </m:num>
                    <m:den>
                      <m:r>
                        <m:rPr>
                          <m:sty m:val="p"/>
                        </m:rPr>
                        <w:rPr>
                          <w:rFonts w:ascii="Cambria Math" w:hAnsi="Cambria Math" w:cs="Cambria Math"/>
                        </w:rPr>
                        <m:t>∂</m:t>
                      </m:r>
                      <m:r>
                        <w:rPr>
                          <w:rFonts w:ascii="Cambria Math" w:hAnsi="Cambria Math"/>
                          <w:noProof/>
                          <w:lang w:val="es-GT" w:eastAsia="es-GT" w:bidi="ar-SA"/>
                        </w:rPr>
                        <m:t>M</m:t>
                      </m:r>
                    </m:den>
                  </m:f>
                </m:e>
              </m:d>
            </m:e>
            <m:sub>
              <m:sSup>
                <m:sSupPr>
                  <m:ctrlPr>
                    <w:rPr>
                      <w:rFonts w:ascii="Cambria Math" w:hAnsi="Cambria Math"/>
                      <w:i/>
                      <w:noProof/>
                      <w:lang w:val="es-GT" w:eastAsia="es-GT" w:bidi="ar-SA"/>
                    </w:rPr>
                  </m:ctrlPr>
                </m:sSupPr>
                <m:e>
                  <m:r>
                    <w:rPr>
                      <w:rFonts w:ascii="Cambria Math" w:hAnsi="Cambria Math"/>
                      <w:noProof/>
                      <w:lang w:val="es-GT" w:eastAsia="es-GT" w:bidi="ar-SA"/>
                    </w:rPr>
                    <m:t>S</m:t>
                  </m:r>
                </m:e>
                <m:sup>
                  <m:r>
                    <w:rPr>
                      <w:rFonts w:ascii="Cambria Math" w:hAnsi="Cambria Math"/>
                      <w:noProof/>
                      <w:lang w:val="es-GT" w:eastAsia="es-GT" w:bidi="ar-SA"/>
                    </w:rPr>
                    <m:t>e</m:t>
                  </m:r>
                </m:sup>
              </m:sSup>
              <m:r>
                <w:rPr>
                  <w:rFonts w:ascii="Cambria Math" w:hAnsi="Cambria Math"/>
                  <w:noProof/>
                  <w:lang w:val="es-GT" w:eastAsia="es-GT" w:bidi="ar-SA"/>
                </w:rPr>
                <m:t>,</m:t>
              </m:r>
              <m:sSubSup>
                <m:sSubSupPr>
                  <m:ctrlPr>
                    <w:rPr>
                      <w:rFonts w:ascii="Cambria Math" w:hAnsi="Cambria Math"/>
                      <w:i/>
                      <w:noProof/>
                      <w:lang w:val="es-GT" w:eastAsia="es-GT" w:bidi="ar-SA"/>
                    </w:rPr>
                  </m:ctrlPr>
                </m:sSubSupPr>
                <m:e>
                  <m:r>
                    <w:rPr>
                      <w:rFonts w:ascii="Cambria Math" w:hAnsi="Cambria Math"/>
                      <w:noProof/>
                      <w:lang w:val="es-GT" w:eastAsia="es-GT" w:bidi="ar-SA"/>
                    </w:rPr>
                    <m:t>N</m:t>
                  </m:r>
                </m:e>
                <m:sub>
                  <m:r>
                    <w:rPr>
                      <w:rFonts w:ascii="Cambria Math" w:hAnsi="Cambria Math"/>
                      <w:noProof/>
                      <w:lang w:val="es-GT" w:eastAsia="es-GT" w:bidi="ar-SA"/>
                    </w:rPr>
                    <m:t>j</m:t>
                  </m:r>
                </m:sub>
                <m:sup>
                  <m:r>
                    <w:rPr>
                      <w:rFonts w:ascii="Cambria Math" w:hAnsi="Cambria Math"/>
                      <w:noProof/>
                      <w:lang w:val="es-GT" w:eastAsia="es-GT" w:bidi="ar-SA"/>
                    </w:rPr>
                    <m:t>e</m:t>
                  </m:r>
                </m:sup>
              </m:sSubSup>
              <m:r>
                <w:rPr>
                  <w:rFonts w:ascii="Cambria Math" w:hAnsi="Cambria Math"/>
                  <w:noProof/>
                  <w:lang w:val="es-GT" w:eastAsia="es-GT" w:bidi="ar-SA"/>
                </w:rPr>
                <m:t>≠</m:t>
              </m:r>
              <m:sSubSup>
                <m:sSubSupPr>
                  <m:ctrlPr>
                    <w:rPr>
                      <w:rFonts w:ascii="Cambria Math" w:hAnsi="Cambria Math"/>
                      <w:i/>
                      <w:noProof/>
                      <w:lang w:val="es-GT" w:eastAsia="es-GT" w:bidi="ar-SA"/>
                    </w:rPr>
                  </m:ctrlPr>
                </m:sSubSupPr>
                <m:e>
                  <m:r>
                    <w:rPr>
                      <w:rFonts w:ascii="Cambria Math" w:hAnsi="Cambria Math"/>
                      <w:noProof/>
                      <w:lang w:val="es-GT" w:eastAsia="es-GT" w:bidi="ar-SA"/>
                    </w:rPr>
                    <m:t>N</m:t>
                  </m:r>
                </m:e>
                <m:sub>
                  <m:r>
                    <w:rPr>
                      <w:rFonts w:ascii="Cambria Math" w:hAnsi="Cambria Math"/>
                      <w:noProof/>
                      <w:lang w:val="es-GT" w:eastAsia="es-GT" w:bidi="ar-SA"/>
                    </w:rPr>
                    <m:t>i</m:t>
                  </m:r>
                </m:sub>
                <m:sup>
                  <m:r>
                    <w:rPr>
                      <w:rFonts w:ascii="Cambria Math" w:hAnsi="Cambria Math"/>
                      <w:noProof/>
                      <w:lang w:val="es-GT" w:eastAsia="es-GT" w:bidi="ar-SA"/>
                    </w:rPr>
                    <m:t>e</m:t>
                  </m:r>
                </m:sup>
              </m:sSubSup>
            </m:sub>
          </m:sSub>
        </m:oMath>
      </m:oMathPara>
    </w:p>
    <w:p w:rsidR="00ED0FB0" w:rsidRDefault="00ED0FB0" w:rsidP="003738BC">
      <w:pPr>
        <w:pStyle w:val="Sinespaciado"/>
        <w:rPr>
          <w:rFonts w:ascii="Arial" w:hAnsi="Arial" w:cs="Arial"/>
          <w:b/>
          <w:sz w:val="24"/>
          <w:szCs w:val="24"/>
        </w:rPr>
      </w:pPr>
    </w:p>
    <w:p w:rsidR="00ED0FB0" w:rsidRPr="00ED0FB0" w:rsidRDefault="000670F3" w:rsidP="00427EE8">
      <w:pPr>
        <w:pStyle w:val="Sinespaciado"/>
        <w:numPr>
          <w:ilvl w:val="0"/>
          <w:numId w:val="20"/>
        </w:numPr>
        <w:ind w:left="567" w:hanging="567"/>
        <w:rPr>
          <w:rFonts w:ascii="Arial" w:hAnsi="Arial" w:cs="Arial"/>
          <w:sz w:val="24"/>
          <w:szCs w:val="24"/>
        </w:rPr>
      </w:pPr>
      <w:r>
        <w:rPr>
          <w:rFonts w:ascii="Arial" w:hAnsi="Arial" w:cs="Arial"/>
          <w:sz w:val="24"/>
          <w:szCs w:val="24"/>
        </w:rPr>
        <w:t xml:space="preserve">Relación de </w:t>
      </w:r>
      <w:proofErr w:type="spellStart"/>
      <w:r>
        <w:rPr>
          <w:rFonts w:ascii="Arial" w:hAnsi="Arial" w:cs="Arial"/>
          <w:sz w:val="24"/>
          <w:szCs w:val="24"/>
        </w:rPr>
        <w:t>Gibbs-Dehum</w:t>
      </w:r>
      <w:proofErr w:type="spellEnd"/>
      <w:r w:rsidR="00ED0FB0">
        <w:rPr>
          <w:rFonts w:ascii="Arial" w:hAnsi="Arial" w:cs="Arial"/>
          <w:sz w:val="24"/>
          <w:szCs w:val="24"/>
        </w:rPr>
        <w:t xml:space="preserve"> de la economía:</w:t>
      </w:r>
    </w:p>
    <w:p w:rsidR="00ED0FB0" w:rsidRDefault="00C84CC7" w:rsidP="00ED0FB0">
      <w:pPr>
        <w:rPr>
          <w:noProof/>
          <w:lang w:val="es-GT" w:eastAsia="es-GT" w:bidi="ar-SA"/>
        </w:rPr>
      </w:pPr>
      <m:oMathPara>
        <m:oMath>
          <m:r>
            <w:rPr>
              <w:rFonts w:ascii="Cambria Math" w:hAnsi="Cambria Math"/>
              <w:noProof/>
              <w:lang w:val="es-GT" w:eastAsia="es-GT" w:bidi="ar-SA"/>
            </w:rPr>
            <m:t xml:space="preserve">         </m:t>
          </m:r>
          <m:sSup>
            <m:sSupPr>
              <m:ctrlPr>
                <w:rPr>
                  <w:rFonts w:ascii="Cambria Math" w:hAnsi="Cambria Math"/>
                  <w:i/>
                  <w:noProof/>
                  <w:lang w:val="es-GT" w:eastAsia="es-GT" w:bidi="ar-SA"/>
                </w:rPr>
              </m:ctrlPr>
            </m:sSupPr>
            <m:e>
              <m:r>
                <w:rPr>
                  <w:rFonts w:ascii="Cambria Math" w:hAnsi="Cambria Math"/>
                  <w:noProof/>
                  <w:lang w:val="es-GT" w:eastAsia="es-GT" w:bidi="ar-SA"/>
                </w:rPr>
                <m:t>S</m:t>
              </m:r>
            </m:e>
            <m:sup>
              <m:r>
                <w:rPr>
                  <w:rFonts w:ascii="Cambria Math" w:hAnsi="Cambria Math"/>
                  <w:noProof/>
                  <w:lang w:val="es-GT" w:eastAsia="es-GT" w:bidi="ar-SA"/>
                </w:rPr>
                <m:t>e</m:t>
              </m:r>
            </m:sup>
          </m:sSup>
          <m:r>
            <w:rPr>
              <w:rFonts w:ascii="Cambria Math" w:hAnsi="Cambria Math"/>
              <w:noProof/>
              <w:lang w:val="es-GT" w:eastAsia="es-GT" w:bidi="ar-SA"/>
            </w:rPr>
            <m:t>d</m:t>
          </m:r>
          <m:sSup>
            <m:sSupPr>
              <m:ctrlPr>
                <w:rPr>
                  <w:rFonts w:ascii="Cambria Math" w:hAnsi="Cambria Math"/>
                  <w:i/>
                  <w:noProof/>
                  <w:lang w:val="es-GT" w:eastAsia="es-GT" w:bidi="ar-SA"/>
                </w:rPr>
              </m:ctrlPr>
            </m:sSupPr>
            <m:e>
              <m:r>
                <w:rPr>
                  <w:rFonts w:ascii="Cambria Math" w:hAnsi="Cambria Math"/>
                  <w:noProof/>
                  <w:lang w:val="es-GT" w:eastAsia="es-GT" w:bidi="ar-SA"/>
                </w:rPr>
                <m:t>T</m:t>
              </m:r>
            </m:e>
            <m:sup>
              <m:r>
                <w:rPr>
                  <w:rFonts w:ascii="Cambria Math" w:hAnsi="Cambria Math"/>
                  <w:noProof/>
                  <w:lang w:val="es-GT" w:eastAsia="es-GT" w:bidi="ar-SA"/>
                </w:rPr>
                <m:t>e</m:t>
              </m:r>
            </m:sup>
          </m:sSup>
          <m:r>
            <w:rPr>
              <w:rFonts w:ascii="Cambria Math" w:hAnsi="Cambria Math"/>
              <w:noProof/>
              <w:lang w:val="es-GT" w:eastAsia="es-GT" w:bidi="ar-SA"/>
            </w:rPr>
            <m:t>+Mdλ+</m:t>
          </m:r>
          <m:nary>
            <m:naryPr>
              <m:chr m:val="∑"/>
              <m:limLoc m:val="undOvr"/>
              <m:ctrlPr>
                <w:rPr>
                  <w:rFonts w:ascii="Cambria Math" w:hAnsi="Cambria Math"/>
                  <w:i/>
                  <w:noProof/>
                  <w:lang w:val="es-GT" w:eastAsia="es-GT" w:bidi="ar-SA"/>
                </w:rPr>
              </m:ctrlPr>
            </m:naryPr>
            <m:sub>
              <m:r>
                <w:rPr>
                  <w:rFonts w:ascii="Cambria Math" w:hAnsi="Cambria Math"/>
                  <w:noProof/>
                  <w:lang w:val="es-GT" w:eastAsia="es-GT" w:bidi="ar-SA"/>
                </w:rPr>
                <m:t>i=1</m:t>
              </m:r>
            </m:sub>
            <m:sup>
              <m:r>
                <w:rPr>
                  <w:rFonts w:ascii="Cambria Math" w:hAnsi="Cambria Math"/>
                  <w:noProof/>
                  <w:lang w:val="es-GT" w:eastAsia="es-GT" w:bidi="ar-SA"/>
                </w:rPr>
                <m:t>n</m:t>
              </m:r>
            </m:sup>
            <m:e>
              <m:sSubSup>
                <m:sSubSupPr>
                  <m:ctrlPr>
                    <w:rPr>
                      <w:rFonts w:ascii="Cambria Math" w:hAnsi="Cambria Math"/>
                      <w:i/>
                      <w:noProof/>
                      <w:lang w:val="es-GT" w:eastAsia="es-GT" w:bidi="ar-SA"/>
                    </w:rPr>
                  </m:ctrlPr>
                </m:sSubSupPr>
                <m:e>
                  <m:r>
                    <w:rPr>
                      <w:rFonts w:ascii="Cambria Math" w:hAnsi="Cambria Math"/>
                      <w:noProof/>
                      <w:lang w:val="es-GT" w:eastAsia="es-GT" w:bidi="ar-SA"/>
                    </w:rPr>
                    <m:t>N</m:t>
                  </m:r>
                </m:e>
                <m:sub>
                  <m:r>
                    <w:rPr>
                      <w:rFonts w:ascii="Cambria Math" w:hAnsi="Cambria Math"/>
                      <w:noProof/>
                      <w:lang w:val="es-GT" w:eastAsia="es-GT" w:bidi="ar-SA"/>
                    </w:rPr>
                    <m:t>i</m:t>
                  </m:r>
                </m:sub>
                <m:sup>
                  <m:r>
                    <w:rPr>
                      <w:rFonts w:ascii="Cambria Math" w:hAnsi="Cambria Math"/>
                      <w:noProof/>
                      <w:lang w:val="es-GT" w:eastAsia="es-GT" w:bidi="ar-SA"/>
                    </w:rPr>
                    <m:t>e</m:t>
                  </m:r>
                </m:sup>
              </m:sSubSup>
              <m:r>
                <w:rPr>
                  <w:rFonts w:ascii="Cambria Math" w:hAnsi="Cambria Math"/>
                  <w:noProof/>
                  <w:lang w:val="es-GT" w:eastAsia="es-GT" w:bidi="ar-SA"/>
                </w:rPr>
                <m:t>d</m:t>
              </m:r>
              <m:sSub>
                <m:sSubPr>
                  <m:ctrlPr>
                    <w:rPr>
                      <w:rFonts w:ascii="Cambria Math" w:hAnsi="Cambria Math"/>
                      <w:i/>
                      <w:noProof/>
                      <w:lang w:val="es-GT" w:eastAsia="es-GT" w:bidi="ar-SA"/>
                    </w:rPr>
                  </m:ctrlPr>
                </m:sSubPr>
                <m:e>
                  <m:r>
                    <w:rPr>
                      <w:rFonts w:ascii="Cambria Math" w:hAnsi="Cambria Math"/>
                      <w:noProof/>
                      <w:lang w:val="es-GT" w:eastAsia="es-GT" w:bidi="ar-SA"/>
                    </w:rPr>
                    <m:t>p</m:t>
                  </m:r>
                </m:e>
                <m:sub>
                  <m:r>
                    <w:rPr>
                      <w:rFonts w:ascii="Cambria Math" w:hAnsi="Cambria Math"/>
                      <w:noProof/>
                      <w:lang w:val="es-GT" w:eastAsia="es-GT" w:bidi="ar-SA"/>
                    </w:rPr>
                    <m:t>i</m:t>
                  </m:r>
                </m:sub>
              </m:sSub>
              <m:r>
                <w:rPr>
                  <w:rFonts w:ascii="Cambria Math" w:hAnsi="Cambria Math"/>
                  <w:noProof/>
                  <w:lang w:val="es-GT" w:eastAsia="es-GT" w:bidi="ar-SA"/>
                </w:rPr>
                <m:t>=0       (3)</m:t>
              </m:r>
            </m:e>
          </m:nary>
        </m:oMath>
      </m:oMathPara>
    </w:p>
    <w:p w:rsidR="00C560A4" w:rsidRDefault="00C560A4" w:rsidP="00C560A4">
      <w:pPr>
        <w:pStyle w:val="Sinespaciado"/>
        <w:rPr>
          <w:rFonts w:ascii="Arial" w:hAnsi="Arial" w:cs="Arial"/>
          <w:sz w:val="24"/>
          <w:szCs w:val="24"/>
        </w:rPr>
      </w:pPr>
      <w:r>
        <w:rPr>
          <w:rFonts w:ascii="Arial" w:hAnsi="Arial" w:cs="Arial"/>
          <w:sz w:val="24"/>
          <w:szCs w:val="24"/>
        </w:rPr>
        <w:t>Donde:</w:t>
      </w:r>
    </w:p>
    <w:p w:rsidR="00C560A4" w:rsidRDefault="00C560A4" w:rsidP="00C560A4">
      <w:pPr>
        <w:pStyle w:val="Sinespaciado"/>
        <w:rPr>
          <w:rFonts w:ascii="Arial" w:hAnsi="Arial" w:cs="Arial"/>
          <w:sz w:val="24"/>
          <w:szCs w:val="24"/>
        </w:rPr>
      </w:pPr>
    </w:p>
    <w:p w:rsidR="00C560A4" w:rsidRPr="00247CDB" w:rsidRDefault="00C560A4" w:rsidP="00C560A4">
      <w:pPr>
        <w:pStyle w:val="Prrafodelista"/>
        <w:numPr>
          <w:ilvl w:val="0"/>
          <w:numId w:val="18"/>
        </w:numPr>
        <w:ind w:left="567" w:hanging="567"/>
        <w:rPr>
          <w:rFonts w:eastAsiaTheme="minorHAnsi"/>
          <w:color w:val="auto"/>
          <w:lang w:bidi="ar-SA"/>
        </w:rPr>
      </w:pPr>
      <m:oMath>
        <m:r>
          <w:rPr>
            <w:rFonts w:ascii="Cambria Math" w:hAnsi="Cambria Math"/>
            <w:noProof/>
            <w:lang w:eastAsia="es-GT" w:bidi="ar-SA"/>
          </w:rPr>
          <m:t xml:space="preserve">u </m:t>
        </m:r>
      </m:oMath>
      <w:r>
        <w:rPr>
          <w:rFonts w:eastAsiaTheme="minorEastAsia"/>
          <w:lang w:eastAsia="es-GT" w:bidi="ar-SA"/>
        </w:rPr>
        <w:t xml:space="preserve"> corresponde a la función de utilidad</w:t>
      </w:r>
    </w:p>
    <w:p w:rsidR="00C560A4" w:rsidRPr="00247CDB" w:rsidRDefault="005E2A64" w:rsidP="00C560A4">
      <w:pPr>
        <w:pStyle w:val="Prrafodelista"/>
        <w:numPr>
          <w:ilvl w:val="0"/>
          <w:numId w:val="18"/>
        </w:numPr>
        <w:ind w:left="567" w:hanging="567"/>
        <w:rPr>
          <w:rFonts w:eastAsiaTheme="minorHAnsi"/>
          <w:color w:val="auto"/>
          <w:lang w:bidi="ar-SA"/>
        </w:rPr>
      </w:pPr>
      <m:oMath>
        <m:sSup>
          <m:sSupPr>
            <m:ctrlPr>
              <w:rPr>
                <w:rFonts w:ascii="Cambria Math" w:hAnsi="Cambria Math"/>
                <w:i/>
                <w:noProof/>
                <w:lang w:eastAsia="es-GT" w:bidi="ar-SA"/>
              </w:rPr>
            </m:ctrlPr>
          </m:sSupPr>
          <m:e>
            <m:r>
              <w:rPr>
                <w:rFonts w:ascii="Cambria Math" w:hAnsi="Cambria Math"/>
                <w:noProof/>
                <w:lang w:eastAsia="es-GT" w:bidi="ar-SA"/>
              </w:rPr>
              <m:t>T</m:t>
            </m:r>
          </m:e>
          <m:sup>
            <m:r>
              <w:rPr>
                <w:rFonts w:ascii="Cambria Math" w:hAnsi="Cambria Math"/>
                <w:noProof/>
                <w:lang w:eastAsia="es-GT" w:bidi="ar-SA"/>
              </w:rPr>
              <m:t>e</m:t>
            </m:r>
          </m:sup>
        </m:sSup>
      </m:oMath>
      <w:r w:rsidR="00C560A4">
        <w:rPr>
          <w:rFonts w:eastAsiaTheme="minorEastAsia"/>
          <w:lang w:eastAsia="es-GT" w:bidi="ar-SA"/>
        </w:rPr>
        <w:t xml:space="preserve"> es la temperatura económica </w:t>
      </w:r>
    </w:p>
    <w:p w:rsidR="00C560A4" w:rsidRDefault="005E2A64" w:rsidP="00C560A4">
      <w:pPr>
        <w:pStyle w:val="Prrafodelista"/>
        <w:numPr>
          <w:ilvl w:val="0"/>
          <w:numId w:val="18"/>
        </w:numPr>
        <w:ind w:left="567" w:hanging="567"/>
        <w:rPr>
          <w:rFonts w:eastAsiaTheme="minorHAnsi"/>
          <w:color w:val="auto"/>
          <w:lang w:bidi="ar-SA"/>
        </w:rPr>
      </w:pPr>
      <m:oMath>
        <m:sSup>
          <m:sSupPr>
            <m:ctrlPr>
              <w:rPr>
                <w:rFonts w:ascii="Cambria Math" w:hAnsi="Cambria Math"/>
                <w:i/>
                <w:noProof/>
                <w:lang w:eastAsia="es-GT" w:bidi="ar-SA"/>
              </w:rPr>
            </m:ctrlPr>
          </m:sSupPr>
          <m:e>
            <m:r>
              <w:rPr>
                <w:rFonts w:ascii="Cambria Math" w:hAnsi="Cambria Math"/>
                <w:noProof/>
                <w:lang w:eastAsia="es-GT" w:bidi="ar-SA"/>
              </w:rPr>
              <m:t>S</m:t>
            </m:r>
          </m:e>
          <m:sup>
            <m:r>
              <w:rPr>
                <w:rFonts w:ascii="Cambria Math" w:hAnsi="Cambria Math"/>
                <w:noProof/>
                <w:lang w:eastAsia="es-GT" w:bidi="ar-SA"/>
              </w:rPr>
              <m:t>e</m:t>
            </m:r>
          </m:sup>
        </m:sSup>
      </m:oMath>
      <w:r w:rsidR="00C560A4">
        <w:rPr>
          <w:rFonts w:eastAsiaTheme="minorEastAsia"/>
          <w:lang w:eastAsia="es-GT" w:bidi="ar-SA"/>
        </w:rPr>
        <w:t xml:space="preserve"> es la entropía económica</w:t>
      </w:r>
    </w:p>
    <w:p w:rsidR="00C560A4" w:rsidRPr="00247CDB" w:rsidRDefault="00C560A4" w:rsidP="00C560A4">
      <w:pPr>
        <w:pStyle w:val="Prrafodelista"/>
        <w:numPr>
          <w:ilvl w:val="0"/>
          <w:numId w:val="18"/>
        </w:numPr>
        <w:ind w:left="567" w:hanging="567"/>
        <w:rPr>
          <w:rFonts w:eastAsiaTheme="minorHAnsi"/>
          <w:color w:val="auto"/>
          <w:lang w:bidi="ar-SA"/>
        </w:rPr>
      </w:pPr>
      <m:oMath>
        <m:r>
          <w:rPr>
            <w:rFonts w:ascii="Cambria Math" w:hAnsi="Cambria Math"/>
            <w:noProof/>
            <w:lang w:eastAsia="es-GT" w:bidi="ar-SA"/>
          </w:rPr>
          <m:t>λ</m:t>
        </m:r>
      </m:oMath>
      <w:r>
        <w:rPr>
          <w:rFonts w:eastAsiaTheme="minorEastAsia"/>
          <w:color w:val="auto"/>
          <w:lang w:bidi="ar-SA"/>
        </w:rPr>
        <w:t xml:space="preserve">  </w:t>
      </w:r>
      <w:r w:rsidR="0044141A">
        <w:rPr>
          <w:rFonts w:eastAsiaTheme="minorEastAsia"/>
          <w:color w:val="auto"/>
          <w:lang w:bidi="ar-SA"/>
        </w:rPr>
        <w:t xml:space="preserve"> </w:t>
      </w:r>
      <w:r>
        <w:rPr>
          <w:rFonts w:eastAsiaTheme="minorEastAsia"/>
          <w:color w:val="auto"/>
          <w:lang w:bidi="ar-SA"/>
        </w:rPr>
        <w:t>es el valor del dinero</w:t>
      </w:r>
    </w:p>
    <w:p w:rsidR="00C560A4" w:rsidRPr="00247CDB" w:rsidRDefault="00C560A4" w:rsidP="00C560A4">
      <w:pPr>
        <w:pStyle w:val="Prrafodelista"/>
        <w:numPr>
          <w:ilvl w:val="0"/>
          <w:numId w:val="18"/>
        </w:numPr>
        <w:ind w:left="567" w:hanging="567"/>
        <w:rPr>
          <w:rFonts w:eastAsiaTheme="minorHAnsi"/>
          <w:color w:val="auto"/>
          <w:lang w:bidi="ar-SA"/>
        </w:rPr>
      </w:pPr>
      <m:oMath>
        <m:r>
          <w:rPr>
            <w:rFonts w:ascii="Cambria Math" w:hAnsi="Cambria Math"/>
            <w:noProof/>
            <w:lang w:eastAsia="es-GT" w:bidi="ar-SA"/>
          </w:rPr>
          <m:t>M</m:t>
        </m:r>
      </m:oMath>
      <w:r>
        <w:rPr>
          <w:rFonts w:eastAsiaTheme="minorEastAsia"/>
          <w:lang w:eastAsia="es-GT" w:bidi="ar-SA"/>
        </w:rPr>
        <w:t xml:space="preserve"> </w:t>
      </w:r>
      <w:r w:rsidR="0044141A">
        <w:rPr>
          <w:rFonts w:eastAsiaTheme="minorEastAsia"/>
          <w:lang w:eastAsia="es-GT" w:bidi="ar-SA"/>
        </w:rPr>
        <w:t xml:space="preserve"> </w:t>
      </w:r>
      <w:r>
        <w:rPr>
          <w:rFonts w:eastAsiaTheme="minorEastAsia"/>
          <w:lang w:eastAsia="es-GT" w:bidi="ar-SA"/>
        </w:rPr>
        <w:t>es la cantidad de dinero</w:t>
      </w:r>
    </w:p>
    <w:p w:rsidR="00C560A4" w:rsidRPr="00247CDB" w:rsidRDefault="00C560A4" w:rsidP="00C560A4">
      <w:pPr>
        <w:pStyle w:val="Prrafodelista"/>
        <w:numPr>
          <w:ilvl w:val="0"/>
          <w:numId w:val="18"/>
        </w:numPr>
        <w:ind w:left="567" w:hanging="567"/>
        <w:rPr>
          <w:rFonts w:eastAsiaTheme="minorHAnsi"/>
          <w:color w:val="auto"/>
          <w:lang w:bidi="ar-SA"/>
        </w:rPr>
      </w:pPr>
      <m:oMath>
        <m:r>
          <w:rPr>
            <w:rFonts w:ascii="Cambria Math" w:hAnsi="Cambria Math"/>
            <w:noProof/>
            <w:lang w:eastAsia="es-GT" w:bidi="ar-SA"/>
          </w:rPr>
          <m:t>n</m:t>
        </m:r>
      </m:oMath>
      <w:r w:rsidR="0044141A">
        <w:rPr>
          <w:rFonts w:eastAsiaTheme="minorEastAsia"/>
          <w:lang w:eastAsia="es-GT" w:bidi="ar-SA"/>
        </w:rPr>
        <w:t xml:space="preserve"> </w:t>
      </w:r>
      <w:r>
        <w:rPr>
          <w:rFonts w:eastAsiaTheme="minorEastAsia"/>
          <w:lang w:eastAsia="es-GT" w:bidi="ar-SA"/>
        </w:rPr>
        <w:t>es la cantidad de bienes diferentes</w:t>
      </w:r>
    </w:p>
    <w:p w:rsidR="00C560A4" w:rsidRPr="00247CDB" w:rsidRDefault="005E2A64" w:rsidP="00C560A4">
      <w:pPr>
        <w:pStyle w:val="Sinespaciado"/>
        <w:numPr>
          <w:ilvl w:val="0"/>
          <w:numId w:val="18"/>
        </w:numPr>
        <w:ind w:left="567" w:hanging="567"/>
        <w:rPr>
          <w:rFonts w:ascii="Arial" w:hAnsi="Arial" w:cs="Arial"/>
          <w:sz w:val="24"/>
          <w:szCs w:val="24"/>
        </w:rPr>
      </w:pPr>
      <m:oMath>
        <m:sSub>
          <m:sSubPr>
            <m:ctrlPr>
              <w:rPr>
                <w:rFonts w:ascii="Cambria Math" w:hAnsi="Cambria Math"/>
                <w:i/>
                <w:noProof/>
                <w:sz w:val="24"/>
                <w:szCs w:val="24"/>
                <w:lang w:eastAsia="es-GT"/>
              </w:rPr>
            </m:ctrlPr>
          </m:sSubPr>
          <m:e>
            <m:r>
              <w:rPr>
                <w:rFonts w:ascii="Cambria Math" w:hAnsi="Cambria Math"/>
                <w:noProof/>
                <w:sz w:val="24"/>
                <w:szCs w:val="24"/>
                <w:lang w:eastAsia="es-GT"/>
              </w:rPr>
              <m:t>p</m:t>
            </m:r>
          </m:e>
          <m:sub>
            <m:r>
              <w:rPr>
                <w:rFonts w:ascii="Cambria Math" w:hAnsi="Cambria Math"/>
                <w:noProof/>
                <w:sz w:val="24"/>
                <w:szCs w:val="24"/>
                <w:lang w:eastAsia="es-GT"/>
              </w:rPr>
              <m:t>i</m:t>
            </m:r>
          </m:sub>
        </m:sSub>
      </m:oMath>
      <w:r w:rsidR="00C560A4">
        <w:rPr>
          <w:rFonts w:ascii="Arial" w:eastAsiaTheme="minorEastAsia" w:hAnsi="Arial" w:cs="Arial"/>
          <w:sz w:val="24"/>
          <w:szCs w:val="24"/>
          <w:lang w:eastAsia="es-GT"/>
        </w:rPr>
        <w:t xml:space="preserve"> </w:t>
      </w:r>
      <w:r w:rsidR="0044141A">
        <w:rPr>
          <w:rFonts w:ascii="Arial" w:eastAsiaTheme="minorEastAsia" w:hAnsi="Arial" w:cs="Arial"/>
          <w:sz w:val="24"/>
          <w:szCs w:val="24"/>
          <w:lang w:eastAsia="es-GT"/>
        </w:rPr>
        <w:t xml:space="preserve"> </w:t>
      </w:r>
      <w:r w:rsidR="001545BD">
        <w:rPr>
          <w:rFonts w:ascii="Arial" w:eastAsiaTheme="minorEastAsia" w:hAnsi="Arial" w:cs="Arial"/>
          <w:sz w:val="24"/>
          <w:szCs w:val="24"/>
          <w:lang w:eastAsia="es-GT"/>
        </w:rPr>
        <w:t xml:space="preserve">es </w:t>
      </w:r>
      <w:r w:rsidR="00C560A4">
        <w:rPr>
          <w:rFonts w:ascii="Arial" w:eastAsiaTheme="minorEastAsia" w:hAnsi="Arial" w:cs="Arial"/>
          <w:sz w:val="24"/>
          <w:szCs w:val="24"/>
          <w:lang w:eastAsia="es-GT"/>
        </w:rPr>
        <w:t xml:space="preserve">el  precio del </w:t>
      </w:r>
      <m:oMath>
        <m:r>
          <w:rPr>
            <w:rFonts w:ascii="Cambria Math" w:eastAsiaTheme="minorEastAsia" w:hAnsi="Cambria Math" w:cs="Arial"/>
            <w:sz w:val="24"/>
            <w:szCs w:val="24"/>
            <w:lang w:eastAsia="es-GT"/>
          </w:rPr>
          <m:t>i</m:t>
        </m:r>
      </m:oMath>
      <w:r w:rsidR="00C560A4">
        <w:rPr>
          <w:rFonts w:ascii="Arial" w:eastAsiaTheme="minorEastAsia" w:hAnsi="Arial" w:cs="Arial"/>
          <w:sz w:val="24"/>
          <w:szCs w:val="24"/>
          <w:lang w:eastAsia="es-GT"/>
        </w:rPr>
        <w:t>-ésimo bien</w:t>
      </w:r>
    </w:p>
    <w:p w:rsidR="00C560A4" w:rsidRPr="00247CDB" w:rsidRDefault="005E2A64" w:rsidP="00C560A4">
      <w:pPr>
        <w:pStyle w:val="Sinespaciado"/>
        <w:numPr>
          <w:ilvl w:val="0"/>
          <w:numId w:val="18"/>
        </w:numPr>
        <w:ind w:left="567" w:hanging="567"/>
        <w:rPr>
          <w:rFonts w:ascii="Arial" w:hAnsi="Arial" w:cs="Arial"/>
          <w:sz w:val="24"/>
          <w:szCs w:val="24"/>
        </w:rPr>
      </w:pPr>
      <m:oMath>
        <m:sSubSup>
          <m:sSubSupPr>
            <m:ctrlPr>
              <w:rPr>
                <w:rFonts w:ascii="Cambria Math" w:hAnsi="Cambria Math"/>
                <w:i/>
                <w:noProof/>
                <w:lang w:eastAsia="es-GT"/>
              </w:rPr>
            </m:ctrlPr>
          </m:sSubSupPr>
          <m:e>
            <m:r>
              <w:rPr>
                <w:rFonts w:ascii="Cambria Math" w:hAnsi="Cambria Math"/>
                <w:noProof/>
                <w:lang w:eastAsia="es-GT"/>
              </w:rPr>
              <m:t>N</m:t>
            </m:r>
          </m:e>
          <m:sub>
            <m:r>
              <w:rPr>
                <w:rFonts w:ascii="Cambria Math" w:hAnsi="Cambria Math"/>
                <w:noProof/>
                <w:lang w:eastAsia="es-GT"/>
              </w:rPr>
              <m:t>i</m:t>
            </m:r>
          </m:sub>
          <m:sup>
            <m:r>
              <w:rPr>
                <w:rFonts w:ascii="Cambria Math" w:hAnsi="Cambria Math"/>
                <w:noProof/>
                <w:lang w:eastAsia="es-GT"/>
              </w:rPr>
              <m:t>e</m:t>
            </m:r>
          </m:sup>
        </m:sSubSup>
      </m:oMath>
      <w:r w:rsidR="00C560A4">
        <w:rPr>
          <w:rFonts w:ascii="Arial" w:eastAsiaTheme="minorEastAsia" w:hAnsi="Arial" w:cs="Arial"/>
          <w:lang w:eastAsia="es-GT"/>
        </w:rPr>
        <w:t xml:space="preserve"> es la cantidad del </w:t>
      </w:r>
      <m:oMath>
        <m:r>
          <w:rPr>
            <w:rFonts w:ascii="Cambria Math" w:eastAsiaTheme="minorEastAsia" w:hAnsi="Cambria Math" w:cs="Arial"/>
            <w:sz w:val="24"/>
            <w:szCs w:val="24"/>
            <w:lang w:eastAsia="es-GT"/>
          </w:rPr>
          <m:t>i</m:t>
        </m:r>
      </m:oMath>
      <w:r w:rsidR="00C560A4">
        <w:rPr>
          <w:rFonts w:ascii="Arial" w:eastAsiaTheme="minorEastAsia" w:hAnsi="Arial" w:cs="Arial"/>
          <w:sz w:val="24"/>
          <w:szCs w:val="24"/>
          <w:lang w:eastAsia="es-GT"/>
        </w:rPr>
        <w:t>-ésimo bien</w:t>
      </w:r>
    </w:p>
    <w:p w:rsidR="00ED0FB0" w:rsidRDefault="00ED0FB0" w:rsidP="003738BC">
      <w:pPr>
        <w:pStyle w:val="Sinespaciado"/>
        <w:rPr>
          <w:rFonts w:ascii="Arial" w:hAnsi="Arial" w:cs="Arial"/>
          <w:sz w:val="24"/>
          <w:szCs w:val="24"/>
        </w:rPr>
      </w:pPr>
    </w:p>
    <w:p w:rsidR="00ED0FB0" w:rsidRDefault="00427EE8" w:rsidP="00427EE8">
      <w:pPr>
        <w:pStyle w:val="Sinespaciado"/>
        <w:rPr>
          <w:rFonts w:ascii="Arial" w:hAnsi="Arial" w:cs="Arial"/>
          <w:sz w:val="24"/>
          <w:szCs w:val="24"/>
        </w:rPr>
      </w:pPr>
      <w:r>
        <w:rPr>
          <w:rFonts w:ascii="Arial" w:hAnsi="Arial" w:cs="Arial"/>
          <w:sz w:val="24"/>
          <w:szCs w:val="24"/>
        </w:rPr>
        <w:t>De la aplicación de la mecánica estadística, específicamente del desarrollo de Maxwell-</w:t>
      </w:r>
      <w:proofErr w:type="spellStart"/>
      <w:r>
        <w:rPr>
          <w:rFonts w:ascii="Arial" w:hAnsi="Arial" w:cs="Arial"/>
          <w:sz w:val="24"/>
          <w:szCs w:val="24"/>
        </w:rPr>
        <w:t>Botzman</w:t>
      </w:r>
      <w:proofErr w:type="spellEnd"/>
      <w:r>
        <w:rPr>
          <w:rFonts w:ascii="Arial" w:hAnsi="Arial" w:cs="Arial"/>
          <w:sz w:val="24"/>
          <w:szCs w:val="24"/>
        </w:rPr>
        <w:t xml:space="preserve"> se obtiene:</w:t>
      </w:r>
    </w:p>
    <w:p w:rsidR="00ED0FB0" w:rsidRPr="00ED0FB0" w:rsidRDefault="00ED0FB0" w:rsidP="003738BC">
      <w:pPr>
        <w:pStyle w:val="Sinespaciado"/>
        <w:rPr>
          <w:rFonts w:ascii="Arial" w:hAnsi="Arial" w:cs="Arial"/>
          <w:sz w:val="24"/>
          <w:szCs w:val="24"/>
        </w:rPr>
      </w:pPr>
    </w:p>
    <w:p w:rsidR="00ED0FB0" w:rsidRPr="00C560A4" w:rsidRDefault="005E2A64" w:rsidP="00ED0FB0">
      <w:pPr>
        <w:rPr>
          <w:noProof/>
          <w:lang w:val="es-GT" w:eastAsia="es-GT" w:bidi="ar-SA"/>
        </w:rPr>
      </w:pPr>
      <m:oMathPara>
        <m:oMath>
          <m:sSubSup>
            <m:sSubSupPr>
              <m:ctrlPr>
                <w:rPr>
                  <w:rFonts w:ascii="Cambria Math" w:hAnsi="Cambria Math"/>
                  <w:i/>
                  <w:noProof/>
                  <w:lang w:val="es-GT" w:eastAsia="es-GT" w:bidi="ar-SA"/>
                </w:rPr>
              </m:ctrlPr>
            </m:sSubSupPr>
            <m:e>
              <m:r>
                <w:rPr>
                  <w:rFonts w:ascii="Cambria Math" w:hAnsi="Cambria Math"/>
                  <w:noProof/>
                  <w:lang w:val="es-GT" w:eastAsia="es-GT" w:bidi="ar-SA"/>
                </w:rPr>
                <m:t xml:space="preserve">                          n</m:t>
              </m:r>
            </m:e>
            <m:sub>
              <m:r>
                <w:rPr>
                  <w:rFonts w:ascii="Cambria Math" w:hAnsi="Cambria Math"/>
                  <w:noProof/>
                  <w:lang w:val="es-GT" w:eastAsia="es-GT" w:bidi="ar-SA"/>
                </w:rPr>
                <m:t>i</m:t>
              </m:r>
            </m:sub>
            <m:sup>
              <m:r>
                <w:rPr>
                  <w:rFonts w:ascii="Cambria Math" w:hAnsi="Cambria Math"/>
                  <w:noProof/>
                  <w:lang w:val="es-GT" w:eastAsia="es-GT" w:bidi="ar-SA"/>
                </w:rPr>
                <m:t>e*</m:t>
              </m:r>
            </m:sup>
          </m:sSubSup>
          <m:r>
            <w:rPr>
              <w:rFonts w:ascii="Cambria Math" w:hAnsi="Cambria Math"/>
              <w:noProof/>
              <w:lang w:val="es-GT" w:eastAsia="es-GT" w:bidi="ar-SA"/>
            </w:rPr>
            <m:t>=</m:t>
          </m:r>
          <m:sSup>
            <m:sSupPr>
              <m:ctrlPr>
                <w:rPr>
                  <w:rFonts w:ascii="Cambria Math" w:hAnsi="Cambria Math"/>
                  <w:i/>
                  <w:noProof/>
                  <w:lang w:val="es-GT" w:eastAsia="es-GT" w:bidi="ar-SA"/>
                </w:rPr>
              </m:ctrlPr>
            </m:sSupPr>
            <m:e>
              <m:r>
                <w:rPr>
                  <w:rFonts w:ascii="Cambria Math" w:hAnsi="Cambria Math"/>
                  <w:noProof/>
                  <w:lang w:val="es-GT" w:eastAsia="es-GT" w:bidi="ar-SA"/>
                </w:rPr>
                <m:t>K</m:t>
              </m:r>
            </m:e>
            <m:sup>
              <m:r>
                <w:rPr>
                  <w:rFonts w:ascii="Cambria Math" w:hAnsi="Cambria Math"/>
                  <w:noProof/>
                  <w:lang w:val="es-GT" w:eastAsia="es-GT" w:bidi="ar-SA"/>
                </w:rPr>
                <m:t>e</m:t>
              </m:r>
            </m:sup>
          </m:sSup>
          <m:sSup>
            <m:sSupPr>
              <m:ctrlPr>
                <w:rPr>
                  <w:rFonts w:ascii="Cambria Math" w:hAnsi="Cambria Math"/>
                  <w:i/>
                  <w:noProof/>
                  <w:lang w:val="es-GT" w:eastAsia="es-GT" w:bidi="ar-SA"/>
                </w:rPr>
              </m:ctrlPr>
            </m:sSupPr>
            <m:e>
              <m:r>
                <w:rPr>
                  <w:rFonts w:ascii="Cambria Math" w:hAnsi="Cambria Math"/>
                  <w:noProof/>
                  <w:lang w:val="es-GT" w:eastAsia="es-GT" w:bidi="ar-SA"/>
                </w:rPr>
                <m:t>e</m:t>
              </m:r>
            </m:e>
            <m:sup>
              <m:r>
                <w:rPr>
                  <w:rFonts w:ascii="Cambria Math" w:hAnsi="Cambria Math"/>
                  <w:noProof/>
                  <w:lang w:val="es-GT" w:eastAsia="es-GT" w:bidi="ar-SA"/>
                </w:rPr>
                <m:t>-</m:t>
              </m:r>
              <m:sSup>
                <m:sSupPr>
                  <m:ctrlPr>
                    <w:rPr>
                      <w:rFonts w:ascii="Cambria Math" w:hAnsi="Cambria Math"/>
                      <w:i/>
                      <w:noProof/>
                      <w:lang w:val="es-GT" w:eastAsia="es-GT" w:bidi="ar-SA"/>
                    </w:rPr>
                  </m:ctrlPr>
                </m:sSupPr>
                <m:e>
                  <m:r>
                    <w:rPr>
                      <w:rFonts w:ascii="Cambria Math" w:hAnsi="Cambria Math"/>
                      <w:noProof/>
                      <w:lang w:val="es-GT" w:eastAsia="es-GT" w:bidi="ar-SA"/>
                    </w:rPr>
                    <m:t>β</m:t>
                  </m:r>
                </m:e>
                <m:sup>
                  <m:r>
                    <w:rPr>
                      <w:rFonts w:ascii="Cambria Math" w:hAnsi="Cambria Math"/>
                      <w:noProof/>
                      <w:lang w:val="es-GT" w:eastAsia="es-GT" w:bidi="ar-SA"/>
                    </w:rPr>
                    <m:t>e</m:t>
                  </m:r>
                </m:sup>
              </m:sSup>
              <m:sSub>
                <m:sSubPr>
                  <m:ctrlPr>
                    <w:rPr>
                      <w:rFonts w:ascii="Cambria Math" w:hAnsi="Cambria Math"/>
                      <w:i/>
                      <w:noProof/>
                      <w:lang w:val="es-GT" w:eastAsia="es-GT" w:bidi="ar-SA"/>
                    </w:rPr>
                  </m:ctrlPr>
                </m:sSubPr>
                <m:e>
                  <m:r>
                    <w:rPr>
                      <w:rFonts w:ascii="Cambria Math" w:hAnsi="Cambria Math"/>
                      <w:noProof/>
                      <w:lang w:val="es-GT" w:eastAsia="es-GT" w:bidi="ar-SA"/>
                    </w:rPr>
                    <m:t>ω</m:t>
                  </m:r>
                </m:e>
                <m:sub>
                  <m:r>
                    <w:rPr>
                      <w:rFonts w:ascii="Cambria Math" w:hAnsi="Cambria Math"/>
                      <w:noProof/>
                      <w:lang w:val="es-GT" w:eastAsia="es-GT" w:bidi="ar-SA"/>
                    </w:rPr>
                    <m:t>i</m:t>
                  </m:r>
                </m:sub>
              </m:sSub>
            </m:sup>
          </m:sSup>
          <m:r>
            <w:rPr>
              <w:rFonts w:ascii="Cambria Math" w:hAnsi="Cambria Math"/>
              <w:noProof/>
              <w:lang w:val="es-GT" w:eastAsia="es-GT" w:bidi="ar-SA"/>
            </w:rPr>
            <m:t xml:space="preserve">                   (4)</m:t>
          </m:r>
        </m:oMath>
      </m:oMathPara>
    </w:p>
    <w:p w:rsidR="00C560A4" w:rsidRDefault="00C560A4" w:rsidP="00ED0FB0">
      <w:pPr>
        <w:rPr>
          <w:noProof/>
          <w:lang w:val="es-GT" w:eastAsia="es-GT" w:bidi="ar-SA"/>
        </w:rPr>
      </w:pPr>
    </w:p>
    <w:p w:rsidR="00C560A4" w:rsidRDefault="00C560A4" w:rsidP="00ED0FB0">
      <w:pPr>
        <w:rPr>
          <w:noProof/>
          <w:lang w:val="es-GT" w:eastAsia="es-GT" w:bidi="ar-SA"/>
        </w:rPr>
      </w:pPr>
      <w:r>
        <w:rPr>
          <w:noProof/>
          <w:lang w:val="es-GT" w:eastAsia="es-GT" w:bidi="ar-SA"/>
        </w:rPr>
        <w:t>Donde:</w:t>
      </w:r>
    </w:p>
    <w:p w:rsidR="00C560A4" w:rsidRDefault="00C560A4" w:rsidP="00ED0FB0">
      <w:pPr>
        <w:rPr>
          <w:noProof/>
          <w:lang w:val="es-GT" w:eastAsia="es-GT" w:bidi="ar-SA"/>
        </w:rPr>
      </w:pPr>
    </w:p>
    <w:p w:rsidR="00C560A4" w:rsidRPr="00247CDB" w:rsidRDefault="005E2A64" w:rsidP="007365D6">
      <w:pPr>
        <w:pStyle w:val="Sinespaciado"/>
        <w:numPr>
          <w:ilvl w:val="0"/>
          <w:numId w:val="18"/>
        </w:numPr>
        <w:ind w:left="567" w:hanging="567"/>
        <w:jc w:val="both"/>
        <w:rPr>
          <w:rFonts w:ascii="Arial" w:hAnsi="Arial" w:cs="Arial"/>
          <w:sz w:val="24"/>
          <w:szCs w:val="24"/>
        </w:rPr>
      </w:pPr>
      <m:oMath>
        <m:sSubSup>
          <m:sSubSupPr>
            <m:ctrlPr>
              <w:rPr>
                <w:rFonts w:ascii="Cambria Math" w:hAnsi="Cambria Math"/>
                <w:i/>
                <w:noProof/>
                <w:lang w:eastAsia="es-GT"/>
              </w:rPr>
            </m:ctrlPr>
          </m:sSubSupPr>
          <m:e>
            <m:r>
              <w:rPr>
                <w:rFonts w:ascii="Cambria Math" w:hAnsi="Cambria Math"/>
                <w:noProof/>
                <w:lang w:eastAsia="es-GT"/>
              </w:rPr>
              <m:t>n</m:t>
            </m:r>
          </m:e>
          <m:sub>
            <m:r>
              <w:rPr>
                <w:rFonts w:ascii="Cambria Math" w:hAnsi="Cambria Math"/>
                <w:noProof/>
                <w:lang w:eastAsia="es-GT"/>
              </w:rPr>
              <m:t>i</m:t>
            </m:r>
          </m:sub>
          <m:sup>
            <m:r>
              <w:rPr>
                <w:rFonts w:ascii="Cambria Math" w:hAnsi="Cambria Math"/>
                <w:noProof/>
                <w:lang w:eastAsia="es-GT"/>
              </w:rPr>
              <m:t>e*</m:t>
            </m:r>
          </m:sup>
        </m:sSubSup>
      </m:oMath>
      <w:r w:rsidR="0044141A">
        <w:rPr>
          <w:rFonts w:ascii="Arial" w:eastAsiaTheme="minorEastAsia" w:hAnsi="Arial" w:cs="Arial"/>
          <w:sz w:val="24"/>
          <w:szCs w:val="24"/>
          <w:lang w:eastAsia="es-GT"/>
        </w:rPr>
        <w:t xml:space="preserve"> </w:t>
      </w:r>
      <w:r w:rsidR="007365D6">
        <w:rPr>
          <w:rFonts w:ascii="Arial" w:eastAsiaTheme="minorEastAsia" w:hAnsi="Arial" w:cs="Arial"/>
          <w:sz w:val="24"/>
          <w:szCs w:val="24"/>
          <w:lang w:eastAsia="es-GT"/>
        </w:rPr>
        <w:t xml:space="preserve">es el número óptimo de individuos en </w:t>
      </w:r>
      <m:oMath>
        <m:r>
          <w:rPr>
            <w:rFonts w:ascii="Cambria Math" w:eastAsiaTheme="minorEastAsia" w:hAnsi="Cambria Math" w:cs="Arial"/>
            <w:sz w:val="24"/>
            <w:szCs w:val="24"/>
            <w:lang w:eastAsia="es-GT"/>
          </w:rPr>
          <m:t>i</m:t>
        </m:r>
      </m:oMath>
      <w:r w:rsidR="007365D6">
        <w:rPr>
          <w:rFonts w:ascii="Arial" w:eastAsiaTheme="minorEastAsia" w:hAnsi="Arial" w:cs="Arial"/>
          <w:sz w:val="24"/>
          <w:szCs w:val="24"/>
          <w:lang w:eastAsia="es-GT"/>
        </w:rPr>
        <w:t>-ésimo nivel de riqueza</w:t>
      </w:r>
    </w:p>
    <w:p w:rsidR="00ED0FB0" w:rsidRPr="00C560A4" w:rsidRDefault="005E2A64" w:rsidP="003738BC">
      <w:pPr>
        <w:pStyle w:val="Sinespaciado"/>
        <w:numPr>
          <w:ilvl w:val="0"/>
          <w:numId w:val="18"/>
        </w:numPr>
        <w:ind w:left="567" w:hanging="567"/>
        <w:rPr>
          <w:rFonts w:ascii="Arial" w:hAnsi="Arial" w:cs="Arial"/>
          <w:b/>
          <w:sz w:val="24"/>
          <w:szCs w:val="24"/>
        </w:rPr>
      </w:pPr>
      <m:oMath>
        <m:sSup>
          <m:sSupPr>
            <m:ctrlPr>
              <w:rPr>
                <w:rFonts w:ascii="Cambria Math" w:hAnsi="Cambria Math"/>
                <w:i/>
                <w:noProof/>
                <w:lang w:eastAsia="es-GT"/>
              </w:rPr>
            </m:ctrlPr>
          </m:sSupPr>
          <m:e>
            <m:r>
              <w:rPr>
                <w:rFonts w:ascii="Cambria Math" w:hAnsi="Cambria Math"/>
                <w:noProof/>
                <w:lang w:eastAsia="es-GT"/>
              </w:rPr>
              <m:t>K</m:t>
            </m:r>
          </m:e>
          <m:sup>
            <m:r>
              <w:rPr>
                <w:rFonts w:ascii="Cambria Math" w:hAnsi="Cambria Math"/>
                <w:noProof/>
                <w:lang w:eastAsia="es-GT"/>
              </w:rPr>
              <m:t>e</m:t>
            </m:r>
          </m:sup>
        </m:sSup>
        <m:r>
          <w:rPr>
            <w:rFonts w:ascii="Cambria Math" w:hAnsi="Cambria Math"/>
            <w:noProof/>
            <w:lang w:eastAsia="es-GT"/>
          </w:rPr>
          <m:t xml:space="preserve">, </m:t>
        </m:r>
        <m:sSup>
          <m:sSupPr>
            <m:ctrlPr>
              <w:rPr>
                <w:rFonts w:ascii="Cambria Math" w:hAnsi="Cambria Math"/>
                <w:i/>
                <w:noProof/>
                <w:lang w:eastAsia="es-GT"/>
              </w:rPr>
            </m:ctrlPr>
          </m:sSupPr>
          <m:e>
            <m:r>
              <w:rPr>
                <w:rFonts w:ascii="Cambria Math" w:hAnsi="Cambria Math"/>
                <w:noProof/>
                <w:lang w:eastAsia="es-GT"/>
              </w:rPr>
              <m:t>β</m:t>
            </m:r>
          </m:e>
          <m:sup>
            <m:r>
              <w:rPr>
                <w:rFonts w:ascii="Cambria Math" w:hAnsi="Cambria Math"/>
                <w:noProof/>
                <w:lang w:eastAsia="es-GT"/>
              </w:rPr>
              <m:t>e</m:t>
            </m:r>
          </m:sup>
        </m:sSup>
      </m:oMath>
      <w:r w:rsidR="00C560A4" w:rsidRPr="00C560A4">
        <w:rPr>
          <w:rFonts w:ascii="Arial" w:eastAsiaTheme="minorEastAsia" w:hAnsi="Arial" w:cs="Arial"/>
          <w:lang w:eastAsia="es-GT"/>
        </w:rPr>
        <w:t xml:space="preserve">  son constantes positivas</w:t>
      </w:r>
    </w:p>
    <w:p w:rsidR="00C560A4" w:rsidRPr="00C560A4" w:rsidRDefault="005E2A64" w:rsidP="003738BC">
      <w:pPr>
        <w:pStyle w:val="Sinespaciado"/>
        <w:numPr>
          <w:ilvl w:val="0"/>
          <w:numId w:val="18"/>
        </w:numPr>
        <w:ind w:left="567" w:hanging="567"/>
        <w:rPr>
          <w:rFonts w:ascii="Arial" w:hAnsi="Arial" w:cs="Arial"/>
          <w:b/>
          <w:sz w:val="24"/>
          <w:szCs w:val="24"/>
        </w:rPr>
      </w:pPr>
      <m:oMath>
        <m:sSub>
          <m:sSubPr>
            <m:ctrlPr>
              <w:rPr>
                <w:rFonts w:ascii="Cambria Math" w:hAnsi="Cambria Math"/>
                <w:i/>
                <w:noProof/>
                <w:lang w:eastAsia="es-GT"/>
              </w:rPr>
            </m:ctrlPr>
          </m:sSubPr>
          <m:e>
            <m:r>
              <w:rPr>
                <w:rFonts w:ascii="Cambria Math" w:hAnsi="Cambria Math"/>
                <w:noProof/>
                <w:lang w:eastAsia="es-GT"/>
              </w:rPr>
              <m:t>ω</m:t>
            </m:r>
          </m:e>
          <m:sub>
            <m:r>
              <w:rPr>
                <w:rFonts w:ascii="Cambria Math" w:hAnsi="Cambria Math"/>
                <w:noProof/>
                <w:lang w:eastAsia="es-GT"/>
              </w:rPr>
              <m:t>i</m:t>
            </m:r>
          </m:sub>
        </m:sSub>
      </m:oMath>
      <w:r w:rsidR="00C560A4">
        <w:rPr>
          <w:rFonts w:ascii="Arial" w:eastAsiaTheme="minorEastAsia" w:hAnsi="Arial" w:cs="Arial"/>
          <w:lang w:eastAsia="es-GT"/>
        </w:rPr>
        <w:t xml:space="preserve"> </w:t>
      </w:r>
      <w:r w:rsidR="0044141A">
        <w:rPr>
          <w:rFonts w:ascii="Arial" w:eastAsiaTheme="minorEastAsia" w:hAnsi="Arial" w:cs="Arial"/>
          <w:lang w:eastAsia="es-GT"/>
        </w:rPr>
        <w:t xml:space="preserve"> </w:t>
      </w:r>
      <w:r w:rsidR="00C560A4">
        <w:rPr>
          <w:rFonts w:ascii="Arial" w:eastAsiaTheme="minorEastAsia" w:hAnsi="Arial" w:cs="Arial"/>
          <w:lang w:eastAsia="es-GT"/>
        </w:rPr>
        <w:t xml:space="preserve">es el </w:t>
      </w:r>
      <m:oMath>
        <m:r>
          <w:rPr>
            <w:rFonts w:ascii="Cambria Math" w:eastAsiaTheme="minorEastAsia" w:hAnsi="Cambria Math" w:cs="Arial"/>
            <w:sz w:val="24"/>
            <w:szCs w:val="24"/>
            <w:lang w:eastAsia="es-GT"/>
          </w:rPr>
          <m:t>i</m:t>
        </m:r>
      </m:oMath>
      <w:r w:rsidR="00C560A4">
        <w:rPr>
          <w:rFonts w:ascii="Arial" w:eastAsiaTheme="minorEastAsia" w:hAnsi="Arial" w:cs="Arial"/>
          <w:sz w:val="24"/>
          <w:szCs w:val="24"/>
          <w:lang w:eastAsia="es-GT"/>
        </w:rPr>
        <w:t>-ésimo nivel  de riqueza</w:t>
      </w:r>
    </w:p>
    <w:p w:rsidR="00ED0FB0" w:rsidRDefault="00ED0FB0" w:rsidP="003738BC">
      <w:pPr>
        <w:pStyle w:val="Sinespaciado"/>
        <w:rPr>
          <w:rFonts w:ascii="Arial" w:hAnsi="Arial" w:cs="Arial"/>
          <w:sz w:val="24"/>
          <w:szCs w:val="24"/>
        </w:rPr>
      </w:pPr>
    </w:p>
    <w:p w:rsidR="00511E71" w:rsidRDefault="00511E71" w:rsidP="003738BC">
      <w:pPr>
        <w:pStyle w:val="Sinespaciado"/>
        <w:rPr>
          <w:rFonts w:ascii="Arial" w:hAnsi="Arial" w:cs="Arial"/>
          <w:b/>
          <w:sz w:val="24"/>
          <w:szCs w:val="24"/>
        </w:rPr>
      </w:pPr>
    </w:p>
    <w:p w:rsidR="005417A4" w:rsidRDefault="005417A4" w:rsidP="003738BC">
      <w:pPr>
        <w:pStyle w:val="Sinespaciado"/>
        <w:rPr>
          <w:rFonts w:ascii="Arial" w:hAnsi="Arial" w:cs="Arial"/>
          <w:b/>
          <w:sz w:val="24"/>
          <w:szCs w:val="24"/>
        </w:rPr>
      </w:pPr>
      <w:r w:rsidRPr="00572659">
        <w:rPr>
          <w:rFonts w:ascii="Arial" w:hAnsi="Arial" w:cs="Arial"/>
          <w:b/>
          <w:sz w:val="24"/>
          <w:szCs w:val="24"/>
        </w:rPr>
        <w:t>CONCLUSIONES</w:t>
      </w:r>
    </w:p>
    <w:p w:rsidR="005417A4" w:rsidRDefault="005417A4" w:rsidP="009A2B69">
      <w:pPr>
        <w:pStyle w:val="Prrafodelista"/>
        <w:numPr>
          <w:ilvl w:val="0"/>
          <w:numId w:val="0"/>
        </w:numPr>
        <w:ind w:left="567"/>
      </w:pPr>
    </w:p>
    <w:p w:rsidR="006C6007" w:rsidRDefault="00C84CC7" w:rsidP="00C84CC7">
      <w:pPr>
        <w:pStyle w:val="Prrafodelista"/>
      </w:pPr>
      <w:r w:rsidRPr="00C84CC7">
        <w:t>La aplicación del formalismo matemático desarrollado para la termodinámica y mecánica estadística sobre la economía, mediante el establecimiento de algunas analogías básicas en los sistemas de dichas disciplinas,  permitió derivar algunos resultados económicos interesantes.</w:t>
      </w:r>
    </w:p>
    <w:p w:rsidR="00C84CC7" w:rsidRDefault="00C84CC7" w:rsidP="00C84CC7">
      <w:pPr>
        <w:pStyle w:val="Prrafodelista"/>
        <w:numPr>
          <w:ilvl w:val="0"/>
          <w:numId w:val="0"/>
        </w:numPr>
        <w:ind w:left="567"/>
      </w:pPr>
    </w:p>
    <w:p w:rsidR="00C84CC7" w:rsidRDefault="00C84CC7" w:rsidP="00C84CC7">
      <w:pPr>
        <w:pStyle w:val="Prrafodelista"/>
      </w:pPr>
      <w:r w:rsidRPr="00C84CC7">
        <w:t>A través de este formalismo fue posible introducir dos variables económicas</w:t>
      </w:r>
      <w:r w:rsidR="005E2A64">
        <w:t>,</w:t>
      </w:r>
      <w:r w:rsidRPr="00C84CC7">
        <w:t xml:space="preserve"> normalmente no contempladas en el estudio clásico de esta disciplina: la temperatura y entropía económica, como medida del desarrollo y desorden económico respectivamente.</w:t>
      </w:r>
    </w:p>
    <w:p w:rsidR="00C84CC7" w:rsidRDefault="00C84CC7" w:rsidP="00C84CC7">
      <w:pPr>
        <w:pStyle w:val="Prrafodelista"/>
        <w:numPr>
          <w:ilvl w:val="0"/>
          <w:numId w:val="0"/>
        </w:numPr>
        <w:ind w:left="567"/>
      </w:pPr>
    </w:p>
    <w:p w:rsidR="00C84CC7" w:rsidRDefault="00C84CC7" w:rsidP="00C84CC7">
      <w:pPr>
        <w:pStyle w:val="Prrafodelista"/>
      </w:pPr>
      <w:r w:rsidRPr="00C84CC7">
        <w:t>Se determinó la función de estado para la utilidad, ecuación (</w:t>
      </w:r>
      <m:oMath>
        <m:r>
          <w:rPr>
            <w:rFonts w:ascii="Cambria Math" w:hAnsi="Cambria Math"/>
          </w:rPr>
          <m:t>1</m:t>
        </m:r>
      </m:oMath>
      <w:r w:rsidRPr="00C84CC7">
        <w:t xml:space="preserve">), la cual quedó especificada por las principales variables en el sistema económico, de donde es posible derivar las utilidades marginales de </w:t>
      </w:r>
      <w:r w:rsidRPr="00C84CC7">
        <w:lastRenderedPageBreak/>
        <w:t>los bienes y del dinero,  y la relación entre la utilidad de los individuos con el desarrollo y desorden en la economía.</w:t>
      </w:r>
    </w:p>
    <w:p w:rsidR="00C84CC7" w:rsidRDefault="00C84CC7" w:rsidP="00C84CC7">
      <w:pPr>
        <w:pStyle w:val="Prrafodelista"/>
        <w:numPr>
          <w:ilvl w:val="0"/>
          <w:numId w:val="0"/>
        </w:numPr>
        <w:ind w:left="567"/>
      </w:pPr>
    </w:p>
    <w:p w:rsidR="00C84CC7" w:rsidRDefault="00C84CC7" w:rsidP="00C84CC7">
      <w:pPr>
        <w:pStyle w:val="Prrafodelista"/>
      </w:pPr>
      <w:r w:rsidRPr="00C84CC7">
        <w:t>Se determinaron las relaciones de Maxwe</w:t>
      </w:r>
      <w:r w:rsidR="00161935">
        <w:t>ll de</w:t>
      </w:r>
      <w:r>
        <w:t xml:space="preserve"> la economía, ecuaciones (2), </w:t>
      </w:r>
      <w:r w:rsidRPr="00C84CC7">
        <w:t>las cuales proveen un mecanismo que permite medir las variaciones en  la temperatura y entropía económica</w:t>
      </w:r>
      <w:r w:rsidR="005E2A64">
        <w:t>,</w:t>
      </w:r>
      <w:bookmarkStart w:id="0" w:name="_GoBack"/>
      <w:bookmarkEnd w:id="0"/>
      <w:r w:rsidRPr="00C84CC7">
        <w:t xml:space="preserve"> en función de las demás variables del sistema cuya medición resulta factible.</w:t>
      </w:r>
    </w:p>
    <w:p w:rsidR="00C84CC7" w:rsidRDefault="00C84CC7" w:rsidP="00C84CC7">
      <w:pPr>
        <w:pStyle w:val="Prrafodelista"/>
        <w:numPr>
          <w:ilvl w:val="0"/>
          <w:numId w:val="0"/>
        </w:numPr>
        <w:ind w:left="567"/>
      </w:pPr>
    </w:p>
    <w:p w:rsidR="00C84CC7" w:rsidRDefault="00C84CC7" w:rsidP="00C84CC7">
      <w:pPr>
        <w:pStyle w:val="Prrafodelista"/>
      </w:pPr>
      <w:r w:rsidRPr="00C84CC7">
        <w:t>Se determ</w:t>
      </w:r>
      <w:r w:rsidR="00161935">
        <w:t xml:space="preserve">inó la relación de </w:t>
      </w:r>
      <w:proofErr w:type="spellStart"/>
      <w:r w:rsidR="00161935">
        <w:t>Gibb-Duhem</w:t>
      </w:r>
      <w:proofErr w:type="spellEnd"/>
      <w:r w:rsidR="00161935">
        <w:t xml:space="preserve"> de</w:t>
      </w:r>
      <w:r w:rsidRPr="00C84CC7">
        <w:t xml:space="preserve"> la econom</w:t>
      </w:r>
      <w:r>
        <w:t>ía, ecuación (3</w:t>
      </w:r>
      <w:r w:rsidRPr="00C84CC7">
        <w:t>), la cual permite relacionar los cambios en las variables intensivas en el sistema económico.  De esta relación se  hace evidente como la disminución de los precios de los bienes y dinero aumentan la temperatura económica lo que se traduce en un mayor desarrollo económico.</w:t>
      </w:r>
    </w:p>
    <w:p w:rsidR="00C84CC7" w:rsidRDefault="00C84CC7" w:rsidP="00C84CC7">
      <w:pPr>
        <w:pStyle w:val="Prrafodelista"/>
        <w:numPr>
          <w:ilvl w:val="0"/>
          <w:numId w:val="0"/>
        </w:numPr>
        <w:ind w:left="567"/>
      </w:pPr>
    </w:p>
    <w:p w:rsidR="00C84CC7" w:rsidRPr="00C84CC7" w:rsidRDefault="00C84CC7" w:rsidP="00C84CC7">
      <w:pPr>
        <w:pStyle w:val="Prrafodelista"/>
      </w:pPr>
      <w:r w:rsidRPr="00C84CC7">
        <w:t>Finalmente, se estableció una expresión que muestra la distribución de los individuos en  el sistema económico con referencia a la cantidad de la riqueza</w:t>
      </w:r>
      <w:r w:rsidR="00270893">
        <w:t xml:space="preserve"> de estos, ecuación (4</w:t>
      </w:r>
      <w:r w:rsidRPr="00C84CC7">
        <w:t>)</w:t>
      </w:r>
      <w:r w:rsidR="00B728CC">
        <w:t>. En esta expresión muestra</w:t>
      </w:r>
      <w:r w:rsidRPr="00C84CC7">
        <w:t xml:space="preserve"> una forma piramidal para dicha distribución, tal y como lo muestran la mayor parte de las economías.</w:t>
      </w:r>
    </w:p>
    <w:p w:rsidR="002D44FA" w:rsidRDefault="002D44FA" w:rsidP="002D44FA">
      <w:pPr>
        <w:pStyle w:val="Prrafodelista"/>
        <w:numPr>
          <w:ilvl w:val="0"/>
          <w:numId w:val="0"/>
        </w:numPr>
        <w:ind w:left="567"/>
      </w:pPr>
    </w:p>
    <w:p w:rsidR="00567500" w:rsidRDefault="00567500" w:rsidP="003738BC">
      <w:pPr>
        <w:pStyle w:val="Sinespaciado"/>
        <w:rPr>
          <w:rFonts w:ascii="Arial" w:hAnsi="Arial" w:cs="Arial"/>
          <w:b/>
          <w:sz w:val="24"/>
          <w:szCs w:val="24"/>
        </w:rPr>
      </w:pPr>
    </w:p>
    <w:p w:rsidR="005417A4" w:rsidRPr="00572659" w:rsidRDefault="005417A4" w:rsidP="003738BC">
      <w:pPr>
        <w:pStyle w:val="Sinespaciado"/>
        <w:rPr>
          <w:rFonts w:ascii="Arial" w:hAnsi="Arial" w:cs="Arial"/>
          <w:b/>
          <w:sz w:val="24"/>
          <w:szCs w:val="24"/>
        </w:rPr>
      </w:pPr>
      <w:r w:rsidRPr="00572659">
        <w:rPr>
          <w:rFonts w:ascii="Arial" w:hAnsi="Arial" w:cs="Arial"/>
          <w:b/>
          <w:sz w:val="24"/>
          <w:szCs w:val="24"/>
        </w:rPr>
        <w:t>RECOMENDACIONES</w:t>
      </w:r>
    </w:p>
    <w:p w:rsidR="009A2B69" w:rsidRPr="00E3591A" w:rsidRDefault="009A2B69" w:rsidP="003738BC">
      <w:pPr>
        <w:rPr>
          <w:rFonts w:cs="Arial"/>
          <w:color w:val="000000" w:themeColor="text1"/>
          <w:szCs w:val="24"/>
          <w:lang w:val="es-GT"/>
        </w:rPr>
      </w:pPr>
    </w:p>
    <w:p w:rsidR="00BD2C4D" w:rsidRDefault="00BD2C4D" w:rsidP="00BD2C4D">
      <w:pPr>
        <w:pStyle w:val="Numeracinrecomendaciones"/>
      </w:pPr>
      <w:r w:rsidRPr="00BD2C4D">
        <w:t>Considerando la flexibilidad en algunos supuestos realizados en este estudio, las relaciones encontradas  pueden ser verificadas a través de algún tipo de estudio econométrico.</w:t>
      </w:r>
    </w:p>
    <w:p w:rsidR="00BD2C4D" w:rsidRPr="00BD2C4D" w:rsidRDefault="00BD2C4D" w:rsidP="00BD2C4D">
      <w:pPr>
        <w:rPr>
          <w:lang w:val="es-GT"/>
        </w:rPr>
      </w:pPr>
    </w:p>
    <w:p w:rsidR="00BD2C4D" w:rsidRDefault="00BD2C4D" w:rsidP="00BD2C4D">
      <w:pPr>
        <w:pStyle w:val="Numeracinrecomendaciones"/>
      </w:pPr>
      <w:r w:rsidRPr="00BD2C4D">
        <w:lastRenderedPageBreak/>
        <w:t>Se pueden considerar algún otro tipo de analogías entre otras ramas de la  física y  la economía para comparar así los resultados obtenidos entre estas aplicaciones.</w:t>
      </w:r>
    </w:p>
    <w:p w:rsidR="00BD2C4D" w:rsidRPr="00BD2C4D" w:rsidRDefault="00BD2C4D" w:rsidP="00BD2C4D">
      <w:pPr>
        <w:rPr>
          <w:lang w:val="es-GT"/>
        </w:rPr>
      </w:pPr>
    </w:p>
    <w:p w:rsidR="00BD2C4D" w:rsidRPr="00BD2C4D" w:rsidRDefault="00BD2C4D" w:rsidP="00BD2C4D">
      <w:pPr>
        <w:pStyle w:val="Numeracinrecomendaciones"/>
      </w:pPr>
      <w:r w:rsidRPr="00BD2C4D">
        <w:t>Los resultados obtenidos en este trabajo constituyen solo una parte de los que es posible conseguir en base a las analogías propuestas, por lo que el desarrollo realizado puede ser extendido. Por ejemplo: se puede estudiar el caso en el que la economía se trata como un sistema abierto, lo que resulta una situación más realista, para lo cual  puede convenir  más seguir el trabajando con  la mecánica, específicamente con los otros tipos de colectividades no tratados.</w:t>
      </w:r>
    </w:p>
    <w:p w:rsidR="00BD2C4D" w:rsidRPr="00BD2C4D" w:rsidRDefault="00BD2C4D" w:rsidP="00BD2C4D">
      <w:pPr>
        <w:rPr>
          <w:lang w:val="es-GT"/>
        </w:rPr>
      </w:pPr>
    </w:p>
    <w:p w:rsidR="00FF384D" w:rsidRDefault="00FF384D" w:rsidP="003738BC">
      <w:pPr>
        <w:pStyle w:val="Sinespaciado"/>
        <w:rPr>
          <w:rFonts w:ascii="Arial" w:hAnsi="Arial" w:cs="Arial"/>
          <w:sz w:val="24"/>
          <w:szCs w:val="24"/>
        </w:rPr>
      </w:pPr>
    </w:p>
    <w:p w:rsidR="005417A4" w:rsidRPr="00572659" w:rsidRDefault="005417A4" w:rsidP="003738BC">
      <w:pPr>
        <w:pStyle w:val="Sinespaciado"/>
        <w:rPr>
          <w:rFonts w:ascii="Arial" w:hAnsi="Arial" w:cs="Arial"/>
          <w:b/>
          <w:sz w:val="24"/>
          <w:szCs w:val="24"/>
        </w:rPr>
      </w:pPr>
      <w:r w:rsidRPr="00572659">
        <w:rPr>
          <w:rFonts w:ascii="Arial" w:hAnsi="Arial" w:cs="Arial"/>
          <w:b/>
          <w:sz w:val="24"/>
          <w:szCs w:val="24"/>
        </w:rPr>
        <w:t>BIBLIOGRAFÍA</w:t>
      </w:r>
    </w:p>
    <w:p w:rsidR="00A02F9D" w:rsidRPr="00A02F9D" w:rsidRDefault="00A02F9D" w:rsidP="00A02F9D">
      <w:pPr>
        <w:rPr>
          <w:lang w:val="es-GT"/>
        </w:rPr>
      </w:pPr>
    </w:p>
    <w:p w:rsidR="00E13304" w:rsidRDefault="00A02F9D" w:rsidP="00E13304">
      <w:pPr>
        <w:pStyle w:val="Bibliografa"/>
      </w:pPr>
      <w:r w:rsidRPr="00A02F9D">
        <w:rPr>
          <w:lang w:val="en-US"/>
        </w:rPr>
        <w:t>ALBERTY, Robert; SILBEY, Robert</w:t>
      </w:r>
      <w:r>
        <w:rPr>
          <w:lang w:val="en-US"/>
        </w:rPr>
        <w:t xml:space="preserve">; BAWENDI </w:t>
      </w:r>
      <w:proofErr w:type="spellStart"/>
      <w:r>
        <w:rPr>
          <w:lang w:val="en-US"/>
        </w:rPr>
        <w:t>Mongi</w:t>
      </w:r>
      <w:proofErr w:type="spellEnd"/>
      <w:r>
        <w:rPr>
          <w:lang w:val="en-US"/>
        </w:rPr>
        <w:t xml:space="preserve">. </w:t>
      </w:r>
      <w:r w:rsidRPr="00A02F9D">
        <w:rPr>
          <w:i/>
          <w:lang w:val="en-US"/>
        </w:rPr>
        <w:t>Physical Chemistry</w:t>
      </w:r>
      <w:r w:rsidRPr="00A02F9D">
        <w:rPr>
          <w:lang w:val="en-US"/>
        </w:rPr>
        <w:t xml:space="preserve">. 4a. ed. </w:t>
      </w:r>
      <w:r w:rsidRPr="00A02F9D">
        <w:t xml:space="preserve">Estados Unidos: </w:t>
      </w:r>
      <w:proofErr w:type="spellStart"/>
      <w:r w:rsidRPr="00A02F9D">
        <w:t>Wiley</w:t>
      </w:r>
      <w:proofErr w:type="spellEnd"/>
      <w:r w:rsidRPr="00A02F9D">
        <w:t>, 2004. 960 p. ISBN: 04-7121-504-2.</w:t>
      </w:r>
      <w:r w:rsidR="00E13304" w:rsidRPr="00E13304">
        <w:t xml:space="preserve"> </w:t>
      </w:r>
    </w:p>
    <w:p w:rsidR="00E13304" w:rsidRPr="00E13304" w:rsidRDefault="00E13304" w:rsidP="00E13304">
      <w:pPr>
        <w:rPr>
          <w:lang w:val="es-GT"/>
        </w:rPr>
      </w:pPr>
    </w:p>
    <w:p w:rsidR="00E13304" w:rsidRDefault="00E13304" w:rsidP="00E13304">
      <w:pPr>
        <w:pStyle w:val="Bibliografa"/>
      </w:pPr>
      <w:r w:rsidRPr="00E13304">
        <w:t xml:space="preserve">COSIN, Luis. </w:t>
      </w:r>
      <w:r w:rsidRPr="00E13304">
        <w:rPr>
          <w:i/>
        </w:rPr>
        <w:t>Una lección de física estadística</w:t>
      </w:r>
      <w:r w:rsidRPr="00E13304">
        <w:t>. [en línea] &lt;http://crashoil. blogspot.com/2012/10/una-</w:t>
      </w:r>
      <w:proofErr w:type="spellStart"/>
      <w:r w:rsidRPr="00E13304">
        <w:t>leccion</w:t>
      </w:r>
      <w:proofErr w:type="spellEnd"/>
      <w:r w:rsidRPr="00E13304">
        <w:t>-de-</w:t>
      </w:r>
      <w:proofErr w:type="spellStart"/>
      <w:r w:rsidRPr="00E13304">
        <w:t>fisica</w:t>
      </w:r>
      <w:proofErr w:type="spellEnd"/>
      <w:r w:rsidRPr="00E13304">
        <w:t xml:space="preserve">-estad istica.html.&gt; [Consulta: 5 de agosto de 2013.] </w:t>
      </w:r>
    </w:p>
    <w:p w:rsidR="00E13304" w:rsidRDefault="00E13304" w:rsidP="00E13304">
      <w:pPr>
        <w:pStyle w:val="Bibliografa"/>
        <w:numPr>
          <w:ilvl w:val="0"/>
          <w:numId w:val="0"/>
        </w:numPr>
        <w:ind w:left="1276"/>
      </w:pPr>
    </w:p>
    <w:p w:rsidR="00E13304" w:rsidRDefault="00E13304" w:rsidP="00E13304">
      <w:pPr>
        <w:pStyle w:val="Bibliografa"/>
      </w:pPr>
      <w:r w:rsidRPr="00E13304">
        <w:rPr>
          <w:i/>
        </w:rPr>
        <w:t>Física estadística</w:t>
      </w:r>
      <w:r w:rsidRPr="00E13304">
        <w:t>. [en línea] &lt;http://www.</w:t>
      </w:r>
      <w:r>
        <w:t xml:space="preserve"> </w:t>
      </w:r>
      <w:r w:rsidRPr="00E13304">
        <w:t>l</w:t>
      </w:r>
      <w:r>
        <w:t>awebdefisica.com/</w:t>
      </w:r>
      <w:proofErr w:type="spellStart"/>
      <w:r>
        <w:t>apuntsfis</w:t>
      </w:r>
      <w:proofErr w:type="spellEnd"/>
      <w:r>
        <w:t>/</w:t>
      </w:r>
      <w:proofErr w:type="spellStart"/>
      <w:r>
        <w:t>estadistica</w:t>
      </w:r>
      <w:proofErr w:type="spellEnd"/>
      <w:r>
        <w:t xml:space="preserve">/&gt; </w:t>
      </w:r>
      <w:r w:rsidR="001F606E">
        <w:t>[</w:t>
      </w:r>
      <w:r w:rsidRPr="00E13304">
        <w:t>Consulta: 2 de diciembre de 2013.]</w:t>
      </w:r>
      <w:r>
        <w:t xml:space="preserve"> </w:t>
      </w:r>
    </w:p>
    <w:p w:rsidR="00E13304" w:rsidRDefault="00E13304" w:rsidP="00E13304">
      <w:pPr>
        <w:pStyle w:val="Bibliografa"/>
        <w:numPr>
          <w:ilvl w:val="0"/>
          <w:numId w:val="0"/>
        </w:numPr>
        <w:ind w:left="1276"/>
      </w:pPr>
    </w:p>
    <w:p w:rsidR="00E13304" w:rsidRDefault="00E13304" w:rsidP="00E13304">
      <w:pPr>
        <w:pStyle w:val="Bibliografa"/>
      </w:pPr>
      <w:r>
        <w:t xml:space="preserve">GAMERO, Rafael. </w:t>
      </w:r>
      <w:r w:rsidRPr="00E13304">
        <w:rPr>
          <w:i/>
        </w:rPr>
        <w:t>Termodinámica Avanzada</w:t>
      </w:r>
      <w:r>
        <w:rPr>
          <w:i/>
        </w:rPr>
        <w:t>.</w:t>
      </w:r>
      <w:r w:rsidRPr="00E13304">
        <w:t xml:space="preserve"> [en línea]</w:t>
      </w:r>
      <w:r>
        <w:t xml:space="preserve"> &lt;http://www. sarec</w:t>
      </w:r>
      <w:r w:rsidRPr="00E13304">
        <w:t>fiq.edu.ni/</w:t>
      </w:r>
      <w:proofErr w:type="spellStart"/>
      <w:r w:rsidRPr="00E13304">
        <w:t>pmciq</w:t>
      </w:r>
      <w:proofErr w:type="spellEnd"/>
      <w:r w:rsidRPr="00E13304">
        <w:t>/che570/</w:t>
      </w:r>
      <w:proofErr w:type="spellStart"/>
      <w:r w:rsidRPr="00E13304">
        <w:t>pdf</w:t>
      </w:r>
      <w:proofErr w:type="spellEnd"/>
      <w:r w:rsidRPr="00E13304">
        <w:t xml:space="preserve">/3a.pdf.&gt; [Consulta: 1 de noviembre de 2013.] </w:t>
      </w:r>
    </w:p>
    <w:p w:rsidR="00E13304" w:rsidRPr="00E13304" w:rsidRDefault="00E13304" w:rsidP="00E13304">
      <w:pPr>
        <w:rPr>
          <w:lang w:val="es-GT"/>
        </w:rPr>
      </w:pPr>
    </w:p>
    <w:p w:rsidR="00E13304" w:rsidRDefault="00E13304" w:rsidP="00E13304">
      <w:pPr>
        <w:pStyle w:val="Bibliografa"/>
      </w:pPr>
      <w:r w:rsidRPr="00E13304">
        <w:t xml:space="preserve">GIL, Francisco. </w:t>
      </w:r>
      <w:r w:rsidRPr="00E13304">
        <w:rPr>
          <w:i/>
        </w:rPr>
        <w:t>Apuntes de Termodinámica</w:t>
      </w:r>
      <w:r w:rsidR="00534F26">
        <w:t xml:space="preserve">. [en </w:t>
      </w:r>
      <w:r w:rsidRPr="00E13304">
        <w:t>línea] &lt;http://www.dfist</w:t>
      </w:r>
      <w:r>
        <w:t>s.ua.es</w:t>
      </w:r>
      <w:r w:rsidR="00F75E38">
        <w:t>-</w:t>
      </w:r>
      <w:r>
        <w:t>gil/apuntes</w:t>
      </w:r>
      <w:r w:rsidRPr="00E13304">
        <w:t>termo.pdf&gt; [Consulta: 1 de noviembre de 2013.]</w:t>
      </w:r>
    </w:p>
    <w:p w:rsidR="00E13304" w:rsidRDefault="00E13304" w:rsidP="00E13304">
      <w:pPr>
        <w:pStyle w:val="Bibliografa"/>
        <w:numPr>
          <w:ilvl w:val="0"/>
          <w:numId w:val="0"/>
        </w:numPr>
        <w:ind w:left="1276"/>
      </w:pPr>
    </w:p>
    <w:p w:rsidR="00C031C4" w:rsidRPr="00C031C4" w:rsidRDefault="00C031C4" w:rsidP="00C031C4">
      <w:pPr>
        <w:rPr>
          <w:lang w:val="es-GT"/>
        </w:rPr>
      </w:pPr>
    </w:p>
    <w:p w:rsidR="00E13304" w:rsidRDefault="00E13304" w:rsidP="00E13304">
      <w:pPr>
        <w:pStyle w:val="Bibliografa"/>
      </w:pPr>
      <w:r w:rsidRPr="00E13304">
        <w:lastRenderedPageBreak/>
        <w:t xml:space="preserve">GRATTON, Julio. </w:t>
      </w:r>
      <w:r w:rsidRPr="00E13304">
        <w:rPr>
          <w:i/>
        </w:rPr>
        <w:t>Termodinámica e introducción a la mecánica estadística</w:t>
      </w:r>
      <w:r>
        <w:t>.</w:t>
      </w:r>
      <w:r w:rsidRPr="00E13304">
        <w:t xml:space="preserve"> [en línea</w:t>
      </w:r>
      <w:r w:rsidR="00F75E38" w:rsidRPr="00E13304">
        <w:t>]</w:t>
      </w:r>
      <w:r w:rsidR="00F75E38">
        <w:t xml:space="preserve"> </w:t>
      </w:r>
      <w:r w:rsidRPr="00E13304">
        <w:t>&lt;http://www.lf</w:t>
      </w:r>
      <w:r w:rsidR="00F75E38">
        <w:t xml:space="preserve"> </w:t>
      </w:r>
      <w:r w:rsidRPr="00E13304">
        <w:t>p.uba.</w:t>
      </w:r>
      <w:r w:rsidR="00F75E38">
        <w:t>ar/es/notas</w:t>
      </w:r>
      <w:r w:rsidRPr="00E13304">
        <w:t>%20d</w:t>
      </w:r>
      <w:r w:rsidR="00F75E38">
        <w:t>e%20cursonota</w:t>
      </w:r>
      <w:r>
        <w:t xml:space="preserve">termodinamica/Termodinamica.pdf.&gt; </w:t>
      </w:r>
      <w:r w:rsidRPr="00E13304">
        <w:t xml:space="preserve">[Consulta: 1 de noviembre de  2013.] </w:t>
      </w:r>
    </w:p>
    <w:p w:rsidR="00E13304" w:rsidRPr="00E13304" w:rsidRDefault="00E13304" w:rsidP="00E13304">
      <w:pPr>
        <w:rPr>
          <w:lang w:val="es-GT"/>
        </w:rPr>
      </w:pPr>
    </w:p>
    <w:p w:rsidR="00E13304" w:rsidRDefault="00E13304" w:rsidP="00E13304">
      <w:pPr>
        <w:pStyle w:val="Bibliografa"/>
      </w:pPr>
      <w:r w:rsidRPr="00427EE8">
        <w:rPr>
          <w:lang w:val="en-US"/>
        </w:rPr>
        <w:t xml:space="preserve">JEHLE, Geoffrey; RENY Philip. </w:t>
      </w:r>
      <w:r w:rsidRPr="00427EE8">
        <w:rPr>
          <w:i/>
          <w:lang w:val="en-US"/>
        </w:rPr>
        <w:t xml:space="preserve">Advanced microeconomic theory.  </w:t>
      </w:r>
      <w:r w:rsidRPr="00E13304">
        <w:t>3a. ed.</w:t>
      </w:r>
      <w:r>
        <w:t xml:space="preserve"> Inglaterra: Pearson, 2011. 654 p. ISBN: 02-7373-191-7.</w:t>
      </w:r>
      <w:r w:rsidRPr="00E13304">
        <w:t xml:space="preserve"> </w:t>
      </w:r>
    </w:p>
    <w:p w:rsidR="00E13304" w:rsidRDefault="00E13304" w:rsidP="00E13304">
      <w:pPr>
        <w:pStyle w:val="Bibliografa"/>
        <w:numPr>
          <w:ilvl w:val="0"/>
          <w:numId w:val="0"/>
        </w:numPr>
        <w:ind w:left="1276"/>
      </w:pPr>
    </w:p>
    <w:p w:rsidR="00E13304" w:rsidRDefault="00E13304" w:rsidP="00E13304">
      <w:pPr>
        <w:pStyle w:val="Bibliografa"/>
      </w:pPr>
      <w:r>
        <w:t xml:space="preserve">MEDEIROS, Milton. </w:t>
      </w:r>
      <w:r w:rsidRPr="00E13304">
        <w:rPr>
          <w:i/>
        </w:rPr>
        <w:t>Notas del curso</w:t>
      </w:r>
      <w:proofErr w:type="gramStart"/>
      <w:r w:rsidRPr="00E13304">
        <w:rPr>
          <w:i/>
        </w:rPr>
        <w:t>:  equilibrio</w:t>
      </w:r>
      <w:proofErr w:type="gramEnd"/>
      <w:r w:rsidRPr="00E13304">
        <w:rPr>
          <w:i/>
        </w:rPr>
        <w:t xml:space="preserve"> termodinámico</w:t>
      </w:r>
      <w:r w:rsidRPr="00E13304">
        <w:t>. [en línea] &lt;http://depa.fquim.unam.mx/amyd/</w:t>
      </w:r>
      <w:r>
        <w:t>archivero/Materialdidacticopara</w:t>
      </w:r>
      <w:r w:rsidRPr="00E13304">
        <w:t>apoyodelcursodeequilibrioycinetica\_14972.pdf&gt; [Consulta: 25 de noviembre de 2013.]</w:t>
      </w:r>
    </w:p>
    <w:p w:rsidR="00E13304" w:rsidRDefault="00E13304" w:rsidP="00E13304">
      <w:pPr>
        <w:pStyle w:val="Bibliografa"/>
        <w:numPr>
          <w:ilvl w:val="0"/>
          <w:numId w:val="0"/>
        </w:numPr>
        <w:ind w:left="1276"/>
      </w:pPr>
    </w:p>
    <w:p w:rsidR="00E13304" w:rsidRDefault="00E13304" w:rsidP="00E13304">
      <w:pPr>
        <w:pStyle w:val="Bibliografa"/>
      </w:pPr>
      <w:proofErr w:type="spellStart"/>
      <w:r w:rsidRPr="00E13304">
        <w:t>Microeconomics</w:t>
      </w:r>
      <w:proofErr w:type="spellEnd"/>
      <w:r w:rsidRPr="00E13304">
        <w:t>. [en línea] &lt;http://en.</w:t>
      </w:r>
      <w:r w:rsidR="00F75E38">
        <w:t xml:space="preserve"> </w:t>
      </w:r>
      <w:r w:rsidRPr="00E13304">
        <w:t>wikipedia.org/w</w:t>
      </w:r>
      <w:r>
        <w:t>iki/</w:t>
      </w:r>
      <w:proofErr w:type="spellStart"/>
      <w:r>
        <w:t>Microeconomics</w:t>
      </w:r>
      <w:proofErr w:type="spellEnd"/>
      <w:r w:rsidR="00534F26">
        <w:t>.</w:t>
      </w:r>
      <w:r>
        <w:t xml:space="preserve">&gt; </w:t>
      </w:r>
      <w:r w:rsidRPr="00E13304">
        <w:t>[Consulta: 15 de diciembre de 2013.]</w:t>
      </w:r>
    </w:p>
    <w:p w:rsidR="00E13304" w:rsidRDefault="00E13304" w:rsidP="00E13304">
      <w:pPr>
        <w:pStyle w:val="Bibliografa"/>
        <w:numPr>
          <w:ilvl w:val="0"/>
          <w:numId w:val="0"/>
        </w:numPr>
        <w:ind w:left="1276"/>
      </w:pPr>
    </w:p>
    <w:p w:rsidR="00534F26" w:rsidRPr="00534F26" w:rsidRDefault="00E13304" w:rsidP="00E13304">
      <w:pPr>
        <w:pStyle w:val="Bibliografa"/>
      </w:pPr>
      <w:r>
        <w:t xml:space="preserve">ROLLE, </w:t>
      </w:r>
      <w:proofErr w:type="spellStart"/>
      <w:r>
        <w:t>Kurt</w:t>
      </w:r>
      <w:proofErr w:type="spellEnd"/>
      <w:r>
        <w:t xml:space="preserve">. </w:t>
      </w:r>
      <w:r w:rsidRPr="00E13304">
        <w:rPr>
          <w:i/>
        </w:rPr>
        <w:t>Termodinámica</w:t>
      </w:r>
      <w:r>
        <w:t xml:space="preserve">.  6a. ed. España: Pearson </w:t>
      </w:r>
      <w:proofErr w:type="spellStart"/>
      <w:r>
        <w:t>Education</w:t>
      </w:r>
      <w:proofErr w:type="spellEnd"/>
      <w:r>
        <w:t xml:space="preserve">, 2006. </w:t>
      </w:r>
      <w:r w:rsidRPr="00E13304">
        <w:rPr>
          <w:lang w:val="en-US"/>
        </w:rPr>
        <w:t xml:space="preserve">611 p. ISBN 97-0260-757-4. </w:t>
      </w:r>
    </w:p>
    <w:p w:rsidR="00534F26" w:rsidRPr="00534F26" w:rsidRDefault="00534F26" w:rsidP="00534F26">
      <w:pPr>
        <w:pStyle w:val="Bibliografa"/>
        <w:numPr>
          <w:ilvl w:val="0"/>
          <w:numId w:val="0"/>
        </w:numPr>
        <w:ind w:left="1276"/>
      </w:pPr>
    </w:p>
    <w:p w:rsidR="00534F26" w:rsidRDefault="00E13304" w:rsidP="00534F26">
      <w:pPr>
        <w:pStyle w:val="Bibliografa"/>
      </w:pPr>
      <w:r w:rsidRPr="00E13304">
        <w:rPr>
          <w:lang w:val="en-US"/>
        </w:rPr>
        <w:t xml:space="preserve">SASLOW, Wayne. </w:t>
      </w:r>
      <w:r w:rsidRPr="00534F26">
        <w:rPr>
          <w:i/>
          <w:lang w:val="en-US"/>
        </w:rPr>
        <w:t>An eco</w:t>
      </w:r>
      <w:r w:rsidR="00534F26" w:rsidRPr="00534F26">
        <w:rPr>
          <w:i/>
          <w:lang w:val="en-US"/>
        </w:rPr>
        <w:t>nomic analogy to thermodynamics</w:t>
      </w:r>
      <w:r w:rsidRPr="00E13304">
        <w:rPr>
          <w:lang w:val="en-US"/>
        </w:rPr>
        <w:t xml:space="preserve">. </w:t>
      </w:r>
      <w:r w:rsidRPr="00E13304">
        <w:t>[en línea] &lt;</w:t>
      </w:r>
      <w:proofErr w:type="gramStart"/>
      <w:r w:rsidRPr="00E13304">
        <w:t>http :/</w:t>
      </w:r>
      <w:proofErr w:type="gramEnd"/>
      <w:r w:rsidRPr="00E13304">
        <w:t>/users.df.uba.ar/</w:t>
      </w:r>
      <w:proofErr w:type="spellStart"/>
      <w:r w:rsidRPr="00E13304">
        <w:t>giribe</w:t>
      </w:r>
      <w:r w:rsidR="00534F26">
        <w:t>t</w:t>
      </w:r>
      <w:proofErr w:type="spellEnd"/>
      <w:r w:rsidR="00534F26">
        <w:t xml:space="preserve">/f4/economic.pdf.&gt; </w:t>
      </w:r>
      <w:r w:rsidRPr="00E13304">
        <w:t>[Consulta: 2 de agosto de 2013.]</w:t>
      </w:r>
      <w:r w:rsidR="00534F26" w:rsidRPr="00534F26">
        <w:t xml:space="preserve"> </w:t>
      </w:r>
    </w:p>
    <w:p w:rsidR="00534F26" w:rsidRPr="00534F26" w:rsidRDefault="00534F26" w:rsidP="00534F26">
      <w:pPr>
        <w:rPr>
          <w:lang w:val="es-GT"/>
        </w:rPr>
      </w:pPr>
    </w:p>
    <w:p w:rsidR="00534F26" w:rsidRDefault="00534F26" w:rsidP="00534F26">
      <w:pPr>
        <w:pStyle w:val="Bibliografa"/>
      </w:pPr>
      <w:proofErr w:type="spellStart"/>
      <w:r w:rsidRPr="00534F26">
        <w:rPr>
          <w:i/>
        </w:rPr>
        <w:t>Statistical</w:t>
      </w:r>
      <w:proofErr w:type="spellEnd"/>
      <w:r w:rsidRPr="00534F26">
        <w:rPr>
          <w:i/>
        </w:rPr>
        <w:t xml:space="preserve"> </w:t>
      </w:r>
      <w:proofErr w:type="spellStart"/>
      <w:r w:rsidRPr="00534F26">
        <w:rPr>
          <w:i/>
        </w:rPr>
        <w:t>mechanics</w:t>
      </w:r>
      <w:proofErr w:type="spellEnd"/>
      <w:r w:rsidRPr="00534F26">
        <w:t>. [en línea] &lt;http://en.</w:t>
      </w:r>
      <w:r w:rsidR="00F75E38">
        <w:t xml:space="preserve"> </w:t>
      </w:r>
      <w:r w:rsidRPr="00534F26">
        <w:t>w</w:t>
      </w:r>
      <w:r w:rsidR="00927A14">
        <w:t>ikipedia.org/wiki/</w:t>
      </w:r>
      <w:proofErr w:type="spellStart"/>
      <w:r w:rsidR="00927A14">
        <w:t>Statistical</w:t>
      </w:r>
      <w:r>
        <w:t>_</w:t>
      </w:r>
      <w:r w:rsidRPr="00534F26">
        <w:t>mechanics</w:t>
      </w:r>
      <w:proofErr w:type="spellEnd"/>
      <w:r w:rsidRPr="00534F26">
        <w:t xml:space="preserve">&gt; [Consulta: 2 de diciembre de 2013.] </w:t>
      </w:r>
    </w:p>
    <w:p w:rsidR="00534F26" w:rsidRPr="00534F26" w:rsidRDefault="00534F26" w:rsidP="00534F26">
      <w:pPr>
        <w:rPr>
          <w:lang w:val="es-GT"/>
        </w:rPr>
      </w:pPr>
    </w:p>
    <w:p w:rsidR="00534F26" w:rsidRDefault="00534F26" w:rsidP="00534F26">
      <w:pPr>
        <w:pStyle w:val="Bibliografa"/>
      </w:pPr>
      <w:proofErr w:type="spellStart"/>
      <w:r w:rsidRPr="00534F26">
        <w:rPr>
          <w:i/>
        </w:rPr>
        <w:t>Stirling's</w:t>
      </w:r>
      <w:proofErr w:type="spellEnd"/>
      <w:r w:rsidRPr="00534F26">
        <w:rPr>
          <w:i/>
        </w:rPr>
        <w:t xml:space="preserve"> </w:t>
      </w:r>
      <w:proofErr w:type="spellStart"/>
      <w:r w:rsidRPr="00534F26">
        <w:rPr>
          <w:i/>
        </w:rPr>
        <w:t>approximation</w:t>
      </w:r>
      <w:proofErr w:type="spellEnd"/>
      <w:r w:rsidRPr="00534F26">
        <w:t>. [en línea] &lt;http://en.</w:t>
      </w:r>
      <w:r w:rsidR="00F75E38">
        <w:t xml:space="preserve"> wikipedia.org/wiki/Stirling%</w:t>
      </w:r>
      <w:r w:rsidR="00927A14">
        <w:t>27s</w:t>
      </w:r>
      <w:r w:rsidRPr="00534F26">
        <w:t>_approximation&gt; Consulta: 5 de diciembre de 2013.]</w:t>
      </w:r>
      <w:r>
        <w:t xml:space="preserve"> </w:t>
      </w:r>
    </w:p>
    <w:p w:rsidR="00534F26" w:rsidRPr="00534F26" w:rsidRDefault="00534F26" w:rsidP="00534F26">
      <w:pPr>
        <w:rPr>
          <w:lang w:val="es-GT"/>
        </w:rPr>
      </w:pPr>
    </w:p>
    <w:p w:rsidR="00534F26" w:rsidRDefault="00534F26" w:rsidP="00534F26">
      <w:pPr>
        <w:pStyle w:val="Bibliografa"/>
      </w:pPr>
      <w:r w:rsidRPr="00534F26">
        <w:rPr>
          <w:lang w:val="en-US"/>
        </w:rPr>
        <w:t xml:space="preserve">TENG, Leo. </w:t>
      </w:r>
      <w:r w:rsidRPr="00427EE8">
        <w:rPr>
          <w:i/>
          <w:lang w:val="en-US"/>
        </w:rPr>
        <w:t>Homogeneous &amp; Homothetic Functions.</w:t>
      </w:r>
      <w:r w:rsidRPr="00427EE8">
        <w:rPr>
          <w:lang w:val="en-US"/>
        </w:rPr>
        <w:t xml:space="preserve"> </w:t>
      </w:r>
      <w:r w:rsidRPr="00534F26">
        <w:t>[en línea] &lt;http://peop l</w:t>
      </w:r>
      <w:r>
        <w:t>e.stfx.ca/</w:t>
      </w:r>
      <w:proofErr w:type="spellStart"/>
      <w:r>
        <w:t>tleo</w:t>
      </w:r>
      <w:proofErr w:type="spellEnd"/>
      <w:r>
        <w:t xml:space="preserve">/econ471lec5.pdf&gt;  </w:t>
      </w:r>
      <w:r w:rsidRPr="00534F26">
        <w:t>[Consulta: 20 de noviembre de 2013.]</w:t>
      </w:r>
    </w:p>
    <w:p w:rsidR="00534F26" w:rsidRPr="00534F26" w:rsidRDefault="00534F26" w:rsidP="00534F26">
      <w:pPr>
        <w:rPr>
          <w:lang w:val="es-GT"/>
        </w:rPr>
      </w:pPr>
    </w:p>
    <w:p w:rsidR="00534F26" w:rsidRDefault="00534F26" w:rsidP="00534F26">
      <w:pPr>
        <w:pStyle w:val="Bibliografa"/>
      </w:pPr>
      <w:r w:rsidRPr="00534F26">
        <w:t xml:space="preserve"> </w:t>
      </w:r>
      <w:proofErr w:type="spellStart"/>
      <w:r w:rsidRPr="00534F26">
        <w:rPr>
          <w:i/>
        </w:rPr>
        <w:t>Thermodynamics</w:t>
      </w:r>
      <w:proofErr w:type="spellEnd"/>
      <w:r w:rsidRPr="00534F26">
        <w:rPr>
          <w:i/>
        </w:rPr>
        <w:t>.</w:t>
      </w:r>
      <w:r>
        <w:t xml:space="preserve"> [en línea] &lt;http://en.wikipedia.org/wiki/Thermodynam </w:t>
      </w:r>
      <w:proofErr w:type="spellStart"/>
      <w:r>
        <w:t>ics</w:t>
      </w:r>
      <w:proofErr w:type="spellEnd"/>
      <w:r>
        <w:t>&gt; [Consulta: 1 de octubre de 2013.]</w:t>
      </w:r>
      <w:r w:rsidRPr="00534F26">
        <w:t xml:space="preserve"> </w:t>
      </w:r>
    </w:p>
    <w:p w:rsidR="00534F26" w:rsidRPr="00534F26" w:rsidRDefault="00534F26" w:rsidP="00534F26">
      <w:pPr>
        <w:rPr>
          <w:lang w:val="es-GT"/>
        </w:rPr>
      </w:pPr>
    </w:p>
    <w:p w:rsidR="00534F26" w:rsidRPr="00427EE8" w:rsidRDefault="00534F26" w:rsidP="00534F26">
      <w:pPr>
        <w:pStyle w:val="Bibliografa"/>
        <w:rPr>
          <w:lang w:val="en-US"/>
        </w:rPr>
      </w:pPr>
      <w:r w:rsidRPr="00534F26">
        <w:t>VILLAR,</w:t>
      </w:r>
      <w:r>
        <w:t xml:space="preserve"> Antonio. </w:t>
      </w:r>
      <w:r w:rsidRPr="00534F26">
        <w:rPr>
          <w:i/>
        </w:rPr>
        <w:t>Microeconomía</w:t>
      </w:r>
      <w:r w:rsidRPr="00534F26">
        <w:t xml:space="preserve">. 1a. ed.  </w:t>
      </w:r>
      <w:proofErr w:type="spellStart"/>
      <w:r w:rsidRPr="00427EE8">
        <w:rPr>
          <w:lang w:val="en-US"/>
        </w:rPr>
        <w:t>España</w:t>
      </w:r>
      <w:proofErr w:type="spellEnd"/>
      <w:r w:rsidRPr="00427EE8">
        <w:rPr>
          <w:lang w:val="en-US"/>
        </w:rPr>
        <w:t xml:space="preserve">:  McGraw-Hill, 2006.  400 p. ISBN: 84-4814-652-2.  </w:t>
      </w:r>
    </w:p>
    <w:p w:rsidR="00534F26" w:rsidRPr="00427EE8" w:rsidRDefault="00534F26" w:rsidP="00534F26">
      <w:pPr>
        <w:pStyle w:val="Bibliografa"/>
        <w:numPr>
          <w:ilvl w:val="0"/>
          <w:numId w:val="0"/>
        </w:numPr>
        <w:ind w:left="1276"/>
        <w:rPr>
          <w:lang w:val="en-US"/>
        </w:rPr>
      </w:pPr>
    </w:p>
    <w:p w:rsidR="00534F26" w:rsidRDefault="00534F26" w:rsidP="00534F26">
      <w:pPr>
        <w:pStyle w:val="Bibliografa"/>
      </w:pPr>
      <w:r>
        <w:t xml:space="preserve">VARIAN, </w:t>
      </w:r>
      <w:proofErr w:type="spellStart"/>
      <w:r>
        <w:t>Hal</w:t>
      </w:r>
      <w:proofErr w:type="spellEnd"/>
      <w:r>
        <w:t xml:space="preserve">. </w:t>
      </w:r>
      <w:r w:rsidRPr="00534F26">
        <w:rPr>
          <w:i/>
        </w:rPr>
        <w:t>Análisis Microeconómico</w:t>
      </w:r>
      <w:r>
        <w:t xml:space="preserve">. </w:t>
      </w:r>
      <w:proofErr w:type="spellStart"/>
      <w:r>
        <w:t>Rabasco</w:t>
      </w:r>
      <w:proofErr w:type="spellEnd"/>
      <w:r>
        <w:t xml:space="preserve">, Esther; </w:t>
      </w:r>
      <w:proofErr w:type="spellStart"/>
      <w:r>
        <w:t>Toharia</w:t>
      </w:r>
      <w:proofErr w:type="spellEnd"/>
      <w:r>
        <w:t>, Luis (trad.).</w:t>
      </w:r>
    </w:p>
    <w:p w:rsidR="00C031C4" w:rsidRPr="00534F26" w:rsidRDefault="00534F26" w:rsidP="00C031C4">
      <w:pPr>
        <w:pStyle w:val="Bibliografa"/>
        <w:numPr>
          <w:ilvl w:val="0"/>
          <w:numId w:val="0"/>
        </w:numPr>
        <w:ind w:left="1276"/>
      </w:pPr>
      <w:r>
        <w:t xml:space="preserve">3a. ed. España: Antoni Bosch Editor, 1992. 635 </w:t>
      </w:r>
      <w:proofErr w:type="spellStart"/>
      <w:r>
        <w:t>p.ISBN</w:t>
      </w:r>
      <w:proofErr w:type="spellEnd"/>
      <w:r>
        <w:t>: 84-8585-563-9.</w:t>
      </w:r>
    </w:p>
    <w:p w:rsidR="003B0A96" w:rsidRDefault="00534F26" w:rsidP="00534F26">
      <w:pPr>
        <w:pStyle w:val="Bibliografa"/>
      </w:pPr>
      <w:r w:rsidRPr="00534F26">
        <w:lastRenderedPageBreak/>
        <w:t>ZEMANSKY,</w:t>
      </w:r>
      <w:r>
        <w:t xml:space="preserve"> Mark; DITTMAN Richard. </w:t>
      </w:r>
      <w:r w:rsidRPr="00534F26">
        <w:rPr>
          <w:i/>
        </w:rPr>
        <w:t>Calor y Termodinámica</w:t>
      </w:r>
      <w:r w:rsidRPr="00534F26">
        <w:t xml:space="preserve">.  </w:t>
      </w:r>
      <w:proofErr w:type="spellStart"/>
      <w:r w:rsidRPr="00534F26">
        <w:t>Masarnau</w:t>
      </w:r>
      <w:proofErr w:type="spellEnd"/>
      <w:r w:rsidRPr="00534F26">
        <w:t>, Juan (trad.). 6a. ed. México: McGraw-Hill, 1986. 584 p. ISBN: 96-8451-631-2.</w:t>
      </w:r>
      <w:r>
        <w:tab/>
      </w:r>
    </w:p>
    <w:p w:rsidR="00534F26" w:rsidRPr="00534F26" w:rsidRDefault="00534F26" w:rsidP="00534F26">
      <w:pPr>
        <w:rPr>
          <w:lang w:val="es-GT"/>
        </w:rPr>
      </w:pPr>
    </w:p>
    <w:p w:rsidR="00EC4A34" w:rsidRDefault="00EC4A34" w:rsidP="003738BC">
      <w:pPr>
        <w:pStyle w:val="Sinespaciado"/>
        <w:rPr>
          <w:rFonts w:ascii="Arial" w:hAnsi="Arial" w:cs="Arial"/>
          <w:sz w:val="24"/>
          <w:szCs w:val="24"/>
        </w:rPr>
      </w:pPr>
    </w:p>
    <w:p w:rsidR="005417A4" w:rsidRDefault="005417A4" w:rsidP="003738BC">
      <w:pPr>
        <w:pStyle w:val="Sinespaciado"/>
        <w:rPr>
          <w:rFonts w:ascii="Arial" w:hAnsi="Arial" w:cs="Arial"/>
          <w:sz w:val="24"/>
          <w:szCs w:val="24"/>
        </w:rPr>
      </w:pPr>
      <w:r w:rsidRPr="00572659">
        <w:rPr>
          <w:rFonts w:ascii="Arial" w:hAnsi="Arial" w:cs="Arial"/>
          <w:b/>
          <w:sz w:val="24"/>
          <w:szCs w:val="24"/>
        </w:rPr>
        <w:t>AGRADECIMIENTOS</w:t>
      </w:r>
    </w:p>
    <w:p w:rsidR="005417A4" w:rsidRPr="00444901" w:rsidRDefault="005417A4" w:rsidP="003738BC">
      <w:pPr>
        <w:rPr>
          <w:lang w:val="es-GT"/>
        </w:rPr>
      </w:pPr>
    </w:p>
    <w:p w:rsidR="00CD6A6F" w:rsidRDefault="00C12020" w:rsidP="00877153">
      <w:pPr>
        <w:ind w:firstLine="567"/>
        <w:rPr>
          <w:lang w:val="es-GT"/>
        </w:rPr>
      </w:pPr>
      <w:r>
        <w:rPr>
          <w:lang w:val="es-GT"/>
        </w:rPr>
        <w:t>A Dios y a</w:t>
      </w:r>
      <w:r w:rsidR="004B5A3A">
        <w:rPr>
          <w:lang w:val="es-GT"/>
        </w:rPr>
        <w:t xml:space="preserve"> mi</w:t>
      </w:r>
      <w:r w:rsidR="00122471">
        <w:rPr>
          <w:lang w:val="es-GT"/>
        </w:rPr>
        <w:t xml:space="preserve"> </w:t>
      </w:r>
      <w:r w:rsidR="00EA6EC8">
        <w:rPr>
          <w:lang w:val="es-GT"/>
        </w:rPr>
        <w:t>familia</w:t>
      </w:r>
      <w:r w:rsidR="009A2B69">
        <w:rPr>
          <w:lang w:val="es-GT"/>
        </w:rPr>
        <w:t>.</w:t>
      </w:r>
    </w:p>
    <w:p w:rsidR="004639B7" w:rsidRDefault="004639B7" w:rsidP="003738BC">
      <w:pPr>
        <w:rPr>
          <w:lang w:val="es-GT"/>
        </w:rPr>
      </w:pPr>
    </w:p>
    <w:p w:rsidR="00877153" w:rsidRDefault="00877153" w:rsidP="003738BC">
      <w:pPr>
        <w:rPr>
          <w:lang w:val="es-GT"/>
        </w:rPr>
      </w:pPr>
    </w:p>
    <w:p w:rsidR="00122471" w:rsidRDefault="00122471" w:rsidP="003738BC">
      <w:pPr>
        <w:pStyle w:val="Sinespaciado"/>
        <w:rPr>
          <w:rFonts w:ascii="Arial" w:hAnsi="Arial" w:cs="Arial"/>
          <w:b/>
          <w:sz w:val="24"/>
          <w:szCs w:val="24"/>
        </w:rPr>
      </w:pPr>
      <w:r w:rsidRPr="00572659">
        <w:rPr>
          <w:rFonts w:ascii="Arial" w:hAnsi="Arial" w:cs="Arial"/>
          <w:b/>
          <w:sz w:val="24"/>
          <w:szCs w:val="24"/>
        </w:rPr>
        <w:t>A</w:t>
      </w:r>
      <w:r>
        <w:rPr>
          <w:rFonts w:ascii="Arial" w:hAnsi="Arial" w:cs="Arial"/>
          <w:b/>
          <w:sz w:val="24"/>
          <w:szCs w:val="24"/>
        </w:rPr>
        <w:t>UTOR</w:t>
      </w:r>
    </w:p>
    <w:p w:rsidR="00CD6A6F" w:rsidRDefault="00CD6A6F" w:rsidP="00CD6A6F">
      <w:pPr>
        <w:pStyle w:val="Sinespaciado"/>
        <w:jc w:val="center"/>
        <w:rPr>
          <w:rFonts w:ascii="Arial" w:hAnsi="Arial" w:cs="Arial"/>
          <w:b/>
          <w:sz w:val="24"/>
          <w:szCs w:val="24"/>
        </w:rPr>
      </w:pPr>
    </w:p>
    <w:p w:rsidR="00EC4A34" w:rsidRDefault="00EC4A34" w:rsidP="00CD6A6F">
      <w:pPr>
        <w:pStyle w:val="Sinespaciado"/>
        <w:jc w:val="center"/>
        <w:rPr>
          <w:rFonts w:ascii="Arial" w:hAnsi="Arial" w:cs="Arial"/>
          <w:b/>
          <w:sz w:val="24"/>
          <w:szCs w:val="24"/>
        </w:rPr>
      </w:pPr>
    </w:p>
    <w:p w:rsidR="004A440C" w:rsidRDefault="00EC4A34" w:rsidP="00CD6A6F">
      <w:pPr>
        <w:pStyle w:val="Sinespaciado"/>
        <w:jc w:val="center"/>
        <w:rPr>
          <w:rFonts w:ascii="Arial" w:hAnsi="Arial" w:cs="Arial"/>
          <w:b/>
          <w:sz w:val="24"/>
          <w:szCs w:val="24"/>
        </w:rPr>
      </w:pPr>
      <w:r>
        <w:rPr>
          <w:rFonts w:ascii="Arial" w:hAnsi="Arial" w:cs="Arial"/>
          <w:i/>
          <w:noProof/>
          <w:sz w:val="24"/>
          <w:szCs w:val="24"/>
          <w:lang w:eastAsia="es-GT"/>
        </w:rPr>
        <w:drawing>
          <wp:inline distT="0" distB="0" distL="0" distR="0" wp14:anchorId="16DE1A9C" wp14:editId="61AF9355">
            <wp:extent cx="1403350" cy="1079500"/>
            <wp:effectExtent l="0" t="9525"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10000" contrast="-19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403350" cy="1079500"/>
                    </a:xfrm>
                    <a:prstGeom prst="rect">
                      <a:avLst/>
                    </a:prstGeom>
                    <a:noFill/>
                    <a:ln>
                      <a:noFill/>
                    </a:ln>
                  </pic:spPr>
                </pic:pic>
              </a:graphicData>
            </a:graphic>
          </wp:inline>
        </w:drawing>
      </w:r>
    </w:p>
    <w:p w:rsidR="004A440C" w:rsidRDefault="004A440C" w:rsidP="00CD6A6F">
      <w:pPr>
        <w:pStyle w:val="Sinespaciado"/>
        <w:jc w:val="center"/>
        <w:rPr>
          <w:rFonts w:ascii="Arial" w:hAnsi="Arial" w:cs="Arial"/>
          <w:b/>
          <w:sz w:val="24"/>
          <w:szCs w:val="24"/>
        </w:rPr>
      </w:pPr>
    </w:p>
    <w:p w:rsidR="00CD6A6F" w:rsidRPr="00CD6A6F" w:rsidRDefault="00EA6EC8" w:rsidP="00CD6A6F">
      <w:pPr>
        <w:pStyle w:val="Sinespaciado"/>
        <w:jc w:val="center"/>
        <w:rPr>
          <w:rFonts w:ascii="Arial" w:hAnsi="Arial" w:cs="Arial"/>
          <w:i/>
          <w:sz w:val="24"/>
          <w:szCs w:val="24"/>
        </w:rPr>
      </w:pPr>
      <w:r>
        <w:rPr>
          <w:rFonts w:ascii="Arial" w:hAnsi="Arial" w:cs="Arial"/>
          <w:i/>
          <w:sz w:val="24"/>
          <w:szCs w:val="24"/>
        </w:rPr>
        <w:t>Rodrigo Antonio Trinidad Ortega</w:t>
      </w:r>
    </w:p>
    <w:p w:rsidR="00CD6A6F" w:rsidRPr="00CD6A6F" w:rsidRDefault="00791FD7" w:rsidP="00CD6A6F">
      <w:pPr>
        <w:pStyle w:val="Sinespaciado"/>
        <w:jc w:val="center"/>
        <w:rPr>
          <w:rFonts w:ascii="Arial" w:hAnsi="Arial" w:cs="Arial"/>
          <w:i/>
          <w:sz w:val="24"/>
          <w:szCs w:val="24"/>
        </w:rPr>
      </w:pPr>
      <w:r>
        <w:rPr>
          <w:rFonts w:ascii="Arial" w:hAnsi="Arial" w:cs="Arial"/>
          <w:i/>
          <w:sz w:val="24"/>
          <w:szCs w:val="24"/>
        </w:rPr>
        <w:t>Licenciado en Física Aplicada</w:t>
      </w:r>
    </w:p>
    <w:p w:rsidR="00CD6A6F" w:rsidRPr="00CD6A6F" w:rsidRDefault="00CD6A6F" w:rsidP="00CD6A6F">
      <w:pPr>
        <w:pStyle w:val="Sinespaciado"/>
        <w:jc w:val="center"/>
        <w:rPr>
          <w:rFonts w:ascii="Arial" w:hAnsi="Arial" w:cs="Arial"/>
          <w:i/>
          <w:sz w:val="24"/>
          <w:szCs w:val="24"/>
        </w:rPr>
      </w:pPr>
      <w:r w:rsidRPr="00CD6A6F">
        <w:rPr>
          <w:rFonts w:ascii="Arial" w:hAnsi="Arial" w:cs="Arial"/>
          <w:i/>
          <w:sz w:val="24"/>
          <w:szCs w:val="24"/>
        </w:rPr>
        <w:t>Facultad de Ingeniería</w:t>
      </w:r>
    </w:p>
    <w:p w:rsidR="00CD6A6F" w:rsidRDefault="00CD6A6F" w:rsidP="00CD6A6F">
      <w:pPr>
        <w:pStyle w:val="Sinespaciado"/>
        <w:jc w:val="center"/>
        <w:rPr>
          <w:rFonts w:ascii="Arial" w:hAnsi="Arial" w:cs="Arial"/>
          <w:i/>
          <w:sz w:val="24"/>
          <w:szCs w:val="24"/>
        </w:rPr>
      </w:pPr>
      <w:r w:rsidRPr="00CD6A6F">
        <w:rPr>
          <w:rFonts w:ascii="Arial" w:hAnsi="Arial" w:cs="Arial"/>
          <w:i/>
          <w:sz w:val="24"/>
          <w:szCs w:val="24"/>
        </w:rPr>
        <w:t>Universidad de San Carlos de Guatemala</w:t>
      </w: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Default="00CD6A6F" w:rsidP="00CD6A6F">
      <w:pPr>
        <w:pStyle w:val="Sinespaciado"/>
        <w:jc w:val="center"/>
        <w:rPr>
          <w:rFonts w:ascii="Arial" w:hAnsi="Arial" w:cs="Arial"/>
          <w:i/>
          <w:sz w:val="24"/>
          <w:szCs w:val="24"/>
        </w:rPr>
      </w:pPr>
    </w:p>
    <w:p w:rsidR="00CD6A6F" w:rsidRPr="00CD6A6F" w:rsidRDefault="00CD6A6F" w:rsidP="00CD6A6F">
      <w:pPr>
        <w:pStyle w:val="Sinespaciado"/>
        <w:jc w:val="center"/>
        <w:rPr>
          <w:rFonts w:ascii="Arial" w:hAnsi="Arial" w:cs="Arial"/>
          <w:i/>
          <w:sz w:val="24"/>
          <w:szCs w:val="24"/>
        </w:rPr>
      </w:pPr>
    </w:p>
    <w:p w:rsidR="00CD6A6F" w:rsidRDefault="00CD6A6F" w:rsidP="003738BC">
      <w:pPr>
        <w:pStyle w:val="Sinespaciado"/>
        <w:rPr>
          <w:rFonts w:ascii="Arial" w:hAnsi="Arial" w:cs="Arial"/>
          <w:b/>
          <w:sz w:val="24"/>
          <w:szCs w:val="24"/>
        </w:rPr>
      </w:pPr>
    </w:p>
    <w:p w:rsidR="00CD6A6F" w:rsidRDefault="00CD6A6F" w:rsidP="003738BC">
      <w:pPr>
        <w:pStyle w:val="Sinespaciado"/>
        <w:rPr>
          <w:rFonts w:ascii="Arial" w:hAnsi="Arial" w:cs="Arial"/>
          <w:b/>
          <w:sz w:val="24"/>
          <w:szCs w:val="24"/>
        </w:rPr>
      </w:pPr>
    </w:p>
    <w:p w:rsidR="00CD6A6F" w:rsidRDefault="00CD6A6F" w:rsidP="003738BC">
      <w:pPr>
        <w:pStyle w:val="Sinespaciado"/>
        <w:rPr>
          <w:rFonts w:ascii="Arial" w:hAnsi="Arial" w:cs="Arial"/>
          <w:b/>
          <w:sz w:val="24"/>
          <w:szCs w:val="24"/>
        </w:rPr>
      </w:pPr>
    </w:p>
    <w:p w:rsidR="00CD6A6F" w:rsidRDefault="00CD6A6F" w:rsidP="003738BC">
      <w:pPr>
        <w:pStyle w:val="Sinespaciado"/>
        <w:rPr>
          <w:rFonts w:ascii="Arial" w:hAnsi="Arial" w:cs="Arial"/>
          <w:b/>
          <w:sz w:val="24"/>
          <w:szCs w:val="24"/>
        </w:rPr>
      </w:pPr>
    </w:p>
    <w:p w:rsidR="00122471" w:rsidRDefault="00122471" w:rsidP="00614A68">
      <w:pPr>
        <w:jc w:val="center"/>
        <w:rPr>
          <w:lang w:val="es-GT"/>
        </w:rPr>
      </w:pPr>
    </w:p>
    <w:p w:rsidR="00CD6A6F" w:rsidRPr="00CD6A6F" w:rsidRDefault="00CD6A6F">
      <w:pPr>
        <w:spacing w:after="200" w:line="276" w:lineRule="auto"/>
        <w:jc w:val="left"/>
        <w:rPr>
          <w:rFonts w:cs="Arial"/>
          <w:i/>
          <w:sz w:val="23"/>
          <w:szCs w:val="23"/>
          <w:lang w:val="es-GT"/>
        </w:rPr>
        <w:sectPr w:rsidR="00CD6A6F" w:rsidRPr="00CD6A6F" w:rsidSect="00CD6A6F">
          <w:type w:val="continuous"/>
          <w:pgSz w:w="12240" w:h="15840"/>
          <w:pgMar w:top="1701" w:right="1134" w:bottom="1134" w:left="1701" w:header="709" w:footer="709" w:gutter="0"/>
          <w:cols w:num="2" w:space="708"/>
          <w:docGrid w:linePitch="360"/>
        </w:sectPr>
      </w:pPr>
      <w:r>
        <w:rPr>
          <w:rFonts w:cs="Arial"/>
          <w:i/>
          <w:sz w:val="23"/>
          <w:szCs w:val="23"/>
          <w:lang w:val="es-GT"/>
        </w:rPr>
        <w:br w:type="page"/>
      </w:r>
    </w:p>
    <w:p w:rsidR="00791FD7" w:rsidRPr="000670F3" w:rsidRDefault="00791FD7" w:rsidP="00CD6A6F">
      <w:pPr>
        <w:pStyle w:val="Sinespaciado"/>
        <w:jc w:val="center"/>
        <w:rPr>
          <w:rFonts w:ascii="Arial" w:hAnsi="Arial" w:cs="Arial"/>
          <w:b/>
          <w:sz w:val="28"/>
          <w:szCs w:val="28"/>
          <w:lang w:val="en-US"/>
        </w:rPr>
      </w:pPr>
      <w:r w:rsidRPr="000670F3">
        <w:rPr>
          <w:rFonts w:ascii="Arial" w:hAnsi="Arial" w:cs="Arial"/>
          <w:b/>
          <w:sz w:val="28"/>
          <w:szCs w:val="28"/>
          <w:lang w:val="en-US"/>
        </w:rPr>
        <w:lastRenderedPageBreak/>
        <w:t>AN IMPLEMENTATION</w:t>
      </w:r>
      <w:r w:rsidR="00720805" w:rsidRPr="000670F3">
        <w:rPr>
          <w:rFonts w:ascii="Arial" w:hAnsi="Arial" w:cs="Arial"/>
          <w:b/>
          <w:sz w:val="28"/>
          <w:szCs w:val="28"/>
          <w:lang w:val="en-US"/>
        </w:rPr>
        <w:t xml:space="preserve"> </w:t>
      </w:r>
      <w:r w:rsidRPr="000670F3">
        <w:rPr>
          <w:rFonts w:ascii="Arial" w:hAnsi="Arial" w:cs="Arial"/>
          <w:b/>
          <w:sz w:val="28"/>
          <w:szCs w:val="28"/>
          <w:lang w:val="en-US"/>
        </w:rPr>
        <w:t xml:space="preserve">OF THERMODYNAMIC’S </w:t>
      </w:r>
    </w:p>
    <w:p w:rsidR="00CD6A6F" w:rsidRPr="000670F3" w:rsidRDefault="00791FD7" w:rsidP="00CD6A6F">
      <w:pPr>
        <w:pStyle w:val="Sinespaciado"/>
        <w:jc w:val="center"/>
        <w:rPr>
          <w:rFonts w:ascii="Arial" w:hAnsi="Arial" w:cs="Arial"/>
          <w:b/>
          <w:sz w:val="28"/>
          <w:szCs w:val="28"/>
          <w:lang w:val="en-US"/>
        </w:rPr>
      </w:pPr>
      <w:r w:rsidRPr="000670F3">
        <w:rPr>
          <w:rFonts w:ascii="Arial" w:hAnsi="Arial" w:cs="Arial"/>
          <w:b/>
          <w:sz w:val="28"/>
          <w:szCs w:val="28"/>
          <w:lang w:val="en-US"/>
        </w:rPr>
        <w:t>TO ECONOMY</w:t>
      </w:r>
    </w:p>
    <w:p w:rsidR="00CD6A6F" w:rsidRPr="000670F3" w:rsidRDefault="00CD6A6F" w:rsidP="00CD6A6F">
      <w:pPr>
        <w:pStyle w:val="Sinespaciado"/>
        <w:jc w:val="center"/>
        <w:rPr>
          <w:rFonts w:ascii="Arial" w:hAnsi="Arial" w:cs="Arial"/>
          <w:i/>
          <w:sz w:val="24"/>
          <w:szCs w:val="24"/>
          <w:lang w:val="en-US"/>
        </w:rPr>
      </w:pPr>
    </w:p>
    <w:p w:rsidR="00CD6A6F" w:rsidRPr="000670F3" w:rsidRDefault="001252DA" w:rsidP="00CD6A6F">
      <w:pPr>
        <w:pStyle w:val="Sinespaciado"/>
        <w:jc w:val="center"/>
        <w:rPr>
          <w:rFonts w:ascii="Arial" w:hAnsi="Arial" w:cs="Arial"/>
          <w:i/>
          <w:sz w:val="24"/>
          <w:szCs w:val="24"/>
          <w:lang w:val="en-US"/>
        </w:rPr>
      </w:pPr>
      <w:r w:rsidRPr="000670F3">
        <w:rPr>
          <w:rFonts w:ascii="Arial" w:hAnsi="Arial" w:cs="Arial"/>
          <w:i/>
          <w:sz w:val="24"/>
          <w:szCs w:val="24"/>
          <w:lang w:val="en-US"/>
        </w:rPr>
        <w:t>Rodrigo Antonio Trinidad Ortega</w:t>
      </w:r>
    </w:p>
    <w:p w:rsidR="00CD6A6F" w:rsidRPr="000670F3" w:rsidRDefault="00720805" w:rsidP="00CD6A6F">
      <w:pPr>
        <w:pStyle w:val="Sinespaciado"/>
        <w:jc w:val="center"/>
        <w:rPr>
          <w:rFonts w:ascii="Arial" w:hAnsi="Arial" w:cs="Arial"/>
          <w:i/>
          <w:sz w:val="24"/>
          <w:szCs w:val="24"/>
          <w:lang w:val="en-US"/>
        </w:rPr>
      </w:pPr>
      <w:r w:rsidRPr="000670F3">
        <w:rPr>
          <w:rFonts w:ascii="Arial" w:hAnsi="Arial" w:cs="Arial"/>
          <w:i/>
          <w:sz w:val="24"/>
          <w:szCs w:val="24"/>
          <w:lang w:val="en-US"/>
        </w:rPr>
        <w:t>r</w:t>
      </w:r>
      <w:r w:rsidR="001252DA" w:rsidRPr="000670F3">
        <w:rPr>
          <w:rFonts w:ascii="Arial" w:hAnsi="Arial" w:cs="Arial"/>
          <w:i/>
          <w:sz w:val="24"/>
          <w:szCs w:val="24"/>
          <w:lang w:val="en-US"/>
        </w:rPr>
        <w:t>odant10@gmail.com</w:t>
      </w:r>
    </w:p>
    <w:p w:rsidR="00791FD7" w:rsidRPr="000670F3" w:rsidRDefault="00791FD7" w:rsidP="00CD6A6F">
      <w:pPr>
        <w:pStyle w:val="Sinespaciado"/>
        <w:jc w:val="center"/>
        <w:rPr>
          <w:rFonts w:ascii="Arial" w:hAnsi="Arial" w:cs="Arial"/>
          <w:i/>
          <w:sz w:val="24"/>
          <w:szCs w:val="24"/>
          <w:lang w:val="en-US"/>
        </w:rPr>
      </w:pPr>
      <w:r w:rsidRPr="000670F3">
        <w:rPr>
          <w:rFonts w:ascii="Arial" w:hAnsi="Arial" w:cs="Arial"/>
          <w:i/>
          <w:sz w:val="24"/>
          <w:szCs w:val="24"/>
          <w:lang w:val="en-US"/>
        </w:rPr>
        <w:t>Degree in applied physics</w:t>
      </w:r>
    </w:p>
    <w:p w:rsidR="00CD6A6F" w:rsidRPr="000670F3" w:rsidRDefault="00CD6A6F" w:rsidP="00CD6A6F">
      <w:pPr>
        <w:pStyle w:val="Sinespaciado"/>
        <w:jc w:val="center"/>
        <w:rPr>
          <w:rFonts w:ascii="Arial" w:hAnsi="Arial" w:cs="Arial"/>
          <w:i/>
          <w:sz w:val="24"/>
          <w:szCs w:val="24"/>
          <w:lang w:val="en-US"/>
        </w:rPr>
      </w:pPr>
      <w:r w:rsidRPr="000670F3">
        <w:rPr>
          <w:rFonts w:ascii="Arial" w:hAnsi="Arial" w:cs="Arial"/>
          <w:i/>
          <w:sz w:val="24"/>
          <w:szCs w:val="24"/>
          <w:lang w:val="en-US"/>
        </w:rPr>
        <w:t xml:space="preserve">Advisor: </w:t>
      </w:r>
      <w:r w:rsidR="00791FD7" w:rsidRPr="000670F3">
        <w:rPr>
          <w:rFonts w:ascii="Arial" w:hAnsi="Arial" w:cs="Arial"/>
          <w:i/>
          <w:sz w:val="24"/>
          <w:szCs w:val="24"/>
          <w:lang w:val="en-US"/>
        </w:rPr>
        <w:t xml:space="preserve">José Rodolfo </w:t>
      </w:r>
      <w:proofErr w:type="spellStart"/>
      <w:r w:rsidR="00791FD7" w:rsidRPr="000670F3">
        <w:rPr>
          <w:rFonts w:ascii="Arial" w:hAnsi="Arial" w:cs="Arial"/>
          <w:i/>
          <w:sz w:val="24"/>
          <w:szCs w:val="24"/>
          <w:lang w:val="en-US"/>
        </w:rPr>
        <w:t>Samayoa</w:t>
      </w:r>
      <w:proofErr w:type="spellEnd"/>
      <w:r w:rsidR="00791FD7" w:rsidRPr="000670F3">
        <w:rPr>
          <w:rFonts w:ascii="Arial" w:hAnsi="Arial" w:cs="Arial"/>
          <w:i/>
          <w:sz w:val="24"/>
          <w:szCs w:val="24"/>
          <w:lang w:val="en-US"/>
        </w:rPr>
        <w:t xml:space="preserve"> </w:t>
      </w:r>
      <w:proofErr w:type="spellStart"/>
      <w:r w:rsidR="00791FD7" w:rsidRPr="000670F3">
        <w:rPr>
          <w:rFonts w:ascii="Arial" w:hAnsi="Arial" w:cs="Arial"/>
          <w:i/>
          <w:sz w:val="24"/>
          <w:szCs w:val="24"/>
          <w:lang w:val="en-US"/>
        </w:rPr>
        <w:t>Dardón</w:t>
      </w:r>
      <w:proofErr w:type="spellEnd"/>
      <w:r w:rsidR="00791FD7" w:rsidRPr="000670F3">
        <w:rPr>
          <w:rFonts w:ascii="Arial" w:hAnsi="Arial" w:cs="Arial"/>
          <w:i/>
          <w:sz w:val="24"/>
          <w:szCs w:val="24"/>
          <w:lang w:val="en-US"/>
        </w:rPr>
        <w:t xml:space="preserve">, Civil </w:t>
      </w:r>
      <w:r w:rsidRPr="000670F3">
        <w:rPr>
          <w:rFonts w:ascii="Arial" w:hAnsi="Arial" w:cs="Arial"/>
          <w:i/>
          <w:sz w:val="24"/>
          <w:szCs w:val="24"/>
          <w:lang w:val="en-US"/>
        </w:rPr>
        <w:t>Engineer</w:t>
      </w:r>
    </w:p>
    <w:p w:rsidR="00CD6A6F" w:rsidRPr="000670F3" w:rsidRDefault="00CD6A6F" w:rsidP="00CD6A6F"/>
    <w:p w:rsidR="00CD6A6F" w:rsidRPr="000670F3" w:rsidRDefault="00CD6A6F" w:rsidP="00CD6A6F">
      <w:pPr>
        <w:sectPr w:rsidR="00CD6A6F" w:rsidRPr="000670F3" w:rsidSect="00CD6A6F">
          <w:type w:val="continuous"/>
          <w:pgSz w:w="12240" w:h="15840"/>
          <w:pgMar w:top="1701" w:right="1134" w:bottom="1134" w:left="1701" w:header="709" w:footer="709" w:gutter="0"/>
          <w:cols w:space="708"/>
          <w:docGrid w:linePitch="360"/>
        </w:sectPr>
      </w:pPr>
    </w:p>
    <w:p w:rsidR="001B0D71" w:rsidRPr="000670F3" w:rsidRDefault="001B0D71" w:rsidP="00CD6A6F">
      <w:pPr>
        <w:pStyle w:val="Sinespaciado"/>
        <w:jc w:val="both"/>
        <w:rPr>
          <w:rFonts w:ascii="Arial" w:hAnsi="Arial" w:cs="Arial"/>
          <w:b/>
          <w:sz w:val="24"/>
          <w:szCs w:val="24"/>
          <w:lang w:val="en-US"/>
        </w:rPr>
      </w:pPr>
    </w:p>
    <w:p w:rsidR="00CD6A6F" w:rsidRPr="000670F3" w:rsidRDefault="00CD6A6F" w:rsidP="00CD6A6F">
      <w:pPr>
        <w:pStyle w:val="Sinespaciado"/>
        <w:jc w:val="both"/>
        <w:rPr>
          <w:rFonts w:ascii="Arial" w:hAnsi="Arial" w:cs="Arial"/>
          <w:b/>
          <w:sz w:val="24"/>
          <w:szCs w:val="24"/>
          <w:lang w:val="en-US"/>
        </w:rPr>
      </w:pPr>
      <w:r w:rsidRPr="000670F3">
        <w:rPr>
          <w:rFonts w:ascii="Arial" w:hAnsi="Arial" w:cs="Arial"/>
          <w:b/>
          <w:sz w:val="24"/>
          <w:szCs w:val="24"/>
          <w:lang w:val="en-US"/>
        </w:rPr>
        <w:t>ABSTRACT</w:t>
      </w:r>
    </w:p>
    <w:p w:rsidR="00E05E19" w:rsidRPr="000670F3" w:rsidRDefault="00E05E19" w:rsidP="006B656A"/>
    <w:p w:rsidR="001B263B" w:rsidRPr="000670F3" w:rsidRDefault="00964343" w:rsidP="00AE1562">
      <w:pPr>
        <w:tabs>
          <w:tab w:val="left" w:pos="3119"/>
        </w:tabs>
        <w:ind w:firstLine="567"/>
      </w:pPr>
      <w:r>
        <w:t>A t</w:t>
      </w:r>
      <w:r w:rsidR="001B263B" w:rsidRPr="000670F3">
        <w:t>reatment of economic systems</w:t>
      </w:r>
      <w:r>
        <w:t xml:space="preserve"> was realized</w:t>
      </w:r>
      <w:r w:rsidR="00161935">
        <w:t xml:space="preserve"> in the same way that</w:t>
      </w:r>
      <w:r w:rsidR="00AE1562">
        <w:t xml:space="preserve"> </w:t>
      </w:r>
      <w:r w:rsidR="001B263B" w:rsidRPr="000670F3">
        <w:t xml:space="preserve">thermodynamic systems </w:t>
      </w:r>
      <w:r w:rsidR="00161935">
        <w:t>were</w:t>
      </w:r>
      <w:r w:rsidR="00AE1562">
        <w:t xml:space="preserve"> treated,</w:t>
      </w:r>
      <w:r w:rsidR="001B263B" w:rsidRPr="000670F3">
        <w:t xml:space="preserve"> by establishing an equivalent of </w:t>
      </w:r>
      <w:r w:rsidR="00A80097">
        <w:t>its main variables, in order of contribute</w:t>
      </w:r>
      <w:r w:rsidR="001B263B" w:rsidRPr="000670F3">
        <w:t xml:space="preserve"> to provide a greater degree of clarity, </w:t>
      </w:r>
      <w:r w:rsidR="00AE1562">
        <w:t xml:space="preserve">by adding </w:t>
      </w:r>
      <w:r w:rsidR="001B263B" w:rsidRPr="000670F3">
        <w:t>order and c</w:t>
      </w:r>
      <w:r w:rsidR="00AE1562">
        <w:t>onceptual rigor in some of the</w:t>
      </w:r>
      <w:r w:rsidR="001B263B" w:rsidRPr="000670F3">
        <w:t xml:space="preserve"> </w:t>
      </w:r>
      <w:r w:rsidR="00AE1562">
        <w:t xml:space="preserve"> </w:t>
      </w:r>
      <w:r w:rsidR="001B263B" w:rsidRPr="000670F3">
        <w:t>economic</w:t>
      </w:r>
      <w:r w:rsidR="00AE1562">
        <w:t>s</w:t>
      </w:r>
      <w:r w:rsidR="00E14C4A">
        <w:t xml:space="preserve"> </w:t>
      </w:r>
      <w:r w:rsidR="00E14C4A" w:rsidRPr="000670F3">
        <w:t>approaches</w:t>
      </w:r>
      <w:r w:rsidR="001B263B" w:rsidRPr="000670F3">
        <w:t>, particularly in reference to microeconomics consumer theory.</w:t>
      </w:r>
    </w:p>
    <w:p w:rsidR="00CD6A6F" w:rsidRPr="000670F3" w:rsidRDefault="004104B5" w:rsidP="004104B5">
      <w:pPr>
        <w:ind w:firstLine="567"/>
      </w:pPr>
      <w:r w:rsidRPr="000670F3">
        <w:t> </w:t>
      </w:r>
    </w:p>
    <w:p w:rsidR="00CD6A6F" w:rsidRPr="000670F3" w:rsidRDefault="00CD6A6F" w:rsidP="004104B5">
      <w:pPr>
        <w:pStyle w:val="Sinespaciado"/>
        <w:jc w:val="both"/>
        <w:rPr>
          <w:rFonts w:ascii="Arial" w:hAnsi="Arial" w:cs="Arial"/>
          <w:b/>
          <w:sz w:val="24"/>
          <w:szCs w:val="24"/>
          <w:lang w:val="en-US"/>
        </w:rPr>
      </w:pPr>
      <w:r w:rsidRPr="000670F3">
        <w:rPr>
          <w:rFonts w:ascii="Arial" w:hAnsi="Arial" w:cs="Arial"/>
          <w:b/>
          <w:i/>
          <w:sz w:val="18"/>
          <w:szCs w:val="18"/>
          <w:lang w:val="en-US"/>
        </w:rPr>
        <w:t>Keywords:</w:t>
      </w:r>
      <w:r w:rsidRPr="000670F3">
        <w:rPr>
          <w:rFonts w:ascii="Arial" w:hAnsi="Arial" w:cs="Arial"/>
          <w:i/>
          <w:sz w:val="18"/>
          <w:szCs w:val="18"/>
          <w:lang w:val="en-US"/>
        </w:rPr>
        <w:t xml:space="preserve"> </w:t>
      </w:r>
      <w:r w:rsidR="008B0D2E" w:rsidRPr="000670F3">
        <w:rPr>
          <w:rFonts w:ascii="Arial" w:hAnsi="Arial" w:cs="Arial"/>
          <w:i/>
          <w:sz w:val="18"/>
          <w:szCs w:val="18"/>
          <w:lang w:val="en-US"/>
        </w:rPr>
        <w:t>thermodynamics, statistical mechanics, microeconomics</w:t>
      </w:r>
      <w:r w:rsidR="001F606E" w:rsidRPr="000670F3">
        <w:rPr>
          <w:rFonts w:ascii="Arial" w:hAnsi="Arial" w:cs="Arial"/>
          <w:i/>
          <w:sz w:val="18"/>
          <w:szCs w:val="18"/>
          <w:lang w:val="en-US"/>
        </w:rPr>
        <w:t>, consumer</w:t>
      </w:r>
      <w:r w:rsidR="008B0D2E" w:rsidRPr="000670F3">
        <w:rPr>
          <w:rFonts w:ascii="Arial" w:hAnsi="Arial" w:cs="Arial"/>
          <w:i/>
          <w:sz w:val="18"/>
          <w:szCs w:val="18"/>
          <w:lang w:val="en-US"/>
        </w:rPr>
        <w:t xml:space="preserve"> theory.</w:t>
      </w:r>
    </w:p>
    <w:p w:rsidR="004104B5" w:rsidRPr="000670F3" w:rsidRDefault="004104B5" w:rsidP="00CD6A6F">
      <w:pPr>
        <w:pStyle w:val="Sinespaciado"/>
        <w:rPr>
          <w:rFonts w:ascii="Arial" w:hAnsi="Arial" w:cs="Arial"/>
          <w:b/>
          <w:sz w:val="24"/>
          <w:szCs w:val="24"/>
          <w:lang w:val="en-US"/>
        </w:rPr>
      </w:pPr>
    </w:p>
    <w:p w:rsidR="00714309" w:rsidRPr="000670F3" w:rsidRDefault="00714309" w:rsidP="00CD6A6F">
      <w:pPr>
        <w:pStyle w:val="Sinespaciado"/>
        <w:rPr>
          <w:rFonts w:ascii="Arial" w:hAnsi="Arial" w:cs="Arial"/>
          <w:b/>
          <w:sz w:val="24"/>
          <w:szCs w:val="24"/>
          <w:lang w:val="en-US"/>
        </w:rPr>
      </w:pPr>
    </w:p>
    <w:p w:rsidR="00CD6A6F" w:rsidRPr="000670F3" w:rsidRDefault="00CD6A6F" w:rsidP="00CD6A6F">
      <w:pPr>
        <w:pStyle w:val="Sinespaciado"/>
        <w:rPr>
          <w:rFonts w:ascii="Arial" w:hAnsi="Arial" w:cs="Arial"/>
          <w:b/>
          <w:sz w:val="24"/>
          <w:szCs w:val="24"/>
          <w:lang w:val="en-US"/>
        </w:rPr>
      </w:pPr>
      <w:r w:rsidRPr="000670F3">
        <w:rPr>
          <w:rFonts w:ascii="Arial" w:hAnsi="Arial" w:cs="Arial"/>
          <w:b/>
          <w:sz w:val="24"/>
          <w:szCs w:val="24"/>
          <w:lang w:val="en-US"/>
        </w:rPr>
        <w:t>BODY</w:t>
      </w:r>
    </w:p>
    <w:p w:rsidR="004104B5" w:rsidRPr="000670F3" w:rsidRDefault="004104B5" w:rsidP="00CD6A6F">
      <w:pPr>
        <w:ind w:firstLine="567"/>
      </w:pPr>
    </w:p>
    <w:p w:rsidR="001B263B" w:rsidRPr="000670F3" w:rsidRDefault="001B263B" w:rsidP="001B263B">
      <w:pPr>
        <w:ind w:firstLine="567"/>
      </w:pPr>
      <w:r w:rsidRPr="000670F3">
        <w:t>The paper is structured in four chapters of which the first</w:t>
      </w:r>
      <w:r w:rsidR="00AE1562">
        <w:t xml:space="preserve"> three have a similar structure</w:t>
      </w:r>
      <w:r w:rsidRPr="000670F3">
        <w:t>, developing a theoret</w:t>
      </w:r>
      <w:r w:rsidR="00ED0817">
        <w:t xml:space="preserve">ical description of each </w:t>
      </w:r>
      <w:r w:rsidRPr="000670F3">
        <w:t>disciplines used for the application described in the fourth chapter.</w:t>
      </w:r>
    </w:p>
    <w:p w:rsidR="001B263B" w:rsidRPr="000670F3" w:rsidRDefault="001B263B" w:rsidP="001B263B">
      <w:pPr>
        <w:ind w:firstLine="567"/>
      </w:pPr>
    </w:p>
    <w:p w:rsidR="001B263B" w:rsidRPr="000670F3" w:rsidRDefault="001B263B" w:rsidP="001B263B">
      <w:pPr>
        <w:ind w:firstLine="567"/>
      </w:pPr>
      <w:r w:rsidRPr="000670F3">
        <w:t>In the first chapter the main concepts of thermodynamics are developed. First</w:t>
      </w:r>
      <w:r w:rsidR="00AE1562">
        <w:t>,</w:t>
      </w:r>
      <w:r w:rsidRPr="000670F3">
        <w:t xml:space="preserve"> a de</w:t>
      </w:r>
      <w:r w:rsidR="00AE1562">
        <w:t xml:space="preserve">scription of basic concepts </w:t>
      </w:r>
      <w:r w:rsidR="00F86EF5">
        <w:t>was realized</w:t>
      </w:r>
      <w:r w:rsidRPr="000670F3">
        <w:t xml:space="preserve">, then the four principles of this discipline are described, the fundamental equation is presented for the various forms of energy and Maxwell relations finally </w:t>
      </w:r>
      <w:r w:rsidR="00F86EF5">
        <w:t xml:space="preserve">and </w:t>
      </w:r>
      <w:r w:rsidR="00161935">
        <w:t xml:space="preserve">Gibbs </w:t>
      </w:r>
      <w:r w:rsidR="00F86EF5">
        <w:t>–</w:t>
      </w:r>
      <w:proofErr w:type="spellStart"/>
      <w:r w:rsidR="00161935">
        <w:t>Duhem</w:t>
      </w:r>
      <w:proofErr w:type="spellEnd"/>
      <w:r w:rsidR="00F86EF5">
        <w:t xml:space="preserve"> are exposed</w:t>
      </w:r>
      <w:r w:rsidRPr="000670F3">
        <w:t>.</w:t>
      </w:r>
    </w:p>
    <w:p w:rsidR="001B263B" w:rsidRPr="000670F3" w:rsidRDefault="001B263B" w:rsidP="001B263B">
      <w:pPr>
        <w:ind w:firstLine="567"/>
      </w:pPr>
    </w:p>
    <w:p w:rsidR="001B263B" w:rsidRPr="000670F3" w:rsidRDefault="001B263B" w:rsidP="001B263B">
      <w:pPr>
        <w:ind w:firstLine="567"/>
      </w:pPr>
    </w:p>
    <w:p w:rsidR="001B263B" w:rsidRPr="000670F3" w:rsidRDefault="001B263B" w:rsidP="001B263B">
      <w:pPr>
        <w:ind w:firstLine="567"/>
      </w:pPr>
    </w:p>
    <w:p w:rsidR="001B263B" w:rsidRPr="000670F3" w:rsidRDefault="001B263B" w:rsidP="001B263B">
      <w:pPr>
        <w:ind w:firstLine="567"/>
      </w:pPr>
    </w:p>
    <w:p w:rsidR="001B263B" w:rsidRPr="000670F3" w:rsidRDefault="00161935" w:rsidP="001B263B">
      <w:pPr>
        <w:ind w:firstLine="567"/>
      </w:pPr>
      <w:r>
        <w:t>The second chapter corresponds to the</w:t>
      </w:r>
      <w:r w:rsidR="001B263B" w:rsidRPr="000670F3">
        <w:t xml:space="preserve"> developme</w:t>
      </w:r>
      <w:r w:rsidR="00FB5948">
        <w:t>nt of statistical mechanics</w:t>
      </w:r>
      <w:r w:rsidR="001B263B" w:rsidRPr="000670F3">
        <w:t>. At first an overview of the discipline and then cente</w:t>
      </w:r>
      <w:r>
        <w:t>r the attention on the Maxwell-</w:t>
      </w:r>
      <w:r w:rsidR="001B263B" w:rsidRPr="000670F3">
        <w:t>Boltzmann distribution is presen</w:t>
      </w:r>
      <w:r w:rsidR="00FB5948">
        <w:t>ted</w:t>
      </w:r>
      <w:r w:rsidR="001B263B" w:rsidRPr="000670F3">
        <w:t>, describing its main concepts and results.</w:t>
      </w:r>
    </w:p>
    <w:p w:rsidR="001B263B" w:rsidRPr="000670F3" w:rsidRDefault="001B263B" w:rsidP="001B263B">
      <w:pPr>
        <w:ind w:firstLine="567"/>
      </w:pPr>
    </w:p>
    <w:p w:rsidR="001B263B" w:rsidRPr="000670F3" w:rsidRDefault="001B263B" w:rsidP="001B263B">
      <w:pPr>
        <w:ind w:firstLine="567"/>
      </w:pPr>
      <w:r w:rsidRPr="000670F3">
        <w:t>The third chapter is a study of microeconomics from the</w:t>
      </w:r>
      <w:r w:rsidR="00161935">
        <w:t xml:space="preserve"> perspective of consumer theory</w:t>
      </w:r>
      <w:r w:rsidRPr="000670F3">
        <w:t xml:space="preserve">. The basics of this theory with special emphasis on the concepts needed to establish the utility function as a representation </w:t>
      </w:r>
      <w:r w:rsidR="00161935">
        <w:t>of consumer preferences are set</w:t>
      </w:r>
      <w:r w:rsidRPr="000670F3">
        <w:t>.</w:t>
      </w:r>
    </w:p>
    <w:p w:rsidR="001B263B" w:rsidRPr="000670F3" w:rsidRDefault="001B263B" w:rsidP="001B263B">
      <w:pPr>
        <w:ind w:firstLine="567"/>
      </w:pPr>
    </w:p>
    <w:p w:rsidR="001B263B" w:rsidRPr="000670F3" w:rsidRDefault="001B263B" w:rsidP="001B263B">
      <w:pPr>
        <w:ind w:firstLine="567"/>
      </w:pPr>
    </w:p>
    <w:p w:rsidR="004104B5" w:rsidRPr="000670F3" w:rsidRDefault="00964343" w:rsidP="001B263B">
      <w:pPr>
        <w:ind w:firstLine="567"/>
      </w:pPr>
      <w:r>
        <w:t>Finally</w:t>
      </w:r>
      <w:r w:rsidR="00693D35">
        <w:t>,</w:t>
      </w:r>
      <w:r>
        <w:t xml:space="preserve"> the fourth</w:t>
      </w:r>
      <w:r w:rsidR="001B263B" w:rsidRPr="000670F3">
        <w:t xml:space="preserve"> chapter</w:t>
      </w:r>
      <w:r w:rsidR="00693D35">
        <w:t xml:space="preserve"> shows</w:t>
      </w:r>
      <w:r w:rsidR="001B263B" w:rsidRPr="000670F3">
        <w:t xml:space="preserve"> the application of the concepts developed in the previous chapters</w:t>
      </w:r>
      <w:r w:rsidR="00693D35">
        <w:t>,</w:t>
      </w:r>
      <w:r w:rsidR="001B263B" w:rsidRPr="000670F3">
        <w:t xml:space="preserve"> through some analogies established at the beginnin</w:t>
      </w:r>
      <w:r w:rsidR="00693D35">
        <w:t>g of each section</w:t>
      </w:r>
      <w:r w:rsidR="001B263B" w:rsidRPr="000670F3">
        <w:t>.</w:t>
      </w:r>
      <w:r w:rsidR="00161935">
        <w:t xml:space="preserve"> </w:t>
      </w:r>
      <w:r w:rsidR="001B263B" w:rsidRPr="000670F3">
        <w:t xml:space="preserve"> Basica</w:t>
      </w:r>
      <w:r w:rsidR="00693D35">
        <w:t xml:space="preserve">lly this chapter is divided in two parts: </w:t>
      </w:r>
      <w:r w:rsidR="001B263B" w:rsidRPr="000670F3">
        <w:t>first is the application of t</w:t>
      </w:r>
      <w:r w:rsidR="00161935">
        <w:t>hermodynamics on microeconomics</w:t>
      </w:r>
      <w:r w:rsidR="001B263B" w:rsidRPr="000670F3">
        <w:t>, obtaining an equation of state for utility and Maxwel</w:t>
      </w:r>
      <w:r w:rsidR="00161935">
        <w:t>l relations and Gibbs</w:t>
      </w:r>
      <w:r w:rsidR="001B263B" w:rsidRPr="000670F3">
        <w:t>-</w:t>
      </w:r>
      <w:proofErr w:type="spellStart"/>
      <w:r w:rsidR="001B263B" w:rsidRPr="000670F3">
        <w:t>Duhem</w:t>
      </w:r>
      <w:proofErr w:type="spellEnd"/>
      <w:r w:rsidR="001B263B" w:rsidRPr="000670F3">
        <w:t xml:space="preserve"> in the economy. The concept of temperature and entropy as a measure of economic development and disorder in</w:t>
      </w:r>
      <w:r w:rsidR="00161935">
        <w:t xml:space="preserve"> the economy are also discussed</w:t>
      </w:r>
      <w:r w:rsidR="00693D35">
        <w:t>. In</w:t>
      </w:r>
      <w:r w:rsidR="006E1886">
        <w:t xml:space="preserve"> the second</w:t>
      </w:r>
      <w:r w:rsidR="00800F8C">
        <w:t xml:space="preserve"> part the develop</w:t>
      </w:r>
      <w:r w:rsidR="00693D35">
        <w:t xml:space="preserve">ed of the second </w:t>
      </w:r>
      <w:proofErr w:type="gramStart"/>
      <w:r w:rsidR="00693D35">
        <w:t xml:space="preserve">chapter </w:t>
      </w:r>
      <w:r w:rsidR="006E1886">
        <w:t xml:space="preserve"> is</w:t>
      </w:r>
      <w:proofErr w:type="gramEnd"/>
      <w:r w:rsidR="006E1886">
        <w:t xml:space="preserve"> used to obtain </w:t>
      </w:r>
      <w:r w:rsidR="001B263B" w:rsidRPr="000670F3">
        <w:t xml:space="preserve"> an equation that expresses the distribut</w:t>
      </w:r>
      <w:r w:rsidR="00161935">
        <w:t xml:space="preserve">ion of wealth in </w:t>
      </w:r>
      <w:r w:rsidR="00693D35">
        <w:t>the economy</w:t>
      </w:r>
      <w:r w:rsidR="001B263B" w:rsidRPr="000670F3">
        <w:t>.</w:t>
      </w:r>
    </w:p>
    <w:p w:rsidR="00714309" w:rsidRPr="000670F3" w:rsidRDefault="00714309" w:rsidP="00CD6A6F">
      <w:pPr>
        <w:ind w:firstLine="567"/>
      </w:pPr>
    </w:p>
    <w:p w:rsidR="006E1886" w:rsidRDefault="006E1886" w:rsidP="001B263B">
      <w:pPr>
        <w:pStyle w:val="Sinespaciado"/>
        <w:rPr>
          <w:rFonts w:ascii="Arial" w:hAnsi="Arial" w:cs="Arial"/>
          <w:b/>
          <w:sz w:val="24"/>
          <w:szCs w:val="24"/>
          <w:lang w:val="en-US"/>
        </w:rPr>
      </w:pPr>
    </w:p>
    <w:p w:rsidR="001B263B" w:rsidRPr="000670F3" w:rsidRDefault="001B263B" w:rsidP="001B263B">
      <w:pPr>
        <w:pStyle w:val="Sinespaciado"/>
        <w:rPr>
          <w:rFonts w:ascii="Arial" w:hAnsi="Arial" w:cs="Arial"/>
          <w:b/>
          <w:sz w:val="24"/>
          <w:szCs w:val="24"/>
          <w:lang w:val="en-US"/>
        </w:rPr>
      </w:pPr>
      <w:r w:rsidRPr="000670F3">
        <w:rPr>
          <w:rFonts w:ascii="Arial" w:hAnsi="Arial" w:cs="Arial"/>
          <w:b/>
          <w:sz w:val="24"/>
          <w:szCs w:val="24"/>
          <w:lang w:val="en-US"/>
        </w:rPr>
        <w:lastRenderedPageBreak/>
        <w:t>RESULTS</w:t>
      </w:r>
    </w:p>
    <w:p w:rsidR="001B263B" w:rsidRPr="000670F3" w:rsidRDefault="001B263B" w:rsidP="001B263B">
      <w:pPr>
        <w:pStyle w:val="Sinespaciado"/>
        <w:rPr>
          <w:rFonts w:ascii="Arial" w:hAnsi="Arial" w:cs="Arial"/>
          <w:b/>
          <w:sz w:val="24"/>
          <w:szCs w:val="24"/>
          <w:lang w:val="en-US"/>
        </w:rPr>
      </w:pPr>
    </w:p>
    <w:p w:rsidR="000670F3" w:rsidRDefault="006B2539" w:rsidP="006B2539">
      <w:pPr>
        <w:ind w:firstLine="567"/>
        <w:rPr>
          <w:noProof/>
          <w:lang w:eastAsia="es-GT" w:bidi="ar-SA"/>
        </w:rPr>
      </w:pPr>
      <w:r>
        <w:rPr>
          <w:noProof/>
          <w:lang w:eastAsia="es-GT" w:bidi="ar-SA"/>
        </w:rPr>
        <w:t>By the a</w:t>
      </w:r>
      <w:r w:rsidR="000670F3" w:rsidRPr="000670F3">
        <w:rPr>
          <w:noProof/>
          <w:lang w:eastAsia="es-GT" w:bidi="ar-SA"/>
        </w:rPr>
        <w:t>pplication of thermodynamics on the</w:t>
      </w:r>
      <w:r>
        <w:rPr>
          <w:noProof/>
          <w:lang w:eastAsia="es-GT" w:bidi="ar-SA"/>
        </w:rPr>
        <w:t xml:space="preserve"> analisys</w:t>
      </w:r>
      <w:r w:rsidR="000670F3" w:rsidRPr="000670F3">
        <w:rPr>
          <w:noProof/>
          <w:lang w:eastAsia="es-GT" w:bidi="ar-SA"/>
        </w:rPr>
        <w:t xml:space="preserve"> </w:t>
      </w:r>
      <w:r>
        <w:rPr>
          <w:noProof/>
          <w:lang w:eastAsia="es-GT" w:bidi="ar-SA"/>
        </w:rPr>
        <w:t xml:space="preserve">of </w:t>
      </w:r>
      <w:r w:rsidR="000670F3" w:rsidRPr="000670F3">
        <w:rPr>
          <w:noProof/>
          <w:lang w:eastAsia="es-GT" w:bidi="ar-SA"/>
        </w:rPr>
        <w:t>economies</w:t>
      </w:r>
      <w:r>
        <w:rPr>
          <w:noProof/>
          <w:lang w:eastAsia="es-GT" w:bidi="ar-SA"/>
        </w:rPr>
        <w:t>, the results obtained were:</w:t>
      </w:r>
    </w:p>
    <w:p w:rsidR="006B2539" w:rsidRPr="000670F3" w:rsidRDefault="006B2539" w:rsidP="006B2539">
      <w:pPr>
        <w:ind w:firstLine="567"/>
        <w:rPr>
          <w:noProof/>
          <w:lang w:eastAsia="es-GT" w:bidi="ar-SA"/>
        </w:rPr>
      </w:pPr>
    </w:p>
    <w:p w:rsidR="00C031C4" w:rsidRPr="000670F3" w:rsidRDefault="000670F3" w:rsidP="000670F3">
      <w:pPr>
        <w:pStyle w:val="Prrafodelista"/>
        <w:numPr>
          <w:ilvl w:val="0"/>
          <w:numId w:val="21"/>
        </w:numPr>
        <w:ind w:left="567" w:hanging="567"/>
        <w:rPr>
          <w:noProof/>
          <w:lang w:val="en-US" w:eastAsia="es-GT" w:bidi="ar-SA"/>
        </w:rPr>
      </w:pPr>
      <w:r w:rsidRPr="000670F3">
        <w:rPr>
          <w:noProof/>
          <w:lang w:val="en-US" w:eastAsia="es-GT" w:bidi="ar-SA"/>
        </w:rPr>
        <w:t>Equation of state of the utility:</w:t>
      </w:r>
    </w:p>
    <w:p w:rsidR="00C031C4" w:rsidRPr="000670F3" w:rsidRDefault="00C031C4" w:rsidP="00C031C4">
      <w:pPr>
        <w:rPr>
          <w:noProof/>
          <w:lang w:eastAsia="es-GT" w:bidi="ar-SA"/>
        </w:rPr>
      </w:pPr>
    </w:p>
    <w:p w:rsidR="00C031C4" w:rsidRPr="000670F3" w:rsidRDefault="00C031C4" w:rsidP="00C031C4">
      <w:pPr>
        <w:rPr>
          <w:noProof/>
          <w:lang w:eastAsia="es-GT" w:bidi="ar-SA"/>
        </w:rPr>
      </w:pPr>
      <m:oMathPara>
        <m:oMath>
          <m:r>
            <w:rPr>
              <w:rFonts w:ascii="Cambria Math" w:hAnsi="Cambria Math"/>
              <w:noProof/>
              <w:lang w:eastAsia="es-GT" w:bidi="ar-SA"/>
            </w:rPr>
            <m:t xml:space="preserve">            u=</m:t>
          </m:r>
          <m:sSup>
            <m:sSupPr>
              <m:ctrlPr>
                <w:rPr>
                  <w:rFonts w:ascii="Cambria Math" w:hAnsi="Cambria Math"/>
                  <w:i/>
                  <w:noProof/>
                  <w:lang w:eastAsia="es-GT" w:bidi="ar-SA"/>
                </w:rPr>
              </m:ctrlPr>
            </m:sSupPr>
            <m:e>
              <m:r>
                <w:rPr>
                  <w:rFonts w:ascii="Cambria Math" w:hAnsi="Cambria Math"/>
                  <w:noProof/>
                  <w:lang w:eastAsia="es-GT" w:bidi="ar-SA"/>
                </w:rPr>
                <m:t>T</m:t>
              </m:r>
            </m:e>
            <m:sup>
              <m:r>
                <w:rPr>
                  <w:rFonts w:ascii="Cambria Math" w:hAnsi="Cambria Math"/>
                  <w:noProof/>
                  <w:lang w:eastAsia="es-GT" w:bidi="ar-SA"/>
                </w:rPr>
                <m:t>e</m:t>
              </m:r>
            </m:sup>
          </m:sSup>
          <m:r>
            <w:rPr>
              <w:rFonts w:ascii="Cambria Math" w:hAnsi="Cambria Math"/>
              <w:noProof/>
              <w:lang w:eastAsia="es-GT" w:bidi="ar-SA"/>
            </w:rPr>
            <m:t xml:space="preserve">+ </m:t>
          </m:r>
          <m:sSup>
            <m:sSupPr>
              <m:ctrlPr>
                <w:rPr>
                  <w:rFonts w:ascii="Cambria Math" w:hAnsi="Cambria Math"/>
                  <w:i/>
                  <w:noProof/>
                  <w:lang w:eastAsia="es-GT" w:bidi="ar-SA"/>
                </w:rPr>
              </m:ctrlPr>
            </m:sSupPr>
            <m:e>
              <m:r>
                <w:rPr>
                  <w:rFonts w:ascii="Cambria Math" w:hAnsi="Cambria Math"/>
                  <w:noProof/>
                  <w:lang w:eastAsia="es-GT" w:bidi="ar-SA"/>
                </w:rPr>
                <m:t>S</m:t>
              </m:r>
            </m:e>
            <m:sup>
              <m:r>
                <w:rPr>
                  <w:rFonts w:ascii="Cambria Math" w:hAnsi="Cambria Math"/>
                  <w:noProof/>
                  <w:lang w:eastAsia="es-GT" w:bidi="ar-SA"/>
                </w:rPr>
                <m:t>e</m:t>
              </m:r>
            </m:sup>
          </m:sSup>
          <m:r>
            <w:rPr>
              <w:rFonts w:ascii="Cambria Math" w:hAnsi="Cambria Math"/>
              <w:noProof/>
              <w:lang w:eastAsia="es-GT" w:bidi="ar-SA"/>
            </w:rPr>
            <m:t>+λM</m:t>
          </m:r>
          <m:nary>
            <m:naryPr>
              <m:chr m:val="∑"/>
              <m:limLoc m:val="undOvr"/>
              <m:ctrlPr>
                <w:rPr>
                  <w:rFonts w:ascii="Cambria Math" w:hAnsi="Cambria Math"/>
                  <w:i/>
                  <w:noProof/>
                  <w:lang w:eastAsia="es-GT" w:bidi="ar-SA"/>
                </w:rPr>
              </m:ctrlPr>
            </m:naryPr>
            <m:sub>
              <m:r>
                <w:rPr>
                  <w:rFonts w:ascii="Cambria Math" w:hAnsi="Cambria Math"/>
                  <w:noProof/>
                  <w:lang w:eastAsia="es-GT" w:bidi="ar-SA"/>
                </w:rPr>
                <m:t>i=1</m:t>
              </m:r>
            </m:sub>
            <m:sup>
              <m:r>
                <w:rPr>
                  <w:rFonts w:ascii="Cambria Math" w:hAnsi="Cambria Math"/>
                  <w:noProof/>
                  <w:lang w:eastAsia="es-GT" w:bidi="ar-SA"/>
                </w:rPr>
                <m:t>n</m:t>
              </m:r>
            </m:sup>
            <m:e>
              <m:sSub>
                <m:sSubPr>
                  <m:ctrlPr>
                    <w:rPr>
                      <w:rFonts w:ascii="Cambria Math" w:hAnsi="Cambria Math"/>
                      <w:i/>
                      <w:noProof/>
                      <w:lang w:eastAsia="es-GT" w:bidi="ar-SA"/>
                    </w:rPr>
                  </m:ctrlPr>
                </m:sSubPr>
                <m:e>
                  <m:r>
                    <w:rPr>
                      <w:rFonts w:ascii="Cambria Math" w:hAnsi="Cambria Math"/>
                      <w:noProof/>
                      <w:lang w:eastAsia="es-GT" w:bidi="ar-SA"/>
                    </w:rPr>
                    <m:t>p</m:t>
                  </m:r>
                </m:e>
                <m:sub>
                  <m:r>
                    <w:rPr>
                      <w:rFonts w:ascii="Cambria Math" w:hAnsi="Cambria Math"/>
                      <w:noProof/>
                      <w:lang w:eastAsia="es-GT" w:bidi="ar-SA"/>
                    </w:rPr>
                    <m:t>i</m:t>
                  </m:r>
                </m:sub>
              </m:sSub>
              <m:sSubSup>
                <m:sSubSupPr>
                  <m:ctrlPr>
                    <w:rPr>
                      <w:rFonts w:ascii="Cambria Math" w:hAnsi="Cambria Math"/>
                      <w:i/>
                      <w:noProof/>
                      <w:lang w:eastAsia="es-GT" w:bidi="ar-SA"/>
                    </w:rPr>
                  </m:ctrlPr>
                </m:sSubSupPr>
                <m:e>
                  <m:r>
                    <w:rPr>
                      <w:rFonts w:ascii="Cambria Math" w:hAnsi="Cambria Math"/>
                      <w:noProof/>
                      <w:lang w:eastAsia="es-GT" w:bidi="ar-SA"/>
                    </w:rPr>
                    <m:t>N</m:t>
                  </m:r>
                </m:e>
                <m:sub>
                  <m:r>
                    <w:rPr>
                      <w:rFonts w:ascii="Cambria Math" w:hAnsi="Cambria Math"/>
                      <w:noProof/>
                      <w:lang w:eastAsia="es-GT" w:bidi="ar-SA"/>
                    </w:rPr>
                    <m:t>i</m:t>
                  </m:r>
                </m:sub>
                <m:sup>
                  <m:r>
                    <w:rPr>
                      <w:rFonts w:ascii="Cambria Math" w:hAnsi="Cambria Math"/>
                      <w:noProof/>
                      <w:lang w:eastAsia="es-GT" w:bidi="ar-SA"/>
                    </w:rPr>
                    <m:t>e</m:t>
                  </m:r>
                </m:sup>
              </m:sSubSup>
            </m:e>
          </m:nary>
          <m:r>
            <w:rPr>
              <w:rFonts w:ascii="Cambria Math" w:hAnsi="Cambria Math"/>
              <w:noProof/>
              <w:lang w:eastAsia="es-GT" w:bidi="ar-SA"/>
            </w:rPr>
            <m:t xml:space="preserve">         (1)</m:t>
          </m:r>
        </m:oMath>
      </m:oMathPara>
    </w:p>
    <w:p w:rsidR="00C031C4" w:rsidRPr="000670F3" w:rsidRDefault="00C031C4" w:rsidP="00C031C4">
      <w:pPr>
        <w:rPr>
          <w:noProof/>
          <w:lang w:eastAsia="es-GT" w:bidi="ar-SA"/>
        </w:rPr>
      </w:pPr>
    </w:p>
    <w:p w:rsidR="00C031C4" w:rsidRPr="000670F3" w:rsidRDefault="006B2539" w:rsidP="000670F3">
      <w:pPr>
        <w:pStyle w:val="Prrafodelista"/>
        <w:numPr>
          <w:ilvl w:val="0"/>
          <w:numId w:val="21"/>
        </w:numPr>
        <w:ind w:left="567" w:hanging="567"/>
        <w:rPr>
          <w:noProof/>
          <w:lang w:val="en-US" w:eastAsia="es-GT" w:bidi="ar-SA"/>
        </w:rPr>
      </w:pPr>
      <w:r>
        <w:rPr>
          <w:noProof/>
          <w:lang w:val="en-US" w:eastAsia="es-GT" w:bidi="ar-SA"/>
        </w:rPr>
        <w:t>Maxwell  relations</w:t>
      </w:r>
      <w:r w:rsidR="000670F3" w:rsidRPr="000670F3">
        <w:rPr>
          <w:noProof/>
          <w:lang w:val="en-US" w:eastAsia="es-GT" w:bidi="ar-SA"/>
        </w:rPr>
        <w:t xml:space="preserve"> in economy</w:t>
      </w:r>
      <w:r w:rsidR="00ED0817">
        <w:rPr>
          <w:noProof/>
          <w:lang w:val="en-US" w:eastAsia="es-GT" w:bidi="ar-SA"/>
        </w:rPr>
        <w:t>:</w:t>
      </w:r>
    </w:p>
    <w:p w:rsidR="00C031C4" w:rsidRPr="000670F3" w:rsidRDefault="00C031C4" w:rsidP="00C031C4">
      <w:pPr>
        <w:rPr>
          <w:noProof/>
          <w:lang w:eastAsia="es-GT" w:bidi="ar-SA"/>
        </w:rPr>
      </w:pPr>
    </w:p>
    <w:p w:rsidR="00C031C4" w:rsidRPr="000670F3" w:rsidRDefault="005E2A64" w:rsidP="00C031C4">
      <m:oMathPara>
        <m:oMath>
          <m:sSub>
            <m:sSubPr>
              <m:ctrlPr>
                <w:rPr>
                  <w:rFonts w:ascii="Cambria Math" w:hAnsi="Cambria Math" w:cs="Cambria Math"/>
                </w:rPr>
              </m:ctrlPr>
            </m:sSubPr>
            <m:e>
              <m:r>
                <w:rPr>
                  <w:rFonts w:ascii="Cambria Math" w:hAnsi="Cambria Math" w:cs="Cambria Math"/>
                </w:rPr>
                <m:t xml:space="preserve">    </m:t>
              </m:r>
              <m:d>
                <m:dPr>
                  <m:begChr m:val="["/>
                  <m:endChr m:val="]"/>
                  <m:ctrlPr>
                    <w:rPr>
                      <w:rFonts w:ascii="Cambria Math" w:hAnsi="Cambria Math" w:cs="Cambria Math"/>
                    </w:rPr>
                  </m:ctrlPr>
                </m:dPr>
                <m:e>
                  <m:f>
                    <m:fPr>
                      <m:ctrlPr>
                        <w:rPr>
                          <w:rFonts w:ascii="Cambria Math" w:hAnsi="Cambria Math" w:cs="Cambria Math"/>
                        </w:rPr>
                      </m:ctrlPr>
                    </m:fPr>
                    <m:num>
                      <m:r>
                        <m:rPr>
                          <m:sty m:val="p"/>
                        </m:rPr>
                        <w:rPr>
                          <w:rFonts w:ascii="Cambria Math" w:hAnsi="Cambria Math" w:cs="Cambria Math"/>
                        </w:rPr>
                        <m:t>∂</m:t>
                      </m:r>
                      <m:sSup>
                        <m:sSupPr>
                          <m:ctrlPr>
                            <w:rPr>
                              <w:rFonts w:ascii="Cambria Math" w:hAnsi="Cambria Math"/>
                              <w:i/>
                              <w:noProof/>
                              <w:lang w:eastAsia="es-GT" w:bidi="ar-SA"/>
                            </w:rPr>
                          </m:ctrlPr>
                        </m:sSupPr>
                        <m:e>
                          <m:r>
                            <w:rPr>
                              <w:rFonts w:ascii="Cambria Math" w:hAnsi="Cambria Math"/>
                              <w:noProof/>
                              <w:lang w:eastAsia="es-GT" w:bidi="ar-SA"/>
                            </w:rPr>
                            <m:t>T</m:t>
                          </m:r>
                        </m:e>
                        <m:sup>
                          <m:r>
                            <w:rPr>
                              <w:rFonts w:ascii="Cambria Math" w:hAnsi="Cambria Math"/>
                              <w:noProof/>
                              <w:lang w:eastAsia="es-GT" w:bidi="ar-SA"/>
                            </w:rPr>
                            <m:t>e</m:t>
                          </m:r>
                        </m:sup>
                      </m:sSup>
                    </m:num>
                    <m:den>
                      <m:r>
                        <m:rPr>
                          <m:sty m:val="p"/>
                        </m:rPr>
                        <w:rPr>
                          <w:rFonts w:ascii="Cambria Math" w:hAnsi="Cambria Math" w:cs="Cambria Math"/>
                        </w:rPr>
                        <m:t>∂</m:t>
                      </m:r>
                      <m:r>
                        <w:rPr>
                          <w:rFonts w:ascii="Cambria Math" w:hAnsi="Cambria Math" w:cs="Cambria Math"/>
                        </w:rPr>
                        <m:t>M</m:t>
                      </m:r>
                    </m:den>
                  </m:f>
                </m:e>
              </m:d>
            </m:e>
            <m:sub>
              <m:sSup>
                <m:sSupPr>
                  <m:ctrlPr>
                    <w:rPr>
                      <w:rFonts w:ascii="Cambria Math" w:hAnsi="Cambria Math"/>
                      <w:i/>
                      <w:noProof/>
                      <w:lang w:eastAsia="es-GT" w:bidi="ar-SA"/>
                    </w:rPr>
                  </m:ctrlPr>
                </m:sSupPr>
                <m:e>
                  <m:r>
                    <w:rPr>
                      <w:rFonts w:ascii="Cambria Math" w:hAnsi="Cambria Math"/>
                      <w:noProof/>
                      <w:lang w:eastAsia="es-GT" w:bidi="ar-SA"/>
                    </w:rPr>
                    <m:t>S</m:t>
                  </m:r>
                </m:e>
                <m:sup>
                  <m:r>
                    <w:rPr>
                      <w:rFonts w:ascii="Cambria Math" w:hAnsi="Cambria Math"/>
                      <w:noProof/>
                      <w:lang w:eastAsia="es-GT" w:bidi="ar-SA"/>
                    </w:rPr>
                    <m:t>e</m:t>
                  </m:r>
                </m:sup>
              </m:sSup>
              <m:r>
                <w:rPr>
                  <w:rFonts w:ascii="Cambria Math" w:hAnsi="Cambria Math"/>
                  <w:noProof/>
                  <w:lang w:eastAsia="es-GT" w:bidi="ar-SA"/>
                </w:rPr>
                <m:t>,</m:t>
              </m:r>
              <m:sSup>
                <m:sSupPr>
                  <m:ctrlPr>
                    <w:rPr>
                      <w:rFonts w:ascii="Cambria Math" w:hAnsi="Cambria Math"/>
                      <w:i/>
                      <w:noProof/>
                      <w:lang w:eastAsia="es-GT" w:bidi="ar-SA"/>
                    </w:rPr>
                  </m:ctrlPr>
                </m:sSupPr>
                <m:e>
                  <m:r>
                    <w:rPr>
                      <w:rFonts w:ascii="Cambria Math" w:hAnsi="Cambria Math"/>
                      <w:noProof/>
                      <w:lang w:eastAsia="es-GT" w:bidi="ar-SA"/>
                    </w:rPr>
                    <m:t>N</m:t>
                  </m:r>
                </m:e>
                <m:sup>
                  <m:r>
                    <w:rPr>
                      <w:rFonts w:ascii="Cambria Math" w:hAnsi="Cambria Math"/>
                      <w:noProof/>
                      <w:lang w:eastAsia="es-GT" w:bidi="ar-SA"/>
                    </w:rPr>
                    <m:t>e</m:t>
                  </m:r>
                </m:sup>
              </m:sSup>
            </m:sub>
          </m:sSub>
          <m:r>
            <m:rPr>
              <m:sty m:val="p"/>
            </m:rPr>
            <w:rPr>
              <w:rFonts w:ascii="Cambria Math" w:hAnsi="Cambria Math" w:cs="Cambria Math"/>
            </w:rPr>
            <m:t>=</m:t>
          </m:r>
          <m:sSub>
            <m:sSubPr>
              <m:ctrlPr>
                <w:rPr>
                  <w:rFonts w:ascii="Cambria Math" w:hAnsi="Cambria Math" w:cs="Cambria Math"/>
                </w:rPr>
              </m:ctrlPr>
            </m:sSubPr>
            <m:e>
              <m:d>
                <m:dPr>
                  <m:begChr m:val="["/>
                  <m:endChr m:val="]"/>
                  <m:ctrlPr>
                    <w:rPr>
                      <w:rFonts w:ascii="Cambria Math" w:hAnsi="Cambria Math" w:cs="Cambria Math"/>
                    </w:rPr>
                  </m:ctrlPr>
                </m:dPr>
                <m:e>
                  <m:f>
                    <m:fPr>
                      <m:ctrlPr>
                        <w:rPr>
                          <w:rFonts w:ascii="Cambria Math" w:hAnsi="Cambria Math" w:cs="Cambria Math"/>
                        </w:rPr>
                      </m:ctrlPr>
                    </m:fPr>
                    <m:num>
                      <m:r>
                        <m:rPr>
                          <m:sty m:val="p"/>
                        </m:rPr>
                        <w:rPr>
                          <w:rFonts w:ascii="Cambria Math" w:hAnsi="Cambria Math" w:cs="Cambria Math"/>
                        </w:rPr>
                        <m:t>∂</m:t>
                      </m:r>
                      <m:r>
                        <w:rPr>
                          <w:rFonts w:ascii="Cambria Math" w:hAnsi="Cambria Math"/>
                          <w:noProof/>
                          <w:lang w:eastAsia="es-GT" w:bidi="ar-SA"/>
                        </w:rPr>
                        <m:t>λ</m:t>
                      </m:r>
                    </m:num>
                    <m:den>
                      <m:r>
                        <m:rPr>
                          <m:sty m:val="p"/>
                        </m:rPr>
                        <w:rPr>
                          <w:rFonts w:ascii="Cambria Math" w:hAnsi="Cambria Math" w:cs="Cambria Math"/>
                        </w:rPr>
                        <m:t>∂</m:t>
                      </m:r>
                      <m:sSup>
                        <m:sSupPr>
                          <m:ctrlPr>
                            <w:rPr>
                              <w:rFonts w:ascii="Cambria Math" w:hAnsi="Cambria Math"/>
                              <w:i/>
                              <w:noProof/>
                              <w:lang w:eastAsia="es-GT" w:bidi="ar-SA"/>
                            </w:rPr>
                          </m:ctrlPr>
                        </m:sSupPr>
                        <m:e>
                          <m:r>
                            <w:rPr>
                              <w:rFonts w:ascii="Cambria Math" w:hAnsi="Cambria Math"/>
                              <w:noProof/>
                              <w:lang w:eastAsia="es-GT" w:bidi="ar-SA"/>
                            </w:rPr>
                            <m:t>S</m:t>
                          </m:r>
                        </m:e>
                        <m:sup>
                          <m:r>
                            <w:rPr>
                              <w:rFonts w:ascii="Cambria Math" w:hAnsi="Cambria Math"/>
                              <w:noProof/>
                              <w:lang w:eastAsia="es-GT" w:bidi="ar-SA"/>
                            </w:rPr>
                            <m:t>e</m:t>
                          </m:r>
                        </m:sup>
                      </m:sSup>
                    </m:den>
                  </m:f>
                </m:e>
              </m:d>
            </m:e>
            <m:sub>
              <m:r>
                <w:rPr>
                  <w:rFonts w:ascii="Cambria Math" w:hAnsi="Cambria Math"/>
                  <w:noProof/>
                  <w:lang w:eastAsia="es-GT" w:bidi="ar-SA"/>
                </w:rPr>
                <m:t>M,</m:t>
              </m:r>
              <m:sSup>
                <m:sSupPr>
                  <m:ctrlPr>
                    <w:rPr>
                      <w:rFonts w:ascii="Cambria Math" w:hAnsi="Cambria Math"/>
                      <w:i/>
                      <w:noProof/>
                      <w:lang w:eastAsia="es-GT" w:bidi="ar-SA"/>
                    </w:rPr>
                  </m:ctrlPr>
                </m:sSupPr>
                <m:e>
                  <m:r>
                    <w:rPr>
                      <w:rFonts w:ascii="Cambria Math" w:hAnsi="Cambria Math"/>
                      <w:noProof/>
                      <w:lang w:eastAsia="es-GT" w:bidi="ar-SA"/>
                    </w:rPr>
                    <m:t>N</m:t>
                  </m:r>
                </m:e>
                <m:sup>
                  <m:r>
                    <w:rPr>
                      <w:rFonts w:ascii="Cambria Math" w:hAnsi="Cambria Math"/>
                      <w:noProof/>
                      <w:lang w:eastAsia="es-GT" w:bidi="ar-SA"/>
                    </w:rPr>
                    <m:t>e</m:t>
                  </m:r>
                </m:sup>
              </m:sSup>
            </m:sub>
          </m:sSub>
        </m:oMath>
      </m:oMathPara>
    </w:p>
    <w:p w:rsidR="00C031C4" w:rsidRPr="000670F3" w:rsidRDefault="005E2A64" w:rsidP="00C031C4">
      <m:oMathPara>
        <m:oMath>
          <m:sSub>
            <m:sSubPr>
              <m:ctrlPr>
                <w:rPr>
                  <w:rFonts w:ascii="Cambria Math" w:hAnsi="Cambria Math" w:cs="Cambria Math"/>
                </w:rPr>
              </m:ctrlPr>
            </m:sSubPr>
            <m:e>
              <m:r>
                <w:rPr>
                  <w:rFonts w:ascii="Cambria Math" w:hAnsi="Cambria Math" w:cs="Cambria Math"/>
                </w:rPr>
                <m:t xml:space="preserve">          </m:t>
              </m:r>
              <m:d>
                <m:dPr>
                  <m:begChr m:val="["/>
                  <m:endChr m:val="]"/>
                  <m:ctrlPr>
                    <w:rPr>
                      <w:rFonts w:ascii="Cambria Math" w:hAnsi="Cambria Math" w:cs="Cambria Math"/>
                    </w:rPr>
                  </m:ctrlPr>
                </m:dPr>
                <m:e>
                  <m:f>
                    <m:fPr>
                      <m:ctrlPr>
                        <w:rPr>
                          <w:rFonts w:ascii="Cambria Math" w:hAnsi="Cambria Math" w:cs="Cambria Math"/>
                        </w:rPr>
                      </m:ctrlPr>
                    </m:fPr>
                    <m:num>
                      <m:r>
                        <m:rPr>
                          <m:sty m:val="p"/>
                        </m:rPr>
                        <w:rPr>
                          <w:rFonts w:ascii="Cambria Math" w:hAnsi="Cambria Math" w:cs="Cambria Math"/>
                        </w:rPr>
                        <m:t>∂</m:t>
                      </m:r>
                      <m:sSup>
                        <m:sSupPr>
                          <m:ctrlPr>
                            <w:rPr>
                              <w:rFonts w:ascii="Cambria Math" w:hAnsi="Cambria Math"/>
                              <w:i/>
                              <w:noProof/>
                              <w:lang w:eastAsia="es-GT" w:bidi="ar-SA"/>
                            </w:rPr>
                          </m:ctrlPr>
                        </m:sSupPr>
                        <m:e>
                          <m:r>
                            <w:rPr>
                              <w:rFonts w:ascii="Cambria Math" w:hAnsi="Cambria Math"/>
                              <w:noProof/>
                              <w:lang w:eastAsia="es-GT" w:bidi="ar-SA"/>
                            </w:rPr>
                            <m:t>T</m:t>
                          </m:r>
                        </m:e>
                        <m:sup>
                          <m:r>
                            <w:rPr>
                              <w:rFonts w:ascii="Cambria Math" w:hAnsi="Cambria Math"/>
                              <w:noProof/>
                              <w:lang w:eastAsia="es-GT" w:bidi="ar-SA"/>
                            </w:rPr>
                            <m:t>e</m:t>
                          </m:r>
                        </m:sup>
                      </m:sSup>
                    </m:num>
                    <m:den>
                      <m:r>
                        <m:rPr>
                          <m:sty m:val="p"/>
                        </m:rPr>
                        <w:rPr>
                          <w:rFonts w:ascii="Cambria Math" w:hAnsi="Cambria Math" w:cs="Cambria Math"/>
                        </w:rPr>
                        <m:t>∂</m:t>
                      </m:r>
                      <m:sSubSup>
                        <m:sSubSupPr>
                          <m:ctrlPr>
                            <w:rPr>
                              <w:rFonts w:ascii="Cambria Math" w:hAnsi="Cambria Math" w:cs="Cambria Math"/>
                            </w:rPr>
                          </m:ctrlPr>
                        </m:sSubSupPr>
                        <m:e>
                          <m:r>
                            <w:rPr>
                              <w:rFonts w:ascii="Cambria Math" w:hAnsi="Cambria Math" w:cs="Cambria Math"/>
                            </w:rPr>
                            <m:t>N</m:t>
                          </m:r>
                        </m:e>
                        <m:sub>
                          <m:r>
                            <w:rPr>
                              <w:rFonts w:ascii="Cambria Math" w:hAnsi="Cambria Math" w:cs="Cambria Math"/>
                            </w:rPr>
                            <m:t>i</m:t>
                          </m:r>
                        </m:sub>
                        <m:sup>
                          <m:r>
                            <w:rPr>
                              <w:rFonts w:ascii="Cambria Math" w:hAnsi="Cambria Math" w:cs="Cambria Math"/>
                            </w:rPr>
                            <m:t>e</m:t>
                          </m:r>
                        </m:sup>
                      </m:sSubSup>
                    </m:den>
                  </m:f>
                </m:e>
              </m:d>
            </m:e>
            <m:sub>
              <m:sSup>
                <m:sSupPr>
                  <m:ctrlPr>
                    <w:rPr>
                      <w:rFonts w:ascii="Cambria Math" w:hAnsi="Cambria Math"/>
                      <w:i/>
                      <w:noProof/>
                      <w:lang w:eastAsia="es-GT" w:bidi="ar-SA"/>
                    </w:rPr>
                  </m:ctrlPr>
                </m:sSupPr>
                <m:e>
                  <m:r>
                    <w:rPr>
                      <w:rFonts w:ascii="Cambria Math" w:hAnsi="Cambria Math"/>
                      <w:noProof/>
                      <w:lang w:eastAsia="es-GT" w:bidi="ar-SA"/>
                    </w:rPr>
                    <m:t>S</m:t>
                  </m:r>
                </m:e>
                <m:sup>
                  <m:r>
                    <w:rPr>
                      <w:rFonts w:ascii="Cambria Math" w:hAnsi="Cambria Math"/>
                      <w:noProof/>
                      <w:lang w:eastAsia="es-GT" w:bidi="ar-SA"/>
                    </w:rPr>
                    <m:t>e</m:t>
                  </m:r>
                </m:sup>
              </m:sSup>
              <m:r>
                <w:rPr>
                  <w:rFonts w:ascii="Cambria Math" w:hAnsi="Cambria Math"/>
                  <w:noProof/>
                  <w:lang w:eastAsia="es-GT" w:bidi="ar-SA"/>
                </w:rPr>
                <m:t>,M,</m:t>
              </m:r>
              <m:sSubSup>
                <m:sSubSupPr>
                  <m:ctrlPr>
                    <w:rPr>
                      <w:rFonts w:ascii="Cambria Math" w:hAnsi="Cambria Math"/>
                      <w:i/>
                      <w:noProof/>
                      <w:lang w:eastAsia="es-GT" w:bidi="ar-SA"/>
                    </w:rPr>
                  </m:ctrlPr>
                </m:sSubSupPr>
                <m:e>
                  <m:r>
                    <w:rPr>
                      <w:rFonts w:ascii="Cambria Math" w:hAnsi="Cambria Math"/>
                      <w:noProof/>
                      <w:lang w:eastAsia="es-GT" w:bidi="ar-SA"/>
                    </w:rPr>
                    <m:t>N</m:t>
                  </m:r>
                </m:e>
                <m:sub>
                  <m:r>
                    <w:rPr>
                      <w:rFonts w:ascii="Cambria Math" w:hAnsi="Cambria Math"/>
                      <w:noProof/>
                      <w:lang w:eastAsia="es-GT" w:bidi="ar-SA"/>
                    </w:rPr>
                    <m:t>j</m:t>
                  </m:r>
                </m:sub>
                <m:sup>
                  <m:r>
                    <w:rPr>
                      <w:rFonts w:ascii="Cambria Math" w:hAnsi="Cambria Math"/>
                      <w:noProof/>
                      <w:lang w:eastAsia="es-GT" w:bidi="ar-SA"/>
                    </w:rPr>
                    <m:t>e</m:t>
                  </m:r>
                </m:sup>
              </m:sSubSup>
              <m:r>
                <w:rPr>
                  <w:rFonts w:ascii="Cambria Math" w:hAnsi="Cambria Math"/>
                  <w:noProof/>
                  <w:lang w:eastAsia="es-GT" w:bidi="ar-SA"/>
                </w:rPr>
                <m:t>≠</m:t>
              </m:r>
              <m:sSubSup>
                <m:sSubSupPr>
                  <m:ctrlPr>
                    <w:rPr>
                      <w:rFonts w:ascii="Cambria Math" w:hAnsi="Cambria Math"/>
                      <w:i/>
                      <w:noProof/>
                      <w:lang w:eastAsia="es-GT" w:bidi="ar-SA"/>
                    </w:rPr>
                  </m:ctrlPr>
                </m:sSubSupPr>
                <m:e>
                  <m:r>
                    <w:rPr>
                      <w:rFonts w:ascii="Cambria Math" w:hAnsi="Cambria Math"/>
                      <w:noProof/>
                      <w:lang w:eastAsia="es-GT" w:bidi="ar-SA"/>
                    </w:rPr>
                    <m:t>N</m:t>
                  </m:r>
                </m:e>
                <m:sub>
                  <m:r>
                    <w:rPr>
                      <w:rFonts w:ascii="Cambria Math" w:hAnsi="Cambria Math"/>
                      <w:noProof/>
                      <w:lang w:eastAsia="es-GT" w:bidi="ar-SA"/>
                    </w:rPr>
                    <m:t>i</m:t>
                  </m:r>
                </m:sub>
                <m:sup>
                  <m:r>
                    <w:rPr>
                      <w:rFonts w:ascii="Cambria Math" w:hAnsi="Cambria Math"/>
                      <w:noProof/>
                      <w:lang w:eastAsia="es-GT" w:bidi="ar-SA"/>
                    </w:rPr>
                    <m:t>e</m:t>
                  </m:r>
                </m:sup>
              </m:sSubSup>
            </m:sub>
          </m:sSub>
          <m:r>
            <m:rPr>
              <m:sty m:val="p"/>
            </m:rPr>
            <w:rPr>
              <w:rFonts w:ascii="Cambria Math" w:hAnsi="Cambria Math" w:cs="Cambria Math"/>
            </w:rPr>
            <m:t>=</m:t>
          </m:r>
          <m:sSub>
            <m:sSubPr>
              <m:ctrlPr>
                <w:rPr>
                  <w:rFonts w:ascii="Cambria Math" w:hAnsi="Cambria Math" w:cs="Cambria Math"/>
                </w:rPr>
              </m:ctrlPr>
            </m:sSubPr>
            <m:e>
              <m:d>
                <m:dPr>
                  <m:begChr m:val="["/>
                  <m:endChr m:val="]"/>
                  <m:ctrlPr>
                    <w:rPr>
                      <w:rFonts w:ascii="Cambria Math" w:hAnsi="Cambria Math" w:cs="Cambria Math"/>
                    </w:rPr>
                  </m:ctrlPr>
                </m:dPr>
                <m:e>
                  <m:f>
                    <m:fPr>
                      <m:ctrlPr>
                        <w:rPr>
                          <w:rFonts w:ascii="Cambria Math" w:hAnsi="Cambria Math" w:cs="Cambria Math"/>
                        </w:rPr>
                      </m:ctrlPr>
                    </m:fPr>
                    <m:num>
                      <m:r>
                        <m:rPr>
                          <m:sty m:val="p"/>
                        </m:rPr>
                        <w:rPr>
                          <w:rFonts w:ascii="Cambria Math" w:hAnsi="Cambria Math" w:cs="Cambria Math"/>
                        </w:rPr>
                        <m:t>∂</m:t>
                      </m:r>
                      <m:sSub>
                        <m:sSubPr>
                          <m:ctrlPr>
                            <w:rPr>
                              <w:rFonts w:ascii="Cambria Math" w:hAnsi="Cambria Math"/>
                              <w:i/>
                              <w:noProof/>
                              <w:lang w:eastAsia="es-GT" w:bidi="ar-SA"/>
                            </w:rPr>
                          </m:ctrlPr>
                        </m:sSubPr>
                        <m:e>
                          <m:r>
                            <w:rPr>
                              <w:rFonts w:ascii="Cambria Math" w:hAnsi="Cambria Math"/>
                              <w:noProof/>
                              <w:lang w:eastAsia="es-GT" w:bidi="ar-SA"/>
                            </w:rPr>
                            <m:t>p</m:t>
                          </m:r>
                        </m:e>
                        <m:sub>
                          <m:r>
                            <w:rPr>
                              <w:rFonts w:ascii="Cambria Math" w:hAnsi="Cambria Math"/>
                              <w:noProof/>
                              <w:lang w:eastAsia="es-GT" w:bidi="ar-SA"/>
                            </w:rPr>
                            <m:t>i</m:t>
                          </m:r>
                        </m:sub>
                      </m:sSub>
                    </m:num>
                    <m:den>
                      <m:r>
                        <m:rPr>
                          <m:sty m:val="p"/>
                        </m:rPr>
                        <w:rPr>
                          <w:rFonts w:ascii="Cambria Math" w:hAnsi="Cambria Math" w:cs="Cambria Math"/>
                        </w:rPr>
                        <m:t>∂</m:t>
                      </m:r>
                      <m:sSup>
                        <m:sSupPr>
                          <m:ctrlPr>
                            <w:rPr>
                              <w:rFonts w:ascii="Cambria Math" w:hAnsi="Cambria Math"/>
                              <w:i/>
                              <w:noProof/>
                              <w:lang w:eastAsia="es-GT" w:bidi="ar-SA"/>
                            </w:rPr>
                          </m:ctrlPr>
                        </m:sSupPr>
                        <m:e>
                          <m:r>
                            <w:rPr>
                              <w:rFonts w:ascii="Cambria Math" w:hAnsi="Cambria Math"/>
                              <w:noProof/>
                              <w:lang w:eastAsia="es-GT" w:bidi="ar-SA"/>
                            </w:rPr>
                            <m:t>S</m:t>
                          </m:r>
                        </m:e>
                        <m:sup>
                          <m:r>
                            <w:rPr>
                              <w:rFonts w:ascii="Cambria Math" w:hAnsi="Cambria Math"/>
                              <w:noProof/>
                              <w:lang w:eastAsia="es-GT" w:bidi="ar-SA"/>
                            </w:rPr>
                            <m:t>e</m:t>
                          </m:r>
                        </m:sup>
                      </m:sSup>
                    </m:den>
                  </m:f>
                </m:e>
              </m:d>
            </m:e>
            <m:sub>
              <m:r>
                <w:rPr>
                  <w:rFonts w:ascii="Cambria Math" w:hAnsi="Cambria Math"/>
                  <w:noProof/>
                  <w:lang w:eastAsia="es-GT" w:bidi="ar-SA"/>
                </w:rPr>
                <m:t>M,</m:t>
              </m:r>
              <m:sSubSup>
                <m:sSubSupPr>
                  <m:ctrlPr>
                    <w:rPr>
                      <w:rFonts w:ascii="Cambria Math" w:hAnsi="Cambria Math"/>
                      <w:i/>
                      <w:noProof/>
                      <w:lang w:eastAsia="es-GT" w:bidi="ar-SA"/>
                    </w:rPr>
                  </m:ctrlPr>
                </m:sSubSupPr>
                <m:e>
                  <m:r>
                    <w:rPr>
                      <w:rFonts w:ascii="Cambria Math" w:hAnsi="Cambria Math"/>
                      <w:noProof/>
                      <w:lang w:eastAsia="es-GT" w:bidi="ar-SA"/>
                    </w:rPr>
                    <m:t>N</m:t>
                  </m:r>
                </m:e>
                <m:sub>
                  <m:r>
                    <w:rPr>
                      <w:rFonts w:ascii="Cambria Math" w:hAnsi="Cambria Math"/>
                      <w:noProof/>
                      <w:lang w:eastAsia="es-GT" w:bidi="ar-SA"/>
                    </w:rPr>
                    <m:t>j</m:t>
                  </m:r>
                </m:sub>
                <m:sup>
                  <m:r>
                    <w:rPr>
                      <w:rFonts w:ascii="Cambria Math" w:hAnsi="Cambria Math"/>
                      <w:noProof/>
                      <w:lang w:eastAsia="es-GT" w:bidi="ar-SA"/>
                    </w:rPr>
                    <m:t>e</m:t>
                  </m:r>
                </m:sup>
              </m:sSubSup>
              <m:r>
                <w:rPr>
                  <w:rFonts w:ascii="Cambria Math" w:hAnsi="Cambria Math"/>
                  <w:noProof/>
                  <w:lang w:eastAsia="es-GT" w:bidi="ar-SA"/>
                </w:rPr>
                <m:t>≠</m:t>
              </m:r>
              <m:sSubSup>
                <m:sSubSupPr>
                  <m:ctrlPr>
                    <w:rPr>
                      <w:rFonts w:ascii="Cambria Math" w:hAnsi="Cambria Math"/>
                      <w:i/>
                      <w:noProof/>
                      <w:lang w:eastAsia="es-GT" w:bidi="ar-SA"/>
                    </w:rPr>
                  </m:ctrlPr>
                </m:sSubSupPr>
                <m:e>
                  <m:r>
                    <w:rPr>
                      <w:rFonts w:ascii="Cambria Math" w:hAnsi="Cambria Math"/>
                      <w:noProof/>
                      <w:lang w:eastAsia="es-GT" w:bidi="ar-SA"/>
                    </w:rPr>
                    <m:t>N</m:t>
                  </m:r>
                </m:e>
                <m:sub>
                  <m:r>
                    <w:rPr>
                      <w:rFonts w:ascii="Cambria Math" w:hAnsi="Cambria Math"/>
                      <w:noProof/>
                      <w:lang w:eastAsia="es-GT" w:bidi="ar-SA"/>
                    </w:rPr>
                    <m:t>i</m:t>
                  </m:r>
                </m:sub>
                <m:sup>
                  <m:r>
                    <w:rPr>
                      <w:rFonts w:ascii="Cambria Math" w:hAnsi="Cambria Math"/>
                      <w:noProof/>
                      <w:lang w:eastAsia="es-GT" w:bidi="ar-SA"/>
                    </w:rPr>
                    <m:t>e</m:t>
                  </m:r>
                </m:sup>
              </m:sSubSup>
            </m:sub>
          </m:sSub>
          <m:r>
            <w:rPr>
              <w:rFonts w:ascii="Cambria Math" w:hAnsi="Cambria Math" w:cs="Cambria Math"/>
            </w:rPr>
            <m:t xml:space="preserve">   (2)</m:t>
          </m:r>
        </m:oMath>
      </m:oMathPara>
    </w:p>
    <w:p w:rsidR="00C031C4" w:rsidRPr="000670F3" w:rsidRDefault="005E2A64" w:rsidP="00C031C4">
      <w:pPr>
        <w:ind w:firstLine="708"/>
      </w:pPr>
      <m:oMathPara>
        <m:oMath>
          <m:sSub>
            <m:sSubPr>
              <m:ctrlPr>
                <w:rPr>
                  <w:rFonts w:ascii="Cambria Math" w:hAnsi="Cambria Math" w:cs="Cambria Math"/>
                </w:rPr>
              </m:ctrlPr>
            </m:sSubPr>
            <m:e>
              <m:d>
                <m:dPr>
                  <m:begChr m:val="["/>
                  <m:endChr m:val="]"/>
                  <m:ctrlPr>
                    <w:rPr>
                      <w:rFonts w:ascii="Cambria Math" w:hAnsi="Cambria Math" w:cs="Cambria Math"/>
                    </w:rPr>
                  </m:ctrlPr>
                </m:dPr>
                <m:e>
                  <m:f>
                    <m:fPr>
                      <m:ctrlPr>
                        <w:rPr>
                          <w:rFonts w:ascii="Cambria Math" w:hAnsi="Cambria Math" w:cs="Cambria Math"/>
                        </w:rPr>
                      </m:ctrlPr>
                    </m:fPr>
                    <m:num>
                      <m:r>
                        <m:rPr>
                          <m:sty m:val="p"/>
                        </m:rPr>
                        <w:rPr>
                          <w:rFonts w:ascii="Cambria Math" w:hAnsi="Cambria Math" w:cs="Cambria Math"/>
                        </w:rPr>
                        <m:t>∂</m:t>
                      </m:r>
                      <m:r>
                        <w:rPr>
                          <w:rFonts w:ascii="Cambria Math" w:hAnsi="Cambria Math"/>
                          <w:noProof/>
                          <w:lang w:eastAsia="es-GT" w:bidi="ar-SA"/>
                        </w:rPr>
                        <m:t>λ</m:t>
                      </m:r>
                    </m:num>
                    <m:den>
                      <m:r>
                        <m:rPr>
                          <m:sty m:val="p"/>
                        </m:rPr>
                        <w:rPr>
                          <w:rFonts w:ascii="Cambria Math" w:hAnsi="Cambria Math" w:cs="Cambria Math"/>
                        </w:rPr>
                        <m:t>∂</m:t>
                      </m:r>
                      <m:sSubSup>
                        <m:sSubSupPr>
                          <m:ctrlPr>
                            <w:rPr>
                              <w:rFonts w:ascii="Cambria Math" w:hAnsi="Cambria Math" w:cs="Cambria Math"/>
                            </w:rPr>
                          </m:ctrlPr>
                        </m:sSubSupPr>
                        <m:e>
                          <m:r>
                            <w:rPr>
                              <w:rFonts w:ascii="Cambria Math" w:hAnsi="Cambria Math" w:cs="Cambria Math"/>
                            </w:rPr>
                            <m:t>N</m:t>
                          </m:r>
                        </m:e>
                        <m:sub>
                          <m:r>
                            <w:rPr>
                              <w:rFonts w:ascii="Cambria Math" w:hAnsi="Cambria Math" w:cs="Cambria Math"/>
                            </w:rPr>
                            <m:t>i</m:t>
                          </m:r>
                        </m:sub>
                        <m:sup>
                          <m:r>
                            <w:rPr>
                              <w:rFonts w:ascii="Cambria Math" w:hAnsi="Cambria Math" w:cs="Cambria Math"/>
                            </w:rPr>
                            <m:t>e</m:t>
                          </m:r>
                        </m:sup>
                      </m:sSubSup>
                    </m:den>
                  </m:f>
                </m:e>
              </m:d>
            </m:e>
            <m:sub>
              <m:sSup>
                <m:sSupPr>
                  <m:ctrlPr>
                    <w:rPr>
                      <w:rFonts w:ascii="Cambria Math" w:hAnsi="Cambria Math"/>
                      <w:i/>
                      <w:noProof/>
                      <w:lang w:eastAsia="es-GT" w:bidi="ar-SA"/>
                    </w:rPr>
                  </m:ctrlPr>
                </m:sSupPr>
                <m:e>
                  <m:r>
                    <w:rPr>
                      <w:rFonts w:ascii="Cambria Math" w:hAnsi="Cambria Math"/>
                      <w:noProof/>
                      <w:lang w:eastAsia="es-GT" w:bidi="ar-SA"/>
                    </w:rPr>
                    <m:t>S</m:t>
                  </m:r>
                </m:e>
                <m:sup>
                  <m:r>
                    <w:rPr>
                      <w:rFonts w:ascii="Cambria Math" w:hAnsi="Cambria Math"/>
                      <w:noProof/>
                      <w:lang w:eastAsia="es-GT" w:bidi="ar-SA"/>
                    </w:rPr>
                    <m:t>e</m:t>
                  </m:r>
                </m:sup>
              </m:sSup>
              <m:r>
                <w:rPr>
                  <w:rFonts w:ascii="Cambria Math" w:hAnsi="Cambria Math"/>
                  <w:noProof/>
                  <w:lang w:eastAsia="es-GT" w:bidi="ar-SA"/>
                </w:rPr>
                <m:t xml:space="preserve">,M, </m:t>
              </m:r>
              <m:sSubSup>
                <m:sSubSupPr>
                  <m:ctrlPr>
                    <w:rPr>
                      <w:rFonts w:ascii="Cambria Math" w:hAnsi="Cambria Math"/>
                      <w:i/>
                      <w:noProof/>
                      <w:lang w:eastAsia="es-GT" w:bidi="ar-SA"/>
                    </w:rPr>
                  </m:ctrlPr>
                </m:sSubSupPr>
                <m:e>
                  <m:r>
                    <w:rPr>
                      <w:rFonts w:ascii="Cambria Math" w:hAnsi="Cambria Math"/>
                      <w:noProof/>
                      <w:lang w:eastAsia="es-GT" w:bidi="ar-SA"/>
                    </w:rPr>
                    <m:t>N</m:t>
                  </m:r>
                </m:e>
                <m:sub>
                  <m:r>
                    <w:rPr>
                      <w:rFonts w:ascii="Cambria Math" w:hAnsi="Cambria Math"/>
                      <w:noProof/>
                      <w:lang w:eastAsia="es-GT" w:bidi="ar-SA"/>
                    </w:rPr>
                    <m:t>j</m:t>
                  </m:r>
                </m:sub>
                <m:sup>
                  <m:r>
                    <w:rPr>
                      <w:rFonts w:ascii="Cambria Math" w:hAnsi="Cambria Math"/>
                      <w:noProof/>
                      <w:lang w:eastAsia="es-GT" w:bidi="ar-SA"/>
                    </w:rPr>
                    <m:t>e</m:t>
                  </m:r>
                </m:sup>
              </m:sSubSup>
              <m:r>
                <w:rPr>
                  <w:rFonts w:ascii="Cambria Math" w:hAnsi="Cambria Math"/>
                  <w:noProof/>
                  <w:lang w:eastAsia="es-GT" w:bidi="ar-SA"/>
                </w:rPr>
                <m:t>≠</m:t>
              </m:r>
              <m:sSubSup>
                <m:sSubSupPr>
                  <m:ctrlPr>
                    <w:rPr>
                      <w:rFonts w:ascii="Cambria Math" w:hAnsi="Cambria Math"/>
                      <w:i/>
                      <w:noProof/>
                      <w:lang w:eastAsia="es-GT" w:bidi="ar-SA"/>
                    </w:rPr>
                  </m:ctrlPr>
                </m:sSubSupPr>
                <m:e>
                  <m:r>
                    <w:rPr>
                      <w:rFonts w:ascii="Cambria Math" w:hAnsi="Cambria Math"/>
                      <w:noProof/>
                      <w:lang w:eastAsia="es-GT" w:bidi="ar-SA"/>
                    </w:rPr>
                    <m:t>N</m:t>
                  </m:r>
                </m:e>
                <m:sub>
                  <m:r>
                    <w:rPr>
                      <w:rFonts w:ascii="Cambria Math" w:hAnsi="Cambria Math"/>
                      <w:noProof/>
                      <w:lang w:eastAsia="es-GT" w:bidi="ar-SA"/>
                    </w:rPr>
                    <m:t>i</m:t>
                  </m:r>
                </m:sub>
                <m:sup>
                  <m:r>
                    <w:rPr>
                      <w:rFonts w:ascii="Cambria Math" w:hAnsi="Cambria Math"/>
                      <w:noProof/>
                      <w:lang w:eastAsia="es-GT" w:bidi="ar-SA"/>
                    </w:rPr>
                    <m:t>e</m:t>
                  </m:r>
                </m:sup>
              </m:sSubSup>
            </m:sub>
          </m:sSub>
          <m:r>
            <m:rPr>
              <m:sty m:val="p"/>
            </m:rPr>
            <w:rPr>
              <w:rFonts w:ascii="Cambria Math" w:hAnsi="Cambria Math" w:cs="Cambria Math"/>
            </w:rPr>
            <m:t>=</m:t>
          </m:r>
          <m:sSub>
            <m:sSubPr>
              <m:ctrlPr>
                <w:rPr>
                  <w:rFonts w:ascii="Cambria Math" w:hAnsi="Cambria Math" w:cs="Cambria Math"/>
                </w:rPr>
              </m:ctrlPr>
            </m:sSubPr>
            <m:e>
              <m:d>
                <m:dPr>
                  <m:begChr m:val="["/>
                  <m:endChr m:val="]"/>
                  <m:ctrlPr>
                    <w:rPr>
                      <w:rFonts w:ascii="Cambria Math" w:hAnsi="Cambria Math" w:cs="Cambria Math"/>
                    </w:rPr>
                  </m:ctrlPr>
                </m:dPr>
                <m:e>
                  <m:f>
                    <m:fPr>
                      <m:ctrlPr>
                        <w:rPr>
                          <w:rFonts w:ascii="Cambria Math" w:hAnsi="Cambria Math" w:cs="Cambria Math"/>
                        </w:rPr>
                      </m:ctrlPr>
                    </m:fPr>
                    <m:num>
                      <m:r>
                        <m:rPr>
                          <m:sty m:val="p"/>
                        </m:rPr>
                        <w:rPr>
                          <w:rFonts w:ascii="Cambria Math" w:hAnsi="Cambria Math" w:cs="Cambria Math"/>
                        </w:rPr>
                        <m:t>∂</m:t>
                      </m:r>
                      <m:sSub>
                        <m:sSubPr>
                          <m:ctrlPr>
                            <w:rPr>
                              <w:rFonts w:ascii="Cambria Math" w:hAnsi="Cambria Math"/>
                              <w:i/>
                              <w:noProof/>
                              <w:lang w:eastAsia="es-GT" w:bidi="ar-SA"/>
                            </w:rPr>
                          </m:ctrlPr>
                        </m:sSubPr>
                        <m:e>
                          <m:r>
                            <w:rPr>
                              <w:rFonts w:ascii="Cambria Math" w:hAnsi="Cambria Math"/>
                              <w:noProof/>
                              <w:lang w:eastAsia="es-GT" w:bidi="ar-SA"/>
                            </w:rPr>
                            <m:t>p</m:t>
                          </m:r>
                        </m:e>
                        <m:sub>
                          <m:r>
                            <w:rPr>
                              <w:rFonts w:ascii="Cambria Math" w:hAnsi="Cambria Math"/>
                              <w:noProof/>
                              <w:lang w:eastAsia="es-GT" w:bidi="ar-SA"/>
                            </w:rPr>
                            <m:t>i</m:t>
                          </m:r>
                        </m:sub>
                      </m:sSub>
                    </m:num>
                    <m:den>
                      <m:r>
                        <m:rPr>
                          <m:sty m:val="p"/>
                        </m:rPr>
                        <w:rPr>
                          <w:rFonts w:ascii="Cambria Math" w:hAnsi="Cambria Math" w:cs="Cambria Math"/>
                        </w:rPr>
                        <m:t>∂</m:t>
                      </m:r>
                      <m:r>
                        <w:rPr>
                          <w:rFonts w:ascii="Cambria Math" w:hAnsi="Cambria Math"/>
                          <w:noProof/>
                          <w:lang w:eastAsia="es-GT" w:bidi="ar-SA"/>
                        </w:rPr>
                        <m:t>M</m:t>
                      </m:r>
                    </m:den>
                  </m:f>
                </m:e>
              </m:d>
            </m:e>
            <m:sub>
              <m:sSup>
                <m:sSupPr>
                  <m:ctrlPr>
                    <w:rPr>
                      <w:rFonts w:ascii="Cambria Math" w:hAnsi="Cambria Math"/>
                      <w:i/>
                      <w:noProof/>
                      <w:lang w:eastAsia="es-GT" w:bidi="ar-SA"/>
                    </w:rPr>
                  </m:ctrlPr>
                </m:sSupPr>
                <m:e>
                  <m:r>
                    <w:rPr>
                      <w:rFonts w:ascii="Cambria Math" w:hAnsi="Cambria Math"/>
                      <w:noProof/>
                      <w:lang w:eastAsia="es-GT" w:bidi="ar-SA"/>
                    </w:rPr>
                    <m:t>S</m:t>
                  </m:r>
                </m:e>
                <m:sup>
                  <m:r>
                    <w:rPr>
                      <w:rFonts w:ascii="Cambria Math" w:hAnsi="Cambria Math"/>
                      <w:noProof/>
                      <w:lang w:eastAsia="es-GT" w:bidi="ar-SA"/>
                    </w:rPr>
                    <m:t>e</m:t>
                  </m:r>
                </m:sup>
              </m:sSup>
              <m:r>
                <w:rPr>
                  <w:rFonts w:ascii="Cambria Math" w:hAnsi="Cambria Math"/>
                  <w:noProof/>
                  <w:lang w:eastAsia="es-GT" w:bidi="ar-SA"/>
                </w:rPr>
                <m:t>,</m:t>
              </m:r>
              <m:sSubSup>
                <m:sSubSupPr>
                  <m:ctrlPr>
                    <w:rPr>
                      <w:rFonts w:ascii="Cambria Math" w:hAnsi="Cambria Math"/>
                      <w:i/>
                      <w:noProof/>
                      <w:lang w:eastAsia="es-GT" w:bidi="ar-SA"/>
                    </w:rPr>
                  </m:ctrlPr>
                </m:sSubSupPr>
                <m:e>
                  <m:r>
                    <w:rPr>
                      <w:rFonts w:ascii="Cambria Math" w:hAnsi="Cambria Math"/>
                      <w:noProof/>
                      <w:lang w:eastAsia="es-GT" w:bidi="ar-SA"/>
                    </w:rPr>
                    <m:t>N</m:t>
                  </m:r>
                </m:e>
                <m:sub>
                  <m:r>
                    <w:rPr>
                      <w:rFonts w:ascii="Cambria Math" w:hAnsi="Cambria Math"/>
                      <w:noProof/>
                      <w:lang w:eastAsia="es-GT" w:bidi="ar-SA"/>
                    </w:rPr>
                    <m:t>j</m:t>
                  </m:r>
                </m:sub>
                <m:sup>
                  <m:r>
                    <w:rPr>
                      <w:rFonts w:ascii="Cambria Math" w:hAnsi="Cambria Math"/>
                      <w:noProof/>
                      <w:lang w:eastAsia="es-GT" w:bidi="ar-SA"/>
                    </w:rPr>
                    <m:t>e</m:t>
                  </m:r>
                </m:sup>
              </m:sSubSup>
              <m:r>
                <w:rPr>
                  <w:rFonts w:ascii="Cambria Math" w:hAnsi="Cambria Math"/>
                  <w:noProof/>
                  <w:lang w:eastAsia="es-GT" w:bidi="ar-SA"/>
                </w:rPr>
                <m:t>≠</m:t>
              </m:r>
              <m:sSubSup>
                <m:sSubSupPr>
                  <m:ctrlPr>
                    <w:rPr>
                      <w:rFonts w:ascii="Cambria Math" w:hAnsi="Cambria Math"/>
                      <w:i/>
                      <w:noProof/>
                      <w:lang w:eastAsia="es-GT" w:bidi="ar-SA"/>
                    </w:rPr>
                  </m:ctrlPr>
                </m:sSubSupPr>
                <m:e>
                  <m:r>
                    <w:rPr>
                      <w:rFonts w:ascii="Cambria Math" w:hAnsi="Cambria Math"/>
                      <w:noProof/>
                      <w:lang w:eastAsia="es-GT" w:bidi="ar-SA"/>
                    </w:rPr>
                    <m:t>N</m:t>
                  </m:r>
                </m:e>
                <m:sub>
                  <m:r>
                    <w:rPr>
                      <w:rFonts w:ascii="Cambria Math" w:hAnsi="Cambria Math"/>
                      <w:noProof/>
                      <w:lang w:eastAsia="es-GT" w:bidi="ar-SA"/>
                    </w:rPr>
                    <m:t>i</m:t>
                  </m:r>
                </m:sub>
                <m:sup>
                  <m:r>
                    <w:rPr>
                      <w:rFonts w:ascii="Cambria Math" w:hAnsi="Cambria Math"/>
                      <w:noProof/>
                      <w:lang w:eastAsia="es-GT" w:bidi="ar-SA"/>
                    </w:rPr>
                    <m:t>e</m:t>
                  </m:r>
                </m:sup>
              </m:sSubSup>
            </m:sub>
          </m:sSub>
        </m:oMath>
      </m:oMathPara>
    </w:p>
    <w:p w:rsidR="00C031C4" w:rsidRPr="000670F3" w:rsidRDefault="00C031C4" w:rsidP="00C031C4">
      <w:pPr>
        <w:pStyle w:val="Sinespaciado"/>
        <w:rPr>
          <w:rFonts w:ascii="Arial" w:hAnsi="Arial" w:cs="Arial"/>
          <w:b/>
          <w:sz w:val="24"/>
          <w:szCs w:val="24"/>
          <w:lang w:val="en-US"/>
        </w:rPr>
      </w:pPr>
    </w:p>
    <w:p w:rsidR="00C031C4" w:rsidRPr="000670F3" w:rsidRDefault="000670F3" w:rsidP="000670F3">
      <w:pPr>
        <w:pStyle w:val="Sinespaciado"/>
        <w:numPr>
          <w:ilvl w:val="0"/>
          <w:numId w:val="21"/>
        </w:numPr>
        <w:ind w:left="567" w:hanging="567"/>
        <w:rPr>
          <w:rFonts w:ascii="Arial" w:hAnsi="Arial" w:cs="Arial"/>
          <w:sz w:val="24"/>
          <w:szCs w:val="24"/>
          <w:lang w:val="en-US"/>
        </w:rPr>
      </w:pPr>
      <w:r>
        <w:rPr>
          <w:rFonts w:ascii="Arial" w:hAnsi="Arial" w:cs="Arial"/>
          <w:sz w:val="24"/>
          <w:szCs w:val="24"/>
          <w:lang w:val="en-US"/>
        </w:rPr>
        <w:t>Gibbs-</w:t>
      </w:r>
      <w:proofErr w:type="spellStart"/>
      <w:r>
        <w:rPr>
          <w:rFonts w:ascii="Arial" w:hAnsi="Arial" w:cs="Arial"/>
          <w:sz w:val="24"/>
          <w:szCs w:val="24"/>
          <w:lang w:val="en-US"/>
        </w:rPr>
        <w:t>Dehum</w:t>
      </w:r>
      <w:proofErr w:type="spellEnd"/>
      <w:r w:rsidR="00C031C4" w:rsidRPr="000670F3">
        <w:rPr>
          <w:rFonts w:ascii="Arial" w:hAnsi="Arial" w:cs="Arial"/>
          <w:sz w:val="24"/>
          <w:szCs w:val="24"/>
          <w:lang w:val="en-US"/>
        </w:rPr>
        <w:t xml:space="preserve"> </w:t>
      </w:r>
      <w:r w:rsidRPr="000670F3">
        <w:rPr>
          <w:rFonts w:ascii="Arial" w:hAnsi="Arial" w:cs="Arial"/>
          <w:sz w:val="24"/>
          <w:szCs w:val="24"/>
          <w:lang w:val="en-US"/>
        </w:rPr>
        <w:t xml:space="preserve"> relation in economy</w:t>
      </w:r>
      <w:r w:rsidR="00ED0817">
        <w:rPr>
          <w:rFonts w:ascii="Arial" w:hAnsi="Arial" w:cs="Arial"/>
          <w:sz w:val="24"/>
          <w:szCs w:val="24"/>
          <w:lang w:val="en-US"/>
        </w:rPr>
        <w:t>:</w:t>
      </w:r>
    </w:p>
    <w:p w:rsidR="00C031C4" w:rsidRPr="000670F3" w:rsidRDefault="00C031C4" w:rsidP="00C031C4">
      <w:pPr>
        <w:rPr>
          <w:noProof/>
          <w:lang w:eastAsia="es-GT" w:bidi="ar-SA"/>
        </w:rPr>
      </w:pPr>
      <m:oMathPara>
        <m:oMath>
          <m:r>
            <w:rPr>
              <w:rFonts w:ascii="Cambria Math" w:hAnsi="Cambria Math"/>
              <w:noProof/>
              <w:lang w:eastAsia="es-GT" w:bidi="ar-SA"/>
            </w:rPr>
            <m:t xml:space="preserve">         </m:t>
          </m:r>
          <m:sSup>
            <m:sSupPr>
              <m:ctrlPr>
                <w:rPr>
                  <w:rFonts w:ascii="Cambria Math" w:hAnsi="Cambria Math"/>
                  <w:i/>
                  <w:noProof/>
                  <w:lang w:eastAsia="es-GT" w:bidi="ar-SA"/>
                </w:rPr>
              </m:ctrlPr>
            </m:sSupPr>
            <m:e>
              <m:r>
                <w:rPr>
                  <w:rFonts w:ascii="Cambria Math" w:hAnsi="Cambria Math"/>
                  <w:noProof/>
                  <w:lang w:eastAsia="es-GT" w:bidi="ar-SA"/>
                </w:rPr>
                <m:t>S</m:t>
              </m:r>
            </m:e>
            <m:sup>
              <m:r>
                <w:rPr>
                  <w:rFonts w:ascii="Cambria Math" w:hAnsi="Cambria Math"/>
                  <w:noProof/>
                  <w:lang w:eastAsia="es-GT" w:bidi="ar-SA"/>
                </w:rPr>
                <m:t>e</m:t>
              </m:r>
            </m:sup>
          </m:sSup>
          <m:r>
            <w:rPr>
              <w:rFonts w:ascii="Cambria Math" w:hAnsi="Cambria Math"/>
              <w:noProof/>
              <w:lang w:eastAsia="es-GT" w:bidi="ar-SA"/>
            </w:rPr>
            <m:t>d</m:t>
          </m:r>
          <m:sSup>
            <m:sSupPr>
              <m:ctrlPr>
                <w:rPr>
                  <w:rFonts w:ascii="Cambria Math" w:hAnsi="Cambria Math"/>
                  <w:i/>
                  <w:noProof/>
                  <w:lang w:eastAsia="es-GT" w:bidi="ar-SA"/>
                </w:rPr>
              </m:ctrlPr>
            </m:sSupPr>
            <m:e>
              <m:r>
                <w:rPr>
                  <w:rFonts w:ascii="Cambria Math" w:hAnsi="Cambria Math"/>
                  <w:noProof/>
                  <w:lang w:eastAsia="es-GT" w:bidi="ar-SA"/>
                </w:rPr>
                <m:t>T</m:t>
              </m:r>
            </m:e>
            <m:sup>
              <m:r>
                <w:rPr>
                  <w:rFonts w:ascii="Cambria Math" w:hAnsi="Cambria Math"/>
                  <w:noProof/>
                  <w:lang w:eastAsia="es-GT" w:bidi="ar-SA"/>
                </w:rPr>
                <m:t>e</m:t>
              </m:r>
            </m:sup>
          </m:sSup>
          <m:r>
            <w:rPr>
              <w:rFonts w:ascii="Cambria Math" w:hAnsi="Cambria Math"/>
              <w:noProof/>
              <w:lang w:eastAsia="es-GT" w:bidi="ar-SA"/>
            </w:rPr>
            <m:t>+Mdλ+</m:t>
          </m:r>
          <m:nary>
            <m:naryPr>
              <m:chr m:val="∑"/>
              <m:limLoc m:val="undOvr"/>
              <m:ctrlPr>
                <w:rPr>
                  <w:rFonts w:ascii="Cambria Math" w:hAnsi="Cambria Math"/>
                  <w:i/>
                  <w:noProof/>
                  <w:lang w:eastAsia="es-GT" w:bidi="ar-SA"/>
                </w:rPr>
              </m:ctrlPr>
            </m:naryPr>
            <m:sub>
              <m:r>
                <w:rPr>
                  <w:rFonts w:ascii="Cambria Math" w:hAnsi="Cambria Math"/>
                  <w:noProof/>
                  <w:lang w:eastAsia="es-GT" w:bidi="ar-SA"/>
                </w:rPr>
                <m:t>i=1</m:t>
              </m:r>
            </m:sub>
            <m:sup>
              <m:r>
                <w:rPr>
                  <w:rFonts w:ascii="Cambria Math" w:hAnsi="Cambria Math"/>
                  <w:noProof/>
                  <w:lang w:eastAsia="es-GT" w:bidi="ar-SA"/>
                </w:rPr>
                <m:t>n</m:t>
              </m:r>
            </m:sup>
            <m:e>
              <m:sSubSup>
                <m:sSubSupPr>
                  <m:ctrlPr>
                    <w:rPr>
                      <w:rFonts w:ascii="Cambria Math" w:hAnsi="Cambria Math"/>
                      <w:i/>
                      <w:noProof/>
                      <w:lang w:eastAsia="es-GT" w:bidi="ar-SA"/>
                    </w:rPr>
                  </m:ctrlPr>
                </m:sSubSupPr>
                <m:e>
                  <m:r>
                    <w:rPr>
                      <w:rFonts w:ascii="Cambria Math" w:hAnsi="Cambria Math"/>
                      <w:noProof/>
                      <w:lang w:eastAsia="es-GT" w:bidi="ar-SA"/>
                    </w:rPr>
                    <m:t>N</m:t>
                  </m:r>
                </m:e>
                <m:sub>
                  <m:r>
                    <w:rPr>
                      <w:rFonts w:ascii="Cambria Math" w:hAnsi="Cambria Math"/>
                      <w:noProof/>
                      <w:lang w:eastAsia="es-GT" w:bidi="ar-SA"/>
                    </w:rPr>
                    <m:t>i</m:t>
                  </m:r>
                </m:sub>
                <m:sup>
                  <m:r>
                    <w:rPr>
                      <w:rFonts w:ascii="Cambria Math" w:hAnsi="Cambria Math"/>
                      <w:noProof/>
                      <w:lang w:eastAsia="es-GT" w:bidi="ar-SA"/>
                    </w:rPr>
                    <m:t>e</m:t>
                  </m:r>
                </m:sup>
              </m:sSubSup>
              <m:r>
                <w:rPr>
                  <w:rFonts w:ascii="Cambria Math" w:hAnsi="Cambria Math"/>
                  <w:noProof/>
                  <w:lang w:eastAsia="es-GT" w:bidi="ar-SA"/>
                </w:rPr>
                <m:t>d</m:t>
              </m:r>
              <m:sSub>
                <m:sSubPr>
                  <m:ctrlPr>
                    <w:rPr>
                      <w:rFonts w:ascii="Cambria Math" w:hAnsi="Cambria Math"/>
                      <w:i/>
                      <w:noProof/>
                      <w:lang w:eastAsia="es-GT" w:bidi="ar-SA"/>
                    </w:rPr>
                  </m:ctrlPr>
                </m:sSubPr>
                <m:e>
                  <m:r>
                    <w:rPr>
                      <w:rFonts w:ascii="Cambria Math" w:hAnsi="Cambria Math"/>
                      <w:noProof/>
                      <w:lang w:eastAsia="es-GT" w:bidi="ar-SA"/>
                    </w:rPr>
                    <m:t>p</m:t>
                  </m:r>
                </m:e>
                <m:sub>
                  <m:r>
                    <w:rPr>
                      <w:rFonts w:ascii="Cambria Math" w:hAnsi="Cambria Math"/>
                      <w:noProof/>
                      <w:lang w:eastAsia="es-GT" w:bidi="ar-SA"/>
                    </w:rPr>
                    <m:t>i</m:t>
                  </m:r>
                </m:sub>
              </m:sSub>
              <m:r>
                <w:rPr>
                  <w:rFonts w:ascii="Cambria Math" w:hAnsi="Cambria Math"/>
                  <w:noProof/>
                  <w:lang w:eastAsia="es-GT" w:bidi="ar-SA"/>
                </w:rPr>
                <m:t>=0       (3)</m:t>
              </m:r>
            </m:e>
          </m:nary>
        </m:oMath>
      </m:oMathPara>
    </w:p>
    <w:p w:rsidR="00C031C4" w:rsidRPr="000670F3" w:rsidRDefault="000670F3" w:rsidP="00C031C4">
      <w:pPr>
        <w:pStyle w:val="Sinespaciado"/>
        <w:rPr>
          <w:rFonts w:ascii="Arial" w:hAnsi="Arial" w:cs="Arial"/>
          <w:sz w:val="24"/>
          <w:szCs w:val="24"/>
          <w:lang w:val="en-US"/>
        </w:rPr>
      </w:pPr>
      <w:proofErr w:type="gramStart"/>
      <w:r>
        <w:rPr>
          <w:rFonts w:ascii="Arial" w:hAnsi="Arial" w:cs="Arial"/>
          <w:sz w:val="24"/>
          <w:szCs w:val="24"/>
          <w:lang w:val="en-US"/>
        </w:rPr>
        <w:t>where</w:t>
      </w:r>
      <w:proofErr w:type="gramEnd"/>
      <w:r w:rsidR="00C031C4" w:rsidRPr="000670F3">
        <w:rPr>
          <w:rFonts w:ascii="Arial" w:hAnsi="Arial" w:cs="Arial"/>
          <w:sz w:val="24"/>
          <w:szCs w:val="24"/>
          <w:lang w:val="en-US"/>
        </w:rPr>
        <w:t>:</w:t>
      </w:r>
    </w:p>
    <w:p w:rsidR="00C031C4" w:rsidRPr="000670F3" w:rsidRDefault="00C031C4" w:rsidP="00C031C4">
      <w:pPr>
        <w:pStyle w:val="Sinespaciado"/>
        <w:rPr>
          <w:rFonts w:ascii="Arial" w:hAnsi="Arial" w:cs="Arial"/>
          <w:sz w:val="24"/>
          <w:szCs w:val="24"/>
          <w:lang w:val="en-US"/>
        </w:rPr>
      </w:pPr>
    </w:p>
    <w:p w:rsidR="00C031C4" w:rsidRPr="006B2539" w:rsidRDefault="00C031C4" w:rsidP="00C031C4">
      <w:pPr>
        <w:pStyle w:val="Prrafodelista"/>
        <w:numPr>
          <w:ilvl w:val="0"/>
          <w:numId w:val="18"/>
        </w:numPr>
        <w:ind w:left="567" w:hanging="567"/>
        <w:rPr>
          <w:rFonts w:eastAsiaTheme="minorHAnsi"/>
          <w:color w:val="auto"/>
          <w:lang w:val="en-US" w:bidi="ar-SA"/>
        </w:rPr>
      </w:pPr>
      <m:oMath>
        <m:r>
          <w:rPr>
            <w:rFonts w:ascii="Cambria Math" w:hAnsi="Cambria Math"/>
            <w:noProof/>
            <w:lang w:val="en-US" w:eastAsia="es-GT" w:bidi="ar-SA"/>
          </w:rPr>
          <m:t xml:space="preserve">u </m:t>
        </m:r>
      </m:oMath>
      <w:r w:rsidRPr="006B2539">
        <w:rPr>
          <w:rFonts w:eastAsiaTheme="minorEastAsia"/>
          <w:lang w:val="en-US" w:eastAsia="es-GT" w:bidi="ar-SA"/>
        </w:rPr>
        <w:t xml:space="preserve">  </w:t>
      </w:r>
      <w:r w:rsidR="006B2539" w:rsidRPr="006B2539">
        <w:rPr>
          <w:rFonts w:eastAsiaTheme="minorEastAsia"/>
          <w:lang w:val="en-US" w:eastAsia="es-GT" w:bidi="ar-SA"/>
        </w:rPr>
        <w:t>co</w:t>
      </w:r>
      <w:r w:rsidR="007C2DD5" w:rsidRPr="006B2539">
        <w:rPr>
          <w:rFonts w:eastAsiaTheme="minorEastAsia"/>
          <w:lang w:val="en-US" w:eastAsia="es-GT" w:bidi="ar-SA"/>
        </w:rPr>
        <w:t>rrespon</w:t>
      </w:r>
      <w:r w:rsidR="00161935">
        <w:rPr>
          <w:rFonts w:eastAsiaTheme="minorEastAsia"/>
          <w:lang w:val="en-US" w:eastAsia="es-GT" w:bidi="ar-SA"/>
        </w:rPr>
        <w:t>d</w:t>
      </w:r>
      <w:r w:rsidR="007C2DD5" w:rsidRPr="006B2539">
        <w:rPr>
          <w:rFonts w:eastAsiaTheme="minorEastAsia"/>
          <w:lang w:val="en-US" w:eastAsia="es-GT" w:bidi="ar-SA"/>
        </w:rPr>
        <w:t>s to utility functions</w:t>
      </w:r>
    </w:p>
    <w:p w:rsidR="00C031C4" w:rsidRPr="000670F3" w:rsidRDefault="005E2A64" w:rsidP="00C031C4">
      <w:pPr>
        <w:pStyle w:val="Prrafodelista"/>
        <w:numPr>
          <w:ilvl w:val="0"/>
          <w:numId w:val="18"/>
        </w:numPr>
        <w:ind w:left="567" w:hanging="567"/>
        <w:rPr>
          <w:rFonts w:eastAsiaTheme="minorHAnsi"/>
          <w:color w:val="auto"/>
          <w:lang w:val="en-US" w:bidi="ar-SA"/>
        </w:rPr>
      </w:pPr>
      <m:oMath>
        <m:sSup>
          <m:sSupPr>
            <m:ctrlPr>
              <w:rPr>
                <w:rFonts w:ascii="Cambria Math" w:hAnsi="Cambria Math"/>
                <w:i/>
                <w:noProof/>
                <w:lang w:val="en-US" w:eastAsia="es-GT" w:bidi="ar-SA"/>
              </w:rPr>
            </m:ctrlPr>
          </m:sSupPr>
          <m:e>
            <m:r>
              <w:rPr>
                <w:rFonts w:ascii="Cambria Math" w:hAnsi="Cambria Math"/>
                <w:noProof/>
                <w:lang w:val="en-US" w:eastAsia="es-GT" w:bidi="ar-SA"/>
              </w:rPr>
              <m:t>T</m:t>
            </m:r>
          </m:e>
          <m:sup>
            <m:r>
              <w:rPr>
                <w:rFonts w:ascii="Cambria Math" w:hAnsi="Cambria Math"/>
                <w:noProof/>
                <w:lang w:val="en-US" w:eastAsia="es-GT" w:bidi="ar-SA"/>
              </w:rPr>
              <m:t>e</m:t>
            </m:r>
          </m:sup>
        </m:sSup>
      </m:oMath>
      <w:r w:rsidR="00C031C4" w:rsidRPr="000670F3">
        <w:rPr>
          <w:rFonts w:eastAsiaTheme="minorEastAsia"/>
          <w:lang w:val="en-US" w:eastAsia="es-GT" w:bidi="ar-SA"/>
        </w:rPr>
        <w:t xml:space="preserve"> </w:t>
      </w:r>
      <w:r w:rsidR="007C2DD5">
        <w:rPr>
          <w:rFonts w:eastAsiaTheme="minorEastAsia"/>
          <w:lang w:val="en-US" w:eastAsia="es-GT" w:bidi="ar-SA"/>
        </w:rPr>
        <w:t xml:space="preserve">is the economic temperature </w:t>
      </w:r>
      <w:r w:rsidR="00C031C4" w:rsidRPr="000670F3">
        <w:rPr>
          <w:rFonts w:eastAsiaTheme="minorEastAsia"/>
          <w:lang w:val="en-US" w:eastAsia="es-GT" w:bidi="ar-SA"/>
        </w:rPr>
        <w:t xml:space="preserve"> </w:t>
      </w:r>
    </w:p>
    <w:p w:rsidR="00C031C4" w:rsidRPr="000670F3" w:rsidRDefault="005E2A64" w:rsidP="00C031C4">
      <w:pPr>
        <w:pStyle w:val="Prrafodelista"/>
        <w:numPr>
          <w:ilvl w:val="0"/>
          <w:numId w:val="18"/>
        </w:numPr>
        <w:ind w:left="567" w:hanging="567"/>
        <w:rPr>
          <w:rFonts w:eastAsiaTheme="minorHAnsi"/>
          <w:color w:val="auto"/>
          <w:lang w:val="en-US" w:bidi="ar-SA"/>
        </w:rPr>
      </w:pPr>
      <m:oMath>
        <m:sSup>
          <m:sSupPr>
            <m:ctrlPr>
              <w:rPr>
                <w:rFonts w:ascii="Cambria Math" w:hAnsi="Cambria Math"/>
                <w:i/>
                <w:noProof/>
                <w:lang w:val="en-US" w:eastAsia="es-GT" w:bidi="ar-SA"/>
              </w:rPr>
            </m:ctrlPr>
          </m:sSupPr>
          <m:e>
            <m:r>
              <w:rPr>
                <w:rFonts w:ascii="Cambria Math" w:hAnsi="Cambria Math"/>
                <w:noProof/>
                <w:lang w:val="en-US" w:eastAsia="es-GT" w:bidi="ar-SA"/>
              </w:rPr>
              <m:t>S</m:t>
            </m:r>
          </m:e>
          <m:sup>
            <m:r>
              <w:rPr>
                <w:rFonts w:ascii="Cambria Math" w:hAnsi="Cambria Math"/>
                <w:noProof/>
                <w:lang w:val="en-US" w:eastAsia="es-GT" w:bidi="ar-SA"/>
              </w:rPr>
              <m:t>e</m:t>
            </m:r>
          </m:sup>
        </m:sSup>
      </m:oMath>
      <w:r w:rsidR="006B2539">
        <w:rPr>
          <w:rFonts w:eastAsiaTheme="minorEastAsia"/>
          <w:lang w:val="en-US" w:eastAsia="es-GT" w:bidi="ar-SA"/>
        </w:rPr>
        <w:t xml:space="preserve"> </w:t>
      </w:r>
      <w:r w:rsidR="007C2DD5">
        <w:rPr>
          <w:rFonts w:eastAsiaTheme="minorEastAsia"/>
          <w:lang w:val="en-US" w:eastAsia="es-GT" w:bidi="ar-SA"/>
        </w:rPr>
        <w:t>is the economic entropy</w:t>
      </w:r>
    </w:p>
    <w:p w:rsidR="00C031C4" w:rsidRPr="000670F3" w:rsidRDefault="00C031C4" w:rsidP="00C031C4">
      <w:pPr>
        <w:pStyle w:val="Prrafodelista"/>
        <w:numPr>
          <w:ilvl w:val="0"/>
          <w:numId w:val="18"/>
        </w:numPr>
        <w:ind w:left="567" w:hanging="567"/>
        <w:rPr>
          <w:rFonts w:eastAsiaTheme="minorHAnsi"/>
          <w:color w:val="auto"/>
          <w:lang w:val="en-US" w:bidi="ar-SA"/>
        </w:rPr>
      </w:pPr>
      <m:oMath>
        <m:r>
          <w:rPr>
            <w:rFonts w:ascii="Cambria Math" w:hAnsi="Cambria Math"/>
            <w:noProof/>
            <w:lang w:val="en-US" w:eastAsia="es-GT" w:bidi="ar-SA"/>
          </w:rPr>
          <m:t>λ</m:t>
        </m:r>
      </m:oMath>
      <w:r w:rsidRPr="000670F3">
        <w:rPr>
          <w:rFonts w:eastAsiaTheme="minorEastAsia"/>
          <w:color w:val="auto"/>
          <w:lang w:val="en-US" w:bidi="ar-SA"/>
        </w:rPr>
        <w:t xml:space="preserve">  </w:t>
      </w:r>
      <w:r w:rsidR="006B2539">
        <w:rPr>
          <w:rFonts w:eastAsiaTheme="minorEastAsia"/>
          <w:color w:val="auto"/>
          <w:lang w:val="en-US" w:bidi="ar-SA"/>
        </w:rPr>
        <w:t xml:space="preserve"> </w:t>
      </w:r>
      <w:r w:rsidR="007C2DD5">
        <w:rPr>
          <w:rFonts w:eastAsiaTheme="minorEastAsia"/>
          <w:color w:val="auto"/>
          <w:lang w:val="en-US" w:bidi="ar-SA"/>
        </w:rPr>
        <w:t>is the value of money</w:t>
      </w:r>
    </w:p>
    <w:p w:rsidR="00C031C4" w:rsidRPr="000670F3" w:rsidRDefault="00C031C4" w:rsidP="00C031C4">
      <w:pPr>
        <w:pStyle w:val="Prrafodelista"/>
        <w:numPr>
          <w:ilvl w:val="0"/>
          <w:numId w:val="18"/>
        </w:numPr>
        <w:ind w:left="567" w:hanging="567"/>
        <w:rPr>
          <w:rFonts w:eastAsiaTheme="minorHAnsi"/>
          <w:color w:val="auto"/>
          <w:lang w:val="en-US" w:bidi="ar-SA"/>
        </w:rPr>
      </w:pPr>
      <m:oMath>
        <m:r>
          <w:rPr>
            <w:rFonts w:ascii="Cambria Math" w:hAnsi="Cambria Math"/>
            <w:noProof/>
            <w:lang w:val="en-US" w:eastAsia="es-GT" w:bidi="ar-SA"/>
          </w:rPr>
          <m:t>M</m:t>
        </m:r>
      </m:oMath>
      <w:r w:rsidRPr="000670F3">
        <w:rPr>
          <w:rFonts w:eastAsiaTheme="minorEastAsia"/>
          <w:lang w:val="en-US" w:eastAsia="es-GT" w:bidi="ar-SA"/>
        </w:rPr>
        <w:t xml:space="preserve"> </w:t>
      </w:r>
      <w:r w:rsidR="006B2539">
        <w:rPr>
          <w:rFonts w:eastAsiaTheme="minorEastAsia"/>
          <w:lang w:val="en-US" w:eastAsia="es-GT" w:bidi="ar-SA"/>
        </w:rPr>
        <w:t xml:space="preserve"> </w:t>
      </w:r>
      <w:r w:rsidR="007C2DD5">
        <w:rPr>
          <w:rFonts w:eastAsiaTheme="minorEastAsia"/>
          <w:lang w:val="en-US" w:eastAsia="es-GT" w:bidi="ar-SA"/>
        </w:rPr>
        <w:t>is the amount of money</w:t>
      </w:r>
    </w:p>
    <w:p w:rsidR="00C031C4" w:rsidRPr="000670F3" w:rsidRDefault="00C031C4" w:rsidP="00C031C4">
      <w:pPr>
        <w:pStyle w:val="Prrafodelista"/>
        <w:numPr>
          <w:ilvl w:val="0"/>
          <w:numId w:val="18"/>
        </w:numPr>
        <w:ind w:left="567" w:hanging="567"/>
        <w:rPr>
          <w:rFonts w:eastAsiaTheme="minorHAnsi"/>
          <w:color w:val="auto"/>
          <w:lang w:val="en-US" w:bidi="ar-SA"/>
        </w:rPr>
      </w:pPr>
      <m:oMath>
        <m:r>
          <w:rPr>
            <w:rFonts w:ascii="Cambria Math" w:hAnsi="Cambria Math"/>
            <w:noProof/>
            <w:lang w:val="en-US" w:eastAsia="es-GT" w:bidi="ar-SA"/>
          </w:rPr>
          <m:t>n</m:t>
        </m:r>
      </m:oMath>
      <w:r w:rsidR="006B2539">
        <w:rPr>
          <w:rFonts w:eastAsiaTheme="minorEastAsia"/>
          <w:lang w:val="en-US" w:eastAsia="es-GT" w:bidi="ar-SA"/>
        </w:rPr>
        <w:t xml:space="preserve">   i</w:t>
      </w:r>
      <w:r w:rsidRPr="000670F3">
        <w:rPr>
          <w:rFonts w:eastAsiaTheme="minorEastAsia"/>
          <w:lang w:val="en-US" w:eastAsia="es-GT" w:bidi="ar-SA"/>
        </w:rPr>
        <w:t xml:space="preserve">s </w:t>
      </w:r>
      <w:r w:rsidR="007C2DD5">
        <w:rPr>
          <w:rFonts w:eastAsiaTheme="minorEastAsia"/>
          <w:lang w:val="en-US" w:eastAsia="es-GT" w:bidi="ar-SA"/>
        </w:rPr>
        <w:t>the number of different goods</w:t>
      </w:r>
    </w:p>
    <w:p w:rsidR="00C031C4" w:rsidRPr="000670F3" w:rsidRDefault="005E2A64" w:rsidP="00C031C4">
      <w:pPr>
        <w:pStyle w:val="Sinespaciado"/>
        <w:numPr>
          <w:ilvl w:val="0"/>
          <w:numId w:val="18"/>
        </w:numPr>
        <w:ind w:left="567" w:hanging="567"/>
        <w:rPr>
          <w:rFonts w:ascii="Arial" w:hAnsi="Arial" w:cs="Arial"/>
          <w:sz w:val="24"/>
          <w:szCs w:val="24"/>
          <w:lang w:val="en-US"/>
        </w:rPr>
      </w:pPr>
      <m:oMath>
        <m:sSub>
          <m:sSubPr>
            <m:ctrlPr>
              <w:rPr>
                <w:rFonts w:ascii="Cambria Math" w:hAnsi="Cambria Math"/>
                <w:i/>
                <w:noProof/>
                <w:sz w:val="24"/>
                <w:szCs w:val="24"/>
                <w:lang w:val="en-US" w:eastAsia="es-GT"/>
              </w:rPr>
            </m:ctrlPr>
          </m:sSubPr>
          <m:e>
            <m:r>
              <w:rPr>
                <w:rFonts w:ascii="Cambria Math" w:hAnsi="Cambria Math"/>
                <w:noProof/>
                <w:sz w:val="24"/>
                <w:szCs w:val="24"/>
                <w:lang w:val="en-US" w:eastAsia="es-GT"/>
              </w:rPr>
              <m:t>p</m:t>
            </m:r>
          </m:e>
          <m:sub>
            <m:r>
              <w:rPr>
                <w:rFonts w:ascii="Cambria Math" w:hAnsi="Cambria Math"/>
                <w:noProof/>
                <w:sz w:val="24"/>
                <w:szCs w:val="24"/>
                <w:lang w:val="en-US" w:eastAsia="es-GT"/>
              </w:rPr>
              <m:t>i</m:t>
            </m:r>
          </m:sub>
        </m:sSub>
      </m:oMath>
      <w:r w:rsidR="00C031C4" w:rsidRPr="000670F3">
        <w:rPr>
          <w:rFonts w:ascii="Arial" w:eastAsiaTheme="minorEastAsia" w:hAnsi="Arial" w:cs="Arial"/>
          <w:sz w:val="24"/>
          <w:szCs w:val="24"/>
          <w:lang w:val="en-US" w:eastAsia="es-GT"/>
        </w:rPr>
        <w:t xml:space="preserve"> </w:t>
      </w:r>
      <w:r w:rsidR="006B2539">
        <w:rPr>
          <w:rFonts w:ascii="Arial" w:eastAsiaTheme="minorEastAsia" w:hAnsi="Arial" w:cs="Arial"/>
          <w:sz w:val="24"/>
          <w:szCs w:val="24"/>
          <w:lang w:val="en-US" w:eastAsia="es-GT"/>
        </w:rPr>
        <w:t xml:space="preserve"> </w:t>
      </w:r>
      <w:r w:rsidR="001545BD">
        <w:rPr>
          <w:rFonts w:ascii="Arial" w:eastAsiaTheme="minorEastAsia" w:hAnsi="Arial" w:cs="Arial"/>
          <w:sz w:val="24"/>
          <w:szCs w:val="24"/>
          <w:lang w:val="en-US" w:eastAsia="es-GT"/>
        </w:rPr>
        <w:t>is the price of goods</w:t>
      </w:r>
    </w:p>
    <w:p w:rsidR="00C031C4" w:rsidRPr="000670F3" w:rsidRDefault="005E2A64" w:rsidP="00C031C4">
      <w:pPr>
        <w:pStyle w:val="Sinespaciado"/>
        <w:numPr>
          <w:ilvl w:val="0"/>
          <w:numId w:val="18"/>
        </w:numPr>
        <w:ind w:left="567" w:hanging="567"/>
        <w:rPr>
          <w:rFonts w:ascii="Arial" w:hAnsi="Arial" w:cs="Arial"/>
          <w:sz w:val="24"/>
          <w:szCs w:val="24"/>
          <w:lang w:val="en-US"/>
        </w:rPr>
      </w:pPr>
      <m:oMath>
        <m:sSubSup>
          <m:sSubSupPr>
            <m:ctrlPr>
              <w:rPr>
                <w:rFonts w:ascii="Cambria Math" w:hAnsi="Cambria Math"/>
                <w:i/>
                <w:noProof/>
                <w:lang w:val="en-US" w:eastAsia="es-GT"/>
              </w:rPr>
            </m:ctrlPr>
          </m:sSubSupPr>
          <m:e>
            <m:r>
              <w:rPr>
                <w:rFonts w:ascii="Cambria Math" w:hAnsi="Cambria Math"/>
                <w:noProof/>
                <w:lang w:val="en-US" w:eastAsia="es-GT"/>
              </w:rPr>
              <m:t>N</m:t>
            </m:r>
          </m:e>
          <m:sub>
            <m:r>
              <w:rPr>
                <w:rFonts w:ascii="Cambria Math" w:hAnsi="Cambria Math"/>
                <w:noProof/>
                <w:lang w:val="en-US" w:eastAsia="es-GT"/>
              </w:rPr>
              <m:t>i</m:t>
            </m:r>
          </m:sub>
          <m:sup>
            <m:r>
              <w:rPr>
                <w:rFonts w:ascii="Cambria Math" w:hAnsi="Cambria Math"/>
                <w:noProof/>
                <w:lang w:val="en-US" w:eastAsia="es-GT"/>
              </w:rPr>
              <m:t>e</m:t>
            </m:r>
          </m:sup>
        </m:sSubSup>
      </m:oMath>
      <w:r w:rsidR="00C031C4" w:rsidRPr="000670F3">
        <w:rPr>
          <w:rFonts w:ascii="Arial" w:eastAsiaTheme="minorEastAsia" w:hAnsi="Arial" w:cs="Arial"/>
          <w:lang w:val="en-US" w:eastAsia="es-GT"/>
        </w:rPr>
        <w:t xml:space="preserve"> </w:t>
      </w:r>
      <w:r w:rsidR="001545BD">
        <w:rPr>
          <w:rFonts w:ascii="Arial" w:eastAsiaTheme="minorEastAsia" w:hAnsi="Arial" w:cs="Arial"/>
          <w:lang w:val="en-US" w:eastAsia="es-GT"/>
        </w:rPr>
        <w:t>is the amount of</w:t>
      </w:r>
      <w:r w:rsidR="00C031C4" w:rsidRPr="000670F3">
        <w:rPr>
          <w:rFonts w:ascii="Arial" w:eastAsiaTheme="minorEastAsia" w:hAnsi="Arial" w:cs="Arial"/>
          <w:lang w:val="en-US" w:eastAsia="es-GT"/>
        </w:rPr>
        <w:t xml:space="preserve"> </w:t>
      </w:r>
      <m:oMath>
        <m:r>
          <w:rPr>
            <w:rFonts w:ascii="Cambria Math" w:eastAsiaTheme="minorEastAsia" w:hAnsi="Cambria Math" w:cs="Arial"/>
            <w:sz w:val="24"/>
            <w:szCs w:val="24"/>
            <w:lang w:val="en-US" w:eastAsia="es-GT"/>
          </w:rPr>
          <m:t>i</m:t>
        </m:r>
      </m:oMath>
      <w:r w:rsidR="001545BD">
        <w:rPr>
          <w:rFonts w:ascii="Arial" w:eastAsiaTheme="minorEastAsia" w:hAnsi="Arial" w:cs="Arial"/>
          <w:sz w:val="24"/>
          <w:szCs w:val="24"/>
          <w:lang w:val="en-US" w:eastAsia="es-GT"/>
        </w:rPr>
        <w:t>-th</w:t>
      </w:r>
      <w:r w:rsidR="00C031C4" w:rsidRPr="000670F3">
        <w:rPr>
          <w:rFonts w:ascii="Arial" w:eastAsiaTheme="minorEastAsia" w:hAnsi="Arial" w:cs="Arial"/>
          <w:sz w:val="24"/>
          <w:szCs w:val="24"/>
          <w:lang w:val="en-US" w:eastAsia="es-GT"/>
        </w:rPr>
        <w:t xml:space="preserve"> </w:t>
      </w:r>
      <w:r w:rsidR="001545BD">
        <w:rPr>
          <w:rFonts w:ascii="Arial" w:eastAsiaTheme="minorEastAsia" w:hAnsi="Arial" w:cs="Arial"/>
          <w:sz w:val="24"/>
          <w:szCs w:val="24"/>
          <w:lang w:val="en-US" w:eastAsia="es-GT"/>
        </w:rPr>
        <w:t>good</w:t>
      </w:r>
    </w:p>
    <w:p w:rsidR="00C031C4" w:rsidRPr="000670F3" w:rsidRDefault="00C031C4" w:rsidP="00C031C4">
      <w:pPr>
        <w:pStyle w:val="Sinespaciado"/>
        <w:rPr>
          <w:rFonts w:ascii="Arial" w:hAnsi="Arial" w:cs="Arial"/>
          <w:sz w:val="24"/>
          <w:szCs w:val="24"/>
          <w:lang w:val="en-US"/>
        </w:rPr>
      </w:pPr>
    </w:p>
    <w:p w:rsidR="00C031C4" w:rsidRDefault="006B2539" w:rsidP="009D1C5B">
      <w:pPr>
        <w:pStyle w:val="Sinespaciado"/>
        <w:ind w:firstLine="567"/>
        <w:jc w:val="both"/>
        <w:rPr>
          <w:rFonts w:ascii="Arial" w:hAnsi="Arial" w:cs="Arial"/>
          <w:sz w:val="24"/>
          <w:szCs w:val="24"/>
          <w:lang w:val="en-US"/>
        </w:rPr>
      </w:pPr>
      <w:r>
        <w:rPr>
          <w:rFonts w:ascii="Arial" w:hAnsi="Arial" w:cs="Arial"/>
          <w:sz w:val="24"/>
          <w:szCs w:val="24"/>
          <w:lang w:val="en-US"/>
        </w:rPr>
        <w:t>By the</w:t>
      </w:r>
      <w:r w:rsidR="001545BD" w:rsidRPr="001545BD">
        <w:rPr>
          <w:rFonts w:ascii="Arial" w:hAnsi="Arial" w:cs="Arial"/>
          <w:sz w:val="24"/>
          <w:szCs w:val="24"/>
          <w:lang w:val="en-US"/>
        </w:rPr>
        <w:t xml:space="preserve"> application of statistical mechanics, specifically</w:t>
      </w:r>
      <w:r w:rsidR="009D1C5B">
        <w:rPr>
          <w:rFonts w:ascii="Arial" w:hAnsi="Arial" w:cs="Arial"/>
          <w:sz w:val="24"/>
          <w:szCs w:val="24"/>
          <w:lang w:val="en-US"/>
        </w:rPr>
        <w:t xml:space="preserve"> </w:t>
      </w:r>
      <w:r w:rsidR="00161935">
        <w:rPr>
          <w:rFonts w:ascii="Arial" w:hAnsi="Arial" w:cs="Arial"/>
          <w:sz w:val="24"/>
          <w:szCs w:val="24"/>
          <w:lang w:val="en-US"/>
        </w:rPr>
        <w:t xml:space="preserve">the </w:t>
      </w:r>
      <w:r w:rsidR="00161935" w:rsidRPr="001545BD">
        <w:rPr>
          <w:rFonts w:ascii="Arial" w:hAnsi="Arial" w:cs="Arial"/>
          <w:sz w:val="24"/>
          <w:szCs w:val="24"/>
          <w:lang w:val="en-US"/>
        </w:rPr>
        <w:t>Maxwell</w:t>
      </w:r>
      <w:r w:rsidR="009D1C5B">
        <w:rPr>
          <w:rFonts w:ascii="Arial" w:hAnsi="Arial" w:cs="Arial"/>
          <w:sz w:val="24"/>
          <w:szCs w:val="24"/>
          <w:lang w:val="en-US"/>
        </w:rPr>
        <w:t>-</w:t>
      </w:r>
      <w:r w:rsidR="00161935">
        <w:rPr>
          <w:rFonts w:ascii="Arial" w:hAnsi="Arial" w:cs="Arial"/>
          <w:sz w:val="24"/>
          <w:szCs w:val="24"/>
          <w:lang w:val="en-US"/>
        </w:rPr>
        <w:t>Boltzmann’s</w:t>
      </w:r>
      <w:r w:rsidR="009D1C5B">
        <w:rPr>
          <w:rFonts w:ascii="Arial" w:hAnsi="Arial" w:cs="Arial"/>
          <w:sz w:val="24"/>
          <w:szCs w:val="24"/>
          <w:lang w:val="en-US"/>
        </w:rPr>
        <w:t xml:space="preserve"> </w:t>
      </w:r>
      <w:r w:rsidR="009D1C5B" w:rsidRPr="001545BD">
        <w:rPr>
          <w:rFonts w:ascii="Arial" w:hAnsi="Arial" w:cs="Arial"/>
          <w:sz w:val="24"/>
          <w:szCs w:val="24"/>
          <w:lang w:val="en-US"/>
        </w:rPr>
        <w:t>de</w:t>
      </w:r>
      <w:r w:rsidR="009D1C5B">
        <w:rPr>
          <w:rFonts w:ascii="Arial" w:hAnsi="Arial" w:cs="Arial"/>
          <w:sz w:val="24"/>
          <w:szCs w:val="24"/>
          <w:lang w:val="en-US"/>
        </w:rPr>
        <w:t xml:space="preserve">velopment </w:t>
      </w:r>
      <w:r w:rsidR="009D1C5B">
        <w:rPr>
          <w:rFonts w:ascii="Arial" w:hAnsi="Arial" w:cs="Arial"/>
          <w:sz w:val="24"/>
          <w:szCs w:val="24"/>
          <w:lang w:val="en-US" w:bidi="en-US"/>
        </w:rPr>
        <w:t xml:space="preserve">the result </w:t>
      </w:r>
      <w:r w:rsidR="009D1C5B" w:rsidRPr="009D1C5B">
        <w:rPr>
          <w:rFonts w:ascii="Arial" w:hAnsi="Arial" w:cs="Arial"/>
          <w:sz w:val="24"/>
          <w:szCs w:val="24"/>
          <w:lang w:val="en-US" w:bidi="en-US"/>
        </w:rPr>
        <w:t xml:space="preserve">obtained </w:t>
      </w:r>
      <w:r w:rsidR="00B728CC" w:rsidRPr="009D1C5B">
        <w:rPr>
          <w:rFonts w:ascii="Arial" w:hAnsi="Arial" w:cs="Arial"/>
          <w:sz w:val="24"/>
          <w:szCs w:val="24"/>
          <w:lang w:val="en-US" w:bidi="en-US"/>
        </w:rPr>
        <w:t>was</w:t>
      </w:r>
      <w:r w:rsidR="001545BD" w:rsidRPr="001545BD">
        <w:rPr>
          <w:rFonts w:ascii="Arial" w:hAnsi="Arial" w:cs="Arial"/>
          <w:sz w:val="24"/>
          <w:szCs w:val="24"/>
          <w:lang w:val="en-US"/>
        </w:rPr>
        <w:t>:</w:t>
      </w:r>
    </w:p>
    <w:p w:rsidR="001545BD" w:rsidRPr="000670F3" w:rsidRDefault="001545BD" w:rsidP="00C031C4">
      <w:pPr>
        <w:pStyle w:val="Sinespaciado"/>
        <w:rPr>
          <w:rFonts w:ascii="Arial" w:hAnsi="Arial" w:cs="Arial"/>
          <w:sz w:val="24"/>
          <w:szCs w:val="24"/>
          <w:lang w:val="en-US"/>
        </w:rPr>
      </w:pPr>
    </w:p>
    <w:p w:rsidR="00C031C4" w:rsidRPr="000670F3" w:rsidRDefault="005E2A64" w:rsidP="00C031C4">
      <w:pPr>
        <w:rPr>
          <w:noProof/>
          <w:lang w:eastAsia="es-GT" w:bidi="ar-SA"/>
        </w:rPr>
      </w:pPr>
      <m:oMathPara>
        <m:oMath>
          <m:sSubSup>
            <m:sSubSupPr>
              <m:ctrlPr>
                <w:rPr>
                  <w:rFonts w:ascii="Cambria Math" w:hAnsi="Cambria Math"/>
                  <w:i/>
                  <w:noProof/>
                  <w:lang w:eastAsia="es-GT" w:bidi="ar-SA"/>
                </w:rPr>
              </m:ctrlPr>
            </m:sSubSupPr>
            <m:e>
              <m:r>
                <w:rPr>
                  <w:rFonts w:ascii="Cambria Math" w:hAnsi="Cambria Math"/>
                  <w:noProof/>
                  <w:lang w:eastAsia="es-GT" w:bidi="ar-SA"/>
                </w:rPr>
                <m:t xml:space="preserve">                          n</m:t>
              </m:r>
            </m:e>
            <m:sub>
              <m:r>
                <w:rPr>
                  <w:rFonts w:ascii="Cambria Math" w:hAnsi="Cambria Math"/>
                  <w:noProof/>
                  <w:lang w:eastAsia="es-GT" w:bidi="ar-SA"/>
                </w:rPr>
                <m:t>i</m:t>
              </m:r>
            </m:sub>
            <m:sup>
              <m:r>
                <w:rPr>
                  <w:rFonts w:ascii="Cambria Math" w:hAnsi="Cambria Math"/>
                  <w:noProof/>
                  <w:lang w:eastAsia="es-GT" w:bidi="ar-SA"/>
                </w:rPr>
                <m:t>e*</m:t>
              </m:r>
            </m:sup>
          </m:sSubSup>
          <m:r>
            <w:rPr>
              <w:rFonts w:ascii="Cambria Math" w:hAnsi="Cambria Math"/>
              <w:noProof/>
              <w:lang w:eastAsia="es-GT" w:bidi="ar-SA"/>
            </w:rPr>
            <m:t>=</m:t>
          </m:r>
          <m:sSup>
            <m:sSupPr>
              <m:ctrlPr>
                <w:rPr>
                  <w:rFonts w:ascii="Cambria Math" w:hAnsi="Cambria Math"/>
                  <w:i/>
                  <w:noProof/>
                  <w:lang w:eastAsia="es-GT" w:bidi="ar-SA"/>
                </w:rPr>
              </m:ctrlPr>
            </m:sSupPr>
            <m:e>
              <m:r>
                <w:rPr>
                  <w:rFonts w:ascii="Cambria Math" w:hAnsi="Cambria Math"/>
                  <w:noProof/>
                  <w:lang w:eastAsia="es-GT" w:bidi="ar-SA"/>
                </w:rPr>
                <m:t>K</m:t>
              </m:r>
            </m:e>
            <m:sup>
              <m:r>
                <w:rPr>
                  <w:rFonts w:ascii="Cambria Math" w:hAnsi="Cambria Math"/>
                  <w:noProof/>
                  <w:lang w:eastAsia="es-GT" w:bidi="ar-SA"/>
                </w:rPr>
                <m:t>e</m:t>
              </m:r>
            </m:sup>
          </m:sSup>
          <m:sSup>
            <m:sSupPr>
              <m:ctrlPr>
                <w:rPr>
                  <w:rFonts w:ascii="Cambria Math" w:hAnsi="Cambria Math"/>
                  <w:i/>
                  <w:noProof/>
                  <w:lang w:eastAsia="es-GT" w:bidi="ar-SA"/>
                </w:rPr>
              </m:ctrlPr>
            </m:sSupPr>
            <m:e>
              <m:r>
                <w:rPr>
                  <w:rFonts w:ascii="Cambria Math" w:hAnsi="Cambria Math"/>
                  <w:noProof/>
                  <w:lang w:eastAsia="es-GT" w:bidi="ar-SA"/>
                </w:rPr>
                <m:t>e</m:t>
              </m:r>
            </m:e>
            <m:sup>
              <m:r>
                <w:rPr>
                  <w:rFonts w:ascii="Cambria Math" w:hAnsi="Cambria Math"/>
                  <w:noProof/>
                  <w:lang w:eastAsia="es-GT" w:bidi="ar-SA"/>
                </w:rPr>
                <m:t>-</m:t>
              </m:r>
              <m:sSup>
                <m:sSupPr>
                  <m:ctrlPr>
                    <w:rPr>
                      <w:rFonts w:ascii="Cambria Math" w:hAnsi="Cambria Math"/>
                      <w:i/>
                      <w:noProof/>
                      <w:lang w:eastAsia="es-GT" w:bidi="ar-SA"/>
                    </w:rPr>
                  </m:ctrlPr>
                </m:sSupPr>
                <m:e>
                  <m:r>
                    <w:rPr>
                      <w:rFonts w:ascii="Cambria Math" w:hAnsi="Cambria Math"/>
                      <w:noProof/>
                      <w:lang w:eastAsia="es-GT" w:bidi="ar-SA"/>
                    </w:rPr>
                    <m:t>β</m:t>
                  </m:r>
                </m:e>
                <m:sup>
                  <m:r>
                    <w:rPr>
                      <w:rFonts w:ascii="Cambria Math" w:hAnsi="Cambria Math"/>
                      <w:noProof/>
                      <w:lang w:eastAsia="es-GT" w:bidi="ar-SA"/>
                    </w:rPr>
                    <m:t>e</m:t>
                  </m:r>
                </m:sup>
              </m:sSup>
              <m:sSub>
                <m:sSubPr>
                  <m:ctrlPr>
                    <w:rPr>
                      <w:rFonts w:ascii="Cambria Math" w:hAnsi="Cambria Math"/>
                      <w:i/>
                      <w:noProof/>
                      <w:lang w:eastAsia="es-GT" w:bidi="ar-SA"/>
                    </w:rPr>
                  </m:ctrlPr>
                </m:sSubPr>
                <m:e>
                  <m:r>
                    <w:rPr>
                      <w:rFonts w:ascii="Cambria Math" w:hAnsi="Cambria Math"/>
                      <w:noProof/>
                      <w:lang w:eastAsia="es-GT" w:bidi="ar-SA"/>
                    </w:rPr>
                    <m:t>ω</m:t>
                  </m:r>
                </m:e>
                <m:sub>
                  <m:r>
                    <w:rPr>
                      <w:rFonts w:ascii="Cambria Math" w:hAnsi="Cambria Math"/>
                      <w:noProof/>
                      <w:lang w:eastAsia="es-GT" w:bidi="ar-SA"/>
                    </w:rPr>
                    <m:t>i</m:t>
                  </m:r>
                </m:sub>
              </m:sSub>
            </m:sup>
          </m:sSup>
          <m:r>
            <w:rPr>
              <w:rFonts w:ascii="Cambria Math" w:hAnsi="Cambria Math"/>
              <w:noProof/>
              <w:lang w:eastAsia="es-GT" w:bidi="ar-SA"/>
            </w:rPr>
            <m:t xml:space="preserve">                   (4)</m:t>
          </m:r>
        </m:oMath>
      </m:oMathPara>
    </w:p>
    <w:p w:rsidR="00C031C4" w:rsidRPr="000670F3" w:rsidRDefault="00C031C4" w:rsidP="00C031C4">
      <w:pPr>
        <w:rPr>
          <w:noProof/>
          <w:lang w:eastAsia="es-GT" w:bidi="ar-SA"/>
        </w:rPr>
      </w:pPr>
    </w:p>
    <w:p w:rsidR="00B728CC" w:rsidRDefault="00B728CC" w:rsidP="00C031C4">
      <w:pPr>
        <w:rPr>
          <w:noProof/>
          <w:lang w:eastAsia="es-GT" w:bidi="ar-SA"/>
        </w:rPr>
      </w:pPr>
    </w:p>
    <w:p w:rsidR="00C031C4" w:rsidRPr="000670F3" w:rsidRDefault="001545BD" w:rsidP="00C031C4">
      <w:pPr>
        <w:rPr>
          <w:noProof/>
          <w:lang w:eastAsia="es-GT" w:bidi="ar-SA"/>
        </w:rPr>
      </w:pPr>
      <w:r>
        <w:rPr>
          <w:noProof/>
          <w:lang w:eastAsia="es-GT" w:bidi="ar-SA"/>
        </w:rPr>
        <w:lastRenderedPageBreak/>
        <w:t>where</w:t>
      </w:r>
      <w:r w:rsidR="00C031C4" w:rsidRPr="000670F3">
        <w:rPr>
          <w:noProof/>
          <w:lang w:eastAsia="es-GT" w:bidi="ar-SA"/>
        </w:rPr>
        <w:t>:</w:t>
      </w:r>
    </w:p>
    <w:p w:rsidR="00C031C4" w:rsidRPr="000670F3" w:rsidRDefault="00C031C4" w:rsidP="00C031C4">
      <w:pPr>
        <w:rPr>
          <w:noProof/>
          <w:lang w:eastAsia="es-GT" w:bidi="ar-SA"/>
        </w:rPr>
      </w:pPr>
    </w:p>
    <w:p w:rsidR="007365D6" w:rsidRPr="007365D6" w:rsidRDefault="005E2A64" w:rsidP="009D1C5B">
      <w:pPr>
        <w:pStyle w:val="Sinespaciado"/>
        <w:numPr>
          <w:ilvl w:val="0"/>
          <w:numId w:val="18"/>
        </w:numPr>
        <w:ind w:left="567" w:hanging="567"/>
        <w:jc w:val="both"/>
        <w:rPr>
          <w:rFonts w:ascii="Arial" w:hAnsi="Arial" w:cs="Arial"/>
          <w:b/>
          <w:sz w:val="24"/>
          <w:szCs w:val="24"/>
          <w:lang w:val="en-US"/>
        </w:rPr>
      </w:pPr>
      <m:oMath>
        <m:sSubSup>
          <m:sSubSupPr>
            <m:ctrlPr>
              <w:rPr>
                <w:rFonts w:ascii="Cambria Math" w:hAnsi="Cambria Math"/>
                <w:i/>
                <w:noProof/>
                <w:lang w:val="en-US" w:eastAsia="es-GT"/>
              </w:rPr>
            </m:ctrlPr>
          </m:sSubSupPr>
          <m:e>
            <m:r>
              <w:rPr>
                <w:rFonts w:ascii="Cambria Math" w:hAnsi="Cambria Math"/>
                <w:noProof/>
                <w:lang w:val="en-US" w:eastAsia="es-GT"/>
              </w:rPr>
              <m:t>n</m:t>
            </m:r>
          </m:e>
          <m:sub>
            <m:r>
              <w:rPr>
                <w:rFonts w:ascii="Cambria Math" w:hAnsi="Cambria Math"/>
                <w:noProof/>
                <w:lang w:val="en-US" w:eastAsia="es-GT"/>
              </w:rPr>
              <m:t>i</m:t>
            </m:r>
          </m:sub>
          <m:sup>
            <m:r>
              <w:rPr>
                <w:rFonts w:ascii="Cambria Math" w:hAnsi="Cambria Math"/>
                <w:noProof/>
                <w:lang w:val="en-US" w:eastAsia="es-GT"/>
              </w:rPr>
              <m:t>e*</m:t>
            </m:r>
          </m:sup>
        </m:sSubSup>
      </m:oMath>
      <w:r w:rsidR="0044141A">
        <w:rPr>
          <w:rFonts w:ascii="Arial" w:eastAsiaTheme="minorEastAsia" w:hAnsi="Arial" w:cs="Arial"/>
          <w:sz w:val="24"/>
          <w:szCs w:val="24"/>
          <w:lang w:val="en-US" w:eastAsia="es-GT"/>
        </w:rPr>
        <w:t xml:space="preserve"> </w:t>
      </w:r>
      <w:r w:rsidR="007365D6" w:rsidRPr="007365D6">
        <w:rPr>
          <w:rFonts w:ascii="Arial" w:eastAsiaTheme="minorEastAsia" w:hAnsi="Arial" w:cs="Arial"/>
          <w:sz w:val="24"/>
          <w:szCs w:val="24"/>
          <w:lang w:val="en-US" w:eastAsia="es-GT"/>
        </w:rPr>
        <w:t xml:space="preserve">is the optimal number of </w:t>
      </w:r>
      <w:r w:rsidR="009D1C5B">
        <w:rPr>
          <w:rFonts w:ascii="Arial" w:eastAsiaTheme="minorEastAsia" w:hAnsi="Arial" w:cs="Arial"/>
          <w:sz w:val="24"/>
          <w:szCs w:val="24"/>
          <w:lang w:val="en-US" w:eastAsia="es-GT"/>
        </w:rPr>
        <w:t xml:space="preserve">           </w:t>
      </w:r>
      <w:r w:rsidR="007365D6" w:rsidRPr="007365D6">
        <w:rPr>
          <w:rFonts w:ascii="Arial" w:eastAsiaTheme="minorEastAsia" w:hAnsi="Arial" w:cs="Arial"/>
          <w:sz w:val="24"/>
          <w:szCs w:val="24"/>
          <w:lang w:val="en-US" w:eastAsia="es-GT"/>
        </w:rPr>
        <w:t xml:space="preserve">individuals in the </w:t>
      </w:r>
      <w:proofErr w:type="spellStart"/>
      <w:r w:rsidR="007365D6" w:rsidRPr="007365D6">
        <w:rPr>
          <w:rFonts w:ascii="Arial" w:eastAsiaTheme="minorEastAsia" w:hAnsi="Arial" w:cs="Arial"/>
          <w:sz w:val="24"/>
          <w:szCs w:val="24"/>
          <w:lang w:val="en-US" w:eastAsia="es-GT"/>
        </w:rPr>
        <w:t>ith</w:t>
      </w:r>
      <w:proofErr w:type="spellEnd"/>
      <w:r w:rsidR="007365D6" w:rsidRPr="007365D6">
        <w:rPr>
          <w:rFonts w:ascii="Arial" w:eastAsiaTheme="minorEastAsia" w:hAnsi="Arial" w:cs="Arial"/>
          <w:sz w:val="24"/>
          <w:szCs w:val="24"/>
          <w:lang w:val="en-US" w:eastAsia="es-GT"/>
        </w:rPr>
        <w:t xml:space="preserve"> level of wealth</w:t>
      </w:r>
    </w:p>
    <w:p w:rsidR="007365D6" w:rsidRPr="007365D6" w:rsidRDefault="005E2A64" w:rsidP="007365D6">
      <w:pPr>
        <w:pStyle w:val="Sinespaciado"/>
        <w:numPr>
          <w:ilvl w:val="0"/>
          <w:numId w:val="18"/>
        </w:numPr>
        <w:ind w:left="567" w:hanging="567"/>
        <w:rPr>
          <w:rFonts w:ascii="Arial" w:hAnsi="Arial" w:cs="Arial"/>
          <w:b/>
          <w:sz w:val="24"/>
          <w:szCs w:val="24"/>
          <w:lang w:val="en-US"/>
        </w:rPr>
      </w:pPr>
      <m:oMath>
        <m:sSup>
          <m:sSupPr>
            <m:ctrlPr>
              <w:rPr>
                <w:rFonts w:ascii="Cambria Math" w:hAnsi="Cambria Math"/>
                <w:i/>
                <w:noProof/>
                <w:lang w:val="en-US" w:eastAsia="es-GT"/>
              </w:rPr>
            </m:ctrlPr>
          </m:sSupPr>
          <m:e>
            <m:r>
              <w:rPr>
                <w:rFonts w:ascii="Cambria Math" w:hAnsi="Cambria Math"/>
                <w:noProof/>
                <w:lang w:val="en-US" w:eastAsia="es-GT"/>
              </w:rPr>
              <m:t>K</m:t>
            </m:r>
          </m:e>
          <m:sup>
            <m:r>
              <w:rPr>
                <w:rFonts w:ascii="Cambria Math" w:hAnsi="Cambria Math"/>
                <w:noProof/>
                <w:lang w:val="en-US" w:eastAsia="es-GT"/>
              </w:rPr>
              <m:t>e</m:t>
            </m:r>
          </m:sup>
        </m:sSup>
        <m:r>
          <w:rPr>
            <w:rFonts w:ascii="Cambria Math" w:hAnsi="Cambria Math"/>
            <w:noProof/>
            <w:lang w:val="en-US" w:eastAsia="es-GT"/>
          </w:rPr>
          <m:t xml:space="preserve">, </m:t>
        </m:r>
        <m:sSup>
          <m:sSupPr>
            <m:ctrlPr>
              <w:rPr>
                <w:rFonts w:ascii="Cambria Math" w:hAnsi="Cambria Math"/>
                <w:i/>
                <w:noProof/>
                <w:lang w:val="en-US" w:eastAsia="es-GT"/>
              </w:rPr>
            </m:ctrlPr>
          </m:sSupPr>
          <m:e>
            <m:r>
              <w:rPr>
                <w:rFonts w:ascii="Cambria Math" w:hAnsi="Cambria Math"/>
                <w:noProof/>
                <w:lang w:val="en-US" w:eastAsia="es-GT"/>
              </w:rPr>
              <m:t>β</m:t>
            </m:r>
          </m:e>
          <m:sup>
            <m:r>
              <w:rPr>
                <w:rFonts w:ascii="Cambria Math" w:hAnsi="Cambria Math"/>
                <w:noProof/>
                <w:lang w:val="en-US" w:eastAsia="es-GT"/>
              </w:rPr>
              <m:t>e</m:t>
            </m:r>
          </m:sup>
        </m:sSup>
      </m:oMath>
      <w:r w:rsidR="00C031C4" w:rsidRPr="007365D6">
        <w:rPr>
          <w:rFonts w:ascii="Arial" w:eastAsiaTheme="minorEastAsia" w:hAnsi="Arial" w:cs="Arial"/>
          <w:lang w:val="en-US" w:eastAsia="es-GT"/>
        </w:rPr>
        <w:t xml:space="preserve">  </w:t>
      </w:r>
      <w:r w:rsidR="007365D6">
        <w:rPr>
          <w:rFonts w:ascii="Arial" w:eastAsiaTheme="minorEastAsia" w:hAnsi="Arial" w:cs="Arial"/>
          <w:lang w:val="en-US" w:eastAsia="es-GT"/>
        </w:rPr>
        <w:t>are positive constants</w:t>
      </w:r>
    </w:p>
    <w:p w:rsidR="00C031C4" w:rsidRPr="007365D6" w:rsidRDefault="005E2A64" w:rsidP="00C031C4">
      <w:pPr>
        <w:pStyle w:val="Sinespaciado"/>
        <w:numPr>
          <w:ilvl w:val="0"/>
          <w:numId w:val="18"/>
        </w:numPr>
        <w:ind w:left="567" w:hanging="567"/>
        <w:rPr>
          <w:rFonts w:ascii="Arial" w:hAnsi="Arial" w:cs="Arial"/>
          <w:b/>
          <w:sz w:val="24"/>
          <w:szCs w:val="24"/>
          <w:lang w:val="en-US"/>
        </w:rPr>
      </w:pPr>
      <m:oMath>
        <m:sSub>
          <m:sSubPr>
            <m:ctrlPr>
              <w:rPr>
                <w:rFonts w:ascii="Cambria Math" w:hAnsi="Cambria Math"/>
                <w:i/>
                <w:noProof/>
                <w:lang w:val="en-US" w:eastAsia="es-GT"/>
              </w:rPr>
            </m:ctrlPr>
          </m:sSubPr>
          <m:e>
            <m:r>
              <w:rPr>
                <w:rFonts w:ascii="Cambria Math" w:hAnsi="Cambria Math"/>
                <w:noProof/>
                <w:lang w:val="en-US" w:eastAsia="es-GT"/>
              </w:rPr>
              <m:t>ω</m:t>
            </m:r>
          </m:e>
          <m:sub>
            <m:r>
              <w:rPr>
                <w:rFonts w:ascii="Cambria Math" w:hAnsi="Cambria Math"/>
                <w:noProof/>
                <w:lang w:val="en-US" w:eastAsia="es-GT"/>
              </w:rPr>
              <m:t>i</m:t>
            </m:r>
          </m:sub>
        </m:sSub>
      </m:oMath>
      <w:r w:rsidR="009D1C5B">
        <w:rPr>
          <w:rFonts w:ascii="Arial" w:eastAsiaTheme="minorEastAsia" w:hAnsi="Arial" w:cs="Arial"/>
          <w:lang w:val="en-US" w:eastAsia="es-GT"/>
        </w:rPr>
        <w:t xml:space="preserve"> </w:t>
      </w:r>
      <w:r w:rsidR="007365D6" w:rsidRPr="007365D6">
        <w:rPr>
          <w:rFonts w:ascii="Arial" w:eastAsiaTheme="minorEastAsia" w:hAnsi="Arial" w:cs="Arial"/>
          <w:lang w:val="en-US" w:eastAsia="es-GT"/>
        </w:rPr>
        <w:t xml:space="preserve"> </w:t>
      </w:r>
      <w:r w:rsidR="0044141A">
        <w:rPr>
          <w:rFonts w:ascii="Arial" w:eastAsiaTheme="minorEastAsia" w:hAnsi="Arial" w:cs="Arial"/>
          <w:lang w:val="en-US" w:eastAsia="es-GT"/>
        </w:rPr>
        <w:t xml:space="preserve"> </w:t>
      </w:r>
      <w:r w:rsidR="007365D6" w:rsidRPr="007365D6">
        <w:rPr>
          <w:rFonts w:ascii="Arial" w:eastAsiaTheme="minorEastAsia" w:hAnsi="Arial" w:cs="Arial"/>
          <w:lang w:val="en-US" w:eastAsia="es-GT"/>
        </w:rPr>
        <w:t xml:space="preserve">is the </w:t>
      </w:r>
      <w:proofErr w:type="spellStart"/>
      <w:r w:rsidR="007365D6" w:rsidRPr="007365D6">
        <w:rPr>
          <w:rFonts w:ascii="Arial" w:eastAsiaTheme="minorEastAsia" w:hAnsi="Arial" w:cs="Arial"/>
          <w:lang w:val="en-US" w:eastAsia="es-GT"/>
        </w:rPr>
        <w:t>ith</w:t>
      </w:r>
      <w:proofErr w:type="spellEnd"/>
      <w:r w:rsidR="007365D6" w:rsidRPr="007365D6">
        <w:rPr>
          <w:rFonts w:ascii="Arial" w:eastAsiaTheme="minorEastAsia" w:hAnsi="Arial" w:cs="Arial"/>
          <w:lang w:val="en-US" w:eastAsia="es-GT"/>
        </w:rPr>
        <w:t xml:space="preserve"> level of wealth</w:t>
      </w:r>
    </w:p>
    <w:p w:rsidR="00C031C4" w:rsidRPr="007365D6" w:rsidRDefault="00C031C4" w:rsidP="00C031C4">
      <w:pPr>
        <w:pStyle w:val="Sinespaciado"/>
        <w:rPr>
          <w:rFonts w:ascii="Arial" w:hAnsi="Arial" w:cs="Arial"/>
          <w:sz w:val="24"/>
          <w:szCs w:val="24"/>
          <w:lang w:val="en-US"/>
        </w:rPr>
      </w:pPr>
    </w:p>
    <w:p w:rsidR="00C031C4" w:rsidRPr="007365D6" w:rsidRDefault="00C031C4" w:rsidP="00C031C4">
      <w:pPr>
        <w:pStyle w:val="Sinespaciado"/>
        <w:rPr>
          <w:rFonts w:ascii="Arial" w:hAnsi="Arial" w:cs="Arial"/>
          <w:b/>
          <w:sz w:val="24"/>
          <w:szCs w:val="24"/>
          <w:lang w:val="en-US"/>
        </w:rPr>
      </w:pPr>
    </w:p>
    <w:p w:rsidR="008037C6" w:rsidRPr="000670F3" w:rsidRDefault="008037C6" w:rsidP="008037C6">
      <w:pPr>
        <w:pStyle w:val="Sinespaciado"/>
        <w:rPr>
          <w:rFonts w:ascii="Arial" w:hAnsi="Arial" w:cs="Arial"/>
          <w:b/>
          <w:sz w:val="24"/>
          <w:szCs w:val="24"/>
          <w:lang w:val="en-US"/>
        </w:rPr>
      </w:pPr>
      <w:r w:rsidRPr="000670F3">
        <w:rPr>
          <w:rFonts w:ascii="Arial" w:hAnsi="Arial" w:cs="Arial"/>
          <w:b/>
          <w:sz w:val="24"/>
          <w:szCs w:val="24"/>
          <w:lang w:val="en-US"/>
        </w:rPr>
        <w:t>CONCLUTIONS</w:t>
      </w:r>
    </w:p>
    <w:p w:rsidR="00C031C4" w:rsidRPr="000670F3" w:rsidRDefault="00C031C4" w:rsidP="00C031C4">
      <w:pPr>
        <w:pStyle w:val="Prrafodelista"/>
        <w:numPr>
          <w:ilvl w:val="0"/>
          <w:numId w:val="0"/>
        </w:numPr>
        <w:ind w:left="567"/>
        <w:rPr>
          <w:lang w:val="en-US"/>
        </w:rPr>
      </w:pPr>
    </w:p>
    <w:p w:rsidR="008037C6" w:rsidRPr="00E72268" w:rsidRDefault="007365D6" w:rsidP="00964AAC">
      <w:pPr>
        <w:pStyle w:val="Prrafodelista"/>
        <w:numPr>
          <w:ilvl w:val="0"/>
          <w:numId w:val="23"/>
        </w:numPr>
        <w:ind w:left="567" w:hanging="567"/>
        <w:rPr>
          <w:lang w:val="en-US"/>
        </w:rPr>
      </w:pPr>
      <w:r w:rsidRPr="007365D6">
        <w:rPr>
          <w:lang w:val="en-US"/>
        </w:rPr>
        <w:t>The application of the math</w:t>
      </w:r>
      <w:r w:rsidR="00B728CC">
        <w:rPr>
          <w:lang w:val="en-US"/>
        </w:rPr>
        <w:t>ematical formalism developed to</w:t>
      </w:r>
      <w:r w:rsidRPr="007365D6">
        <w:rPr>
          <w:lang w:val="en-US"/>
        </w:rPr>
        <w:t xml:space="preserve"> thermodynamics </w:t>
      </w:r>
      <w:r w:rsidR="00E72268">
        <w:rPr>
          <w:lang w:val="en-US"/>
        </w:rPr>
        <w:t>and statistical mechanics on econom</w:t>
      </w:r>
      <w:r w:rsidR="00E72268" w:rsidRPr="00E72268">
        <w:rPr>
          <w:lang w:val="en-US"/>
        </w:rPr>
        <w:t>ics</w:t>
      </w:r>
      <w:r w:rsidRPr="00E72268">
        <w:rPr>
          <w:lang w:val="en-US"/>
        </w:rPr>
        <w:t xml:space="preserve">, </w:t>
      </w:r>
      <w:r w:rsidR="00B728CC">
        <w:rPr>
          <w:lang w:val="en-US"/>
        </w:rPr>
        <w:t>through</w:t>
      </w:r>
      <w:r w:rsidR="00E72268">
        <w:rPr>
          <w:lang w:val="en-US"/>
        </w:rPr>
        <w:t xml:space="preserve"> establish</w:t>
      </w:r>
      <w:r w:rsidRPr="00E72268">
        <w:rPr>
          <w:lang w:val="en-US"/>
        </w:rPr>
        <w:t xml:space="preserve"> some basic similarities in the systems of</w:t>
      </w:r>
      <w:r w:rsidR="00B728CC">
        <w:rPr>
          <w:lang w:val="en-US"/>
        </w:rPr>
        <w:t xml:space="preserve"> these disciplines, can</w:t>
      </w:r>
      <w:r w:rsidR="00E72268">
        <w:rPr>
          <w:lang w:val="en-US"/>
        </w:rPr>
        <w:t xml:space="preserve"> </w:t>
      </w:r>
      <w:r w:rsidRPr="00E72268">
        <w:rPr>
          <w:lang w:val="en-US"/>
        </w:rPr>
        <w:t>derive some interesting economic results.</w:t>
      </w:r>
      <w:r w:rsidR="008037C6" w:rsidRPr="00E72268">
        <w:rPr>
          <w:lang w:val="en-US"/>
        </w:rPr>
        <w:t xml:space="preserve"> </w:t>
      </w:r>
    </w:p>
    <w:p w:rsidR="008037C6" w:rsidRDefault="008037C6" w:rsidP="008037C6">
      <w:pPr>
        <w:pStyle w:val="Prrafodelista"/>
        <w:numPr>
          <w:ilvl w:val="0"/>
          <w:numId w:val="0"/>
        </w:numPr>
        <w:ind w:left="567"/>
        <w:rPr>
          <w:lang w:val="en-US"/>
        </w:rPr>
      </w:pPr>
    </w:p>
    <w:p w:rsidR="008037C6" w:rsidRDefault="008037C6" w:rsidP="008037C6">
      <w:pPr>
        <w:pStyle w:val="Prrafodelista"/>
        <w:numPr>
          <w:ilvl w:val="0"/>
          <w:numId w:val="23"/>
        </w:numPr>
        <w:ind w:left="567" w:hanging="567"/>
        <w:rPr>
          <w:lang w:val="en-US"/>
        </w:rPr>
      </w:pPr>
      <w:r w:rsidRPr="008037C6">
        <w:rPr>
          <w:lang w:val="en-US"/>
        </w:rPr>
        <w:t>Through this formalism was possible to introduce two economic variables usually not included in the c</w:t>
      </w:r>
      <w:r w:rsidR="00E72268">
        <w:rPr>
          <w:lang w:val="en-US"/>
        </w:rPr>
        <w:t>lassic study of this discipline</w:t>
      </w:r>
      <w:r w:rsidRPr="008037C6">
        <w:rPr>
          <w:lang w:val="en-US"/>
        </w:rPr>
        <w:t xml:space="preserve">: </w:t>
      </w:r>
      <w:r w:rsidR="00B728CC">
        <w:rPr>
          <w:lang w:val="en-US"/>
        </w:rPr>
        <w:t xml:space="preserve">economic </w:t>
      </w:r>
      <w:r w:rsidRPr="008037C6">
        <w:rPr>
          <w:lang w:val="en-US"/>
        </w:rPr>
        <w:t>temperature and economic entropy as a measure of development and economic disorder respectively.</w:t>
      </w:r>
    </w:p>
    <w:p w:rsidR="008037C6" w:rsidRPr="008037C6" w:rsidRDefault="008037C6" w:rsidP="008037C6">
      <w:pPr>
        <w:pStyle w:val="Prrafodelista"/>
        <w:numPr>
          <w:ilvl w:val="0"/>
          <w:numId w:val="0"/>
        </w:numPr>
        <w:ind w:left="567"/>
        <w:rPr>
          <w:lang w:val="en-US"/>
        </w:rPr>
      </w:pPr>
    </w:p>
    <w:p w:rsidR="008037C6" w:rsidRDefault="008037C6" w:rsidP="008037C6">
      <w:pPr>
        <w:pStyle w:val="Prrafodelista"/>
        <w:numPr>
          <w:ilvl w:val="0"/>
          <w:numId w:val="23"/>
        </w:numPr>
        <w:ind w:left="567" w:hanging="567"/>
        <w:rPr>
          <w:lang w:val="en-US"/>
        </w:rPr>
      </w:pPr>
      <w:r w:rsidRPr="008037C6">
        <w:rPr>
          <w:lang w:val="en-US"/>
        </w:rPr>
        <w:t>State functio</w:t>
      </w:r>
      <w:r w:rsidR="00E72268">
        <w:rPr>
          <w:lang w:val="en-US"/>
        </w:rPr>
        <w:t>n for the utility determined in the equation (1)</w:t>
      </w:r>
      <w:r w:rsidR="00F865FA">
        <w:rPr>
          <w:lang w:val="en-US"/>
        </w:rPr>
        <w:t>,</w:t>
      </w:r>
      <w:r w:rsidR="00B728CC">
        <w:rPr>
          <w:lang w:val="en-US"/>
        </w:rPr>
        <w:t xml:space="preserve"> </w:t>
      </w:r>
      <w:r w:rsidR="00E72268">
        <w:rPr>
          <w:lang w:val="en-US"/>
        </w:rPr>
        <w:t xml:space="preserve">was </w:t>
      </w:r>
      <w:r w:rsidRPr="008037C6">
        <w:rPr>
          <w:lang w:val="en-US"/>
        </w:rPr>
        <w:t>specified by the principal variables in the economic system from which we can derive the margina</w:t>
      </w:r>
      <w:r w:rsidR="00E72268">
        <w:rPr>
          <w:lang w:val="en-US"/>
        </w:rPr>
        <w:t xml:space="preserve">l utilities of goods and money </w:t>
      </w:r>
      <w:r w:rsidRPr="008037C6">
        <w:rPr>
          <w:lang w:val="en-US"/>
        </w:rPr>
        <w:t>and the</w:t>
      </w:r>
      <w:r w:rsidR="00E72268">
        <w:rPr>
          <w:lang w:val="en-US"/>
        </w:rPr>
        <w:t>ir</w:t>
      </w:r>
      <w:r w:rsidRPr="008037C6">
        <w:rPr>
          <w:lang w:val="en-US"/>
        </w:rPr>
        <w:t xml:space="preserve"> relationship </w:t>
      </w:r>
      <w:r w:rsidR="00E72268">
        <w:rPr>
          <w:lang w:val="en-US"/>
        </w:rPr>
        <w:t>with the</w:t>
      </w:r>
      <w:r w:rsidRPr="008037C6">
        <w:rPr>
          <w:lang w:val="en-US"/>
        </w:rPr>
        <w:t xml:space="preserve"> utility</w:t>
      </w:r>
      <w:r w:rsidR="00E72268">
        <w:rPr>
          <w:lang w:val="en-US"/>
        </w:rPr>
        <w:t xml:space="preserve">, </w:t>
      </w:r>
      <w:proofErr w:type="gramStart"/>
      <w:r w:rsidR="00E72268">
        <w:rPr>
          <w:lang w:val="en-US"/>
        </w:rPr>
        <w:t>was</w:t>
      </w:r>
      <w:proofErr w:type="gramEnd"/>
      <w:r w:rsidR="00E72268">
        <w:rPr>
          <w:lang w:val="en-US"/>
        </w:rPr>
        <w:t xml:space="preserve"> determined individually</w:t>
      </w:r>
      <w:r w:rsidRPr="008037C6">
        <w:rPr>
          <w:lang w:val="en-US"/>
        </w:rPr>
        <w:t xml:space="preserve"> with the developm</w:t>
      </w:r>
      <w:r>
        <w:rPr>
          <w:lang w:val="en-US"/>
        </w:rPr>
        <w:t>ent and disorder in the economy.</w:t>
      </w:r>
    </w:p>
    <w:p w:rsidR="008037C6" w:rsidRPr="008037C6" w:rsidRDefault="008037C6" w:rsidP="008037C6">
      <w:pPr>
        <w:pStyle w:val="Prrafodelista"/>
        <w:numPr>
          <w:ilvl w:val="0"/>
          <w:numId w:val="0"/>
        </w:numPr>
        <w:ind w:left="567"/>
        <w:rPr>
          <w:lang w:val="en-US"/>
        </w:rPr>
      </w:pPr>
    </w:p>
    <w:p w:rsidR="008037C6" w:rsidRDefault="008037C6" w:rsidP="008037C6">
      <w:pPr>
        <w:pStyle w:val="Prrafodelista"/>
        <w:numPr>
          <w:ilvl w:val="0"/>
          <w:numId w:val="23"/>
        </w:numPr>
        <w:ind w:left="567" w:hanging="567"/>
        <w:rPr>
          <w:lang w:val="en-US"/>
        </w:rPr>
      </w:pPr>
      <w:r w:rsidRPr="008037C6">
        <w:rPr>
          <w:lang w:val="en-US"/>
        </w:rPr>
        <w:t>M</w:t>
      </w:r>
      <w:r w:rsidR="00545C88">
        <w:rPr>
          <w:lang w:val="en-US"/>
        </w:rPr>
        <w:t>axwell relations in the economy</w:t>
      </w:r>
      <w:r w:rsidR="00ED0817">
        <w:rPr>
          <w:lang w:val="en-US"/>
        </w:rPr>
        <w:t>,</w:t>
      </w:r>
      <w:r w:rsidR="00545C88">
        <w:rPr>
          <w:lang w:val="en-US"/>
        </w:rPr>
        <w:t xml:space="preserve"> dete</w:t>
      </w:r>
      <w:r w:rsidR="00ED0817">
        <w:rPr>
          <w:lang w:val="en-US"/>
        </w:rPr>
        <w:t>rmined in</w:t>
      </w:r>
      <w:r w:rsidR="00545C88">
        <w:rPr>
          <w:lang w:val="en-US"/>
        </w:rPr>
        <w:t xml:space="preserve"> equation (2), can provide</w:t>
      </w:r>
      <w:r w:rsidRPr="008037C6">
        <w:rPr>
          <w:lang w:val="en-US"/>
        </w:rPr>
        <w:t xml:space="preserve"> a mechanism to measure variations in temperature and entropy in economic</w:t>
      </w:r>
      <w:r w:rsidR="00ED0817">
        <w:rPr>
          <w:lang w:val="en-US"/>
        </w:rPr>
        <w:t>,</w:t>
      </w:r>
      <w:r w:rsidRPr="008037C6">
        <w:rPr>
          <w:lang w:val="en-US"/>
        </w:rPr>
        <w:t xml:space="preserve"> function of other variables whose </w:t>
      </w:r>
      <w:r w:rsidRPr="008037C6">
        <w:rPr>
          <w:lang w:val="en-US"/>
        </w:rPr>
        <w:lastRenderedPageBreak/>
        <w:t xml:space="preserve">measurement </w:t>
      </w:r>
      <w:r w:rsidR="00545C88">
        <w:rPr>
          <w:lang w:val="en-US"/>
        </w:rPr>
        <w:t>were determined feasible</w:t>
      </w:r>
      <w:r w:rsidRPr="008037C6">
        <w:rPr>
          <w:lang w:val="en-US"/>
        </w:rPr>
        <w:t>.</w:t>
      </w:r>
    </w:p>
    <w:p w:rsidR="008037C6" w:rsidRPr="008037C6" w:rsidRDefault="008037C6" w:rsidP="008037C6">
      <w:pPr>
        <w:pStyle w:val="Prrafodelista"/>
        <w:numPr>
          <w:ilvl w:val="0"/>
          <w:numId w:val="0"/>
        </w:numPr>
        <w:ind w:left="567"/>
        <w:rPr>
          <w:lang w:val="en-US"/>
        </w:rPr>
      </w:pPr>
    </w:p>
    <w:p w:rsidR="008037C6" w:rsidRDefault="008037C6" w:rsidP="008037C6">
      <w:pPr>
        <w:pStyle w:val="Prrafodelista"/>
        <w:numPr>
          <w:ilvl w:val="0"/>
          <w:numId w:val="23"/>
        </w:numPr>
        <w:ind w:left="567" w:hanging="567"/>
        <w:rPr>
          <w:lang w:val="en-US"/>
        </w:rPr>
      </w:pPr>
      <w:r w:rsidRPr="008037C6">
        <w:rPr>
          <w:lang w:val="en-US"/>
        </w:rPr>
        <w:t xml:space="preserve">The Gibb </w:t>
      </w:r>
      <w:r w:rsidR="00545C88">
        <w:rPr>
          <w:lang w:val="en-US"/>
        </w:rPr>
        <w:t>-</w:t>
      </w:r>
      <w:proofErr w:type="spellStart"/>
      <w:r w:rsidR="00545C88">
        <w:rPr>
          <w:lang w:val="en-US"/>
        </w:rPr>
        <w:t>Duhem</w:t>
      </w:r>
      <w:proofErr w:type="spellEnd"/>
      <w:r w:rsidR="00545C88">
        <w:rPr>
          <w:lang w:val="en-US"/>
        </w:rPr>
        <w:t xml:space="preserve"> relation in the economy determined in the </w:t>
      </w:r>
      <w:r w:rsidRPr="008037C6">
        <w:rPr>
          <w:lang w:val="en-US"/>
        </w:rPr>
        <w:t>equation (3)</w:t>
      </w:r>
      <w:r w:rsidR="00545C88">
        <w:rPr>
          <w:lang w:val="en-US"/>
        </w:rPr>
        <w:t>,</w:t>
      </w:r>
      <w:r w:rsidRPr="008037C6">
        <w:rPr>
          <w:lang w:val="en-US"/>
        </w:rPr>
        <w:t xml:space="preserve"> allows us to relate changes in the intensive v</w:t>
      </w:r>
      <w:r w:rsidR="00545C88">
        <w:rPr>
          <w:lang w:val="en-US"/>
        </w:rPr>
        <w:t>ariables in the economic system</w:t>
      </w:r>
      <w:r w:rsidRPr="008037C6">
        <w:rPr>
          <w:lang w:val="en-US"/>
        </w:rPr>
        <w:t>. This relationship is evident as the decline in prices of goods and money</w:t>
      </w:r>
      <w:r w:rsidR="00545C88">
        <w:rPr>
          <w:lang w:val="en-US"/>
        </w:rPr>
        <w:t xml:space="preserve"> making the</w:t>
      </w:r>
      <w:r w:rsidRPr="008037C6">
        <w:rPr>
          <w:lang w:val="en-US"/>
        </w:rPr>
        <w:t xml:space="preserve"> economy temperature increase resulting in greater economic </w:t>
      </w:r>
      <w:proofErr w:type="gramStart"/>
      <w:r w:rsidRPr="008037C6">
        <w:rPr>
          <w:lang w:val="en-US"/>
        </w:rPr>
        <w:t>development .</w:t>
      </w:r>
      <w:proofErr w:type="gramEnd"/>
    </w:p>
    <w:p w:rsidR="008037C6" w:rsidRPr="008037C6" w:rsidRDefault="008037C6" w:rsidP="008037C6">
      <w:pPr>
        <w:pStyle w:val="Prrafodelista"/>
        <w:numPr>
          <w:ilvl w:val="0"/>
          <w:numId w:val="0"/>
        </w:numPr>
        <w:ind w:left="567"/>
        <w:rPr>
          <w:lang w:val="en-US"/>
        </w:rPr>
      </w:pPr>
    </w:p>
    <w:p w:rsidR="00C031C4" w:rsidRPr="008037C6" w:rsidRDefault="00D60A3B" w:rsidP="008037C6">
      <w:pPr>
        <w:pStyle w:val="Prrafodelista"/>
        <w:numPr>
          <w:ilvl w:val="0"/>
          <w:numId w:val="23"/>
        </w:numPr>
        <w:ind w:left="567" w:hanging="567"/>
        <w:rPr>
          <w:lang w:val="en-US"/>
        </w:rPr>
      </w:pPr>
      <w:r>
        <w:rPr>
          <w:lang w:val="en-US"/>
        </w:rPr>
        <w:t>Finally</w:t>
      </w:r>
      <w:r w:rsidR="008037C6" w:rsidRPr="008037C6">
        <w:rPr>
          <w:lang w:val="en-US"/>
        </w:rPr>
        <w:t>, an expression that shows the distribution of individuals in the economic system with reference t</w:t>
      </w:r>
      <w:r w:rsidR="00545C88">
        <w:rPr>
          <w:lang w:val="en-US"/>
        </w:rPr>
        <w:t>o the amount of wealth of these</w:t>
      </w:r>
      <w:r w:rsidR="008037C6" w:rsidRPr="008037C6">
        <w:rPr>
          <w:lang w:val="en-US"/>
        </w:rPr>
        <w:t xml:space="preserve">, </w:t>
      </w:r>
      <w:r w:rsidR="00545C88">
        <w:rPr>
          <w:lang w:val="en-US"/>
        </w:rPr>
        <w:t xml:space="preserve">shown in the </w:t>
      </w:r>
      <w:r w:rsidR="008037C6" w:rsidRPr="008037C6">
        <w:rPr>
          <w:lang w:val="en-US"/>
        </w:rPr>
        <w:t>equati</w:t>
      </w:r>
      <w:r w:rsidR="00545C88">
        <w:rPr>
          <w:lang w:val="en-US"/>
        </w:rPr>
        <w:t>on (4)</w:t>
      </w:r>
      <w:r w:rsidR="008037C6" w:rsidRPr="008037C6">
        <w:rPr>
          <w:lang w:val="en-US"/>
        </w:rPr>
        <w:t xml:space="preserve">. In this expression a pyramidal shape for this distribution is </w:t>
      </w:r>
      <w:proofErr w:type="gramStart"/>
      <w:r w:rsidR="008037C6" w:rsidRPr="008037C6">
        <w:rPr>
          <w:lang w:val="en-US"/>
        </w:rPr>
        <w:t>established ,</w:t>
      </w:r>
      <w:proofErr w:type="gramEnd"/>
      <w:r w:rsidR="008037C6" w:rsidRPr="008037C6">
        <w:rPr>
          <w:lang w:val="en-US"/>
        </w:rPr>
        <w:t xml:space="preserve"> as shown by most economies .</w:t>
      </w:r>
    </w:p>
    <w:p w:rsidR="00C031C4" w:rsidRPr="000670F3" w:rsidRDefault="00C031C4" w:rsidP="00C031C4">
      <w:pPr>
        <w:pStyle w:val="Prrafodelista"/>
        <w:numPr>
          <w:ilvl w:val="0"/>
          <w:numId w:val="0"/>
        </w:numPr>
        <w:ind w:left="567"/>
        <w:rPr>
          <w:lang w:val="en-US"/>
        </w:rPr>
      </w:pPr>
    </w:p>
    <w:p w:rsidR="00C031C4" w:rsidRPr="000670F3" w:rsidRDefault="00C031C4" w:rsidP="00C031C4">
      <w:pPr>
        <w:pStyle w:val="Sinespaciado"/>
        <w:rPr>
          <w:rFonts w:ascii="Arial" w:hAnsi="Arial" w:cs="Arial"/>
          <w:b/>
          <w:sz w:val="24"/>
          <w:szCs w:val="24"/>
          <w:lang w:val="en-US"/>
        </w:rPr>
      </w:pPr>
    </w:p>
    <w:p w:rsidR="008037C6" w:rsidRPr="000670F3" w:rsidRDefault="008037C6" w:rsidP="008037C6">
      <w:pPr>
        <w:pStyle w:val="Sinespaciado"/>
        <w:rPr>
          <w:rFonts w:ascii="Arial" w:hAnsi="Arial" w:cs="Arial"/>
          <w:b/>
          <w:sz w:val="24"/>
          <w:szCs w:val="24"/>
          <w:lang w:val="en-US"/>
        </w:rPr>
      </w:pPr>
      <w:r w:rsidRPr="000670F3">
        <w:rPr>
          <w:rFonts w:ascii="Arial" w:hAnsi="Arial" w:cs="Arial"/>
          <w:b/>
          <w:sz w:val="24"/>
          <w:szCs w:val="24"/>
          <w:lang w:val="en-US"/>
        </w:rPr>
        <w:t>RECOMMENDATIONS</w:t>
      </w:r>
    </w:p>
    <w:p w:rsidR="00C031C4" w:rsidRPr="000670F3" w:rsidRDefault="00C031C4" w:rsidP="00C031C4">
      <w:pPr>
        <w:rPr>
          <w:rFonts w:cs="Arial"/>
          <w:color w:val="000000" w:themeColor="text1"/>
          <w:szCs w:val="24"/>
        </w:rPr>
      </w:pPr>
    </w:p>
    <w:p w:rsidR="008037C6" w:rsidRDefault="00B728CC" w:rsidP="008037C6">
      <w:pPr>
        <w:pStyle w:val="Sinespaciado"/>
        <w:numPr>
          <w:ilvl w:val="0"/>
          <w:numId w:val="25"/>
        </w:numPr>
        <w:ind w:left="567" w:hanging="567"/>
        <w:jc w:val="both"/>
        <w:rPr>
          <w:rFonts w:ascii="Arial" w:eastAsia="Times New Roman" w:hAnsi="Arial" w:cs="Arial"/>
          <w:color w:val="000000" w:themeColor="text1"/>
          <w:sz w:val="24"/>
          <w:szCs w:val="24"/>
          <w:lang w:val="en-US" w:bidi="en-US"/>
        </w:rPr>
      </w:pPr>
      <w:r>
        <w:rPr>
          <w:rFonts w:ascii="Arial" w:eastAsia="Times New Roman" w:hAnsi="Arial" w:cs="Arial"/>
          <w:color w:val="000000" w:themeColor="text1"/>
          <w:sz w:val="24"/>
          <w:szCs w:val="24"/>
          <w:lang w:val="en-US" w:bidi="en-US"/>
        </w:rPr>
        <w:t>Considering</w:t>
      </w:r>
      <w:r w:rsidR="008037C6" w:rsidRPr="008037C6">
        <w:rPr>
          <w:rFonts w:ascii="Arial" w:eastAsia="Times New Roman" w:hAnsi="Arial" w:cs="Arial"/>
          <w:color w:val="000000" w:themeColor="text1"/>
          <w:sz w:val="24"/>
          <w:szCs w:val="24"/>
          <w:lang w:val="en-US" w:bidi="en-US"/>
        </w:rPr>
        <w:t xml:space="preserve"> flexibility in some assumptions </w:t>
      </w:r>
      <w:r>
        <w:rPr>
          <w:rFonts w:ascii="Arial" w:eastAsia="Times New Roman" w:hAnsi="Arial" w:cs="Arial"/>
          <w:color w:val="000000" w:themeColor="text1"/>
          <w:sz w:val="24"/>
          <w:szCs w:val="24"/>
          <w:lang w:val="en-US" w:bidi="en-US"/>
        </w:rPr>
        <w:t xml:space="preserve">made in this study, </w:t>
      </w:r>
      <w:r w:rsidRPr="008037C6">
        <w:rPr>
          <w:rFonts w:ascii="Arial" w:eastAsia="Times New Roman" w:hAnsi="Arial" w:cs="Arial"/>
          <w:color w:val="000000" w:themeColor="text1"/>
          <w:sz w:val="24"/>
          <w:szCs w:val="24"/>
          <w:lang w:val="en-US" w:bidi="en-US"/>
        </w:rPr>
        <w:t>relationships</w:t>
      </w:r>
      <w:r w:rsidR="008037C6" w:rsidRPr="008037C6">
        <w:rPr>
          <w:rFonts w:ascii="Arial" w:eastAsia="Times New Roman" w:hAnsi="Arial" w:cs="Arial"/>
          <w:color w:val="000000" w:themeColor="text1"/>
          <w:sz w:val="24"/>
          <w:szCs w:val="24"/>
          <w:lang w:val="en-US" w:bidi="en-US"/>
        </w:rPr>
        <w:t xml:space="preserve"> found can be verified through some kind of econometric study. </w:t>
      </w:r>
    </w:p>
    <w:p w:rsidR="008037C6" w:rsidRDefault="008037C6" w:rsidP="008037C6">
      <w:pPr>
        <w:pStyle w:val="Sinespaciado"/>
        <w:ind w:left="567"/>
        <w:jc w:val="both"/>
        <w:rPr>
          <w:rFonts w:ascii="Arial" w:eastAsia="Times New Roman" w:hAnsi="Arial" w:cs="Arial"/>
          <w:color w:val="000000" w:themeColor="text1"/>
          <w:sz w:val="24"/>
          <w:szCs w:val="24"/>
          <w:lang w:val="en-US" w:bidi="en-US"/>
        </w:rPr>
      </w:pPr>
    </w:p>
    <w:p w:rsidR="008037C6" w:rsidRDefault="00B728CC" w:rsidP="008037C6">
      <w:pPr>
        <w:pStyle w:val="Sinespaciado"/>
        <w:numPr>
          <w:ilvl w:val="0"/>
          <w:numId w:val="25"/>
        </w:numPr>
        <w:ind w:left="567" w:hanging="567"/>
        <w:jc w:val="both"/>
        <w:rPr>
          <w:rFonts w:ascii="Arial" w:eastAsia="Times New Roman" w:hAnsi="Arial" w:cs="Arial"/>
          <w:color w:val="000000" w:themeColor="text1"/>
          <w:sz w:val="24"/>
          <w:szCs w:val="24"/>
          <w:lang w:val="en-US" w:bidi="en-US"/>
        </w:rPr>
      </w:pPr>
      <w:r>
        <w:rPr>
          <w:rFonts w:ascii="Arial" w:eastAsia="Times New Roman" w:hAnsi="Arial" w:cs="Arial"/>
          <w:color w:val="000000" w:themeColor="text1"/>
          <w:sz w:val="24"/>
          <w:szCs w:val="24"/>
          <w:lang w:val="en-US" w:bidi="en-US"/>
        </w:rPr>
        <w:t>Is possible consider</w:t>
      </w:r>
      <w:r w:rsidR="008037C6" w:rsidRPr="008037C6">
        <w:rPr>
          <w:rFonts w:ascii="Arial" w:eastAsia="Times New Roman" w:hAnsi="Arial" w:cs="Arial"/>
          <w:color w:val="000000" w:themeColor="text1"/>
          <w:sz w:val="24"/>
          <w:szCs w:val="24"/>
          <w:lang w:val="en-US" w:bidi="en-US"/>
        </w:rPr>
        <w:t xml:space="preserve"> other similarities between other branches of physics and economics in order to compare the results between these applications. </w:t>
      </w:r>
    </w:p>
    <w:p w:rsidR="008037C6" w:rsidRDefault="008037C6" w:rsidP="008037C6">
      <w:pPr>
        <w:pStyle w:val="Prrafodelista"/>
        <w:numPr>
          <w:ilvl w:val="0"/>
          <w:numId w:val="0"/>
        </w:numPr>
        <w:ind w:left="567"/>
        <w:rPr>
          <w:lang w:val="en-US"/>
        </w:rPr>
      </w:pPr>
    </w:p>
    <w:p w:rsidR="001B263B" w:rsidRPr="008037C6" w:rsidRDefault="00B14611" w:rsidP="008037C6">
      <w:pPr>
        <w:pStyle w:val="Sinespaciado"/>
        <w:numPr>
          <w:ilvl w:val="0"/>
          <w:numId w:val="25"/>
        </w:numPr>
        <w:ind w:left="567" w:hanging="567"/>
        <w:jc w:val="both"/>
        <w:rPr>
          <w:rFonts w:ascii="Arial" w:eastAsia="Times New Roman" w:hAnsi="Arial" w:cs="Arial"/>
          <w:color w:val="000000" w:themeColor="text1"/>
          <w:sz w:val="24"/>
          <w:szCs w:val="24"/>
          <w:lang w:val="en-US" w:bidi="en-US"/>
        </w:rPr>
      </w:pPr>
      <w:r>
        <w:rPr>
          <w:rFonts w:ascii="Arial" w:eastAsia="Times New Roman" w:hAnsi="Arial" w:cs="Arial"/>
          <w:color w:val="000000" w:themeColor="text1"/>
          <w:sz w:val="24"/>
          <w:szCs w:val="24"/>
          <w:lang w:val="en-US" w:bidi="en-US"/>
        </w:rPr>
        <w:t>R</w:t>
      </w:r>
      <w:r w:rsidR="008037C6" w:rsidRPr="008037C6">
        <w:rPr>
          <w:rFonts w:ascii="Arial" w:eastAsia="Times New Roman" w:hAnsi="Arial" w:cs="Arial"/>
          <w:color w:val="000000" w:themeColor="text1"/>
          <w:sz w:val="24"/>
          <w:szCs w:val="24"/>
          <w:lang w:val="en-US" w:bidi="en-US"/>
        </w:rPr>
        <w:t>esults obtained in this work are only part of which can be obtained b</w:t>
      </w:r>
      <w:r w:rsidR="00B728CC">
        <w:rPr>
          <w:rFonts w:ascii="Arial" w:eastAsia="Times New Roman" w:hAnsi="Arial" w:cs="Arial"/>
          <w:color w:val="000000" w:themeColor="text1"/>
          <w:sz w:val="24"/>
          <w:szCs w:val="24"/>
          <w:lang w:val="en-US" w:bidi="en-US"/>
        </w:rPr>
        <w:t xml:space="preserve">ased on the proposed analogies, </w:t>
      </w:r>
      <w:r w:rsidR="008037C6" w:rsidRPr="008037C6">
        <w:rPr>
          <w:rFonts w:ascii="Arial" w:eastAsia="Times New Roman" w:hAnsi="Arial" w:cs="Arial"/>
          <w:color w:val="000000" w:themeColor="text1"/>
          <w:sz w:val="24"/>
          <w:szCs w:val="24"/>
          <w:lang w:val="en-US" w:bidi="en-US"/>
        </w:rPr>
        <w:t xml:space="preserve">that development can be made ​​widespread. For example, </w:t>
      </w:r>
      <w:r w:rsidR="00F865FA">
        <w:rPr>
          <w:rFonts w:ascii="Arial" w:eastAsia="Times New Roman" w:hAnsi="Arial" w:cs="Arial"/>
          <w:color w:val="000000" w:themeColor="text1"/>
          <w:sz w:val="24"/>
          <w:szCs w:val="24"/>
          <w:lang w:val="en-US" w:bidi="en-US"/>
        </w:rPr>
        <w:t xml:space="preserve">is possible </w:t>
      </w:r>
      <w:r>
        <w:rPr>
          <w:rFonts w:ascii="Arial" w:eastAsia="Times New Roman" w:hAnsi="Arial" w:cs="Arial"/>
          <w:color w:val="000000" w:themeColor="text1"/>
          <w:sz w:val="24"/>
          <w:szCs w:val="24"/>
          <w:lang w:val="en-US" w:bidi="en-US"/>
        </w:rPr>
        <w:t>to study</w:t>
      </w:r>
      <w:r w:rsidRPr="008037C6">
        <w:rPr>
          <w:rFonts w:ascii="Arial" w:eastAsia="Times New Roman" w:hAnsi="Arial" w:cs="Arial"/>
          <w:color w:val="000000" w:themeColor="text1"/>
          <w:sz w:val="24"/>
          <w:szCs w:val="24"/>
          <w:lang w:val="en-US" w:bidi="en-US"/>
        </w:rPr>
        <w:t xml:space="preserve"> </w:t>
      </w:r>
      <w:r>
        <w:rPr>
          <w:rFonts w:ascii="Arial" w:eastAsia="Times New Roman" w:hAnsi="Arial" w:cs="Arial"/>
          <w:color w:val="000000" w:themeColor="text1"/>
          <w:sz w:val="24"/>
          <w:szCs w:val="24"/>
          <w:lang w:val="en-US" w:bidi="en-US"/>
        </w:rPr>
        <w:t>the</w:t>
      </w:r>
      <w:r w:rsidR="008037C6" w:rsidRPr="008037C6">
        <w:rPr>
          <w:rFonts w:ascii="Arial" w:eastAsia="Times New Roman" w:hAnsi="Arial" w:cs="Arial"/>
          <w:color w:val="000000" w:themeColor="text1"/>
          <w:sz w:val="24"/>
          <w:szCs w:val="24"/>
          <w:lang w:val="en-US" w:bidi="en-US"/>
        </w:rPr>
        <w:t xml:space="preserve"> case </w:t>
      </w:r>
      <w:r w:rsidR="00726F3B">
        <w:rPr>
          <w:rFonts w:ascii="Arial" w:eastAsia="Times New Roman" w:hAnsi="Arial" w:cs="Arial"/>
          <w:color w:val="000000" w:themeColor="text1"/>
          <w:sz w:val="24"/>
          <w:szCs w:val="24"/>
          <w:lang w:val="en-US" w:bidi="en-US"/>
        </w:rPr>
        <w:t xml:space="preserve">where </w:t>
      </w:r>
      <w:r w:rsidR="008037C6" w:rsidRPr="008037C6">
        <w:rPr>
          <w:rFonts w:ascii="Arial" w:eastAsia="Times New Roman" w:hAnsi="Arial" w:cs="Arial"/>
          <w:color w:val="000000" w:themeColor="text1"/>
          <w:sz w:val="24"/>
          <w:szCs w:val="24"/>
          <w:lang w:val="en-US" w:bidi="en-US"/>
        </w:rPr>
        <w:t xml:space="preserve">the economy is treated as an open system, which is a more realistic situation, </w:t>
      </w:r>
      <w:r w:rsidR="00726F3B">
        <w:rPr>
          <w:rFonts w:ascii="Arial" w:eastAsia="Times New Roman" w:hAnsi="Arial" w:cs="Arial"/>
          <w:color w:val="000000" w:themeColor="text1"/>
          <w:sz w:val="24"/>
          <w:szCs w:val="24"/>
          <w:lang w:val="en-US" w:bidi="en-US"/>
        </w:rPr>
        <w:t>and might</w:t>
      </w:r>
      <w:r w:rsidR="008037C6" w:rsidRPr="008037C6">
        <w:rPr>
          <w:rFonts w:ascii="Arial" w:eastAsia="Times New Roman" w:hAnsi="Arial" w:cs="Arial"/>
          <w:color w:val="000000" w:themeColor="text1"/>
          <w:sz w:val="24"/>
          <w:szCs w:val="24"/>
          <w:lang w:val="en-US" w:bidi="en-US"/>
        </w:rPr>
        <w:t xml:space="preserve"> be more </w:t>
      </w:r>
      <w:r w:rsidR="008037C6" w:rsidRPr="008037C6">
        <w:rPr>
          <w:rFonts w:ascii="Arial" w:eastAsia="Times New Roman" w:hAnsi="Arial" w:cs="Arial"/>
          <w:color w:val="000000" w:themeColor="text1"/>
          <w:sz w:val="24"/>
          <w:szCs w:val="24"/>
          <w:lang w:val="en-US" w:bidi="en-US"/>
        </w:rPr>
        <w:lastRenderedPageBreak/>
        <w:t xml:space="preserve">appropriate to continue working with the </w:t>
      </w:r>
      <w:r w:rsidR="00726F3B">
        <w:rPr>
          <w:rFonts w:ascii="Arial" w:eastAsia="Times New Roman" w:hAnsi="Arial" w:cs="Arial"/>
          <w:color w:val="000000" w:themeColor="text1"/>
          <w:sz w:val="24"/>
          <w:szCs w:val="24"/>
          <w:lang w:val="en-US" w:bidi="en-US"/>
        </w:rPr>
        <w:t xml:space="preserve">statistical </w:t>
      </w:r>
      <w:r w:rsidR="008037C6" w:rsidRPr="008037C6">
        <w:rPr>
          <w:rFonts w:ascii="Arial" w:eastAsia="Times New Roman" w:hAnsi="Arial" w:cs="Arial"/>
          <w:color w:val="000000" w:themeColor="text1"/>
          <w:sz w:val="24"/>
          <w:szCs w:val="24"/>
          <w:lang w:val="en-US" w:bidi="en-US"/>
        </w:rPr>
        <w:t xml:space="preserve">mechanics, specifically with other </w:t>
      </w:r>
      <w:r w:rsidR="00726F3B">
        <w:rPr>
          <w:rFonts w:ascii="Arial" w:eastAsia="Times New Roman" w:hAnsi="Arial" w:cs="Arial"/>
          <w:color w:val="000000" w:themeColor="text1"/>
          <w:sz w:val="24"/>
          <w:szCs w:val="24"/>
          <w:lang w:val="en-US" w:bidi="en-US"/>
        </w:rPr>
        <w:t>ensembles</w:t>
      </w:r>
      <w:r w:rsidR="00AE1562">
        <w:rPr>
          <w:rFonts w:ascii="Arial" w:eastAsia="Times New Roman" w:hAnsi="Arial" w:cs="Arial"/>
          <w:color w:val="000000" w:themeColor="text1"/>
          <w:sz w:val="24"/>
          <w:szCs w:val="24"/>
          <w:lang w:val="en-US" w:bidi="en-US"/>
        </w:rPr>
        <w:t xml:space="preserve"> untreated</w:t>
      </w:r>
      <w:r w:rsidR="008037C6" w:rsidRPr="008037C6">
        <w:rPr>
          <w:rFonts w:ascii="Arial" w:eastAsia="Times New Roman" w:hAnsi="Arial" w:cs="Arial"/>
          <w:color w:val="000000" w:themeColor="text1"/>
          <w:sz w:val="24"/>
          <w:szCs w:val="24"/>
          <w:lang w:val="en-US" w:bidi="en-US"/>
        </w:rPr>
        <w:t>.</w:t>
      </w:r>
    </w:p>
    <w:p w:rsidR="0052378C" w:rsidRPr="000670F3" w:rsidRDefault="0052378C" w:rsidP="00CD6A6F">
      <w:pPr>
        <w:pStyle w:val="Sinespaciado"/>
        <w:rPr>
          <w:rFonts w:ascii="Arial" w:hAnsi="Arial" w:cs="Arial"/>
          <w:sz w:val="24"/>
          <w:szCs w:val="24"/>
          <w:lang w:val="en-US"/>
        </w:rPr>
      </w:pPr>
    </w:p>
    <w:p w:rsidR="00CD6A6F" w:rsidRPr="000670F3" w:rsidRDefault="00CD6A6F" w:rsidP="00CD6A6F">
      <w:pPr>
        <w:pStyle w:val="Sinespaciado"/>
        <w:rPr>
          <w:rFonts w:ascii="Arial" w:hAnsi="Arial" w:cs="Arial"/>
          <w:b/>
          <w:sz w:val="24"/>
          <w:szCs w:val="24"/>
          <w:lang w:val="en-US"/>
        </w:rPr>
      </w:pPr>
      <w:r w:rsidRPr="000670F3">
        <w:rPr>
          <w:rFonts w:ascii="Arial" w:hAnsi="Arial" w:cs="Arial"/>
          <w:b/>
          <w:sz w:val="24"/>
          <w:szCs w:val="24"/>
          <w:lang w:val="en-US"/>
        </w:rPr>
        <w:t>BIBLIOGRAPHY</w:t>
      </w:r>
    </w:p>
    <w:p w:rsidR="00C12020" w:rsidRPr="000670F3" w:rsidRDefault="00C12020" w:rsidP="00C12020"/>
    <w:p w:rsidR="0052378C" w:rsidRPr="000670F3" w:rsidRDefault="0052378C" w:rsidP="0052378C">
      <w:pPr>
        <w:pStyle w:val="Bibliografa"/>
        <w:numPr>
          <w:ilvl w:val="0"/>
          <w:numId w:val="15"/>
        </w:numPr>
        <w:ind w:left="1276" w:hanging="1276"/>
        <w:rPr>
          <w:lang w:val="en-US"/>
        </w:rPr>
      </w:pPr>
      <w:r w:rsidRPr="000670F3">
        <w:rPr>
          <w:lang w:val="en-US"/>
        </w:rPr>
        <w:t xml:space="preserve">ALBERTY, Robert; SILBEY, Robert; BAWENDI </w:t>
      </w:r>
      <w:proofErr w:type="spellStart"/>
      <w:r w:rsidRPr="000670F3">
        <w:rPr>
          <w:lang w:val="en-US"/>
        </w:rPr>
        <w:t>Mongi</w:t>
      </w:r>
      <w:proofErr w:type="spellEnd"/>
      <w:r w:rsidRPr="000670F3">
        <w:rPr>
          <w:lang w:val="en-US"/>
        </w:rPr>
        <w:t xml:space="preserve">. </w:t>
      </w:r>
      <w:r w:rsidRPr="000670F3">
        <w:rPr>
          <w:i/>
          <w:lang w:val="en-US"/>
        </w:rPr>
        <w:t>Physical Chemistry</w:t>
      </w:r>
      <w:r w:rsidRPr="000670F3">
        <w:rPr>
          <w:lang w:val="en-US"/>
        </w:rPr>
        <w:t>. 4</w:t>
      </w:r>
      <w:r w:rsidRPr="000670F3">
        <w:rPr>
          <w:vertAlign w:val="superscript"/>
          <w:lang w:val="en-US"/>
        </w:rPr>
        <w:t>th</w:t>
      </w:r>
      <w:r w:rsidRPr="000670F3">
        <w:rPr>
          <w:lang w:val="en-US"/>
        </w:rPr>
        <w:t>. ed.</w:t>
      </w:r>
      <w:r w:rsidR="009D57AE" w:rsidRPr="000670F3">
        <w:rPr>
          <w:lang w:val="en-US"/>
        </w:rPr>
        <w:t xml:space="preserve"> United States</w:t>
      </w:r>
      <w:r w:rsidRPr="000670F3">
        <w:rPr>
          <w:lang w:val="en-US"/>
        </w:rPr>
        <w:t xml:space="preserve">: Wiley, 2004. 960 p. ISBN: 04-7121-504-2. </w:t>
      </w:r>
    </w:p>
    <w:p w:rsidR="0052378C" w:rsidRPr="000670F3" w:rsidRDefault="0052378C" w:rsidP="0052378C"/>
    <w:p w:rsidR="001F606E" w:rsidRPr="000670F3" w:rsidRDefault="0052378C" w:rsidP="001F606E">
      <w:pPr>
        <w:pStyle w:val="Bibliografa"/>
        <w:rPr>
          <w:lang w:val="en-US"/>
        </w:rPr>
      </w:pPr>
      <w:r w:rsidRPr="002A5D9E">
        <w:t xml:space="preserve">COSIN, Luis. </w:t>
      </w:r>
      <w:r w:rsidRPr="002A5D9E">
        <w:rPr>
          <w:i/>
        </w:rPr>
        <w:t>Una lección de física estadística</w:t>
      </w:r>
      <w:r w:rsidRPr="002A5D9E">
        <w:t xml:space="preserve">. </w:t>
      </w:r>
      <w:r w:rsidRPr="000670F3">
        <w:rPr>
          <w:lang w:val="en-US"/>
        </w:rPr>
        <w:t>[online] &lt;http://crashoil. blogspot.com/2012/10/</w:t>
      </w:r>
      <w:proofErr w:type="spellStart"/>
      <w:r w:rsidRPr="000670F3">
        <w:rPr>
          <w:lang w:val="en-US"/>
        </w:rPr>
        <w:t>una</w:t>
      </w:r>
      <w:proofErr w:type="spellEnd"/>
      <w:r w:rsidRPr="000670F3">
        <w:rPr>
          <w:lang w:val="en-US"/>
        </w:rPr>
        <w:t>-</w:t>
      </w:r>
      <w:proofErr w:type="spellStart"/>
      <w:r w:rsidRPr="000670F3">
        <w:rPr>
          <w:lang w:val="en-US"/>
        </w:rPr>
        <w:t>leccion</w:t>
      </w:r>
      <w:proofErr w:type="spellEnd"/>
      <w:r w:rsidRPr="000670F3">
        <w:rPr>
          <w:lang w:val="en-US"/>
        </w:rPr>
        <w:t>-de-</w:t>
      </w:r>
      <w:proofErr w:type="spellStart"/>
      <w:r w:rsidRPr="000670F3">
        <w:rPr>
          <w:lang w:val="en-US"/>
        </w:rPr>
        <w:t>fisica</w:t>
      </w:r>
      <w:proofErr w:type="spellEnd"/>
      <w:r w:rsidRPr="000670F3">
        <w:rPr>
          <w:lang w:val="en-US"/>
        </w:rPr>
        <w:t>-</w:t>
      </w:r>
      <w:proofErr w:type="spellStart"/>
      <w:r w:rsidRPr="000670F3">
        <w:rPr>
          <w:lang w:val="en-US"/>
        </w:rPr>
        <w:t>estad</w:t>
      </w:r>
      <w:proofErr w:type="spellEnd"/>
      <w:r w:rsidRPr="000670F3">
        <w:rPr>
          <w:lang w:val="en-US"/>
        </w:rPr>
        <w:t xml:space="preserve"> istica.html.&gt; </w:t>
      </w:r>
      <w:r w:rsidR="001F606E" w:rsidRPr="000670F3">
        <w:rPr>
          <w:lang w:val="en-US"/>
        </w:rPr>
        <w:t>[Reference date: August 5</w:t>
      </w:r>
      <w:r w:rsidR="001F606E" w:rsidRPr="000670F3">
        <w:rPr>
          <w:vertAlign w:val="superscript"/>
          <w:lang w:val="en-US"/>
        </w:rPr>
        <w:t>th</w:t>
      </w:r>
      <w:r w:rsidR="001F606E" w:rsidRPr="000670F3">
        <w:rPr>
          <w:lang w:val="en-US"/>
        </w:rPr>
        <w:t>, 2013.]</w:t>
      </w:r>
    </w:p>
    <w:p w:rsidR="001F606E" w:rsidRPr="000670F3" w:rsidRDefault="001F606E" w:rsidP="001F606E"/>
    <w:p w:rsidR="0052378C" w:rsidRPr="000670F3" w:rsidRDefault="0052378C" w:rsidP="0052378C">
      <w:pPr>
        <w:pStyle w:val="Bibliografa"/>
        <w:numPr>
          <w:ilvl w:val="0"/>
          <w:numId w:val="0"/>
        </w:numPr>
        <w:ind w:left="1276"/>
        <w:rPr>
          <w:lang w:val="en-US"/>
        </w:rPr>
      </w:pPr>
    </w:p>
    <w:p w:rsidR="0052378C" w:rsidRPr="000670F3" w:rsidRDefault="0052378C" w:rsidP="001F606E">
      <w:pPr>
        <w:pStyle w:val="Bibliografa"/>
        <w:rPr>
          <w:lang w:val="en-US"/>
        </w:rPr>
      </w:pPr>
      <w:proofErr w:type="spellStart"/>
      <w:r w:rsidRPr="000670F3">
        <w:rPr>
          <w:i/>
          <w:lang w:val="en-US"/>
        </w:rPr>
        <w:t>Física</w:t>
      </w:r>
      <w:proofErr w:type="spellEnd"/>
      <w:r w:rsidRPr="000670F3">
        <w:rPr>
          <w:i/>
          <w:lang w:val="en-US"/>
        </w:rPr>
        <w:t xml:space="preserve"> </w:t>
      </w:r>
      <w:proofErr w:type="spellStart"/>
      <w:r w:rsidRPr="000670F3">
        <w:rPr>
          <w:i/>
          <w:lang w:val="en-US"/>
        </w:rPr>
        <w:t>estadística</w:t>
      </w:r>
      <w:proofErr w:type="spellEnd"/>
      <w:r w:rsidRPr="000670F3">
        <w:rPr>
          <w:lang w:val="en-US"/>
        </w:rPr>
        <w:t xml:space="preserve">. [online] &lt;http://www. </w:t>
      </w:r>
      <w:proofErr w:type="gramStart"/>
      <w:r w:rsidRPr="000670F3">
        <w:rPr>
          <w:lang w:val="en-US"/>
        </w:rPr>
        <w:t>lawebdefisica.com/</w:t>
      </w:r>
      <w:proofErr w:type="spellStart"/>
      <w:r w:rsidRPr="000670F3">
        <w:rPr>
          <w:lang w:val="en-US"/>
        </w:rPr>
        <w:t>apuntsfis</w:t>
      </w:r>
      <w:proofErr w:type="spellEnd"/>
      <w:r w:rsidRPr="000670F3">
        <w:rPr>
          <w:lang w:val="en-US"/>
        </w:rPr>
        <w:t>/</w:t>
      </w:r>
      <w:proofErr w:type="spellStart"/>
      <w:r w:rsidRPr="000670F3">
        <w:rPr>
          <w:lang w:val="en-US"/>
        </w:rPr>
        <w:t>estadistica</w:t>
      </w:r>
      <w:proofErr w:type="spellEnd"/>
      <w:proofErr w:type="gramEnd"/>
      <w:r w:rsidRPr="000670F3">
        <w:rPr>
          <w:lang w:val="en-US"/>
        </w:rPr>
        <w:t>/</w:t>
      </w:r>
      <w:r w:rsidR="009D57AE" w:rsidRPr="000670F3">
        <w:rPr>
          <w:lang w:val="en-US"/>
        </w:rPr>
        <w:t>.</w:t>
      </w:r>
      <w:r w:rsidRPr="000670F3">
        <w:rPr>
          <w:lang w:val="en-US"/>
        </w:rPr>
        <w:t xml:space="preserve">&gt; </w:t>
      </w:r>
      <w:r w:rsidR="001F606E" w:rsidRPr="000670F3">
        <w:rPr>
          <w:lang w:val="en-US"/>
        </w:rPr>
        <w:t xml:space="preserve">[Reference date: </w:t>
      </w:r>
      <w:r w:rsidR="009D57AE" w:rsidRPr="000670F3">
        <w:rPr>
          <w:lang w:val="en-US"/>
        </w:rPr>
        <w:t>De</w:t>
      </w:r>
      <w:r w:rsidR="001F606E" w:rsidRPr="000670F3">
        <w:rPr>
          <w:lang w:val="en-US"/>
        </w:rPr>
        <w:t>cember 2</w:t>
      </w:r>
      <w:r w:rsidR="001F606E" w:rsidRPr="000670F3">
        <w:rPr>
          <w:vertAlign w:val="superscript"/>
          <w:lang w:val="en-US"/>
        </w:rPr>
        <w:t>th</w:t>
      </w:r>
      <w:r w:rsidR="001F606E" w:rsidRPr="000670F3">
        <w:rPr>
          <w:lang w:val="en-US"/>
        </w:rPr>
        <w:t>, 2013.]</w:t>
      </w:r>
    </w:p>
    <w:p w:rsidR="0052378C" w:rsidRPr="000670F3" w:rsidRDefault="0052378C" w:rsidP="0052378C">
      <w:pPr>
        <w:pStyle w:val="Bibliografa"/>
        <w:numPr>
          <w:ilvl w:val="0"/>
          <w:numId w:val="0"/>
        </w:numPr>
        <w:ind w:left="1276"/>
        <w:rPr>
          <w:lang w:val="en-US"/>
        </w:rPr>
      </w:pPr>
    </w:p>
    <w:p w:rsidR="0052378C" w:rsidRPr="000670F3" w:rsidRDefault="0052378C" w:rsidP="0052378C">
      <w:pPr>
        <w:pStyle w:val="Bibliografa"/>
        <w:rPr>
          <w:lang w:val="en-US"/>
        </w:rPr>
      </w:pPr>
      <w:r w:rsidRPr="000670F3">
        <w:rPr>
          <w:lang w:val="en-US"/>
        </w:rPr>
        <w:t xml:space="preserve">GAMERO, Rafael. </w:t>
      </w:r>
      <w:proofErr w:type="spellStart"/>
      <w:r w:rsidRPr="000670F3">
        <w:rPr>
          <w:i/>
          <w:lang w:val="en-US"/>
        </w:rPr>
        <w:t>Termodinámica</w:t>
      </w:r>
      <w:proofErr w:type="spellEnd"/>
      <w:r w:rsidRPr="000670F3">
        <w:rPr>
          <w:i/>
          <w:lang w:val="en-US"/>
        </w:rPr>
        <w:t xml:space="preserve"> </w:t>
      </w:r>
      <w:proofErr w:type="spellStart"/>
      <w:r w:rsidRPr="000670F3">
        <w:rPr>
          <w:i/>
          <w:lang w:val="en-US"/>
        </w:rPr>
        <w:t>Avanzada</w:t>
      </w:r>
      <w:proofErr w:type="spellEnd"/>
      <w:r w:rsidRPr="000670F3">
        <w:rPr>
          <w:i/>
          <w:lang w:val="en-US"/>
        </w:rPr>
        <w:t>.</w:t>
      </w:r>
      <w:r w:rsidRPr="000670F3">
        <w:rPr>
          <w:lang w:val="en-US"/>
        </w:rPr>
        <w:t xml:space="preserve"> [online] &lt;http://www. </w:t>
      </w:r>
      <w:proofErr w:type="gramStart"/>
      <w:r w:rsidRPr="000670F3">
        <w:rPr>
          <w:lang w:val="en-US"/>
        </w:rPr>
        <w:t>sarecfiq.edu.ni/</w:t>
      </w:r>
      <w:proofErr w:type="spellStart"/>
      <w:r w:rsidRPr="000670F3">
        <w:rPr>
          <w:lang w:val="en-US"/>
        </w:rPr>
        <w:t>pmciq</w:t>
      </w:r>
      <w:proofErr w:type="spellEnd"/>
      <w:r w:rsidRPr="000670F3">
        <w:rPr>
          <w:lang w:val="en-US"/>
        </w:rPr>
        <w:t>/che570/</w:t>
      </w:r>
      <w:proofErr w:type="spellStart"/>
      <w:r w:rsidRPr="000670F3">
        <w:rPr>
          <w:lang w:val="en-US"/>
        </w:rPr>
        <w:t>pdf</w:t>
      </w:r>
      <w:proofErr w:type="spellEnd"/>
      <w:r w:rsidRPr="000670F3">
        <w:rPr>
          <w:lang w:val="en-US"/>
        </w:rPr>
        <w:t>/3a.pdf</w:t>
      </w:r>
      <w:proofErr w:type="gramEnd"/>
      <w:r w:rsidRPr="000670F3">
        <w:rPr>
          <w:lang w:val="en-US"/>
        </w:rPr>
        <w:t xml:space="preserve">.&gt; </w:t>
      </w:r>
      <w:r w:rsidR="001F606E" w:rsidRPr="000670F3">
        <w:rPr>
          <w:lang w:val="en-US"/>
        </w:rPr>
        <w:t>[Reference date: November 1</w:t>
      </w:r>
      <w:r w:rsidR="001F606E" w:rsidRPr="000670F3">
        <w:rPr>
          <w:vertAlign w:val="superscript"/>
          <w:lang w:val="en-US"/>
        </w:rPr>
        <w:t>th</w:t>
      </w:r>
      <w:r w:rsidR="001F606E" w:rsidRPr="000670F3">
        <w:rPr>
          <w:lang w:val="en-US"/>
        </w:rPr>
        <w:t>, 2013.]</w:t>
      </w:r>
    </w:p>
    <w:p w:rsidR="0052378C" w:rsidRPr="000670F3" w:rsidRDefault="0052378C" w:rsidP="0052378C"/>
    <w:p w:rsidR="001F606E" w:rsidRPr="000670F3" w:rsidRDefault="0052378C" w:rsidP="001F606E">
      <w:pPr>
        <w:pStyle w:val="Bibliografa"/>
        <w:rPr>
          <w:lang w:val="en-US"/>
        </w:rPr>
      </w:pPr>
      <w:r w:rsidRPr="000670F3">
        <w:rPr>
          <w:lang w:val="en-US"/>
        </w:rPr>
        <w:t xml:space="preserve">GIL, Francisco. </w:t>
      </w:r>
      <w:proofErr w:type="spellStart"/>
      <w:r w:rsidRPr="000670F3">
        <w:rPr>
          <w:i/>
          <w:lang w:val="en-US"/>
        </w:rPr>
        <w:t>Apuntes</w:t>
      </w:r>
      <w:proofErr w:type="spellEnd"/>
      <w:r w:rsidRPr="000670F3">
        <w:rPr>
          <w:i/>
          <w:lang w:val="en-US"/>
        </w:rPr>
        <w:t xml:space="preserve"> de </w:t>
      </w:r>
      <w:proofErr w:type="spellStart"/>
      <w:r w:rsidRPr="000670F3">
        <w:rPr>
          <w:i/>
          <w:lang w:val="en-US"/>
        </w:rPr>
        <w:t>Termodinámica</w:t>
      </w:r>
      <w:proofErr w:type="spellEnd"/>
      <w:r w:rsidRPr="000670F3">
        <w:rPr>
          <w:lang w:val="en-US"/>
        </w:rPr>
        <w:t>. [online] &lt;http://www.dfist</w:t>
      </w:r>
      <w:r w:rsidR="005A268A" w:rsidRPr="000670F3">
        <w:rPr>
          <w:lang w:val="en-US"/>
        </w:rPr>
        <w:t>s.ua.es</w:t>
      </w:r>
      <w:r w:rsidRPr="000670F3">
        <w:rPr>
          <w:lang w:val="en-US"/>
        </w:rPr>
        <w:t>gil/</w:t>
      </w:r>
      <w:r w:rsidR="005A268A" w:rsidRPr="000670F3">
        <w:rPr>
          <w:lang w:val="en-US"/>
        </w:rPr>
        <w:t xml:space="preserve"> </w:t>
      </w:r>
      <w:r w:rsidRPr="000670F3">
        <w:rPr>
          <w:lang w:val="en-US"/>
        </w:rPr>
        <w:t>apuntestermo.pdf</w:t>
      </w:r>
      <w:r w:rsidR="009D57AE" w:rsidRPr="000670F3">
        <w:rPr>
          <w:lang w:val="en-US"/>
        </w:rPr>
        <w:t>.</w:t>
      </w:r>
      <w:r w:rsidRPr="000670F3">
        <w:rPr>
          <w:lang w:val="en-US"/>
        </w:rPr>
        <w:t xml:space="preserve">&gt; </w:t>
      </w:r>
      <w:r w:rsidR="009D57AE" w:rsidRPr="000670F3">
        <w:rPr>
          <w:lang w:val="en-US"/>
        </w:rPr>
        <w:t>[Reference date: November 1</w:t>
      </w:r>
      <w:r w:rsidR="009D57AE" w:rsidRPr="000670F3">
        <w:rPr>
          <w:vertAlign w:val="superscript"/>
          <w:lang w:val="en-US"/>
        </w:rPr>
        <w:t>th</w:t>
      </w:r>
      <w:r w:rsidR="009D57AE" w:rsidRPr="000670F3">
        <w:rPr>
          <w:lang w:val="en-US"/>
        </w:rPr>
        <w:t>, 2013.]</w:t>
      </w:r>
    </w:p>
    <w:p w:rsidR="0052378C" w:rsidRPr="000670F3" w:rsidRDefault="0052378C" w:rsidP="0052378C">
      <w:pPr>
        <w:pStyle w:val="Bibliografa"/>
        <w:numPr>
          <w:ilvl w:val="0"/>
          <w:numId w:val="0"/>
        </w:numPr>
        <w:ind w:left="1276"/>
        <w:rPr>
          <w:lang w:val="en-US"/>
        </w:rPr>
      </w:pPr>
    </w:p>
    <w:p w:rsidR="0052378C" w:rsidRPr="000670F3" w:rsidRDefault="0052378C" w:rsidP="0052378C">
      <w:pPr>
        <w:pStyle w:val="Bibliografa"/>
        <w:rPr>
          <w:lang w:val="en-US"/>
        </w:rPr>
      </w:pPr>
      <w:r w:rsidRPr="002A5D9E">
        <w:t xml:space="preserve">GRATTON, Julio. </w:t>
      </w:r>
      <w:r w:rsidRPr="002A5D9E">
        <w:rPr>
          <w:i/>
        </w:rPr>
        <w:t>Termodinámica e introducción a la mecánica estadística</w:t>
      </w:r>
      <w:r w:rsidRPr="002A5D9E">
        <w:t xml:space="preserve">. </w:t>
      </w:r>
      <w:r w:rsidRPr="000670F3">
        <w:rPr>
          <w:lang w:val="en-US"/>
        </w:rPr>
        <w:t xml:space="preserve">[online] &lt;http://www.lf p.uba.ar/es/notas%20de%20cursonotatermodinamica/Termodinamica.pdf.&gt; </w:t>
      </w:r>
      <w:r w:rsidR="009D57AE" w:rsidRPr="000670F3">
        <w:rPr>
          <w:lang w:val="en-US"/>
        </w:rPr>
        <w:t>[Reference date: November 1</w:t>
      </w:r>
      <w:r w:rsidR="009D57AE" w:rsidRPr="000670F3">
        <w:rPr>
          <w:vertAlign w:val="superscript"/>
          <w:lang w:val="en-US"/>
        </w:rPr>
        <w:t>th</w:t>
      </w:r>
      <w:r w:rsidR="009D57AE" w:rsidRPr="000670F3">
        <w:rPr>
          <w:lang w:val="en-US"/>
        </w:rPr>
        <w:t>, 2013.]</w:t>
      </w:r>
    </w:p>
    <w:p w:rsidR="0052378C" w:rsidRPr="000670F3" w:rsidRDefault="0052378C" w:rsidP="0052378C"/>
    <w:p w:rsidR="0052378C" w:rsidRPr="000670F3" w:rsidRDefault="0052378C" w:rsidP="0052378C">
      <w:pPr>
        <w:pStyle w:val="Bibliografa"/>
        <w:rPr>
          <w:lang w:val="en-US"/>
        </w:rPr>
      </w:pPr>
      <w:r w:rsidRPr="000670F3">
        <w:rPr>
          <w:lang w:val="en-US"/>
        </w:rPr>
        <w:t xml:space="preserve">JEHLE, Geoffrey; RENY Philip. </w:t>
      </w:r>
      <w:r w:rsidRPr="000670F3">
        <w:rPr>
          <w:i/>
          <w:lang w:val="en-US"/>
        </w:rPr>
        <w:t xml:space="preserve">Advanced microeconomic theory.  </w:t>
      </w:r>
      <w:r w:rsidRPr="000670F3">
        <w:rPr>
          <w:lang w:val="en-US"/>
        </w:rPr>
        <w:t xml:space="preserve">3a. ed. </w:t>
      </w:r>
      <w:r w:rsidR="009D57AE" w:rsidRPr="000670F3">
        <w:rPr>
          <w:lang w:val="en-US"/>
        </w:rPr>
        <w:t>England</w:t>
      </w:r>
      <w:r w:rsidRPr="000670F3">
        <w:rPr>
          <w:lang w:val="en-US"/>
        </w:rPr>
        <w:t xml:space="preserve">: Pearson, 2011. 654 p. ISBN: 02-7373-191-7. </w:t>
      </w:r>
    </w:p>
    <w:p w:rsidR="0052378C" w:rsidRPr="000670F3" w:rsidRDefault="0052378C" w:rsidP="0052378C">
      <w:pPr>
        <w:pStyle w:val="Bibliografa"/>
        <w:numPr>
          <w:ilvl w:val="0"/>
          <w:numId w:val="0"/>
        </w:numPr>
        <w:ind w:left="1276"/>
        <w:rPr>
          <w:lang w:val="en-US"/>
        </w:rPr>
      </w:pPr>
    </w:p>
    <w:p w:rsidR="0052378C" w:rsidRPr="000670F3" w:rsidRDefault="0052378C" w:rsidP="009D57AE">
      <w:pPr>
        <w:pStyle w:val="Bibliografa"/>
        <w:rPr>
          <w:lang w:val="en-US"/>
        </w:rPr>
      </w:pPr>
      <w:r w:rsidRPr="000670F3">
        <w:rPr>
          <w:lang w:val="en-US"/>
        </w:rPr>
        <w:t xml:space="preserve">MEDEIROS, Milton. </w:t>
      </w:r>
      <w:proofErr w:type="spellStart"/>
      <w:r w:rsidRPr="000670F3">
        <w:rPr>
          <w:i/>
          <w:lang w:val="en-US"/>
        </w:rPr>
        <w:t>Notas</w:t>
      </w:r>
      <w:proofErr w:type="spellEnd"/>
      <w:r w:rsidRPr="000670F3">
        <w:rPr>
          <w:i/>
          <w:lang w:val="en-US"/>
        </w:rPr>
        <w:t xml:space="preserve"> del </w:t>
      </w:r>
      <w:proofErr w:type="spellStart"/>
      <w:r w:rsidRPr="000670F3">
        <w:rPr>
          <w:i/>
          <w:lang w:val="en-US"/>
        </w:rPr>
        <w:t>curso</w:t>
      </w:r>
      <w:proofErr w:type="spellEnd"/>
      <w:r w:rsidRPr="000670F3">
        <w:rPr>
          <w:i/>
          <w:lang w:val="en-US"/>
        </w:rPr>
        <w:t xml:space="preserve">:  </w:t>
      </w:r>
      <w:proofErr w:type="spellStart"/>
      <w:r w:rsidRPr="000670F3">
        <w:rPr>
          <w:i/>
          <w:lang w:val="en-US"/>
        </w:rPr>
        <w:t>equilibrio</w:t>
      </w:r>
      <w:proofErr w:type="spellEnd"/>
      <w:r w:rsidRPr="000670F3">
        <w:rPr>
          <w:i/>
          <w:lang w:val="en-US"/>
        </w:rPr>
        <w:t xml:space="preserve"> </w:t>
      </w:r>
      <w:proofErr w:type="spellStart"/>
      <w:r w:rsidRPr="000670F3">
        <w:rPr>
          <w:i/>
          <w:lang w:val="en-US"/>
        </w:rPr>
        <w:t>termodinámico</w:t>
      </w:r>
      <w:proofErr w:type="spellEnd"/>
      <w:r w:rsidR="001F606E" w:rsidRPr="000670F3">
        <w:rPr>
          <w:lang w:val="en-US"/>
        </w:rPr>
        <w:t>. [online</w:t>
      </w:r>
      <w:r w:rsidRPr="000670F3">
        <w:rPr>
          <w:lang w:val="en-US"/>
        </w:rPr>
        <w:t>] &lt;http</w:t>
      </w:r>
      <w:proofErr w:type="gramStart"/>
      <w:r w:rsidRPr="000670F3">
        <w:rPr>
          <w:lang w:val="en-US"/>
        </w:rPr>
        <w:t>:/</w:t>
      </w:r>
      <w:proofErr w:type="gramEnd"/>
      <w:r w:rsidRPr="000670F3">
        <w:rPr>
          <w:lang w:val="en-US"/>
        </w:rPr>
        <w:t>/depa.fquim.unam.mx/amyd/archivero/Materialdidacticoparaapoyodelcursodeequilibrioycinetica\_14972.pdf</w:t>
      </w:r>
      <w:r w:rsidR="009D57AE" w:rsidRPr="000670F3">
        <w:rPr>
          <w:lang w:val="en-US"/>
        </w:rPr>
        <w:t>.</w:t>
      </w:r>
      <w:r w:rsidRPr="000670F3">
        <w:rPr>
          <w:lang w:val="en-US"/>
        </w:rPr>
        <w:t xml:space="preserve">&gt; </w:t>
      </w:r>
      <w:r w:rsidR="009D57AE" w:rsidRPr="000670F3">
        <w:rPr>
          <w:lang w:val="en-US"/>
        </w:rPr>
        <w:t>[Reference date: November 25</w:t>
      </w:r>
      <w:r w:rsidR="009D57AE" w:rsidRPr="000670F3">
        <w:rPr>
          <w:vertAlign w:val="superscript"/>
          <w:lang w:val="en-US"/>
        </w:rPr>
        <w:t>th</w:t>
      </w:r>
      <w:r w:rsidR="009D57AE" w:rsidRPr="000670F3">
        <w:rPr>
          <w:lang w:val="en-US"/>
        </w:rPr>
        <w:t>, 2013.]</w:t>
      </w:r>
    </w:p>
    <w:p w:rsidR="0052378C" w:rsidRPr="000670F3" w:rsidRDefault="0052378C" w:rsidP="0052378C">
      <w:pPr>
        <w:pStyle w:val="Bibliografa"/>
        <w:numPr>
          <w:ilvl w:val="0"/>
          <w:numId w:val="0"/>
        </w:numPr>
        <w:ind w:left="1276"/>
        <w:rPr>
          <w:lang w:val="en-US"/>
        </w:rPr>
      </w:pPr>
    </w:p>
    <w:p w:rsidR="009D57AE" w:rsidRPr="000670F3" w:rsidRDefault="001F606E" w:rsidP="009D57AE">
      <w:pPr>
        <w:pStyle w:val="Bibliografa"/>
        <w:rPr>
          <w:lang w:val="en-US"/>
        </w:rPr>
      </w:pPr>
      <w:r w:rsidRPr="000670F3">
        <w:rPr>
          <w:lang w:val="en-US"/>
        </w:rPr>
        <w:t>Microeconomics. [online</w:t>
      </w:r>
      <w:r w:rsidR="0052378C" w:rsidRPr="000670F3">
        <w:rPr>
          <w:lang w:val="en-US"/>
        </w:rPr>
        <w:t xml:space="preserve">] &lt;http://en. </w:t>
      </w:r>
      <w:proofErr w:type="gramStart"/>
      <w:r w:rsidR="0052378C" w:rsidRPr="000670F3">
        <w:rPr>
          <w:lang w:val="en-US"/>
        </w:rPr>
        <w:t>wikipedia.org/wiki/Microeconomics</w:t>
      </w:r>
      <w:proofErr w:type="gramEnd"/>
      <w:r w:rsidR="0052378C" w:rsidRPr="000670F3">
        <w:rPr>
          <w:lang w:val="en-US"/>
        </w:rPr>
        <w:t xml:space="preserve">.&gt; </w:t>
      </w:r>
      <w:r w:rsidR="009D57AE" w:rsidRPr="000670F3">
        <w:rPr>
          <w:lang w:val="en-US"/>
        </w:rPr>
        <w:t xml:space="preserve">[Reference date: </w:t>
      </w:r>
      <w:proofErr w:type="spellStart"/>
      <w:r w:rsidR="009D57AE" w:rsidRPr="000670F3">
        <w:rPr>
          <w:lang w:val="en-US"/>
        </w:rPr>
        <w:t>Dicember</w:t>
      </w:r>
      <w:proofErr w:type="spellEnd"/>
      <w:r w:rsidR="009D57AE" w:rsidRPr="000670F3">
        <w:rPr>
          <w:lang w:val="en-US"/>
        </w:rPr>
        <w:t xml:space="preserve"> 15</w:t>
      </w:r>
      <w:r w:rsidR="009D57AE" w:rsidRPr="000670F3">
        <w:rPr>
          <w:vertAlign w:val="superscript"/>
          <w:lang w:val="en-US"/>
        </w:rPr>
        <w:t>th</w:t>
      </w:r>
      <w:r w:rsidR="009D57AE" w:rsidRPr="000670F3">
        <w:rPr>
          <w:lang w:val="en-US"/>
        </w:rPr>
        <w:t>, 2013.]</w:t>
      </w:r>
    </w:p>
    <w:p w:rsidR="0052378C" w:rsidRPr="000670F3" w:rsidRDefault="0052378C" w:rsidP="009D57AE">
      <w:pPr>
        <w:pStyle w:val="Bibliografa"/>
        <w:numPr>
          <w:ilvl w:val="0"/>
          <w:numId w:val="0"/>
        </w:numPr>
        <w:ind w:left="1276"/>
        <w:rPr>
          <w:lang w:val="en-US"/>
        </w:rPr>
      </w:pPr>
    </w:p>
    <w:p w:rsidR="0052378C" w:rsidRPr="000670F3" w:rsidRDefault="0052378C" w:rsidP="0052378C">
      <w:pPr>
        <w:pStyle w:val="Bibliografa"/>
        <w:rPr>
          <w:lang w:val="en-US"/>
        </w:rPr>
      </w:pPr>
      <w:r w:rsidRPr="000670F3">
        <w:rPr>
          <w:lang w:val="en-US"/>
        </w:rPr>
        <w:t xml:space="preserve">ROLLE, Kurt. </w:t>
      </w:r>
      <w:proofErr w:type="spellStart"/>
      <w:r w:rsidRPr="000670F3">
        <w:rPr>
          <w:i/>
          <w:lang w:val="en-US"/>
        </w:rPr>
        <w:t>Termodinámica</w:t>
      </w:r>
      <w:proofErr w:type="spellEnd"/>
      <w:r w:rsidRPr="000670F3">
        <w:rPr>
          <w:lang w:val="en-US"/>
        </w:rPr>
        <w:t xml:space="preserve">.  6a. ed. </w:t>
      </w:r>
      <w:r w:rsidR="009D57AE" w:rsidRPr="000670F3">
        <w:rPr>
          <w:lang w:val="en-US"/>
        </w:rPr>
        <w:t>Spain</w:t>
      </w:r>
      <w:r w:rsidRPr="000670F3">
        <w:rPr>
          <w:lang w:val="en-US"/>
        </w:rPr>
        <w:t xml:space="preserve">: Pearson Education, 2006. 611 p. ISBN 97-0260-757-4. </w:t>
      </w:r>
    </w:p>
    <w:p w:rsidR="0052378C" w:rsidRPr="000670F3" w:rsidRDefault="0052378C" w:rsidP="0052378C">
      <w:pPr>
        <w:pStyle w:val="Bibliografa"/>
        <w:numPr>
          <w:ilvl w:val="0"/>
          <w:numId w:val="0"/>
        </w:numPr>
        <w:ind w:left="1276"/>
        <w:rPr>
          <w:lang w:val="en-US"/>
        </w:rPr>
      </w:pPr>
    </w:p>
    <w:p w:rsidR="009D57AE" w:rsidRPr="000670F3" w:rsidRDefault="0052378C" w:rsidP="009D57AE">
      <w:pPr>
        <w:pStyle w:val="Bibliografa"/>
        <w:rPr>
          <w:lang w:val="en-US"/>
        </w:rPr>
      </w:pPr>
      <w:r w:rsidRPr="000670F3">
        <w:rPr>
          <w:lang w:val="en-US"/>
        </w:rPr>
        <w:t xml:space="preserve">SASLOW, Wayne. </w:t>
      </w:r>
      <w:r w:rsidRPr="000670F3">
        <w:rPr>
          <w:i/>
          <w:lang w:val="en-US"/>
        </w:rPr>
        <w:t>An economic analogy to thermodynamics</w:t>
      </w:r>
      <w:r w:rsidRPr="000670F3">
        <w:rPr>
          <w:lang w:val="en-US"/>
        </w:rPr>
        <w:t xml:space="preserve">. </w:t>
      </w:r>
      <w:r w:rsidR="001F606E" w:rsidRPr="000670F3">
        <w:rPr>
          <w:lang w:val="en-US"/>
        </w:rPr>
        <w:t>[online</w:t>
      </w:r>
      <w:r w:rsidRPr="000670F3">
        <w:rPr>
          <w:lang w:val="en-US"/>
        </w:rPr>
        <w:t>] &lt;</w:t>
      </w:r>
      <w:proofErr w:type="gramStart"/>
      <w:r w:rsidRPr="000670F3">
        <w:rPr>
          <w:lang w:val="en-US"/>
        </w:rPr>
        <w:t>http :/</w:t>
      </w:r>
      <w:proofErr w:type="gramEnd"/>
      <w:r w:rsidRPr="000670F3">
        <w:rPr>
          <w:lang w:val="en-US"/>
        </w:rPr>
        <w:t>/users.df.uba.ar/</w:t>
      </w:r>
      <w:proofErr w:type="spellStart"/>
      <w:r w:rsidRPr="000670F3">
        <w:rPr>
          <w:lang w:val="en-US"/>
        </w:rPr>
        <w:t>giribet</w:t>
      </w:r>
      <w:proofErr w:type="spellEnd"/>
      <w:r w:rsidRPr="000670F3">
        <w:rPr>
          <w:lang w:val="en-US"/>
        </w:rPr>
        <w:t xml:space="preserve">/f4/economic.pdf.&gt; </w:t>
      </w:r>
      <w:r w:rsidR="009D57AE" w:rsidRPr="000670F3">
        <w:rPr>
          <w:lang w:val="en-US"/>
        </w:rPr>
        <w:t>[Reference date: August 2</w:t>
      </w:r>
      <w:r w:rsidR="009D57AE" w:rsidRPr="000670F3">
        <w:rPr>
          <w:vertAlign w:val="superscript"/>
          <w:lang w:val="en-US"/>
        </w:rPr>
        <w:t>th</w:t>
      </w:r>
      <w:r w:rsidR="009D57AE" w:rsidRPr="000670F3">
        <w:rPr>
          <w:lang w:val="en-US"/>
        </w:rPr>
        <w:t>, 2013.]</w:t>
      </w:r>
    </w:p>
    <w:p w:rsidR="0052378C" w:rsidRPr="000670F3" w:rsidRDefault="0052378C" w:rsidP="009D57AE">
      <w:pPr>
        <w:pStyle w:val="Bibliografa"/>
        <w:numPr>
          <w:ilvl w:val="0"/>
          <w:numId w:val="0"/>
        </w:numPr>
        <w:ind w:left="1276"/>
        <w:rPr>
          <w:lang w:val="en-US"/>
        </w:rPr>
      </w:pPr>
    </w:p>
    <w:p w:rsidR="0052378C" w:rsidRPr="000670F3" w:rsidRDefault="0052378C" w:rsidP="009D57AE">
      <w:pPr>
        <w:pStyle w:val="Bibliografa"/>
        <w:rPr>
          <w:lang w:val="en-US"/>
        </w:rPr>
      </w:pPr>
      <w:r w:rsidRPr="000670F3">
        <w:rPr>
          <w:i/>
          <w:lang w:val="en-US"/>
        </w:rPr>
        <w:t>Statistical mechanics</w:t>
      </w:r>
      <w:r w:rsidR="001F606E" w:rsidRPr="000670F3">
        <w:rPr>
          <w:lang w:val="en-US"/>
        </w:rPr>
        <w:t>. [online</w:t>
      </w:r>
      <w:r w:rsidRPr="000670F3">
        <w:rPr>
          <w:lang w:val="en-US"/>
        </w:rPr>
        <w:t>] &lt;http://en. w</w:t>
      </w:r>
      <w:r w:rsidR="00927A14" w:rsidRPr="000670F3">
        <w:rPr>
          <w:lang w:val="en-US"/>
        </w:rPr>
        <w:t>ikipedia.org/wiki/</w:t>
      </w:r>
      <w:proofErr w:type="spellStart"/>
      <w:r w:rsidR="00927A14" w:rsidRPr="000670F3">
        <w:rPr>
          <w:lang w:val="en-US"/>
        </w:rPr>
        <w:t>Statistical</w:t>
      </w:r>
      <w:r w:rsidRPr="000670F3">
        <w:rPr>
          <w:lang w:val="en-US"/>
        </w:rPr>
        <w:t>_mechanics</w:t>
      </w:r>
      <w:proofErr w:type="spellEnd"/>
      <w:r w:rsidRPr="000670F3">
        <w:rPr>
          <w:lang w:val="en-US"/>
        </w:rPr>
        <w:t xml:space="preserve">&gt; </w:t>
      </w:r>
      <w:r w:rsidR="009D57AE" w:rsidRPr="000670F3">
        <w:rPr>
          <w:lang w:val="en-US"/>
        </w:rPr>
        <w:t>[Reference date: December 2</w:t>
      </w:r>
      <w:r w:rsidR="009D57AE" w:rsidRPr="000670F3">
        <w:rPr>
          <w:vertAlign w:val="superscript"/>
          <w:lang w:val="en-US"/>
        </w:rPr>
        <w:t>th</w:t>
      </w:r>
      <w:r w:rsidR="009D57AE" w:rsidRPr="000670F3">
        <w:rPr>
          <w:lang w:val="en-US"/>
        </w:rPr>
        <w:t>, 2013.]</w:t>
      </w:r>
    </w:p>
    <w:p w:rsidR="0052378C" w:rsidRPr="000670F3" w:rsidRDefault="0052378C" w:rsidP="0052378C"/>
    <w:p w:rsidR="0052378C" w:rsidRPr="000670F3" w:rsidRDefault="0052378C" w:rsidP="009D57AE">
      <w:pPr>
        <w:pStyle w:val="Bibliografa"/>
        <w:rPr>
          <w:lang w:val="en-US"/>
        </w:rPr>
      </w:pPr>
      <w:proofErr w:type="spellStart"/>
      <w:r w:rsidRPr="000670F3">
        <w:rPr>
          <w:i/>
          <w:lang w:val="en-US"/>
        </w:rPr>
        <w:t>Stirling's</w:t>
      </w:r>
      <w:proofErr w:type="spellEnd"/>
      <w:r w:rsidRPr="000670F3">
        <w:rPr>
          <w:i/>
          <w:lang w:val="en-US"/>
        </w:rPr>
        <w:t xml:space="preserve"> approximation</w:t>
      </w:r>
      <w:r w:rsidRPr="000670F3">
        <w:rPr>
          <w:lang w:val="en-US"/>
        </w:rPr>
        <w:t>. [</w:t>
      </w:r>
      <w:r w:rsidR="001F606E" w:rsidRPr="000670F3">
        <w:rPr>
          <w:lang w:val="en-US"/>
        </w:rPr>
        <w:t>online</w:t>
      </w:r>
      <w:r w:rsidRPr="000670F3">
        <w:rPr>
          <w:lang w:val="en-US"/>
        </w:rPr>
        <w:t>] &lt;http://en. wikipedia.org/wiki/Stirling%</w:t>
      </w:r>
      <w:r w:rsidR="00927A14" w:rsidRPr="000670F3">
        <w:rPr>
          <w:lang w:val="en-US"/>
        </w:rPr>
        <w:t>27s</w:t>
      </w:r>
      <w:r w:rsidRPr="000670F3">
        <w:rPr>
          <w:lang w:val="en-US"/>
        </w:rPr>
        <w:t xml:space="preserve">_approximation&gt; </w:t>
      </w:r>
      <w:r w:rsidR="009D57AE" w:rsidRPr="000670F3">
        <w:rPr>
          <w:lang w:val="en-US"/>
        </w:rPr>
        <w:t>[Reference date: December 5</w:t>
      </w:r>
      <w:r w:rsidR="009D57AE" w:rsidRPr="000670F3">
        <w:rPr>
          <w:vertAlign w:val="superscript"/>
          <w:lang w:val="en-US"/>
        </w:rPr>
        <w:t>th</w:t>
      </w:r>
      <w:r w:rsidR="009D57AE" w:rsidRPr="000670F3">
        <w:rPr>
          <w:lang w:val="en-US"/>
        </w:rPr>
        <w:t>, 2013.]</w:t>
      </w:r>
    </w:p>
    <w:p w:rsidR="0052378C" w:rsidRPr="000670F3" w:rsidRDefault="0052378C" w:rsidP="0052378C"/>
    <w:p w:rsidR="009D57AE" w:rsidRPr="000670F3" w:rsidRDefault="0052378C" w:rsidP="009D57AE">
      <w:pPr>
        <w:pStyle w:val="Bibliografa"/>
        <w:rPr>
          <w:lang w:val="en-US"/>
        </w:rPr>
      </w:pPr>
      <w:r w:rsidRPr="000670F3">
        <w:rPr>
          <w:lang w:val="en-US"/>
        </w:rPr>
        <w:t xml:space="preserve">TENG, Leo. </w:t>
      </w:r>
      <w:r w:rsidRPr="000670F3">
        <w:rPr>
          <w:i/>
          <w:lang w:val="en-US"/>
        </w:rPr>
        <w:t>Homogeneous &amp; Homothetic Functions.</w:t>
      </w:r>
      <w:r w:rsidRPr="000670F3">
        <w:rPr>
          <w:lang w:val="en-US"/>
        </w:rPr>
        <w:t xml:space="preserve"> [</w:t>
      </w:r>
      <w:r w:rsidR="001F606E" w:rsidRPr="000670F3">
        <w:rPr>
          <w:lang w:val="en-US"/>
        </w:rPr>
        <w:t>online</w:t>
      </w:r>
      <w:r w:rsidRPr="000670F3">
        <w:rPr>
          <w:lang w:val="en-US"/>
        </w:rPr>
        <w:t>] &lt;http://peop le.stfx.ca/</w:t>
      </w:r>
      <w:proofErr w:type="spellStart"/>
      <w:r w:rsidRPr="000670F3">
        <w:rPr>
          <w:lang w:val="en-US"/>
        </w:rPr>
        <w:t>tleo</w:t>
      </w:r>
      <w:proofErr w:type="spellEnd"/>
      <w:r w:rsidRPr="000670F3">
        <w:rPr>
          <w:lang w:val="en-US"/>
        </w:rPr>
        <w:t>/econ471lec5.pdf</w:t>
      </w:r>
      <w:proofErr w:type="gramStart"/>
      <w:r w:rsidRPr="000670F3">
        <w:rPr>
          <w:lang w:val="en-US"/>
        </w:rPr>
        <w:t xml:space="preserve">&gt;  </w:t>
      </w:r>
      <w:r w:rsidR="009D57AE" w:rsidRPr="000670F3">
        <w:rPr>
          <w:lang w:val="en-US"/>
        </w:rPr>
        <w:t>[</w:t>
      </w:r>
      <w:proofErr w:type="gramEnd"/>
      <w:r w:rsidR="009D57AE" w:rsidRPr="000670F3">
        <w:rPr>
          <w:lang w:val="en-US"/>
        </w:rPr>
        <w:t>Reference date: November 20</w:t>
      </w:r>
      <w:r w:rsidR="009D57AE" w:rsidRPr="000670F3">
        <w:rPr>
          <w:vertAlign w:val="superscript"/>
          <w:lang w:val="en-US"/>
        </w:rPr>
        <w:t>th</w:t>
      </w:r>
      <w:r w:rsidR="009D57AE" w:rsidRPr="000670F3">
        <w:rPr>
          <w:lang w:val="en-US"/>
        </w:rPr>
        <w:t>, 2013.]</w:t>
      </w:r>
    </w:p>
    <w:p w:rsidR="0052378C" w:rsidRPr="000670F3" w:rsidRDefault="0052378C" w:rsidP="009D57AE">
      <w:pPr>
        <w:pStyle w:val="Bibliografa"/>
        <w:numPr>
          <w:ilvl w:val="0"/>
          <w:numId w:val="0"/>
        </w:numPr>
        <w:ind w:left="1276"/>
        <w:rPr>
          <w:lang w:val="en-US"/>
        </w:rPr>
      </w:pPr>
    </w:p>
    <w:p w:rsidR="009D57AE" w:rsidRPr="000670F3" w:rsidRDefault="0052378C" w:rsidP="009D57AE">
      <w:pPr>
        <w:pStyle w:val="Bibliografa"/>
        <w:rPr>
          <w:lang w:val="en-US"/>
        </w:rPr>
      </w:pPr>
      <w:r w:rsidRPr="000670F3">
        <w:rPr>
          <w:lang w:val="en-US"/>
        </w:rPr>
        <w:t xml:space="preserve"> </w:t>
      </w:r>
      <w:r w:rsidRPr="000670F3">
        <w:rPr>
          <w:i/>
          <w:lang w:val="en-US"/>
        </w:rPr>
        <w:t>Thermodynamics.</w:t>
      </w:r>
      <w:r w:rsidRPr="000670F3">
        <w:rPr>
          <w:lang w:val="en-US"/>
        </w:rPr>
        <w:t xml:space="preserve"> [</w:t>
      </w:r>
      <w:r w:rsidR="001F606E" w:rsidRPr="000670F3">
        <w:rPr>
          <w:lang w:val="en-US"/>
        </w:rPr>
        <w:t>online</w:t>
      </w:r>
      <w:r w:rsidRPr="000670F3">
        <w:rPr>
          <w:lang w:val="en-US"/>
        </w:rPr>
        <w:t>] &lt;http://en.wiki</w:t>
      </w:r>
      <w:r w:rsidR="009D57AE" w:rsidRPr="000670F3">
        <w:rPr>
          <w:lang w:val="en-US"/>
        </w:rPr>
        <w:t xml:space="preserve"> pedia.org/wiki/Thermodynam</w:t>
      </w:r>
      <w:r w:rsidRPr="000670F3">
        <w:rPr>
          <w:lang w:val="en-US"/>
        </w:rPr>
        <w:t xml:space="preserve">ics&gt; </w:t>
      </w:r>
      <w:r w:rsidR="009D57AE" w:rsidRPr="000670F3">
        <w:rPr>
          <w:lang w:val="en-US"/>
        </w:rPr>
        <w:t>[Reference date: October 1</w:t>
      </w:r>
      <w:r w:rsidR="009D57AE" w:rsidRPr="000670F3">
        <w:rPr>
          <w:vertAlign w:val="superscript"/>
          <w:lang w:val="en-US"/>
        </w:rPr>
        <w:t>th</w:t>
      </w:r>
      <w:r w:rsidR="009D57AE" w:rsidRPr="000670F3">
        <w:rPr>
          <w:lang w:val="en-US"/>
        </w:rPr>
        <w:t>, 2013.]</w:t>
      </w:r>
    </w:p>
    <w:p w:rsidR="0052378C" w:rsidRPr="000670F3" w:rsidRDefault="0052378C" w:rsidP="009D57AE">
      <w:pPr>
        <w:pStyle w:val="Bibliografa"/>
        <w:numPr>
          <w:ilvl w:val="0"/>
          <w:numId w:val="0"/>
        </w:numPr>
        <w:ind w:left="1276"/>
        <w:rPr>
          <w:lang w:val="en-US"/>
        </w:rPr>
      </w:pPr>
    </w:p>
    <w:p w:rsidR="0052378C" w:rsidRPr="000670F3" w:rsidRDefault="0052378C" w:rsidP="0052378C">
      <w:pPr>
        <w:pStyle w:val="Bibliografa"/>
        <w:rPr>
          <w:lang w:val="en-US"/>
        </w:rPr>
      </w:pPr>
      <w:r w:rsidRPr="002A5D9E">
        <w:t xml:space="preserve">VILLAR, Antonio. </w:t>
      </w:r>
      <w:r w:rsidRPr="002A5D9E">
        <w:rPr>
          <w:i/>
        </w:rPr>
        <w:t>Microeconomía</w:t>
      </w:r>
      <w:r w:rsidRPr="002A5D9E">
        <w:t xml:space="preserve">. 1a. ed.  </w:t>
      </w:r>
      <w:r w:rsidR="009D57AE" w:rsidRPr="000670F3">
        <w:rPr>
          <w:lang w:val="en-US"/>
        </w:rPr>
        <w:t xml:space="preserve">Spain: </w:t>
      </w:r>
      <w:r w:rsidRPr="000670F3">
        <w:rPr>
          <w:lang w:val="en-US"/>
        </w:rPr>
        <w:t xml:space="preserve">  McGraw-Hill, 2006.  400 p. ISBN: 84-4814-652-2.  </w:t>
      </w:r>
    </w:p>
    <w:p w:rsidR="0052378C" w:rsidRPr="000670F3" w:rsidRDefault="0052378C" w:rsidP="0052378C">
      <w:pPr>
        <w:pStyle w:val="Bibliografa"/>
        <w:numPr>
          <w:ilvl w:val="0"/>
          <w:numId w:val="0"/>
        </w:numPr>
        <w:ind w:left="1276"/>
        <w:rPr>
          <w:lang w:val="en-US"/>
        </w:rPr>
      </w:pPr>
    </w:p>
    <w:p w:rsidR="0052378C" w:rsidRPr="000670F3" w:rsidRDefault="0052378C" w:rsidP="0052378C">
      <w:pPr>
        <w:pStyle w:val="Bibliografa"/>
        <w:rPr>
          <w:lang w:val="en-US"/>
        </w:rPr>
      </w:pPr>
      <w:r w:rsidRPr="000670F3">
        <w:rPr>
          <w:lang w:val="en-US"/>
        </w:rPr>
        <w:t xml:space="preserve">VARIAN, Hal. </w:t>
      </w:r>
      <w:proofErr w:type="spellStart"/>
      <w:r w:rsidRPr="000670F3">
        <w:rPr>
          <w:i/>
          <w:lang w:val="en-US"/>
        </w:rPr>
        <w:t>Análisis</w:t>
      </w:r>
      <w:proofErr w:type="spellEnd"/>
      <w:r w:rsidRPr="000670F3">
        <w:rPr>
          <w:i/>
          <w:lang w:val="en-US"/>
        </w:rPr>
        <w:t xml:space="preserve"> </w:t>
      </w:r>
      <w:proofErr w:type="spellStart"/>
      <w:r w:rsidRPr="000670F3">
        <w:rPr>
          <w:i/>
          <w:lang w:val="en-US"/>
        </w:rPr>
        <w:t>Microeconómico</w:t>
      </w:r>
      <w:proofErr w:type="spellEnd"/>
      <w:r w:rsidRPr="000670F3">
        <w:rPr>
          <w:lang w:val="en-US"/>
        </w:rPr>
        <w:t xml:space="preserve">. </w:t>
      </w:r>
      <w:proofErr w:type="spellStart"/>
      <w:r w:rsidRPr="000670F3">
        <w:rPr>
          <w:lang w:val="en-US"/>
        </w:rPr>
        <w:t>Rabasco</w:t>
      </w:r>
      <w:proofErr w:type="spellEnd"/>
      <w:r w:rsidRPr="000670F3">
        <w:rPr>
          <w:lang w:val="en-US"/>
        </w:rPr>
        <w:t xml:space="preserve">, Esther; </w:t>
      </w:r>
      <w:proofErr w:type="spellStart"/>
      <w:r w:rsidRPr="000670F3">
        <w:rPr>
          <w:lang w:val="en-US"/>
        </w:rPr>
        <w:t>Toharia</w:t>
      </w:r>
      <w:proofErr w:type="spellEnd"/>
      <w:r w:rsidRPr="000670F3">
        <w:rPr>
          <w:lang w:val="en-US"/>
        </w:rPr>
        <w:t>, Luis (</w:t>
      </w:r>
      <w:proofErr w:type="spellStart"/>
      <w:r w:rsidRPr="000670F3">
        <w:rPr>
          <w:lang w:val="en-US"/>
        </w:rPr>
        <w:t>trad</w:t>
      </w:r>
      <w:proofErr w:type="spellEnd"/>
      <w:r w:rsidRPr="000670F3">
        <w:rPr>
          <w:lang w:val="en-US"/>
        </w:rPr>
        <w:t>.).</w:t>
      </w:r>
    </w:p>
    <w:p w:rsidR="0052378C" w:rsidRPr="000670F3" w:rsidRDefault="0052378C" w:rsidP="0052378C">
      <w:pPr>
        <w:pStyle w:val="Bibliografa"/>
        <w:numPr>
          <w:ilvl w:val="0"/>
          <w:numId w:val="0"/>
        </w:numPr>
        <w:ind w:left="1276"/>
        <w:rPr>
          <w:lang w:val="en-US"/>
        </w:rPr>
      </w:pPr>
      <w:r w:rsidRPr="000670F3">
        <w:rPr>
          <w:lang w:val="en-US"/>
        </w:rPr>
        <w:t xml:space="preserve">3a. ed. </w:t>
      </w:r>
      <w:r w:rsidR="009D57AE" w:rsidRPr="000670F3">
        <w:rPr>
          <w:lang w:val="en-US"/>
        </w:rPr>
        <w:t>Spain</w:t>
      </w:r>
      <w:r w:rsidRPr="000670F3">
        <w:rPr>
          <w:lang w:val="en-US"/>
        </w:rPr>
        <w:t xml:space="preserve">: </w:t>
      </w:r>
      <w:proofErr w:type="spellStart"/>
      <w:r w:rsidRPr="000670F3">
        <w:rPr>
          <w:lang w:val="en-US"/>
        </w:rPr>
        <w:t>Antoni</w:t>
      </w:r>
      <w:proofErr w:type="spellEnd"/>
      <w:r w:rsidRPr="000670F3">
        <w:rPr>
          <w:lang w:val="en-US"/>
        </w:rPr>
        <w:t xml:space="preserve"> Bosch Editor, 1992. </w:t>
      </w:r>
      <w:proofErr w:type="gramStart"/>
      <w:r w:rsidRPr="000670F3">
        <w:rPr>
          <w:lang w:val="en-US"/>
        </w:rPr>
        <w:t xml:space="preserve">635 </w:t>
      </w:r>
      <w:proofErr w:type="spellStart"/>
      <w:r w:rsidRPr="000670F3">
        <w:rPr>
          <w:lang w:val="en-US"/>
        </w:rPr>
        <w:t>p.ISBN</w:t>
      </w:r>
      <w:proofErr w:type="spellEnd"/>
      <w:r w:rsidRPr="000670F3">
        <w:rPr>
          <w:lang w:val="en-US"/>
        </w:rPr>
        <w:t>: 84-8585-563-9.</w:t>
      </w:r>
      <w:proofErr w:type="gramEnd"/>
    </w:p>
    <w:p w:rsidR="0052378C" w:rsidRPr="000670F3" w:rsidRDefault="0052378C" w:rsidP="0052378C"/>
    <w:p w:rsidR="0052378C" w:rsidRPr="000670F3" w:rsidRDefault="0052378C" w:rsidP="0052378C">
      <w:pPr>
        <w:pStyle w:val="Bibliografa"/>
        <w:rPr>
          <w:lang w:val="en-US"/>
        </w:rPr>
      </w:pPr>
      <w:r w:rsidRPr="002A5D9E">
        <w:t xml:space="preserve">ZEMANSKY, Mark; DITTMAN Richard. </w:t>
      </w:r>
      <w:r w:rsidRPr="002A5D9E">
        <w:rPr>
          <w:i/>
        </w:rPr>
        <w:t>Calor y Termodinámica</w:t>
      </w:r>
      <w:r w:rsidRPr="002A5D9E">
        <w:t xml:space="preserve">.  </w:t>
      </w:r>
      <w:proofErr w:type="spellStart"/>
      <w:r w:rsidRPr="002A5D9E">
        <w:t>Ma</w:t>
      </w:r>
      <w:r w:rsidR="009D57AE" w:rsidRPr="002A5D9E">
        <w:t>sarnau</w:t>
      </w:r>
      <w:proofErr w:type="spellEnd"/>
      <w:r w:rsidR="009D57AE" w:rsidRPr="002A5D9E">
        <w:t xml:space="preserve">, Juan (trad.). </w:t>
      </w:r>
      <w:r w:rsidR="009D57AE" w:rsidRPr="000670F3">
        <w:rPr>
          <w:lang w:val="en-US"/>
        </w:rPr>
        <w:t>6a. ed. Me</w:t>
      </w:r>
      <w:r w:rsidRPr="000670F3">
        <w:rPr>
          <w:lang w:val="en-US"/>
        </w:rPr>
        <w:t>xico: McGraw-Hill, 1986. 584 p. ISBN: 96-8451-631-2.</w:t>
      </w:r>
      <w:r w:rsidRPr="000670F3">
        <w:rPr>
          <w:lang w:val="en-US"/>
        </w:rPr>
        <w:tab/>
      </w:r>
    </w:p>
    <w:p w:rsidR="009D5E61" w:rsidRPr="000670F3" w:rsidRDefault="009D5E61" w:rsidP="009D5E61"/>
    <w:p w:rsidR="00DB27E9" w:rsidRPr="000670F3" w:rsidRDefault="00DB27E9" w:rsidP="009D5E61"/>
    <w:p w:rsidR="00CD6A6F" w:rsidRPr="000670F3" w:rsidRDefault="00CD6A6F" w:rsidP="00CD6A6F">
      <w:pPr>
        <w:pStyle w:val="Sinespaciado"/>
        <w:rPr>
          <w:rFonts w:ascii="Arial" w:hAnsi="Arial" w:cs="Arial"/>
          <w:sz w:val="24"/>
          <w:szCs w:val="24"/>
          <w:lang w:val="en-US"/>
        </w:rPr>
      </w:pPr>
      <w:r w:rsidRPr="000670F3">
        <w:rPr>
          <w:rFonts w:ascii="Arial" w:hAnsi="Arial" w:cs="Arial"/>
          <w:b/>
          <w:sz w:val="24"/>
          <w:szCs w:val="24"/>
          <w:lang w:val="en-US"/>
        </w:rPr>
        <w:t>ACKNOWLEDGEMENTS</w:t>
      </w:r>
    </w:p>
    <w:p w:rsidR="00CD6A6F" w:rsidRPr="000670F3" w:rsidRDefault="00CD6A6F" w:rsidP="00CD6A6F"/>
    <w:p w:rsidR="00CD6A6F" w:rsidRPr="000670F3" w:rsidRDefault="00CD6A6F" w:rsidP="00CD6A6F">
      <w:pPr>
        <w:ind w:firstLine="567"/>
      </w:pPr>
      <w:proofErr w:type="gramStart"/>
      <w:r w:rsidRPr="000670F3">
        <w:t xml:space="preserve">To </w:t>
      </w:r>
      <w:r w:rsidR="005E0D6A" w:rsidRPr="000670F3">
        <w:t xml:space="preserve">God and </w:t>
      </w:r>
      <w:r w:rsidRPr="000670F3">
        <w:t>my family</w:t>
      </w:r>
      <w:r w:rsidR="001252DA" w:rsidRPr="000670F3">
        <w:t>.</w:t>
      </w:r>
      <w:proofErr w:type="gramEnd"/>
    </w:p>
    <w:p w:rsidR="00DB27E9" w:rsidRDefault="00DB27E9" w:rsidP="00CD6A6F"/>
    <w:p w:rsidR="008037C6" w:rsidRDefault="008037C6" w:rsidP="00CD6A6F"/>
    <w:p w:rsidR="008037C6" w:rsidRDefault="008037C6" w:rsidP="00CD6A6F"/>
    <w:p w:rsidR="008037C6" w:rsidRDefault="008037C6" w:rsidP="00CD6A6F"/>
    <w:p w:rsidR="008037C6" w:rsidRDefault="008037C6" w:rsidP="00CD6A6F"/>
    <w:p w:rsidR="008037C6" w:rsidRDefault="008037C6" w:rsidP="00CD6A6F"/>
    <w:p w:rsidR="008037C6" w:rsidRDefault="008037C6" w:rsidP="00CD6A6F"/>
    <w:p w:rsidR="008037C6" w:rsidRDefault="008037C6" w:rsidP="00CD6A6F"/>
    <w:p w:rsidR="003D2D0F" w:rsidRDefault="003D2D0F" w:rsidP="00CD6A6F">
      <w:pPr>
        <w:pStyle w:val="Sinespaciado"/>
        <w:rPr>
          <w:rFonts w:ascii="Arial" w:eastAsia="Times New Roman" w:hAnsi="Arial" w:cs="Times New Roman"/>
          <w:sz w:val="24"/>
          <w:lang w:val="en-US" w:bidi="en-US"/>
        </w:rPr>
      </w:pPr>
    </w:p>
    <w:p w:rsidR="00CD6A6F" w:rsidRPr="000670F3" w:rsidRDefault="00CD6A6F" w:rsidP="00CD6A6F">
      <w:pPr>
        <w:pStyle w:val="Sinespaciado"/>
        <w:rPr>
          <w:rFonts w:ascii="Arial" w:hAnsi="Arial" w:cs="Arial"/>
          <w:b/>
          <w:sz w:val="24"/>
          <w:szCs w:val="24"/>
          <w:lang w:val="en-US"/>
        </w:rPr>
      </w:pPr>
      <w:r w:rsidRPr="000670F3">
        <w:rPr>
          <w:rFonts w:ascii="Arial" w:hAnsi="Arial" w:cs="Arial"/>
          <w:b/>
          <w:sz w:val="24"/>
          <w:szCs w:val="24"/>
          <w:lang w:val="en-US"/>
        </w:rPr>
        <w:t>AUTHOR</w:t>
      </w:r>
    </w:p>
    <w:p w:rsidR="00CD6A6F" w:rsidRPr="000670F3" w:rsidRDefault="00CD6A6F" w:rsidP="00CD6A6F">
      <w:pPr>
        <w:pStyle w:val="Sinespaciado"/>
        <w:rPr>
          <w:rFonts w:ascii="Arial" w:hAnsi="Arial" w:cs="Arial"/>
          <w:sz w:val="24"/>
          <w:szCs w:val="24"/>
          <w:lang w:val="en-US"/>
        </w:rPr>
      </w:pPr>
    </w:p>
    <w:p w:rsidR="00CD6A6F" w:rsidRPr="000670F3" w:rsidRDefault="00CD6A6F" w:rsidP="00CD6A6F">
      <w:pPr>
        <w:jc w:val="center"/>
      </w:pPr>
    </w:p>
    <w:p w:rsidR="00CD6A6F" w:rsidRPr="000670F3" w:rsidRDefault="0002297E" w:rsidP="00CD6A6F">
      <w:pPr>
        <w:pStyle w:val="Sinespaciado"/>
        <w:jc w:val="center"/>
        <w:rPr>
          <w:rFonts w:ascii="Arial" w:hAnsi="Arial" w:cs="Arial"/>
          <w:i/>
          <w:sz w:val="24"/>
          <w:szCs w:val="24"/>
          <w:lang w:val="en-US"/>
        </w:rPr>
      </w:pPr>
      <w:r w:rsidRPr="000670F3">
        <w:rPr>
          <w:rFonts w:cs="Arial"/>
          <w:i/>
          <w:noProof/>
          <w:szCs w:val="24"/>
          <w:lang w:eastAsia="es-GT"/>
        </w:rPr>
        <w:drawing>
          <wp:anchor distT="0" distB="0" distL="114300" distR="114300" simplePos="0" relativeHeight="251661312" behindDoc="1" locked="0" layoutInCell="1" allowOverlap="1" wp14:anchorId="186E5772" wp14:editId="5C1D720D">
            <wp:simplePos x="0" y="0"/>
            <wp:positionH relativeFrom="column">
              <wp:posOffset>646430</wp:posOffset>
            </wp:positionH>
            <wp:positionV relativeFrom="paragraph">
              <wp:posOffset>142240</wp:posOffset>
            </wp:positionV>
            <wp:extent cx="1403350" cy="1079500"/>
            <wp:effectExtent l="0" t="9525" r="0" b="0"/>
            <wp:wrapTight wrapText="bothSides">
              <wp:wrapPolygon edited="0">
                <wp:start x="-147" y="21409"/>
                <wp:lineTo x="21258" y="21409"/>
                <wp:lineTo x="21258" y="445"/>
                <wp:lineTo x="-147" y="445"/>
                <wp:lineTo x="-147" y="21409"/>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10000" contrast="-19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40335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52DA" w:rsidRPr="000670F3" w:rsidRDefault="001252DA" w:rsidP="00CD6A6F">
      <w:pPr>
        <w:pStyle w:val="Sinespaciado"/>
        <w:jc w:val="center"/>
        <w:rPr>
          <w:rFonts w:ascii="Arial" w:hAnsi="Arial" w:cs="Arial"/>
          <w:i/>
          <w:sz w:val="24"/>
          <w:szCs w:val="24"/>
          <w:lang w:val="en-US"/>
        </w:rPr>
      </w:pPr>
    </w:p>
    <w:p w:rsidR="001252DA" w:rsidRPr="000670F3" w:rsidRDefault="001252DA" w:rsidP="00CD6A6F">
      <w:pPr>
        <w:pStyle w:val="Sinespaciado"/>
        <w:jc w:val="center"/>
        <w:rPr>
          <w:rFonts w:ascii="Arial" w:hAnsi="Arial" w:cs="Arial"/>
          <w:i/>
          <w:sz w:val="24"/>
          <w:szCs w:val="24"/>
          <w:lang w:val="en-US"/>
        </w:rPr>
      </w:pPr>
    </w:p>
    <w:p w:rsidR="001252DA" w:rsidRPr="000670F3" w:rsidRDefault="001252DA" w:rsidP="00CD6A6F">
      <w:pPr>
        <w:pStyle w:val="Sinespaciado"/>
        <w:jc w:val="center"/>
        <w:rPr>
          <w:rFonts w:ascii="Arial" w:hAnsi="Arial" w:cs="Arial"/>
          <w:i/>
          <w:sz w:val="24"/>
          <w:szCs w:val="24"/>
          <w:lang w:val="en-US"/>
        </w:rPr>
      </w:pPr>
    </w:p>
    <w:p w:rsidR="001252DA" w:rsidRPr="000670F3" w:rsidRDefault="001252DA" w:rsidP="00CD6A6F">
      <w:pPr>
        <w:pStyle w:val="Sinespaciado"/>
        <w:jc w:val="center"/>
        <w:rPr>
          <w:rFonts w:ascii="Arial" w:hAnsi="Arial" w:cs="Arial"/>
          <w:i/>
          <w:sz w:val="24"/>
          <w:szCs w:val="24"/>
          <w:lang w:val="en-US"/>
        </w:rPr>
      </w:pPr>
    </w:p>
    <w:p w:rsidR="001252DA" w:rsidRPr="000670F3" w:rsidRDefault="001252DA" w:rsidP="00CD6A6F">
      <w:pPr>
        <w:pStyle w:val="Sinespaciado"/>
        <w:jc w:val="center"/>
        <w:rPr>
          <w:rFonts w:ascii="Arial" w:hAnsi="Arial" w:cs="Arial"/>
          <w:i/>
          <w:sz w:val="24"/>
          <w:szCs w:val="24"/>
          <w:lang w:val="en-US"/>
        </w:rPr>
      </w:pPr>
    </w:p>
    <w:p w:rsidR="001252DA" w:rsidRPr="000670F3" w:rsidRDefault="001252DA" w:rsidP="00CD6A6F">
      <w:pPr>
        <w:pStyle w:val="Sinespaciado"/>
        <w:jc w:val="center"/>
        <w:rPr>
          <w:rFonts w:ascii="Arial" w:hAnsi="Arial" w:cs="Arial"/>
          <w:i/>
          <w:sz w:val="24"/>
          <w:szCs w:val="24"/>
          <w:lang w:val="en-US"/>
        </w:rPr>
      </w:pPr>
    </w:p>
    <w:p w:rsidR="001252DA" w:rsidRPr="000670F3" w:rsidRDefault="001252DA" w:rsidP="00CD6A6F">
      <w:pPr>
        <w:pStyle w:val="Sinespaciado"/>
        <w:jc w:val="center"/>
        <w:rPr>
          <w:rFonts w:ascii="Arial" w:hAnsi="Arial" w:cs="Arial"/>
          <w:i/>
          <w:sz w:val="24"/>
          <w:szCs w:val="24"/>
          <w:lang w:val="en-US"/>
        </w:rPr>
      </w:pPr>
    </w:p>
    <w:p w:rsidR="0002297E" w:rsidRPr="000670F3" w:rsidRDefault="0002297E" w:rsidP="00CD6A6F">
      <w:pPr>
        <w:pStyle w:val="Sinespaciado"/>
        <w:jc w:val="center"/>
        <w:rPr>
          <w:rFonts w:ascii="Arial" w:hAnsi="Arial" w:cs="Arial"/>
          <w:i/>
          <w:sz w:val="24"/>
          <w:szCs w:val="24"/>
          <w:lang w:val="en-US"/>
        </w:rPr>
      </w:pPr>
    </w:p>
    <w:p w:rsidR="00CD6A6F" w:rsidRPr="000670F3" w:rsidRDefault="001252DA" w:rsidP="00CD6A6F">
      <w:pPr>
        <w:pStyle w:val="Sinespaciado"/>
        <w:jc w:val="center"/>
        <w:rPr>
          <w:rFonts w:ascii="Arial" w:hAnsi="Arial" w:cs="Arial"/>
          <w:i/>
          <w:sz w:val="24"/>
          <w:szCs w:val="24"/>
          <w:lang w:val="en-US"/>
        </w:rPr>
      </w:pPr>
      <w:r w:rsidRPr="000670F3">
        <w:rPr>
          <w:rFonts w:ascii="Arial" w:hAnsi="Arial" w:cs="Arial"/>
          <w:i/>
          <w:sz w:val="24"/>
          <w:szCs w:val="24"/>
          <w:lang w:val="en-US"/>
        </w:rPr>
        <w:t>Rodrigo Antonio Trinidad Ortega</w:t>
      </w:r>
    </w:p>
    <w:p w:rsidR="00791FD7" w:rsidRPr="000670F3" w:rsidRDefault="00791FD7" w:rsidP="00CD6A6F">
      <w:pPr>
        <w:pStyle w:val="Sinespaciado"/>
        <w:jc w:val="center"/>
        <w:rPr>
          <w:rFonts w:ascii="Arial" w:hAnsi="Arial" w:cs="Arial"/>
          <w:i/>
          <w:sz w:val="24"/>
          <w:szCs w:val="24"/>
          <w:lang w:val="en-US"/>
        </w:rPr>
      </w:pPr>
      <w:r w:rsidRPr="000670F3">
        <w:rPr>
          <w:rFonts w:ascii="Arial" w:hAnsi="Arial" w:cs="Arial"/>
          <w:i/>
          <w:sz w:val="24"/>
          <w:szCs w:val="24"/>
          <w:lang w:val="en-US"/>
        </w:rPr>
        <w:t>Degree in applied physics</w:t>
      </w:r>
    </w:p>
    <w:p w:rsidR="00C6664A" w:rsidRPr="00C12020" w:rsidRDefault="00C6664A" w:rsidP="00C6664A">
      <w:pPr>
        <w:pStyle w:val="Sinespaciado"/>
        <w:jc w:val="center"/>
        <w:rPr>
          <w:rFonts w:ascii="Arial" w:hAnsi="Arial" w:cs="Arial"/>
          <w:i/>
          <w:sz w:val="24"/>
          <w:szCs w:val="24"/>
          <w:lang w:val="en-US"/>
        </w:rPr>
      </w:pPr>
      <w:r w:rsidRPr="00C12020">
        <w:rPr>
          <w:rFonts w:ascii="Arial" w:hAnsi="Arial" w:cs="Arial"/>
          <w:i/>
          <w:sz w:val="24"/>
          <w:szCs w:val="24"/>
          <w:lang w:val="en-US"/>
        </w:rPr>
        <w:t>Engineering School</w:t>
      </w:r>
    </w:p>
    <w:p w:rsidR="00CD6A6F" w:rsidRPr="002A5D9E" w:rsidRDefault="00CD6A6F" w:rsidP="00CD6A6F">
      <w:pPr>
        <w:jc w:val="center"/>
        <w:rPr>
          <w:rFonts w:cs="Arial"/>
          <w:i/>
          <w:sz w:val="23"/>
          <w:szCs w:val="23"/>
          <w:lang w:val="es-GT"/>
        </w:rPr>
      </w:pPr>
      <w:r w:rsidRPr="002A5D9E">
        <w:rPr>
          <w:rFonts w:cs="Arial"/>
          <w:i/>
          <w:sz w:val="23"/>
          <w:szCs w:val="23"/>
          <w:lang w:val="es-GT"/>
        </w:rPr>
        <w:t>Universidad de San Carlos de Guatemala</w:t>
      </w:r>
    </w:p>
    <w:p w:rsidR="00CD6A6F" w:rsidRPr="002A5D9E" w:rsidRDefault="00CD6A6F">
      <w:pPr>
        <w:spacing w:after="200" w:line="276" w:lineRule="auto"/>
        <w:jc w:val="left"/>
        <w:rPr>
          <w:rFonts w:cs="Arial"/>
          <w:sz w:val="23"/>
          <w:szCs w:val="23"/>
          <w:lang w:val="es-GT"/>
        </w:rPr>
      </w:pPr>
    </w:p>
    <w:p w:rsidR="00252AA2" w:rsidRPr="002A5D9E" w:rsidRDefault="00252AA2" w:rsidP="00CD6A6F">
      <w:pPr>
        <w:rPr>
          <w:rFonts w:cs="Arial"/>
          <w:sz w:val="23"/>
          <w:szCs w:val="23"/>
          <w:lang w:val="es-GT"/>
        </w:rPr>
      </w:pPr>
    </w:p>
    <w:sectPr w:rsidR="00252AA2" w:rsidRPr="002A5D9E" w:rsidSect="005417A4">
      <w:type w:val="continuous"/>
      <w:pgSz w:w="12240" w:h="15840"/>
      <w:pgMar w:top="1701" w:right="1134" w:bottom="1134" w:left="1701" w:header="709" w:footer="709"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3213"/>
    <w:multiLevelType w:val="hybridMultilevel"/>
    <w:tmpl w:val="325EC546"/>
    <w:lvl w:ilvl="0" w:tplc="C8F4DA9C">
      <w:start w:val="1"/>
      <w:numFmt w:val="upperRoman"/>
      <w:pStyle w:val="Tablas"/>
      <w:lvlText w:val="Tabla %1."/>
      <w:lvlJc w:val="left"/>
      <w:pPr>
        <w:ind w:left="360" w:hanging="360"/>
      </w:pPr>
      <w:rPr>
        <w:rFonts w:hint="default"/>
        <w:b w:val="0"/>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
    <w:nsid w:val="29C05A36"/>
    <w:multiLevelType w:val="hybridMultilevel"/>
    <w:tmpl w:val="946C91E2"/>
    <w:lvl w:ilvl="0" w:tplc="ECF41160">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2F6C08DE"/>
    <w:multiLevelType w:val="hybridMultilevel"/>
    <w:tmpl w:val="58D2CE86"/>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nsid w:val="33B014B8"/>
    <w:multiLevelType w:val="hybridMultilevel"/>
    <w:tmpl w:val="3EA80BA6"/>
    <w:lvl w:ilvl="0" w:tplc="1FD4725C">
      <w:start w:val="1"/>
      <w:numFmt w:val="decimal"/>
      <w:pStyle w:val="Bibliografa"/>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34AC6AB0"/>
    <w:multiLevelType w:val="hybridMultilevel"/>
    <w:tmpl w:val="07FEF992"/>
    <w:lvl w:ilvl="0" w:tplc="F73418B4">
      <w:start w:val="1"/>
      <w:numFmt w:val="decimal"/>
      <w:pStyle w:val="NumeracinBibliografa"/>
      <w:lvlText w:val="%1."/>
      <w:lvlJc w:val="left"/>
      <w:pPr>
        <w:ind w:left="1429" w:hanging="360"/>
      </w:pPr>
    </w:lvl>
    <w:lvl w:ilvl="1" w:tplc="100A0019">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6">
    <w:nsid w:val="369A5FCA"/>
    <w:multiLevelType w:val="hybridMultilevel"/>
    <w:tmpl w:val="58D2CE86"/>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nsid w:val="37E214F5"/>
    <w:multiLevelType w:val="hybridMultilevel"/>
    <w:tmpl w:val="5EE03EF6"/>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8">
    <w:nsid w:val="3D31376E"/>
    <w:multiLevelType w:val="hybridMultilevel"/>
    <w:tmpl w:val="DE60C568"/>
    <w:lvl w:ilvl="0" w:tplc="A252C4E2">
      <w:start w:val="1"/>
      <w:numFmt w:val="decimal"/>
      <w:pStyle w:val="Numeracinrecomendaciones"/>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9">
    <w:nsid w:val="44390CD2"/>
    <w:multiLevelType w:val="hybridMultilevel"/>
    <w:tmpl w:val="58D2CE86"/>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nsid w:val="4C9A6E51"/>
    <w:multiLevelType w:val="hybridMultilevel"/>
    <w:tmpl w:val="58D2CE86"/>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1">
    <w:nsid w:val="502E3C50"/>
    <w:multiLevelType w:val="hybridMultilevel"/>
    <w:tmpl w:val="F65CECD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nsid w:val="50510917"/>
    <w:multiLevelType w:val="hybridMultilevel"/>
    <w:tmpl w:val="58D2CE86"/>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3">
    <w:nsid w:val="506D3C2F"/>
    <w:multiLevelType w:val="hybridMultilevel"/>
    <w:tmpl w:val="2142319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56153D2E"/>
    <w:multiLevelType w:val="hybridMultilevel"/>
    <w:tmpl w:val="58D2CE86"/>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nsid w:val="57053441"/>
    <w:multiLevelType w:val="hybridMultilevel"/>
    <w:tmpl w:val="9AAC400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5AD14E50"/>
    <w:multiLevelType w:val="hybridMultilevel"/>
    <w:tmpl w:val="16449976"/>
    <w:lvl w:ilvl="0" w:tplc="D86C2C52">
      <w:start w:val="1"/>
      <w:numFmt w:val="decimal"/>
      <w:pStyle w:val="Prrafodelista"/>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7">
    <w:nsid w:val="6B346AAB"/>
    <w:multiLevelType w:val="hybridMultilevel"/>
    <w:tmpl w:val="80A6BF0A"/>
    <w:lvl w:ilvl="0" w:tplc="72686188">
      <w:start w:val="1"/>
      <w:numFmt w:val="decimal"/>
      <w:pStyle w:val="Figuras"/>
      <w:lvlText w:val="Figura %1."/>
      <w:lvlJc w:val="left"/>
      <w:pPr>
        <w:ind w:left="720" w:hanging="360"/>
      </w:pPr>
      <w:rPr>
        <w:rFonts w:hint="default"/>
        <w:b w:val="0"/>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6FE4568E"/>
    <w:multiLevelType w:val="hybridMultilevel"/>
    <w:tmpl w:val="9D2AFBA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nsid w:val="713B2A11"/>
    <w:multiLevelType w:val="hybridMultilevel"/>
    <w:tmpl w:val="9D2AFBA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73B652A7"/>
    <w:multiLevelType w:val="hybridMultilevel"/>
    <w:tmpl w:val="1504A4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nsid w:val="78191F42"/>
    <w:multiLevelType w:val="hybridMultilevel"/>
    <w:tmpl w:val="D7C668F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4"/>
  </w:num>
  <w:num w:numId="2">
    <w:abstractNumId w:val="8"/>
  </w:num>
  <w:num w:numId="3">
    <w:abstractNumId w:val="16"/>
  </w:num>
  <w:num w:numId="4">
    <w:abstractNumId w:val="9"/>
  </w:num>
  <w:num w:numId="5">
    <w:abstractNumId w:val="10"/>
  </w:num>
  <w:num w:numId="6">
    <w:abstractNumId w:val="6"/>
  </w:num>
  <w:num w:numId="7">
    <w:abstractNumId w:val="12"/>
  </w:num>
  <w:num w:numId="8">
    <w:abstractNumId w:val="3"/>
  </w:num>
  <w:num w:numId="9">
    <w:abstractNumId w:val="4"/>
  </w:num>
  <w:num w:numId="10">
    <w:abstractNumId w:val="1"/>
  </w:num>
  <w:num w:numId="11">
    <w:abstractNumId w:val="2"/>
  </w:num>
  <w:num w:numId="12">
    <w:abstractNumId w:val="17"/>
  </w:num>
  <w:num w:numId="13">
    <w:abstractNumId w:val="0"/>
  </w:num>
  <w:num w:numId="14">
    <w:abstractNumId w:val="5"/>
  </w:num>
  <w:num w:numId="15">
    <w:abstractNumId w:val="4"/>
    <w:lvlOverride w:ilvl="0">
      <w:startOverride w:val="1"/>
    </w:lvlOverride>
  </w:num>
  <w:num w:numId="16">
    <w:abstractNumId w:val="8"/>
    <w:lvlOverride w:ilvl="0">
      <w:startOverride w:val="1"/>
    </w:lvlOverride>
  </w:num>
  <w:num w:numId="17">
    <w:abstractNumId w:val="16"/>
    <w:lvlOverride w:ilvl="0">
      <w:startOverride w:val="1"/>
    </w:lvlOverride>
  </w:num>
  <w:num w:numId="18">
    <w:abstractNumId w:val="11"/>
  </w:num>
  <w:num w:numId="19">
    <w:abstractNumId w:val="7"/>
  </w:num>
  <w:num w:numId="20">
    <w:abstractNumId w:val="15"/>
  </w:num>
  <w:num w:numId="21">
    <w:abstractNumId w:val="19"/>
  </w:num>
  <w:num w:numId="22">
    <w:abstractNumId w:val="20"/>
  </w:num>
  <w:num w:numId="23">
    <w:abstractNumId w:val="18"/>
  </w:num>
  <w:num w:numId="24">
    <w:abstractNumId w:val="2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7A4"/>
    <w:rsid w:val="00013070"/>
    <w:rsid w:val="0002297E"/>
    <w:rsid w:val="00044010"/>
    <w:rsid w:val="00053A38"/>
    <w:rsid w:val="000670F3"/>
    <w:rsid w:val="00086FB4"/>
    <w:rsid w:val="0009782A"/>
    <w:rsid w:val="000A449C"/>
    <w:rsid w:val="000B17F8"/>
    <w:rsid w:val="000D3485"/>
    <w:rsid w:val="000D5244"/>
    <w:rsid w:val="000D6FA5"/>
    <w:rsid w:val="000E21AA"/>
    <w:rsid w:val="000E5E71"/>
    <w:rsid w:val="00115389"/>
    <w:rsid w:val="00122471"/>
    <w:rsid w:val="00122C42"/>
    <w:rsid w:val="001252DA"/>
    <w:rsid w:val="00146AFB"/>
    <w:rsid w:val="00154599"/>
    <w:rsid w:val="001545BD"/>
    <w:rsid w:val="00154D7C"/>
    <w:rsid w:val="00161935"/>
    <w:rsid w:val="00163CC0"/>
    <w:rsid w:val="00174CBC"/>
    <w:rsid w:val="00182A80"/>
    <w:rsid w:val="001A6937"/>
    <w:rsid w:val="001B0D71"/>
    <w:rsid w:val="001B263B"/>
    <w:rsid w:val="001B2C7C"/>
    <w:rsid w:val="001D10EF"/>
    <w:rsid w:val="001F58E4"/>
    <w:rsid w:val="001F606E"/>
    <w:rsid w:val="0020454F"/>
    <w:rsid w:val="00216BDF"/>
    <w:rsid w:val="00237EE6"/>
    <w:rsid w:val="00247CDB"/>
    <w:rsid w:val="00252AA2"/>
    <w:rsid w:val="00256648"/>
    <w:rsid w:val="00260157"/>
    <w:rsid w:val="00270893"/>
    <w:rsid w:val="002A3C88"/>
    <w:rsid w:val="002A5D9E"/>
    <w:rsid w:val="002B0701"/>
    <w:rsid w:val="002C1660"/>
    <w:rsid w:val="002D44FA"/>
    <w:rsid w:val="00310752"/>
    <w:rsid w:val="003415CC"/>
    <w:rsid w:val="003714C7"/>
    <w:rsid w:val="003738BC"/>
    <w:rsid w:val="00381D9A"/>
    <w:rsid w:val="00390412"/>
    <w:rsid w:val="003A2D43"/>
    <w:rsid w:val="003A436B"/>
    <w:rsid w:val="003B0A96"/>
    <w:rsid w:val="003C2167"/>
    <w:rsid w:val="003C76BC"/>
    <w:rsid w:val="003D2D0F"/>
    <w:rsid w:val="003D7BCD"/>
    <w:rsid w:val="003E37CC"/>
    <w:rsid w:val="003E58C6"/>
    <w:rsid w:val="003E5A9E"/>
    <w:rsid w:val="004104B5"/>
    <w:rsid w:val="0042697F"/>
    <w:rsid w:val="00427EE8"/>
    <w:rsid w:val="0044141A"/>
    <w:rsid w:val="00444901"/>
    <w:rsid w:val="00451E43"/>
    <w:rsid w:val="00455508"/>
    <w:rsid w:val="004639B7"/>
    <w:rsid w:val="00465983"/>
    <w:rsid w:val="004A440C"/>
    <w:rsid w:val="004A62B0"/>
    <w:rsid w:val="004B1E25"/>
    <w:rsid w:val="004B5A3A"/>
    <w:rsid w:val="004F3A06"/>
    <w:rsid w:val="00511E71"/>
    <w:rsid w:val="0052378C"/>
    <w:rsid w:val="00534F26"/>
    <w:rsid w:val="0054096B"/>
    <w:rsid w:val="005417A4"/>
    <w:rsid w:val="00545C88"/>
    <w:rsid w:val="005500FC"/>
    <w:rsid w:val="00555262"/>
    <w:rsid w:val="00567500"/>
    <w:rsid w:val="005A2575"/>
    <w:rsid w:val="005A268A"/>
    <w:rsid w:val="005C2F23"/>
    <w:rsid w:val="005D454C"/>
    <w:rsid w:val="005E0D6A"/>
    <w:rsid w:val="005E2A64"/>
    <w:rsid w:val="005E490A"/>
    <w:rsid w:val="0061446E"/>
    <w:rsid w:val="00614A68"/>
    <w:rsid w:val="00614AA1"/>
    <w:rsid w:val="00617710"/>
    <w:rsid w:val="0067686B"/>
    <w:rsid w:val="0068525C"/>
    <w:rsid w:val="006853CE"/>
    <w:rsid w:val="00693D35"/>
    <w:rsid w:val="006A0888"/>
    <w:rsid w:val="006B2539"/>
    <w:rsid w:val="006B656A"/>
    <w:rsid w:val="006C6007"/>
    <w:rsid w:val="006D38DF"/>
    <w:rsid w:val="006D7934"/>
    <w:rsid w:val="006E1886"/>
    <w:rsid w:val="006E78EB"/>
    <w:rsid w:val="00705778"/>
    <w:rsid w:val="00714309"/>
    <w:rsid w:val="00720805"/>
    <w:rsid w:val="00726F3B"/>
    <w:rsid w:val="00731DCD"/>
    <w:rsid w:val="007365D6"/>
    <w:rsid w:val="00791FD7"/>
    <w:rsid w:val="007C0177"/>
    <w:rsid w:val="007C2DD5"/>
    <w:rsid w:val="007F4806"/>
    <w:rsid w:val="007F7070"/>
    <w:rsid w:val="00800F8C"/>
    <w:rsid w:val="008037C6"/>
    <w:rsid w:val="0080436C"/>
    <w:rsid w:val="008076DF"/>
    <w:rsid w:val="008354E4"/>
    <w:rsid w:val="00841F52"/>
    <w:rsid w:val="008579F4"/>
    <w:rsid w:val="00877153"/>
    <w:rsid w:val="008A35F8"/>
    <w:rsid w:val="008B0D2E"/>
    <w:rsid w:val="008C22DE"/>
    <w:rsid w:val="008C39E7"/>
    <w:rsid w:val="008D7922"/>
    <w:rsid w:val="008E2820"/>
    <w:rsid w:val="008F6BE8"/>
    <w:rsid w:val="008F757F"/>
    <w:rsid w:val="00912EBB"/>
    <w:rsid w:val="00920E84"/>
    <w:rsid w:val="00927A14"/>
    <w:rsid w:val="0093355E"/>
    <w:rsid w:val="0093451B"/>
    <w:rsid w:val="00960307"/>
    <w:rsid w:val="009623AA"/>
    <w:rsid w:val="00964343"/>
    <w:rsid w:val="009643D0"/>
    <w:rsid w:val="00964AAC"/>
    <w:rsid w:val="00973AE2"/>
    <w:rsid w:val="00983F55"/>
    <w:rsid w:val="009906FA"/>
    <w:rsid w:val="009A2B69"/>
    <w:rsid w:val="009A748A"/>
    <w:rsid w:val="009B3AF0"/>
    <w:rsid w:val="009D1C5B"/>
    <w:rsid w:val="009D57AE"/>
    <w:rsid w:val="009D5E61"/>
    <w:rsid w:val="009E5D5E"/>
    <w:rsid w:val="00A02F9D"/>
    <w:rsid w:val="00A167B0"/>
    <w:rsid w:val="00A175ED"/>
    <w:rsid w:val="00A20E2D"/>
    <w:rsid w:val="00A20EE2"/>
    <w:rsid w:val="00A2475B"/>
    <w:rsid w:val="00A34F6B"/>
    <w:rsid w:val="00A45479"/>
    <w:rsid w:val="00A721AB"/>
    <w:rsid w:val="00A80097"/>
    <w:rsid w:val="00A8705D"/>
    <w:rsid w:val="00AB0D17"/>
    <w:rsid w:val="00AB17EF"/>
    <w:rsid w:val="00AB71E9"/>
    <w:rsid w:val="00AE1562"/>
    <w:rsid w:val="00AE4237"/>
    <w:rsid w:val="00AF40CC"/>
    <w:rsid w:val="00B14611"/>
    <w:rsid w:val="00B15A0A"/>
    <w:rsid w:val="00B30C86"/>
    <w:rsid w:val="00B40A91"/>
    <w:rsid w:val="00B42E09"/>
    <w:rsid w:val="00B728CC"/>
    <w:rsid w:val="00B73B73"/>
    <w:rsid w:val="00B85F87"/>
    <w:rsid w:val="00B976E8"/>
    <w:rsid w:val="00BB063C"/>
    <w:rsid w:val="00BC0DEB"/>
    <w:rsid w:val="00BD2C4D"/>
    <w:rsid w:val="00BE44D2"/>
    <w:rsid w:val="00BF0050"/>
    <w:rsid w:val="00BF5079"/>
    <w:rsid w:val="00C031C4"/>
    <w:rsid w:val="00C03358"/>
    <w:rsid w:val="00C037D4"/>
    <w:rsid w:val="00C076E6"/>
    <w:rsid w:val="00C12020"/>
    <w:rsid w:val="00C32EAB"/>
    <w:rsid w:val="00C560A4"/>
    <w:rsid w:val="00C647C7"/>
    <w:rsid w:val="00C6664A"/>
    <w:rsid w:val="00C81BD0"/>
    <w:rsid w:val="00C84CC7"/>
    <w:rsid w:val="00CB7E34"/>
    <w:rsid w:val="00CC264F"/>
    <w:rsid w:val="00CD6A6F"/>
    <w:rsid w:val="00CE75E0"/>
    <w:rsid w:val="00CF5315"/>
    <w:rsid w:val="00D07177"/>
    <w:rsid w:val="00D245B5"/>
    <w:rsid w:val="00D60A3B"/>
    <w:rsid w:val="00D62573"/>
    <w:rsid w:val="00D70E57"/>
    <w:rsid w:val="00DB27E9"/>
    <w:rsid w:val="00DC3883"/>
    <w:rsid w:val="00DD1EDA"/>
    <w:rsid w:val="00DF26D7"/>
    <w:rsid w:val="00E05E19"/>
    <w:rsid w:val="00E13304"/>
    <w:rsid w:val="00E14C4A"/>
    <w:rsid w:val="00E1702C"/>
    <w:rsid w:val="00E5226F"/>
    <w:rsid w:val="00E55C55"/>
    <w:rsid w:val="00E70FF0"/>
    <w:rsid w:val="00E72268"/>
    <w:rsid w:val="00EA6EC8"/>
    <w:rsid w:val="00EA796E"/>
    <w:rsid w:val="00EC4A34"/>
    <w:rsid w:val="00ED0817"/>
    <w:rsid w:val="00ED0FB0"/>
    <w:rsid w:val="00ED60C9"/>
    <w:rsid w:val="00ED7C03"/>
    <w:rsid w:val="00EE3DF2"/>
    <w:rsid w:val="00EE7715"/>
    <w:rsid w:val="00F52BF3"/>
    <w:rsid w:val="00F52F2B"/>
    <w:rsid w:val="00F75E38"/>
    <w:rsid w:val="00F77535"/>
    <w:rsid w:val="00F865FA"/>
    <w:rsid w:val="00F86EF5"/>
    <w:rsid w:val="00F8721E"/>
    <w:rsid w:val="00F95A8E"/>
    <w:rsid w:val="00FA2DDE"/>
    <w:rsid w:val="00FB5948"/>
    <w:rsid w:val="00FF384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A4"/>
    <w:pPr>
      <w:spacing w:after="0" w:line="240" w:lineRule="auto"/>
      <w:jc w:val="both"/>
    </w:pPr>
    <w:rPr>
      <w:rFonts w:ascii="Arial" w:eastAsia="Times New Roman" w:hAnsi="Arial" w:cs="Times New Roman"/>
      <w:sz w:val="24"/>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aliases w:val="Sin sangría Car"/>
    <w:basedOn w:val="Fuentedeprrafopredeter"/>
    <w:link w:val="Sinespaciado"/>
    <w:uiPriority w:val="1"/>
    <w:locked/>
    <w:rsid w:val="005417A4"/>
  </w:style>
  <w:style w:type="paragraph" w:styleId="Sinespaciado">
    <w:name w:val="No Spacing"/>
    <w:aliases w:val="Sin sangría"/>
    <w:link w:val="SinespaciadoCar"/>
    <w:uiPriority w:val="1"/>
    <w:qFormat/>
    <w:rsid w:val="005417A4"/>
    <w:pPr>
      <w:spacing w:after="0" w:line="240" w:lineRule="auto"/>
    </w:pPr>
  </w:style>
  <w:style w:type="character" w:styleId="Hipervnculo">
    <w:name w:val="Hyperlink"/>
    <w:basedOn w:val="Fuentedeprrafopredeter"/>
    <w:uiPriority w:val="99"/>
    <w:unhideWhenUsed/>
    <w:rsid w:val="005417A4"/>
    <w:rPr>
      <w:color w:val="0000FF" w:themeColor="hyperlink"/>
      <w:u w:val="single"/>
    </w:rPr>
  </w:style>
  <w:style w:type="paragraph" w:styleId="Prrafodelista">
    <w:name w:val="List Paragraph"/>
    <w:basedOn w:val="Normal"/>
    <w:uiPriority w:val="34"/>
    <w:qFormat/>
    <w:rsid w:val="009A2B69"/>
    <w:pPr>
      <w:numPr>
        <w:numId w:val="3"/>
      </w:numPr>
      <w:ind w:left="567" w:hanging="567"/>
      <w:contextualSpacing/>
    </w:pPr>
    <w:rPr>
      <w:rFonts w:cs="Arial"/>
      <w:color w:val="000000" w:themeColor="text1"/>
      <w:szCs w:val="24"/>
      <w:lang w:val="es-GT"/>
    </w:rPr>
  </w:style>
  <w:style w:type="paragraph" w:styleId="Textodeglobo">
    <w:name w:val="Balloon Text"/>
    <w:basedOn w:val="Normal"/>
    <w:link w:val="TextodegloboCar"/>
    <w:uiPriority w:val="99"/>
    <w:semiHidden/>
    <w:unhideWhenUsed/>
    <w:rsid w:val="000A449C"/>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49C"/>
    <w:rPr>
      <w:rFonts w:ascii="Tahoma" w:eastAsia="Times New Roman" w:hAnsi="Tahoma" w:cs="Tahoma"/>
      <w:sz w:val="16"/>
      <w:szCs w:val="16"/>
      <w:lang w:val="en-US" w:bidi="en-US"/>
    </w:rPr>
  </w:style>
  <w:style w:type="character" w:styleId="MquinadeescribirHTML">
    <w:name w:val="HTML Typewriter"/>
    <w:basedOn w:val="Fuentedeprrafopredeter"/>
    <w:uiPriority w:val="99"/>
    <w:rsid w:val="00122471"/>
    <w:rPr>
      <w:rFonts w:ascii="Courier New" w:hAnsi="Courier New" w:cs="Courier New"/>
      <w:sz w:val="20"/>
      <w:szCs w:val="20"/>
    </w:rPr>
  </w:style>
  <w:style w:type="table" w:styleId="Tablaconcuadrcula">
    <w:name w:val="Table Grid"/>
    <w:basedOn w:val="Tablanormal"/>
    <w:uiPriority w:val="59"/>
    <w:rsid w:val="00154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567500"/>
    <w:pPr>
      <w:numPr>
        <w:numId w:val="9"/>
      </w:numPr>
      <w:tabs>
        <w:tab w:val="left" w:pos="709"/>
      </w:tabs>
      <w:ind w:left="1276" w:hanging="1276"/>
    </w:pPr>
    <w:rPr>
      <w:rFonts w:cs="Arial"/>
      <w:sz w:val="18"/>
      <w:szCs w:val="18"/>
      <w:lang w:val="es-GT"/>
    </w:rPr>
  </w:style>
  <w:style w:type="paragraph" w:customStyle="1" w:styleId="NumeracinConclusiones">
    <w:name w:val="Numeración Conclusiones"/>
    <w:basedOn w:val="Prrafodelista"/>
    <w:next w:val="Normal"/>
    <w:link w:val="NumeracinConclusionesCar"/>
    <w:qFormat/>
    <w:rsid w:val="00567500"/>
    <w:pPr>
      <w:numPr>
        <w:numId w:val="10"/>
      </w:numPr>
      <w:spacing w:line="360" w:lineRule="auto"/>
      <w:ind w:left="851" w:hanging="851"/>
    </w:pPr>
    <w:rPr>
      <w:rFonts w:eastAsiaTheme="minorHAnsi" w:cstheme="minorBidi"/>
      <w:lang w:val="es-ES" w:bidi="ar-SA"/>
    </w:rPr>
  </w:style>
  <w:style w:type="character" w:customStyle="1" w:styleId="NumeracinConclusionesCar">
    <w:name w:val="Numeración Conclusiones Car"/>
    <w:basedOn w:val="Fuentedeprrafopredeter"/>
    <w:link w:val="NumeracinConclusiones"/>
    <w:rsid w:val="00567500"/>
    <w:rPr>
      <w:rFonts w:ascii="Arial" w:hAnsi="Arial"/>
      <w:sz w:val="24"/>
      <w:lang w:val="es-ES"/>
    </w:rPr>
  </w:style>
  <w:style w:type="paragraph" w:customStyle="1" w:styleId="Numeracinrecomendaciones">
    <w:name w:val="Numeración recomendaciones"/>
    <w:basedOn w:val="Prrafodelista"/>
    <w:next w:val="Normal"/>
    <w:link w:val="NumeracinrecomendacionesCar"/>
    <w:qFormat/>
    <w:rsid w:val="008F757F"/>
    <w:pPr>
      <w:numPr>
        <w:numId w:val="2"/>
      </w:numPr>
      <w:ind w:left="567" w:hanging="567"/>
    </w:pPr>
  </w:style>
  <w:style w:type="character" w:customStyle="1" w:styleId="NumeracinrecomendacionesCar">
    <w:name w:val="Numeración recomendaciones Car"/>
    <w:basedOn w:val="NumeracinConclusionesCar"/>
    <w:link w:val="Numeracinrecomendaciones"/>
    <w:rsid w:val="008F757F"/>
    <w:rPr>
      <w:rFonts w:ascii="Arial" w:eastAsia="Times New Roman" w:hAnsi="Arial" w:cs="Arial"/>
      <w:color w:val="000000" w:themeColor="text1"/>
      <w:sz w:val="24"/>
      <w:szCs w:val="24"/>
      <w:lang w:val="es-ES" w:bidi="en-US"/>
    </w:rPr>
  </w:style>
  <w:style w:type="paragraph" w:customStyle="1" w:styleId="Figuras">
    <w:name w:val="Figuras"/>
    <w:basedOn w:val="Sinespaciado"/>
    <w:next w:val="Sinespaciado"/>
    <w:link w:val="FigurasCar"/>
    <w:qFormat/>
    <w:rsid w:val="00F52F2B"/>
    <w:pPr>
      <w:numPr>
        <w:numId w:val="12"/>
      </w:numPr>
      <w:tabs>
        <w:tab w:val="left" w:pos="1514"/>
        <w:tab w:val="left" w:pos="1559"/>
        <w:tab w:val="left" w:pos="1616"/>
      </w:tabs>
      <w:spacing w:line="360" w:lineRule="auto"/>
      <w:ind w:left="0" w:firstLine="0"/>
      <w:jc w:val="center"/>
    </w:pPr>
    <w:rPr>
      <w:rFonts w:ascii="Arial" w:hAnsi="Arial"/>
      <w:b/>
      <w:sz w:val="24"/>
      <w:lang w:val="es-ES"/>
    </w:rPr>
  </w:style>
  <w:style w:type="paragraph" w:customStyle="1" w:styleId="Fuente">
    <w:name w:val="Fuente"/>
    <w:basedOn w:val="Sinespaciado"/>
    <w:next w:val="Normal"/>
    <w:link w:val="FuenteCar"/>
    <w:qFormat/>
    <w:rsid w:val="00F52F2B"/>
    <w:pPr>
      <w:spacing w:line="360" w:lineRule="auto"/>
      <w:jc w:val="center"/>
    </w:pPr>
    <w:rPr>
      <w:rFonts w:ascii="Arial" w:hAnsi="Arial"/>
      <w:sz w:val="20"/>
      <w:lang w:val="es-ES"/>
    </w:rPr>
  </w:style>
  <w:style w:type="character" w:customStyle="1" w:styleId="FigurasCar">
    <w:name w:val="Figuras Car"/>
    <w:basedOn w:val="SinespaciadoCar"/>
    <w:link w:val="Figuras"/>
    <w:rsid w:val="00F52F2B"/>
    <w:rPr>
      <w:rFonts w:ascii="Arial" w:hAnsi="Arial"/>
      <w:b/>
      <w:sz w:val="24"/>
      <w:lang w:val="es-ES"/>
    </w:rPr>
  </w:style>
  <w:style w:type="character" w:customStyle="1" w:styleId="FuenteCar">
    <w:name w:val="Fuente Car"/>
    <w:basedOn w:val="SinespaciadoCar"/>
    <w:link w:val="Fuente"/>
    <w:rsid w:val="00F52F2B"/>
    <w:rPr>
      <w:rFonts w:ascii="Arial" w:hAnsi="Arial"/>
      <w:sz w:val="20"/>
      <w:lang w:val="es-ES"/>
    </w:rPr>
  </w:style>
  <w:style w:type="paragraph" w:customStyle="1" w:styleId="Tablas">
    <w:name w:val="Tablas"/>
    <w:basedOn w:val="Figuras"/>
    <w:next w:val="Sinespaciado"/>
    <w:link w:val="TablasCar"/>
    <w:qFormat/>
    <w:rsid w:val="00F52F2B"/>
    <w:pPr>
      <w:numPr>
        <w:numId w:val="13"/>
      </w:numPr>
      <w:tabs>
        <w:tab w:val="left" w:pos="1304"/>
        <w:tab w:val="left" w:pos="1332"/>
        <w:tab w:val="left" w:pos="1361"/>
        <w:tab w:val="left" w:pos="1418"/>
      </w:tabs>
      <w:ind w:left="0" w:firstLine="0"/>
    </w:pPr>
  </w:style>
  <w:style w:type="character" w:customStyle="1" w:styleId="TablasCar">
    <w:name w:val="Tablas Car"/>
    <w:basedOn w:val="FigurasCar"/>
    <w:link w:val="Tablas"/>
    <w:rsid w:val="00F52F2B"/>
    <w:rPr>
      <w:rFonts w:ascii="Arial" w:hAnsi="Arial"/>
      <w:b/>
      <w:sz w:val="24"/>
      <w:lang w:val="es-ES"/>
    </w:rPr>
  </w:style>
  <w:style w:type="paragraph" w:customStyle="1" w:styleId="NumeracinBibliografa">
    <w:name w:val="Numeración Bibliografía"/>
    <w:basedOn w:val="Prrafodelista"/>
    <w:next w:val="Normal"/>
    <w:link w:val="NumeracinBibliografaCar"/>
    <w:qFormat/>
    <w:rsid w:val="003B0A96"/>
    <w:pPr>
      <w:numPr>
        <w:numId w:val="14"/>
      </w:numPr>
      <w:tabs>
        <w:tab w:val="left" w:pos="851"/>
      </w:tabs>
      <w:spacing w:line="360" w:lineRule="auto"/>
      <w:ind w:left="1418" w:hanging="1418"/>
    </w:pPr>
    <w:rPr>
      <w:rFonts w:eastAsiaTheme="minorHAnsi" w:cstheme="minorBidi"/>
      <w:color w:val="auto"/>
      <w:szCs w:val="22"/>
      <w:lang w:val="es-ES" w:bidi="ar-SA"/>
    </w:rPr>
  </w:style>
  <w:style w:type="character" w:customStyle="1" w:styleId="NumeracinBibliografaCar">
    <w:name w:val="Numeración Bibliografía Car"/>
    <w:basedOn w:val="Fuentedeprrafopredeter"/>
    <w:link w:val="NumeracinBibliografa"/>
    <w:rsid w:val="003B0A96"/>
    <w:rPr>
      <w:rFonts w:ascii="Arial" w:hAnsi="Arial"/>
      <w:sz w:val="24"/>
      <w:lang w:val="es-ES"/>
    </w:rPr>
  </w:style>
  <w:style w:type="character" w:styleId="Textodelmarcadordeposicin">
    <w:name w:val="Placeholder Text"/>
    <w:basedOn w:val="Fuentedeprrafopredeter"/>
    <w:uiPriority w:val="99"/>
    <w:semiHidden/>
    <w:rsid w:val="006C60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A4"/>
    <w:pPr>
      <w:spacing w:after="0" w:line="240" w:lineRule="auto"/>
      <w:jc w:val="both"/>
    </w:pPr>
    <w:rPr>
      <w:rFonts w:ascii="Arial" w:eastAsia="Times New Roman" w:hAnsi="Arial" w:cs="Times New Roman"/>
      <w:sz w:val="24"/>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aliases w:val="Sin sangría Car"/>
    <w:basedOn w:val="Fuentedeprrafopredeter"/>
    <w:link w:val="Sinespaciado"/>
    <w:uiPriority w:val="1"/>
    <w:locked/>
    <w:rsid w:val="005417A4"/>
  </w:style>
  <w:style w:type="paragraph" w:styleId="Sinespaciado">
    <w:name w:val="No Spacing"/>
    <w:aliases w:val="Sin sangría"/>
    <w:link w:val="SinespaciadoCar"/>
    <w:uiPriority w:val="1"/>
    <w:qFormat/>
    <w:rsid w:val="005417A4"/>
    <w:pPr>
      <w:spacing w:after="0" w:line="240" w:lineRule="auto"/>
    </w:pPr>
  </w:style>
  <w:style w:type="character" w:styleId="Hipervnculo">
    <w:name w:val="Hyperlink"/>
    <w:basedOn w:val="Fuentedeprrafopredeter"/>
    <w:uiPriority w:val="99"/>
    <w:unhideWhenUsed/>
    <w:rsid w:val="005417A4"/>
    <w:rPr>
      <w:color w:val="0000FF" w:themeColor="hyperlink"/>
      <w:u w:val="single"/>
    </w:rPr>
  </w:style>
  <w:style w:type="paragraph" w:styleId="Prrafodelista">
    <w:name w:val="List Paragraph"/>
    <w:basedOn w:val="Normal"/>
    <w:uiPriority w:val="34"/>
    <w:qFormat/>
    <w:rsid w:val="009A2B69"/>
    <w:pPr>
      <w:numPr>
        <w:numId w:val="3"/>
      </w:numPr>
      <w:ind w:left="567" w:hanging="567"/>
      <w:contextualSpacing/>
    </w:pPr>
    <w:rPr>
      <w:rFonts w:cs="Arial"/>
      <w:color w:val="000000" w:themeColor="text1"/>
      <w:szCs w:val="24"/>
      <w:lang w:val="es-GT"/>
    </w:rPr>
  </w:style>
  <w:style w:type="paragraph" w:styleId="Textodeglobo">
    <w:name w:val="Balloon Text"/>
    <w:basedOn w:val="Normal"/>
    <w:link w:val="TextodegloboCar"/>
    <w:uiPriority w:val="99"/>
    <w:semiHidden/>
    <w:unhideWhenUsed/>
    <w:rsid w:val="000A449C"/>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49C"/>
    <w:rPr>
      <w:rFonts w:ascii="Tahoma" w:eastAsia="Times New Roman" w:hAnsi="Tahoma" w:cs="Tahoma"/>
      <w:sz w:val="16"/>
      <w:szCs w:val="16"/>
      <w:lang w:val="en-US" w:bidi="en-US"/>
    </w:rPr>
  </w:style>
  <w:style w:type="character" w:styleId="MquinadeescribirHTML">
    <w:name w:val="HTML Typewriter"/>
    <w:basedOn w:val="Fuentedeprrafopredeter"/>
    <w:uiPriority w:val="99"/>
    <w:rsid w:val="00122471"/>
    <w:rPr>
      <w:rFonts w:ascii="Courier New" w:hAnsi="Courier New" w:cs="Courier New"/>
      <w:sz w:val="20"/>
      <w:szCs w:val="20"/>
    </w:rPr>
  </w:style>
  <w:style w:type="table" w:styleId="Tablaconcuadrcula">
    <w:name w:val="Table Grid"/>
    <w:basedOn w:val="Tablanormal"/>
    <w:uiPriority w:val="59"/>
    <w:rsid w:val="00154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567500"/>
    <w:pPr>
      <w:numPr>
        <w:numId w:val="9"/>
      </w:numPr>
      <w:tabs>
        <w:tab w:val="left" w:pos="709"/>
      </w:tabs>
      <w:ind w:left="1276" w:hanging="1276"/>
    </w:pPr>
    <w:rPr>
      <w:rFonts w:cs="Arial"/>
      <w:sz w:val="18"/>
      <w:szCs w:val="18"/>
      <w:lang w:val="es-GT"/>
    </w:rPr>
  </w:style>
  <w:style w:type="paragraph" w:customStyle="1" w:styleId="NumeracinConclusiones">
    <w:name w:val="Numeración Conclusiones"/>
    <w:basedOn w:val="Prrafodelista"/>
    <w:next w:val="Normal"/>
    <w:link w:val="NumeracinConclusionesCar"/>
    <w:qFormat/>
    <w:rsid w:val="00567500"/>
    <w:pPr>
      <w:numPr>
        <w:numId w:val="10"/>
      </w:numPr>
      <w:spacing w:line="360" w:lineRule="auto"/>
      <w:ind w:left="851" w:hanging="851"/>
    </w:pPr>
    <w:rPr>
      <w:rFonts w:eastAsiaTheme="minorHAnsi" w:cstheme="minorBidi"/>
      <w:lang w:val="es-ES" w:bidi="ar-SA"/>
    </w:rPr>
  </w:style>
  <w:style w:type="character" w:customStyle="1" w:styleId="NumeracinConclusionesCar">
    <w:name w:val="Numeración Conclusiones Car"/>
    <w:basedOn w:val="Fuentedeprrafopredeter"/>
    <w:link w:val="NumeracinConclusiones"/>
    <w:rsid w:val="00567500"/>
    <w:rPr>
      <w:rFonts w:ascii="Arial" w:hAnsi="Arial"/>
      <w:sz w:val="24"/>
      <w:lang w:val="es-ES"/>
    </w:rPr>
  </w:style>
  <w:style w:type="paragraph" w:customStyle="1" w:styleId="Numeracinrecomendaciones">
    <w:name w:val="Numeración recomendaciones"/>
    <w:basedOn w:val="Prrafodelista"/>
    <w:next w:val="Normal"/>
    <w:link w:val="NumeracinrecomendacionesCar"/>
    <w:qFormat/>
    <w:rsid w:val="008F757F"/>
    <w:pPr>
      <w:numPr>
        <w:numId w:val="2"/>
      </w:numPr>
      <w:ind w:left="567" w:hanging="567"/>
    </w:pPr>
  </w:style>
  <w:style w:type="character" w:customStyle="1" w:styleId="NumeracinrecomendacionesCar">
    <w:name w:val="Numeración recomendaciones Car"/>
    <w:basedOn w:val="NumeracinConclusionesCar"/>
    <w:link w:val="Numeracinrecomendaciones"/>
    <w:rsid w:val="008F757F"/>
    <w:rPr>
      <w:rFonts w:ascii="Arial" w:eastAsia="Times New Roman" w:hAnsi="Arial" w:cs="Arial"/>
      <w:color w:val="000000" w:themeColor="text1"/>
      <w:sz w:val="24"/>
      <w:szCs w:val="24"/>
      <w:lang w:val="es-ES" w:bidi="en-US"/>
    </w:rPr>
  </w:style>
  <w:style w:type="paragraph" w:customStyle="1" w:styleId="Figuras">
    <w:name w:val="Figuras"/>
    <w:basedOn w:val="Sinespaciado"/>
    <w:next w:val="Sinespaciado"/>
    <w:link w:val="FigurasCar"/>
    <w:qFormat/>
    <w:rsid w:val="00F52F2B"/>
    <w:pPr>
      <w:numPr>
        <w:numId w:val="12"/>
      </w:numPr>
      <w:tabs>
        <w:tab w:val="left" w:pos="1514"/>
        <w:tab w:val="left" w:pos="1559"/>
        <w:tab w:val="left" w:pos="1616"/>
      </w:tabs>
      <w:spacing w:line="360" w:lineRule="auto"/>
      <w:ind w:left="0" w:firstLine="0"/>
      <w:jc w:val="center"/>
    </w:pPr>
    <w:rPr>
      <w:rFonts w:ascii="Arial" w:hAnsi="Arial"/>
      <w:b/>
      <w:sz w:val="24"/>
      <w:lang w:val="es-ES"/>
    </w:rPr>
  </w:style>
  <w:style w:type="paragraph" w:customStyle="1" w:styleId="Fuente">
    <w:name w:val="Fuente"/>
    <w:basedOn w:val="Sinespaciado"/>
    <w:next w:val="Normal"/>
    <w:link w:val="FuenteCar"/>
    <w:qFormat/>
    <w:rsid w:val="00F52F2B"/>
    <w:pPr>
      <w:spacing w:line="360" w:lineRule="auto"/>
      <w:jc w:val="center"/>
    </w:pPr>
    <w:rPr>
      <w:rFonts w:ascii="Arial" w:hAnsi="Arial"/>
      <w:sz w:val="20"/>
      <w:lang w:val="es-ES"/>
    </w:rPr>
  </w:style>
  <w:style w:type="character" w:customStyle="1" w:styleId="FigurasCar">
    <w:name w:val="Figuras Car"/>
    <w:basedOn w:val="SinespaciadoCar"/>
    <w:link w:val="Figuras"/>
    <w:rsid w:val="00F52F2B"/>
    <w:rPr>
      <w:rFonts w:ascii="Arial" w:hAnsi="Arial"/>
      <w:b/>
      <w:sz w:val="24"/>
      <w:lang w:val="es-ES"/>
    </w:rPr>
  </w:style>
  <w:style w:type="character" w:customStyle="1" w:styleId="FuenteCar">
    <w:name w:val="Fuente Car"/>
    <w:basedOn w:val="SinespaciadoCar"/>
    <w:link w:val="Fuente"/>
    <w:rsid w:val="00F52F2B"/>
    <w:rPr>
      <w:rFonts w:ascii="Arial" w:hAnsi="Arial"/>
      <w:sz w:val="20"/>
      <w:lang w:val="es-ES"/>
    </w:rPr>
  </w:style>
  <w:style w:type="paragraph" w:customStyle="1" w:styleId="Tablas">
    <w:name w:val="Tablas"/>
    <w:basedOn w:val="Figuras"/>
    <w:next w:val="Sinespaciado"/>
    <w:link w:val="TablasCar"/>
    <w:qFormat/>
    <w:rsid w:val="00F52F2B"/>
    <w:pPr>
      <w:numPr>
        <w:numId w:val="13"/>
      </w:numPr>
      <w:tabs>
        <w:tab w:val="left" w:pos="1304"/>
        <w:tab w:val="left" w:pos="1332"/>
        <w:tab w:val="left" w:pos="1361"/>
        <w:tab w:val="left" w:pos="1418"/>
      </w:tabs>
      <w:ind w:left="0" w:firstLine="0"/>
    </w:pPr>
  </w:style>
  <w:style w:type="character" w:customStyle="1" w:styleId="TablasCar">
    <w:name w:val="Tablas Car"/>
    <w:basedOn w:val="FigurasCar"/>
    <w:link w:val="Tablas"/>
    <w:rsid w:val="00F52F2B"/>
    <w:rPr>
      <w:rFonts w:ascii="Arial" w:hAnsi="Arial"/>
      <w:b/>
      <w:sz w:val="24"/>
      <w:lang w:val="es-ES"/>
    </w:rPr>
  </w:style>
  <w:style w:type="paragraph" w:customStyle="1" w:styleId="NumeracinBibliografa">
    <w:name w:val="Numeración Bibliografía"/>
    <w:basedOn w:val="Prrafodelista"/>
    <w:next w:val="Normal"/>
    <w:link w:val="NumeracinBibliografaCar"/>
    <w:qFormat/>
    <w:rsid w:val="003B0A96"/>
    <w:pPr>
      <w:numPr>
        <w:numId w:val="14"/>
      </w:numPr>
      <w:tabs>
        <w:tab w:val="left" w:pos="851"/>
      </w:tabs>
      <w:spacing w:line="360" w:lineRule="auto"/>
      <w:ind w:left="1418" w:hanging="1418"/>
    </w:pPr>
    <w:rPr>
      <w:rFonts w:eastAsiaTheme="minorHAnsi" w:cstheme="minorBidi"/>
      <w:color w:val="auto"/>
      <w:szCs w:val="22"/>
      <w:lang w:val="es-ES" w:bidi="ar-SA"/>
    </w:rPr>
  </w:style>
  <w:style w:type="character" w:customStyle="1" w:styleId="NumeracinBibliografaCar">
    <w:name w:val="Numeración Bibliografía Car"/>
    <w:basedOn w:val="Fuentedeprrafopredeter"/>
    <w:link w:val="NumeracinBibliografa"/>
    <w:rsid w:val="003B0A96"/>
    <w:rPr>
      <w:rFonts w:ascii="Arial" w:hAnsi="Arial"/>
      <w:sz w:val="24"/>
      <w:lang w:val="es-ES"/>
    </w:rPr>
  </w:style>
  <w:style w:type="character" w:styleId="Textodelmarcadordeposicin">
    <w:name w:val="Placeholder Text"/>
    <w:basedOn w:val="Fuentedeprrafopredeter"/>
    <w:uiPriority w:val="99"/>
    <w:semiHidden/>
    <w:rsid w:val="006C6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36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C9E888C-ADF4-449D-8D27-720D509CA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9</Pages>
  <Words>2781</Words>
  <Characters>15297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Lima Muñoz</dc:creator>
  <cp:lastModifiedBy>Rodrigo</cp:lastModifiedBy>
  <cp:revision>67</cp:revision>
  <cp:lastPrinted>2013-06-18T20:59:00Z</cp:lastPrinted>
  <dcterms:created xsi:type="dcterms:W3CDTF">2013-06-18T21:05:00Z</dcterms:created>
  <dcterms:modified xsi:type="dcterms:W3CDTF">2014-02-10T16:11:00Z</dcterms:modified>
</cp:coreProperties>
</file>