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8723910"/>
        <w:docPartObj>
          <w:docPartGallery w:val="Cover Pages"/>
          <w:docPartUnique/>
        </w:docPartObj>
      </w:sdtPr>
      <w:sdtContent>
        <w:p w14:paraId="697FBB56" w14:textId="58DD562D" w:rsidR="0024212D" w:rsidRDefault="0024212D">
          <w:r>
            <w:rPr>
              <w:noProof/>
            </w:rPr>
            <mc:AlternateContent>
              <mc:Choice Requires="wpg">
                <w:drawing>
                  <wp:anchor distT="0" distB="0" distL="114300" distR="114300" simplePos="0" relativeHeight="251659264" behindDoc="1" locked="0" layoutInCell="1" allowOverlap="1" wp14:anchorId="6442D2D1" wp14:editId="729E907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05229D" w14:textId="3DE9E5E3" w:rsidR="0024212D" w:rsidRPr="0024212D" w:rsidRDefault="0024212D">
                                      <w:pPr>
                                        <w:pStyle w:val="NoSpacing"/>
                                        <w:spacing w:before="120"/>
                                        <w:jc w:val="center"/>
                                        <w:rPr>
                                          <w:color w:val="FFFFFF" w:themeColor="background1"/>
                                          <w:lang w:val="es-ES"/>
                                        </w:rPr>
                                      </w:pPr>
                                      <w:r w:rsidRPr="0024212D">
                                        <w:rPr>
                                          <w:color w:val="FFFFFF" w:themeColor="background1"/>
                                          <w:lang w:val="es-ES"/>
                                        </w:rPr>
                                        <w:t xml:space="preserve">Hugo Alexander Arreaga </w:t>
                                      </w:r>
                                      <w:proofErr w:type="spellStart"/>
                                      <w:r w:rsidRPr="0024212D">
                                        <w:rPr>
                                          <w:color w:val="FFFFFF" w:themeColor="background1"/>
                                          <w:lang w:val="es-ES"/>
                                        </w:rPr>
                                        <w:t>Choc</w:t>
                                      </w:r>
                                      <w:proofErr w:type="spellEnd"/>
                                      <w:r w:rsidRPr="0024212D">
                                        <w:rPr>
                                          <w:color w:val="FFFFFF" w:themeColor="background1"/>
                                          <w:lang w:val="es-ES"/>
                                        </w:rPr>
                                        <w:t xml:space="preserve"> - 201701108</w:t>
                                      </w:r>
                                    </w:p>
                                  </w:sdtContent>
                                </w:sdt>
                                <w:p w14:paraId="320DC9A3" w14:textId="513DD491" w:rsidR="0024212D" w:rsidRPr="0024212D" w:rsidRDefault="0024212D">
                                  <w:pPr>
                                    <w:pStyle w:val="NoSpacing"/>
                                    <w:spacing w:before="120"/>
                                    <w:jc w:val="center"/>
                                    <w:rPr>
                                      <w:color w:val="FFFFFF" w:themeColor="background1"/>
                                      <w:lang w:val="es-ES"/>
                                    </w:rPr>
                                  </w:pPr>
                                  <w:sdt>
                                    <w:sdtPr>
                                      <w:rPr>
                                        <w:caps/>
                                        <w:color w:val="FFFFFF" w:themeColor="background1"/>
                                        <w:lang w:val="es-ES"/>
                                      </w:rPr>
                                      <w:alias w:val="Company"/>
                                      <w:tag w:val=""/>
                                      <w:id w:val="1618182777"/>
                                      <w:dataBinding w:prefixMappings="xmlns:ns0='http://schemas.openxmlformats.org/officeDocument/2006/extended-properties' " w:xpath="/ns0:Properties[1]/ns0:Company[1]" w:storeItemID="{6668398D-A668-4E3E-A5EB-62B293D839F1}"/>
                                      <w:text/>
                                    </w:sdtPr>
                                    <w:sdtContent>
                                      <w:r w:rsidRPr="0024212D">
                                        <w:rPr>
                                          <w:caps/>
                                          <w:color w:val="FFFFFF" w:themeColor="background1"/>
                                          <w:lang w:val="es-ES"/>
                                        </w:rPr>
                                        <w:t>P</w:t>
                                      </w:r>
                                      <w:r>
                                        <w:rPr>
                                          <w:caps/>
                                          <w:color w:val="FFFFFF" w:themeColor="background1"/>
                                          <w:lang w:val="es-ES"/>
                                        </w:rPr>
                                        <w:t>ROYECTO 1 -</w:t>
                                      </w:r>
                                    </w:sdtContent>
                                  </w:sdt>
                                  <w:r w:rsidRPr="0024212D">
                                    <w:rPr>
                                      <w:color w:val="FFFFFF" w:themeColor="background1"/>
                                      <w:lang w:val="es-ES"/>
                                    </w:rPr>
                                    <w:t>  </w:t>
                                  </w:r>
                                  <w:sdt>
                                    <w:sdtPr>
                                      <w:rPr>
                                        <w:color w:val="FFFFFF" w:themeColor="background1"/>
                                        <w:lang w:val="es-ES"/>
                                      </w:rPr>
                                      <w:alias w:val="Address"/>
                                      <w:tag w:val=""/>
                                      <w:id w:val="-253358678"/>
                                      <w:dataBinding w:prefixMappings="xmlns:ns0='http://schemas.microsoft.com/office/2006/coverPageProps' " w:xpath="/ns0:CoverPageProperties[1]/ns0:CompanyAddress[1]" w:storeItemID="{55AF091B-3C7A-41E3-B477-F2FDAA23CFDA}"/>
                                      <w:text/>
                                    </w:sdtPr>
                                    <w:sdtContent>
                                      <w:r w:rsidRPr="0024212D">
                                        <w:rPr>
                                          <w:color w:val="FFFFFF" w:themeColor="background1"/>
                                          <w:lang w:val="es-ES"/>
                                        </w:rPr>
                                        <w:t>ESTRUCTURA DE DATOS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EE32335" w14:textId="16B51A39" w:rsidR="0024212D" w:rsidRDefault="002421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DE USUARIO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42D2D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ES"/>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05229D" w14:textId="3DE9E5E3" w:rsidR="0024212D" w:rsidRPr="0024212D" w:rsidRDefault="0024212D">
                                <w:pPr>
                                  <w:pStyle w:val="NoSpacing"/>
                                  <w:spacing w:before="120"/>
                                  <w:jc w:val="center"/>
                                  <w:rPr>
                                    <w:color w:val="FFFFFF" w:themeColor="background1"/>
                                    <w:lang w:val="es-ES"/>
                                  </w:rPr>
                                </w:pPr>
                                <w:r w:rsidRPr="0024212D">
                                  <w:rPr>
                                    <w:color w:val="FFFFFF" w:themeColor="background1"/>
                                    <w:lang w:val="es-ES"/>
                                  </w:rPr>
                                  <w:t xml:space="preserve">Hugo Alexander Arreaga </w:t>
                                </w:r>
                                <w:proofErr w:type="spellStart"/>
                                <w:r w:rsidRPr="0024212D">
                                  <w:rPr>
                                    <w:color w:val="FFFFFF" w:themeColor="background1"/>
                                    <w:lang w:val="es-ES"/>
                                  </w:rPr>
                                  <w:t>Choc</w:t>
                                </w:r>
                                <w:proofErr w:type="spellEnd"/>
                                <w:r w:rsidRPr="0024212D">
                                  <w:rPr>
                                    <w:color w:val="FFFFFF" w:themeColor="background1"/>
                                    <w:lang w:val="es-ES"/>
                                  </w:rPr>
                                  <w:t xml:space="preserve"> - 201701108</w:t>
                                </w:r>
                              </w:p>
                            </w:sdtContent>
                          </w:sdt>
                          <w:p w14:paraId="320DC9A3" w14:textId="513DD491" w:rsidR="0024212D" w:rsidRPr="0024212D" w:rsidRDefault="0024212D">
                            <w:pPr>
                              <w:pStyle w:val="NoSpacing"/>
                              <w:spacing w:before="120"/>
                              <w:jc w:val="center"/>
                              <w:rPr>
                                <w:color w:val="FFFFFF" w:themeColor="background1"/>
                                <w:lang w:val="es-ES"/>
                              </w:rPr>
                            </w:pPr>
                            <w:sdt>
                              <w:sdtPr>
                                <w:rPr>
                                  <w:caps/>
                                  <w:color w:val="FFFFFF" w:themeColor="background1"/>
                                  <w:lang w:val="es-ES"/>
                                </w:rPr>
                                <w:alias w:val="Company"/>
                                <w:tag w:val=""/>
                                <w:id w:val="1618182777"/>
                                <w:dataBinding w:prefixMappings="xmlns:ns0='http://schemas.openxmlformats.org/officeDocument/2006/extended-properties' " w:xpath="/ns0:Properties[1]/ns0:Company[1]" w:storeItemID="{6668398D-A668-4E3E-A5EB-62B293D839F1}"/>
                                <w:text/>
                              </w:sdtPr>
                              <w:sdtContent>
                                <w:r w:rsidRPr="0024212D">
                                  <w:rPr>
                                    <w:caps/>
                                    <w:color w:val="FFFFFF" w:themeColor="background1"/>
                                    <w:lang w:val="es-ES"/>
                                  </w:rPr>
                                  <w:t>P</w:t>
                                </w:r>
                                <w:r>
                                  <w:rPr>
                                    <w:caps/>
                                    <w:color w:val="FFFFFF" w:themeColor="background1"/>
                                    <w:lang w:val="es-ES"/>
                                  </w:rPr>
                                  <w:t>ROYECTO 1 -</w:t>
                                </w:r>
                              </w:sdtContent>
                            </w:sdt>
                            <w:r w:rsidRPr="0024212D">
                              <w:rPr>
                                <w:color w:val="FFFFFF" w:themeColor="background1"/>
                                <w:lang w:val="es-ES"/>
                              </w:rPr>
                              <w:t>  </w:t>
                            </w:r>
                            <w:sdt>
                              <w:sdtPr>
                                <w:rPr>
                                  <w:color w:val="FFFFFF" w:themeColor="background1"/>
                                  <w:lang w:val="es-ES"/>
                                </w:rPr>
                                <w:alias w:val="Address"/>
                                <w:tag w:val=""/>
                                <w:id w:val="-253358678"/>
                                <w:dataBinding w:prefixMappings="xmlns:ns0='http://schemas.microsoft.com/office/2006/coverPageProps' " w:xpath="/ns0:CoverPageProperties[1]/ns0:CompanyAddress[1]" w:storeItemID="{55AF091B-3C7A-41E3-B477-F2FDAA23CFDA}"/>
                                <w:text/>
                              </w:sdtPr>
                              <w:sdtContent>
                                <w:r w:rsidRPr="0024212D">
                                  <w:rPr>
                                    <w:color w:val="FFFFFF" w:themeColor="background1"/>
                                    <w:lang w:val="es-ES"/>
                                  </w:rPr>
                                  <w:t>ESTRUCTURA DE DATOS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EE32335" w14:textId="16B51A39" w:rsidR="0024212D" w:rsidRDefault="002421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DE USUARIO</w:t>
                                </w:r>
                              </w:p>
                            </w:sdtContent>
                          </w:sdt>
                        </w:txbxContent>
                      </v:textbox>
                    </v:shape>
                    <w10:wrap anchorx="page" anchory="page"/>
                  </v:group>
                </w:pict>
              </mc:Fallback>
            </mc:AlternateContent>
          </w:r>
        </w:p>
        <w:p w14:paraId="3EAE5B2B" w14:textId="481803D6" w:rsidR="0024212D" w:rsidRDefault="0024212D">
          <w:r>
            <w:br w:type="page"/>
          </w:r>
        </w:p>
      </w:sdtContent>
    </w:sdt>
    <w:p w14:paraId="2DBAE03C" w14:textId="77777777" w:rsidR="00704496" w:rsidRDefault="00704496" w:rsidP="00CD592D">
      <w:pPr>
        <w:ind w:left="709" w:hanging="709"/>
        <w:jc w:val="center"/>
        <w:rPr>
          <w:rFonts w:asciiTheme="majorHAnsi" w:hAnsiTheme="majorHAns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32F246" w14:textId="77777777" w:rsidR="00704496" w:rsidRDefault="00704496" w:rsidP="00CD592D">
      <w:pPr>
        <w:ind w:left="709" w:hanging="709"/>
        <w:jc w:val="center"/>
        <w:rPr>
          <w:rFonts w:asciiTheme="majorHAnsi" w:hAnsiTheme="majorHAns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1584E9" w14:textId="753916F7" w:rsidR="00C30EC0" w:rsidRPr="00046463" w:rsidRDefault="00CD592D" w:rsidP="00CD592D">
      <w:pPr>
        <w:ind w:left="709" w:hanging="709"/>
        <w:jc w:val="center"/>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6463">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INTRODUCCION</w:t>
      </w:r>
    </w:p>
    <w:p w14:paraId="604A13EB" w14:textId="14EB0267" w:rsidR="00704496" w:rsidRDefault="00704496" w:rsidP="00CD592D">
      <w:pPr>
        <w:ind w:left="709" w:hanging="709"/>
        <w:jc w:val="center"/>
        <w:rPr>
          <w:rFonts w:asciiTheme="majorHAnsi" w:hAnsiTheme="majorHAns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6C7EFB4" w14:textId="77777777" w:rsidR="00704496" w:rsidRPr="00046463" w:rsidRDefault="00704496" w:rsidP="00CD592D">
      <w:pPr>
        <w:ind w:left="709" w:hanging="709"/>
        <w:jc w:val="center"/>
        <w:rPr>
          <w:rFonts w:asciiTheme="majorHAnsi" w:hAnsiTheme="majorHAnsi"/>
          <w:sz w:val="28"/>
          <w:szCs w:val="28"/>
          <w:lang w:val="es-4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7942105" w14:textId="0BE6A548" w:rsidR="00CD592D" w:rsidRDefault="00CD592D" w:rsidP="00321E36">
      <w:pPr>
        <w:rPr>
          <w:rFonts w:ascii="Avenir Next LT Pro" w:hAnsi="Avenir Next LT Pro"/>
          <w:sz w:val="32"/>
          <w:szCs w:val="32"/>
        </w:rPr>
      </w:pPr>
      <w:r>
        <w:tab/>
      </w:r>
      <w:r w:rsidRPr="00E57D02">
        <w:rPr>
          <w:rFonts w:ascii="Avenir Next LT Pro" w:hAnsi="Avenir Next LT Pro"/>
          <w:sz w:val="32"/>
          <w:szCs w:val="32"/>
        </w:rPr>
        <w:t xml:space="preserve">En este manual se </w:t>
      </w:r>
      <w:r w:rsidR="00E57D02" w:rsidRPr="00E57D02">
        <w:rPr>
          <w:rFonts w:ascii="Avenir Next LT Pro" w:hAnsi="Avenir Next LT Pro"/>
          <w:sz w:val="32"/>
          <w:szCs w:val="32"/>
        </w:rPr>
        <w:t>brindará</w:t>
      </w:r>
      <w:r w:rsidRPr="00E57D02">
        <w:rPr>
          <w:rFonts w:ascii="Avenir Next LT Pro" w:hAnsi="Avenir Next LT Pro"/>
          <w:sz w:val="32"/>
          <w:szCs w:val="32"/>
        </w:rPr>
        <w:t xml:space="preserve"> la información </w:t>
      </w:r>
      <w:r w:rsidR="00321E36" w:rsidRPr="00E57D02">
        <w:rPr>
          <w:rFonts w:ascii="Avenir Next LT Pro" w:hAnsi="Avenir Next LT Pro"/>
          <w:sz w:val="32"/>
          <w:szCs w:val="32"/>
        </w:rPr>
        <w:t>necesaria para que el usuario pueda utilizar el programa, se mostraran los pasos para poder realizar la carga de los elementos y la visualización de las estructuras creadas con los usuarios administradores, además los usuarios normales tendrán las opciones extras de realizar compras de libros además de mostrar las visualizaciones de estos libros comprados, el programa general tendrá la opción de mostrar los tops de compras y su visualización.</w:t>
      </w:r>
    </w:p>
    <w:p w14:paraId="2A5F8350" w14:textId="2D3D6AD5" w:rsidR="001C0492" w:rsidRDefault="001C0492" w:rsidP="00321E36">
      <w:pPr>
        <w:rPr>
          <w:rFonts w:ascii="Avenir Next LT Pro" w:hAnsi="Avenir Next LT Pro"/>
          <w:sz w:val="32"/>
          <w:szCs w:val="32"/>
        </w:rPr>
      </w:pPr>
    </w:p>
    <w:p w14:paraId="28382DE5" w14:textId="0E456CBB" w:rsidR="001C0492" w:rsidRDefault="001C0492">
      <w:pPr>
        <w:rPr>
          <w:rFonts w:ascii="Avenir Next LT Pro" w:hAnsi="Avenir Next LT Pro"/>
          <w:sz w:val="32"/>
          <w:szCs w:val="32"/>
        </w:rPr>
      </w:pPr>
      <w:r>
        <w:rPr>
          <w:rFonts w:ascii="Avenir Next LT Pro" w:hAnsi="Avenir Next LT Pro"/>
          <w:sz w:val="32"/>
          <w:szCs w:val="32"/>
        </w:rPr>
        <w:br w:type="page"/>
      </w:r>
    </w:p>
    <w:p w14:paraId="186900CD" w14:textId="0CEC207B" w:rsidR="001C0492" w:rsidRDefault="001C0492" w:rsidP="001C0492">
      <w:pPr>
        <w:jc w:val="cente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0492">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VISTA GENERAL</w:t>
      </w:r>
    </w:p>
    <w:p w14:paraId="59A6C561" w14:textId="70172952" w:rsidR="00D909D3" w:rsidRDefault="00D909D3" w:rsidP="00D909D3">
      <w:pP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19538BA9" wp14:editId="49D44991">
            <wp:extent cx="5105400" cy="8477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105400" cy="847725"/>
                    </a:xfrm>
                    <a:prstGeom prst="rect">
                      <a:avLst/>
                    </a:prstGeom>
                  </pic:spPr>
                </pic:pic>
              </a:graphicData>
            </a:graphic>
          </wp:inline>
        </w:drawing>
      </w:r>
    </w:p>
    <w:p w14:paraId="43993356" w14:textId="5617577F" w:rsidR="00D909D3" w:rsidRDefault="00D909D3" w:rsidP="00D909D3">
      <w:pPr>
        <w:rPr>
          <w:rFonts w:ascii="Avenir Next LT Pro" w:hAnsi="Avenir Next LT Pro"/>
          <w:sz w:val="28"/>
          <w:szCs w:val="28"/>
        </w:rPr>
      </w:pPr>
      <w: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C0492">
        <w:rPr>
          <w:rFonts w:ascii="Avenir Next LT Pro" w:hAnsi="Avenir Next LT Pro"/>
          <w:sz w:val="28"/>
          <w:szCs w:val="28"/>
        </w:rPr>
        <w:t>En</w:t>
      </w:r>
      <w:r>
        <w:rPr>
          <w:rFonts w:ascii="Avenir Next LT Pro" w:hAnsi="Avenir Next LT Pro"/>
          <w:sz w:val="28"/>
          <w:szCs w:val="28"/>
        </w:rPr>
        <w:t xml:space="preserve"> la parte superior siempre se </w:t>
      </w:r>
      <w:r w:rsidR="003F70F8">
        <w:rPr>
          <w:rFonts w:ascii="Avenir Next LT Pro" w:hAnsi="Avenir Next LT Pro"/>
          <w:sz w:val="28"/>
          <w:szCs w:val="28"/>
        </w:rPr>
        <w:t>encontrarán</w:t>
      </w:r>
      <w:r>
        <w:rPr>
          <w:rFonts w:ascii="Avenir Next LT Pro" w:hAnsi="Avenir Next LT Pro"/>
          <w:sz w:val="28"/>
          <w:szCs w:val="28"/>
        </w:rPr>
        <w:t xml:space="preserve"> los botones de “Página Principal”, “Actualizar Librerías” y “Manuales”, el primer botón servirá para regresar al inicio desde cualquier apartado, además de que </w:t>
      </w:r>
      <w:proofErr w:type="gramStart"/>
      <w:r>
        <w:rPr>
          <w:rFonts w:ascii="Avenir Next LT Pro" w:hAnsi="Avenir Next LT Pro"/>
          <w:sz w:val="28"/>
          <w:szCs w:val="28"/>
        </w:rPr>
        <w:t>cerrara</w:t>
      </w:r>
      <w:proofErr w:type="gramEnd"/>
      <w:r>
        <w:rPr>
          <w:rFonts w:ascii="Avenir Next LT Pro" w:hAnsi="Avenir Next LT Pro"/>
          <w:sz w:val="28"/>
          <w:szCs w:val="28"/>
        </w:rPr>
        <w:t xml:space="preserve"> la sesión actual, el segundo botón nos </w:t>
      </w:r>
      <w:r w:rsidR="00EB30E8">
        <w:rPr>
          <w:rFonts w:ascii="Avenir Next LT Pro" w:hAnsi="Avenir Next LT Pro"/>
          <w:sz w:val="28"/>
          <w:szCs w:val="28"/>
        </w:rPr>
        <w:t>actualizará</w:t>
      </w:r>
      <w:r>
        <w:rPr>
          <w:rFonts w:ascii="Avenir Next LT Pro" w:hAnsi="Avenir Next LT Pro"/>
          <w:sz w:val="28"/>
          <w:szCs w:val="28"/>
        </w:rPr>
        <w:t xml:space="preserve"> los datos de las matrices y además nos las </w:t>
      </w:r>
      <w:r w:rsidR="00A07277">
        <w:rPr>
          <w:rFonts w:ascii="Avenir Next LT Pro" w:hAnsi="Avenir Next LT Pro"/>
          <w:sz w:val="28"/>
          <w:szCs w:val="28"/>
        </w:rPr>
        <w:t>graficará</w:t>
      </w:r>
      <w:r>
        <w:rPr>
          <w:rFonts w:ascii="Avenir Next LT Pro" w:hAnsi="Avenir Next LT Pro"/>
          <w:sz w:val="28"/>
          <w:szCs w:val="28"/>
        </w:rPr>
        <w:t xml:space="preserve"> en el apartado correspondiente y el ultimo botón no </w:t>
      </w:r>
      <w:r w:rsidR="003F70F8">
        <w:rPr>
          <w:rFonts w:ascii="Avenir Next LT Pro" w:hAnsi="Avenir Next LT Pro"/>
          <w:sz w:val="28"/>
          <w:szCs w:val="28"/>
        </w:rPr>
        <w:t>funcionará</w:t>
      </w:r>
      <w:r>
        <w:rPr>
          <w:rFonts w:ascii="Avenir Next LT Pro" w:hAnsi="Avenir Next LT Pro"/>
          <w:sz w:val="28"/>
          <w:szCs w:val="28"/>
        </w:rPr>
        <w:t xml:space="preserve"> para mostrar y ocultar los manuales de usuario y técnico.</w:t>
      </w:r>
    </w:p>
    <w:p w14:paraId="19F9B359" w14:textId="35F0B250" w:rsidR="00D909D3" w:rsidRDefault="00D909D3" w:rsidP="00D909D3">
      <w:pP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5604B09F" wp14:editId="0CF8AE8A">
            <wp:extent cx="4010025" cy="252412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4010025" cy="2524125"/>
                    </a:xfrm>
                    <a:prstGeom prst="rect">
                      <a:avLst/>
                    </a:prstGeom>
                  </pic:spPr>
                </pic:pic>
              </a:graphicData>
            </a:graphic>
          </wp:inline>
        </w:drawing>
      </w:r>
    </w:p>
    <w:p w14:paraId="6DF573B6" w14:textId="5403BC5A" w:rsidR="003F70F8" w:rsidRDefault="003F70F8" w:rsidP="00D909D3">
      <w:pP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Avenir Next LT Pro" w:hAnsi="Avenir Next LT Pro"/>
          <w:sz w:val="28"/>
          <w:szCs w:val="28"/>
        </w:rPr>
        <w:t xml:space="preserve">Para poder iniciar sesión deberemos de ingresar el nombre de usuario y la contraseña y presionaremos el botón “Ingresar”, de haber ingresado nuestras credenciales correctamente el programa nos mostrara los apartados correspondientes al rol que posea el usuario con el que se inicie sesión. </w:t>
      </w:r>
    </w:p>
    <w:p w14:paraId="6E9A77C3" w14:textId="77777777" w:rsidR="002A7244" w:rsidRDefault="001C0492" w:rsidP="001C0492">
      <w:pPr>
        <w:pStyle w:val="NoSpacing"/>
        <w:rPr>
          <w:rFonts w:ascii="Avenir Next LT Pro" w:hAnsi="Avenir Next LT Pro"/>
          <w:sz w:val="28"/>
          <w:szCs w:val="28"/>
          <w:lang w:val="es-ES"/>
        </w:rPr>
      </w:pPr>
      <w:r w:rsidRPr="00D909D3">
        <w:rPr>
          <w:sz w:val="36"/>
          <w:szCs w:val="36"/>
          <w:lang w:val="es-ES"/>
        </w:rPr>
        <w:tab/>
      </w:r>
      <w:r w:rsidRPr="001C0492">
        <w:rPr>
          <w:rFonts w:ascii="Avenir Next LT Pro" w:hAnsi="Avenir Next LT Pro"/>
          <w:sz w:val="28"/>
          <w:szCs w:val="28"/>
          <w:lang w:val="es-ES"/>
        </w:rPr>
        <w:t>En la parte principal tendremos una vista de los libros existentes en ese momento,</w:t>
      </w:r>
      <w:r w:rsidR="002A7244">
        <w:rPr>
          <w:rFonts w:ascii="Avenir Next LT Pro" w:hAnsi="Avenir Next LT Pro"/>
          <w:sz w:val="28"/>
          <w:szCs w:val="28"/>
          <w:lang w:val="es-ES"/>
        </w:rPr>
        <w:t xml:space="preserve"> estos se dividirán en los libros con categoría Fantasía y los libros con categoría Thriller,</w:t>
      </w:r>
      <w:r w:rsidRPr="001C0492">
        <w:rPr>
          <w:rFonts w:ascii="Avenir Next LT Pro" w:hAnsi="Avenir Next LT Pro"/>
          <w:sz w:val="28"/>
          <w:szCs w:val="28"/>
          <w:lang w:val="es-ES"/>
        </w:rPr>
        <w:t xml:space="preserve"> además de una opción de login para los usuarios</w:t>
      </w:r>
      <w:r w:rsidR="002A7244">
        <w:rPr>
          <w:rFonts w:ascii="Avenir Next LT Pro" w:hAnsi="Avenir Next LT Pro"/>
          <w:sz w:val="28"/>
          <w:szCs w:val="28"/>
          <w:lang w:val="es-ES"/>
        </w:rPr>
        <w:t>.</w:t>
      </w:r>
    </w:p>
    <w:p w14:paraId="647CC417" w14:textId="77777777" w:rsidR="002A7244" w:rsidRDefault="002A7244" w:rsidP="001C0492">
      <w:pPr>
        <w:pStyle w:val="NoSpacing"/>
        <w:rPr>
          <w:rFonts w:ascii="Avenir Next LT Pro" w:hAnsi="Avenir Next LT Pro"/>
          <w:sz w:val="28"/>
          <w:szCs w:val="28"/>
          <w:lang w:val="es-ES"/>
        </w:rPr>
      </w:pPr>
    </w:p>
    <w:p w14:paraId="2DECFE36" w14:textId="69639766" w:rsidR="003F70F8" w:rsidRDefault="003F70F8" w:rsidP="003F70F8">
      <w:pPr>
        <w:jc w:val="cente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0492">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VISTA </w:t>
      </w:r>
      <w: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USUARIO/ADMIN</w:t>
      </w:r>
    </w:p>
    <w:p w14:paraId="2CB40EFB" w14:textId="0983AEAA" w:rsidR="00D15794" w:rsidRDefault="00D15794" w:rsidP="003F70F8">
      <w:pPr>
        <w:jc w:val="center"/>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1BD0535A" wp14:editId="77EB61E2">
            <wp:extent cx="3017730" cy="2971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8"/>
                    <a:srcRect l="67511" t="18387" r="1924" b="28070"/>
                    <a:stretch/>
                  </pic:blipFill>
                  <pic:spPr bwMode="auto">
                    <a:xfrm>
                      <a:off x="0" y="0"/>
                      <a:ext cx="3036719" cy="2990500"/>
                    </a:xfrm>
                    <a:prstGeom prst="rect">
                      <a:avLst/>
                    </a:prstGeom>
                    <a:ln>
                      <a:noFill/>
                    </a:ln>
                    <a:extLst>
                      <a:ext uri="{53640926-AAD7-44D8-BBD7-CCE9431645EC}">
                        <a14:shadowObscured xmlns:a14="http://schemas.microsoft.com/office/drawing/2010/main"/>
                      </a:ext>
                    </a:extLst>
                  </pic:spPr>
                </pic:pic>
              </a:graphicData>
            </a:graphic>
          </wp:inline>
        </w:drawing>
      </w:r>
    </w:p>
    <w:p w14:paraId="0581B08C" w14:textId="0261B88D" w:rsidR="006C5738" w:rsidRDefault="003F70F8" w:rsidP="006C5738">
      <w:pPr>
        <w:ind w:firstLine="709"/>
        <w:rPr>
          <w:rFonts w:ascii="Avenir Next LT Pro" w:hAnsi="Avenir Next LT Pro"/>
          <w:sz w:val="28"/>
          <w:szCs w:val="28"/>
        </w:rPr>
      </w:pPr>
      <w:r>
        <w:rPr>
          <w:rFonts w:ascii="Avenir Next LT Pro" w:hAnsi="Avenir Next LT Pro"/>
          <w:sz w:val="28"/>
          <w:szCs w:val="28"/>
        </w:rPr>
        <w:t xml:space="preserve">El usuario podrá encontrar unas opciones del lado derecho de la pantalla donde podremos visualizar los apartados que seleccionemos, </w:t>
      </w:r>
      <w:r w:rsidR="006C5738">
        <w:rPr>
          <w:rFonts w:ascii="Avenir Next LT Pro" w:hAnsi="Avenir Next LT Pro"/>
          <w:sz w:val="28"/>
          <w:szCs w:val="28"/>
        </w:rPr>
        <w:t>en cada opción podremos realizar operaciones como cargas, visualización y compras, etc.</w:t>
      </w:r>
    </w:p>
    <w:p w14:paraId="1BE8895F" w14:textId="0C196515" w:rsidR="006C5738" w:rsidRDefault="006C5738" w:rsidP="006C5738">
      <w:pPr>
        <w:pStyle w:val="ListParagraph"/>
        <w:numPr>
          <w:ilvl w:val="0"/>
          <w:numId w:val="2"/>
        </w:numPr>
        <w:rPr>
          <w:rFonts w:ascii="Avenir Next LT Pro" w:hAnsi="Avenir Next LT Pro"/>
          <w:sz w:val="28"/>
          <w:szCs w:val="28"/>
        </w:rPr>
      </w:pPr>
      <w:r>
        <w:rPr>
          <w:rFonts w:ascii="Avenir Next LT Pro" w:hAnsi="Avenir Next LT Pro"/>
          <w:sz w:val="28"/>
          <w:szCs w:val="28"/>
        </w:rPr>
        <w:t>MOSTRAR AUTORES:</w:t>
      </w:r>
    </w:p>
    <w:p w14:paraId="4547992A" w14:textId="54FF1C99" w:rsidR="006C5738" w:rsidRDefault="006C5738" w:rsidP="006C5738">
      <w:pPr>
        <w:ind w:left="709"/>
        <w:rPr>
          <w:rFonts w:ascii="Avenir Next LT Pro" w:hAnsi="Avenir Next LT Pro"/>
          <w:sz w:val="28"/>
          <w:szCs w:val="28"/>
        </w:rPr>
      </w:pPr>
      <w:r>
        <w:rPr>
          <w:rFonts w:ascii="Avenir Next LT Pro" w:hAnsi="Avenir Next LT Pro"/>
          <w:sz w:val="28"/>
          <w:szCs w:val="28"/>
        </w:rPr>
        <w:t>En este apartado podremos visualizar el árbol binario donde se guardaron los autores, además de una lista de elementos de los autores con una opción para mostrar información completa del que se seleccione.</w:t>
      </w:r>
    </w:p>
    <w:p w14:paraId="4E7FF995" w14:textId="2A065C2E" w:rsidR="006C5738" w:rsidRDefault="006C5738" w:rsidP="006C5738">
      <w:pPr>
        <w:pStyle w:val="ListParagraph"/>
        <w:numPr>
          <w:ilvl w:val="0"/>
          <w:numId w:val="2"/>
        </w:numPr>
        <w:rPr>
          <w:rFonts w:ascii="Avenir Next LT Pro" w:hAnsi="Avenir Next LT Pro"/>
          <w:sz w:val="28"/>
          <w:szCs w:val="28"/>
        </w:rPr>
      </w:pPr>
      <w:r>
        <w:rPr>
          <w:rFonts w:ascii="Avenir Next LT Pro" w:hAnsi="Avenir Next LT Pro"/>
          <w:sz w:val="28"/>
          <w:szCs w:val="28"/>
        </w:rPr>
        <w:t>REALIZAR COMPRA:</w:t>
      </w:r>
    </w:p>
    <w:p w14:paraId="510B084F" w14:textId="49CE7F22" w:rsidR="006C5738" w:rsidRDefault="006C5738" w:rsidP="006C5738">
      <w:pPr>
        <w:ind w:left="709"/>
        <w:rPr>
          <w:rFonts w:ascii="Avenir Next LT Pro" w:hAnsi="Avenir Next LT Pro"/>
          <w:sz w:val="28"/>
          <w:szCs w:val="28"/>
        </w:rPr>
      </w:pPr>
      <w:r>
        <w:rPr>
          <w:rFonts w:ascii="Avenir Next LT Pro" w:hAnsi="Avenir Next LT Pro"/>
          <w:sz w:val="28"/>
          <w:szCs w:val="28"/>
        </w:rPr>
        <w:t>Aquí podremos agregar cualquiera de los libros disponibles a nuestra biblioteca personal.</w:t>
      </w:r>
    </w:p>
    <w:p w14:paraId="11F0053C" w14:textId="6C814E80" w:rsidR="006C5738" w:rsidRDefault="006C5738" w:rsidP="006C5738">
      <w:pPr>
        <w:ind w:left="709"/>
        <w:rPr>
          <w:rFonts w:ascii="Avenir Next LT Pro" w:hAnsi="Avenir Next LT Pro"/>
          <w:sz w:val="28"/>
          <w:szCs w:val="28"/>
        </w:rPr>
      </w:pPr>
      <w:r>
        <w:rPr>
          <w:rFonts w:ascii="Avenir Next LT Pro" w:hAnsi="Avenir Next LT Pro"/>
          <w:sz w:val="28"/>
          <w:szCs w:val="28"/>
        </w:rPr>
        <w:t xml:space="preserve">Para poder comprar deberemos de seleccionar el botón en el libro que se desea comprar y este se agregara al final de la pantalla en un apartado que </w:t>
      </w:r>
      <w:r w:rsidR="00E91153">
        <w:rPr>
          <w:rFonts w:ascii="Avenir Next LT Pro" w:hAnsi="Avenir Next LT Pro"/>
          <w:sz w:val="28"/>
          <w:szCs w:val="28"/>
        </w:rPr>
        <w:t xml:space="preserve">tendrá la opción de agregar todos los libros que seleccionamos a nuestra biblioteca personal, en caso de que ya no queden existencia del libro que seleccionamos, este se agregara a </w:t>
      </w:r>
      <w:r w:rsidR="00E91153">
        <w:rPr>
          <w:rFonts w:ascii="Avenir Next LT Pro" w:hAnsi="Avenir Next LT Pro"/>
          <w:sz w:val="28"/>
          <w:szCs w:val="28"/>
        </w:rPr>
        <w:lastRenderedPageBreak/>
        <w:t>una pila de libros pendientes personal, además de una pila de libros pendientes general.</w:t>
      </w:r>
    </w:p>
    <w:p w14:paraId="37AD74D1" w14:textId="4AC8F2ED" w:rsidR="00E91153" w:rsidRDefault="00E91153" w:rsidP="00E91153">
      <w:pPr>
        <w:pStyle w:val="ListParagraph"/>
        <w:numPr>
          <w:ilvl w:val="0"/>
          <w:numId w:val="2"/>
        </w:numPr>
        <w:rPr>
          <w:rFonts w:ascii="Avenir Next LT Pro" w:hAnsi="Avenir Next LT Pro"/>
          <w:sz w:val="28"/>
          <w:szCs w:val="28"/>
        </w:rPr>
      </w:pPr>
      <w:r>
        <w:rPr>
          <w:rFonts w:ascii="Avenir Next LT Pro" w:hAnsi="Avenir Next LT Pro"/>
          <w:sz w:val="28"/>
          <w:szCs w:val="28"/>
        </w:rPr>
        <w:t>VER TOPS:</w:t>
      </w:r>
    </w:p>
    <w:p w14:paraId="1A1C5BA5" w14:textId="056DA94D" w:rsidR="00E91153" w:rsidRDefault="00E91153" w:rsidP="00E91153">
      <w:pPr>
        <w:ind w:left="720"/>
        <w:rPr>
          <w:rFonts w:ascii="Avenir Next LT Pro" w:hAnsi="Avenir Next LT Pro"/>
          <w:sz w:val="28"/>
          <w:szCs w:val="28"/>
        </w:rPr>
      </w:pPr>
      <w:r>
        <w:rPr>
          <w:rFonts w:ascii="Avenir Next LT Pro" w:hAnsi="Avenir Next LT Pro"/>
          <w:sz w:val="28"/>
          <w:szCs w:val="28"/>
        </w:rPr>
        <w:t>En este apartado se mostrarán los usuarios que hayan realizado más compras.</w:t>
      </w:r>
    </w:p>
    <w:p w14:paraId="5B049389" w14:textId="7A546425" w:rsidR="00E91153" w:rsidRDefault="00E91153" w:rsidP="00E91153">
      <w:pPr>
        <w:pStyle w:val="ListParagraph"/>
        <w:numPr>
          <w:ilvl w:val="0"/>
          <w:numId w:val="2"/>
        </w:numPr>
        <w:rPr>
          <w:rFonts w:ascii="Avenir Next LT Pro" w:hAnsi="Avenir Next LT Pro"/>
          <w:sz w:val="28"/>
          <w:szCs w:val="28"/>
        </w:rPr>
      </w:pPr>
      <w:r>
        <w:rPr>
          <w:rFonts w:ascii="Avenir Next LT Pro" w:hAnsi="Avenir Next LT Pro"/>
          <w:sz w:val="28"/>
          <w:szCs w:val="28"/>
        </w:rPr>
        <w:t>VER LIBROS PENDIENTES:</w:t>
      </w:r>
    </w:p>
    <w:p w14:paraId="1292E0C5" w14:textId="3666409D" w:rsidR="00E91153" w:rsidRDefault="00E91153" w:rsidP="00E91153">
      <w:pPr>
        <w:ind w:left="709"/>
        <w:rPr>
          <w:rFonts w:ascii="Avenir Next LT Pro" w:hAnsi="Avenir Next LT Pro"/>
          <w:sz w:val="28"/>
          <w:szCs w:val="28"/>
        </w:rPr>
      </w:pPr>
      <w:r>
        <w:rPr>
          <w:rFonts w:ascii="Avenir Next LT Pro" w:hAnsi="Avenir Next LT Pro"/>
          <w:sz w:val="28"/>
          <w:szCs w:val="28"/>
        </w:rPr>
        <w:t>Se podrá visualizar los libros que el usuario tenga pendiente, además de los libros que tengan pendientes todos los usuarios y una grafica de los usuarios con los libros en total que tengan pendientes.</w:t>
      </w:r>
    </w:p>
    <w:p w14:paraId="0BC99ABC" w14:textId="61013132" w:rsidR="00E91153" w:rsidRDefault="00E91153" w:rsidP="00E91153">
      <w:pPr>
        <w:pStyle w:val="ListParagraph"/>
        <w:numPr>
          <w:ilvl w:val="0"/>
          <w:numId w:val="2"/>
        </w:numPr>
        <w:rPr>
          <w:rFonts w:ascii="Avenir Next LT Pro" w:hAnsi="Avenir Next LT Pro"/>
          <w:sz w:val="28"/>
          <w:szCs w:val="28"/>
        </w:rPr>
      </w:pPr>
      <w:r>
        <w:rPr>
          <w:rFonts w:ascii="Avenir Next LT Pro" w:hAnsi="Avenir Next LT Pro"/>
          <w:sz w:val="28"/>
          <w:szCs w:val="28"/>
        </w:rPr>
        <w:t>CARGA MASIVA:</w:t>
      </w:r>
    </w:p>
    <w:p w14:paraId="05C93EA2" w14:textId="7151F484" w:rsidR="00E91153" w:rsidRDefault="00E91153" w:rsidP="00E91153">
      <w:pPr>
        <w:ind w:left="709"/>
        <w:rPr>
          <w:rFonts w:ascii="Avenir Next LT Pro" w:hAnsi="Avenir Next LT Pro"/>
          <w:sz w:val="28"/>
          <w:szCs w:val="28"/>
        </w:rPr>
      </w:pPr>
      <w:r>
        <w:rPr>
          <w:rFonts w:ascii="Avenir Next LT Pro" w:hAnsi="Avenir Next LT Pro"/>
          <w:sz w:val="28"/>
          <w:szCs w:val="28"/>
        </w:rPr>
        <w:t xml:space="preserve">En este apartado se podrán subir los archivos </w:t>
      </w:r>
      <w:r w:rsidR="0005728E">
        <w:rPr>
          <w:rFonts w:ascii="Avenir Next LT Pro" w:hAnsi="Avenir Next LT Pro"/>
          <w:sz w:val="28"/>
          <w:szCs w:val="28"/>
        </w:rPr>
        <w:t xml:space="preserve">tipo </w:t>
      </w:r>
      <w:proofErr w:type="gramStart"/>
      <w:r w:rsidR="0005728E">
        <w:rPr>
          <w:rFonts w:ascii="Avenir Next LT Pro" w:hAnsi="Avenir Next LT Pro"/>
          <w:sz w:val="28"/>
          <w:szCs w:val="28"/>
        </w:rPr>
        <w:t>“.json</w:t>
      </w:r>
      <w:proofErr w:type="gramEnd"/>
      <w:r w:rsidR="0005728E">
        <w:rPr>
          <w:rFonts w:ascii="Avenir Next LT Pro" w:hAnsi="Avenir Next LT Pro"/>
          <w:sz w:val="28"/>
          <w:szCs w:val="28"/>
        </w:rPr>
        <w:t>”</w:t>
      </w:r>
      <w:r>
        <w:rPr>
          <w:rFonts w:ascii="Avenir Next LT Pro" w:hAnsi="Avenir Next LT Pro"/>
          <w:sz w:val="28"/>
          <w:szCs w:val="28"/>
        </w:rPr>
        <w:t xml:space="preserve"> que contengan la información de los libros, usuarios y autores</w:t>
      </w:r>
      <w:r w:rsidR="004F3239">
        <w:rPr>
          <w:rFonts w:ascii="Avenir Next LT Pro" w:hAnsi="Avenir Next LT Pro"/>
          <w:sz w:val="28"/>
          <w:szCs w:val="28"/>
        </w:rPr>
        <w:t>, solo deberemos de seleccionar que tipo de información se enviar</w:t>
      </w:r>
      <w:r w:rsidR="0005728E">
        <w:rPr>
          <w:rFonts w:ascii="Avenir Next LT Pro" w:hAnsi="Avenir Next LT Pro"/>
          <w:sz w:val="28"/>
          <w:szCs w:val="28"/>
        </w:rPr>
        <w:t>.</w:t>
      </w:r>
    </w:p>
    <w:p w14:paraId="701E7153" w14:textId="7521FFF3" w:rsidR="0005728E" w:rsidRDefault="0005728E" w:rsidP="0005728E">
      <w:pPr>
        <w:pStyle w:val="ListParagraph"/>
        <w:numPr>
          <w:ilvl w:val="0"/>
          <w:numId w:val="2"/>
        </w:numPr>
        <w:rPr>
          <w:rFonts w:ascii="Avenir Next LT Pro" w:hAnsi="Avenir Next LT Pro"/>
          <w:sz w:val="28"/>
          <w:szCs w:val="28"/>
        </w:rPr>
      </w:pPr>
      <w:r>
        <w:rPr>
          <w:rFonts w:ascii="Avenir Next LT Pro" w:hAnsi="Avenir Next LT Pro"/>
          <w:sz w:val="28"/>
          <w:szCs w:val="28"/>
        </w:rPr>
        <w:t>LIBRERIAS:</w:t>
      </w:r>
    </w:p>
    <w:p w14:paraId="346514AC" w14:textId="148D47DA" w:rsidR="0005728E" w:rsidRDefault="0005728E" w:rsidP="0005728E">
      <w:pPr>
        <w:ind w:left="720"/>
        <w:rPr>
          <w:rFonts w:ascii="Avenir Next LT Pro" w:hAnsi="Avenir Next LT Pro"/>
          <w:sz w:val="28"/>
          <w:szCs w:val="28"/>
        </w:rPr>
      </w:pPr>
      <w:r>
        <w:rPr>
          <w:rFonts w:ascii="Avenir Next LT Pro" w:hAnsi="Avenir Next LT Pro"/>
          <w:sz w:val="28"/>
          <w:szCs w:val="28"/>
        </w:rPr>
        <w:t>Visualizaremos los dos tipos de bibliotecas por categoría, los libros de categoría “Fantasía” estarán en una matriz dispersa y los libros que posean la categoría “Thriller” estarán almacenados en un matriz ortogonal.</w:t>
      </w:r>
    </w:p>
    <w:p w14:paraId="0B0A38A9" w14:textId="5C7E3575" w:rsidR="0005728E" w:rsidRDefault="0005728E" w:rsidP="0005728E">
      <w:pPr>
        <w:pStyle w:val="ListParagraph"/>
        <w:numPr>
          <w:ilvl w:val="0"/>
          <w:numId w:val="2"/>
        </w:numPr>
        <w:rPr>
          <w:rFonts w:ascii="Avenir Next LT Pro" w:hAnsi="Avenir Next LT Pro"/>
          <w:sz w:val="28"/>
          <w:szCs w:val="28"/>
        </w:rPr>
      </w:pPr>
      <w:r>
        <w:rPr>
          <w:rFonts w:ascii="Avenir Next LT Pro" w:hAnsi="Avenir Next LT Pro"/>
          <w:sz w:val="28"/>
          <w:szCs w:val="28"/>
        </w:rPr>
        <w:t>EJEMPLARES DISPONIBLES:</w:t>
      </w:r>
    </w:p>
    <w:p w14:paraId="70D5A729" w14:textId="14C3ACDD" w:rsidR="0005728E" w:rsidRDefault="0005728E" w:rsidP="0005728E">
      <w:pPr>
        <w:ind w:left="709"/>
        <w:rPr>
          <w:rFonts w:ascii="Avenir Next LT Pro" w:hAnsi="Avenir Next LT Pro"/>
          <w:sz w:val="28"/>
          <w:szCs w:val="28"/>
        </w:rPr>
      </w:pPr>
      <w:r>
        <w:rPr>
          <w:rFonts w:ascii="Avenir Next LT Pro" w:hAnsi="Avenir Next LT Pro"/>
          <w:sz w:val="28"/>
          <w:szCs w:val="28"/>
        </w:rPr>
        <w:t>Cuando seleccionemos esta opción podremos ver una lista de libros con sus respectivas pilas de ejemplares disponibles, esto tomara en cuenta las compras que se hayan realizado previamente.</w:t>
      </w:r>
    </w:p>
    <w:p w14:paraId="31CB4E49" w14:textId="00F64067" w:rsidR="0005728E" w:rsidRDefault="00D15794" w:rsidP="00D15794">
      <w:pPr>
        <w:pStyle w:val="ListParagraph"/>
        <w:numPr>
          <w:ilvl w:val="0"/>
          <w:numId w:val="2"/>
        </w:numPr>
        <w:rPr>
          <w:rFonts w:ascii="Avenir Next LT Pro" w:hAnsi="Avenir Next LT Pro"/>
          <w:sz w:val="28"/>
          <w:szCs w:val="28"/>
        </w:rPr>
      </w:pPr>
      <w:r>
        <w:rPr>
          <w:rFonts w:ascii="Avenir Next LT Pro" w:hAnsi="Avenir Next LT Pro"/>
          <w:sz w:val="28"/>
          <w:szCs w:val="28"/>
        </w:rPr>
        <w:t>VER USUARIOS-LIBROS:</w:t>
      </w:r>
    </w:p>
    <w:p w14:paraId="021162E6" w14:textId="3F20E501" w:rsidR="00D15794" w:rsidRDefault="00D15794" w:rsidP="00D15794">
      <w:pPr>
        <w:ind w:left="709"/>
        <w:rPr>
          <w:rFonts w:ascii="Avenir Next LT Pro" w:hAnsi="Avenir Next LT Pro"/>
          <w:sz w:val="28"/>
          <w:szCs w:val="28"/>
        </w:rPr>
      </w:pPr>
      <w:r>
        <w:rPr>
          <w:rFonts w:ascii="Avenir Next LT Pro" w:hAnsi="Avenir Next LT Pro"/>
          <w:sz w:val="28"/>
          <w:szCs w:val="28"/>
        </w:rPr>
        <w:t>Este apartado mostrara un diagrama de lista de listas que se formaran de los usuarios y los libros que cada uno posean</w:t>
      </w:r>
    </w:p>
    <w:p w14:paraId="6BFE35FF" w14:textId="52C864C1" w:rsidR="00D15794" w:rsidRDefault="00D15794" w:rsidP="00D15794">
      <w:pPr>
        <w:pStyle w:val="ListParagraph"/>
        <w:numPr>
          <w:ilvl w:val="0"/>
          <w:numId w:val="2"/>
        </w:numPr>
        <w:rPr>
          <w:rFonts w:ascii="Avenir Next LT Pro" w:hAnsi="Avenir Next LT Pro"/>
          <w:sz w:val="28"/>
          <w:szCs w:val="28"/>
        </w:rPr>
      </w:pPr>
      <w:r>
        <w:rPr>
          <w:rFonts w:ascii="Avenir Next LT Pro" w:hAnsi="Avenir Next LT Pro"/>
          <w:sz w:val="28"/>
          <w:szCs w:val="28"/>
        </w:rPr>
        <w:t>VER LIBROS:</w:t>
      </w:r>
    </w:p>
    <w:p w14:paraId="6CCE24BD" w14:textId="2B26C78C" w:rsidR="00D15794" w:rsidRDefault="00D15794" w:rsidP="00D15794">
      <w:pPr>
        <w:ind w:left="720"/>
        <w:rPr>
          <w:rFonts w:ascii="Avenir Next LT Pro" w:hAnsi="Avenir Next LT Pro"/>
          <w:sz w:val="28"/>
          <w:szCs w:val="28"/>
        </w:rPr>
      </w:pPr>
      <w:r>
        <w:rPr>
          <w:rFonts w:ascii="Avenir Next LT Pro" w:hAnsi="Avenir Next LT Pro"/>
          <w:sz w:val="28"/>
          <w:szCs w:val="28"/>
        </w:rPr>
        <w:t>Se listará todos los libros de manera ascendente y de manera descendente y se mostraran en la página.</w:t>
      </w:r>
    </w:p>
    <w:p w14:paraId="09C21523" w14:textId="70180D10" w:rsidR="00D15794" w:rsidRDefault="00D15794" w:rsidP="00D15794">
      <w:pPr>
        <w:ind w:left="720"/>
        <w:rPr>
          <w:rFonts w:ascii="Avenir Next LT Pro" w:hAnsi="Avenir Next LT Pro"/>
          <w:sz w:val="28"/>
          <w:szCs w:val="28"/>
        </w:rPr>
      </w:pPr>
      <w:r>
        <w:rPr>
          <w:rFonts w:ascii="Avenir Next LT Pro" w:hAnsi="Avenir Next LT Pro"/>
          <w:sz w:val="28"/>
          <w:szCs w:val="28"/>
        </w:rPr>
        <w:lastRenderedPageBreak/>
        <w:t xml:space="preserve">Además de eso se </w:t>
      </w:r>
      <w:r w:rsidR="00A07277">
        <w:rPr>
          <w:rFonts w:ascii="Avenir Next LT Pro" w:hAnsi="Avenir Next LT Pro"/>
          <w:sz w:val="28"/>
          <w:szCs w:val="28"/>
        </w:rPr>
        <w:t>mostrarán</w:t>
      </w:r>
      <w:r>
        <w:rPr>
          <w:rFonts w:ascii="Avenir Next LT Pro" w:hAnsi="Avenir Next LT Pro"/>
          <w:sz w:val="28"/>
          <w:szCs w:val="28"/>
        </w:rPr>
        <w:t xml:space="preserve"> los algoritmos que se utilizaron para ordenar los libros de ambas maneras.</w:t>
      </w:r>
    </w:p>
    <w:p w14:paraId="7709F448" w14:textId="53ED6717" w:rsidR="00D15794" w:rsidRDefault="00D15794" w:rsidP="00D15794">
      <w:pPr>
        <w:rPr>
          <w:rFonts w:ascii="Avenir Next LT Pro" w:hAnsi="Avenir Next LT Pro"/>
          <w:sz w:val="28"/>
          <w:szCs w:val="28"/>
        </w:rPr>
      </w:pPr>
    </w:p>
    <w:p w14:paraId="5598BDCA" w14:textId="1F1106AE" w:rsidR="00EB30E8" w:rsidRDefault="00D15794" w:rsidP="00D15794">
      <w:pPr>
        <w:rPr>
          <w:rFonts w:ascii="Avenir Next LT Pro" w:hAnsi="Avenir Next LT Pro"/>
          <w:sz w:val="28"/>
          <w:szCs w:val="28"/>
        </w:rPr>
      </w:pPr>
      <w:r>
        <w:rPr>
          <w:rFonts w:ascii="Avenir Next LT Pro" w:hAnsi="Avenir Next LT Pro"/>
          <w:sz w:val="28"/>
          <w:szCs w:val="28"/>
        </w:rPr>
        <w:tab/>
      </w:r>
      <w:r w:rsidR="00A07277">
        <w:rPr>
          <w:rFonts w:ascii="Avenir Next LT Pro" w:hAnsi="Avenir Next LT Pro"/>
          <w:sz w:val="28"/>
          <w:szCs w:val="28"/>
        </w:rPr>
        <w:t>El botón de “Ocultar Todo”, ocultara todos los apartados cuando se desee solo trabajar en uno, después de utilizarlos.</w:t>
      </w:r>
    </w:p>
    <w:p w14:paraId="6B39F9A1" w14:textId="77777777" w:rsidR="00EB30E8" w:rsidRDefault="00EB30E8">
      <w:pPr>
        <w:rPr>
          <w:rFonts w:ascii="Avenir Next LT Pro" w:hAnsi="Avenir Next LT Pro"/>
          <w:sz w:val="28"/>
          <w:szCs w:val="28"/>
        </w:rPr>
      </w:pPr>
      <w:r>
        <w:rPr>
          <w:rFonts w:ascii="Avenir Next LT Pro" w:hAnsi="Avenir Next LT Pro"/>
          <w:sz w:val="28"/>
          <w:szCs w:val="28"/>
        </w:rPr>
        <w:br w:type="page"/>
      </w:r>
    </w:p>
    <w:p w14:paraId="46755A2B" w14:textId="77777777" w:rsidR="00D15794" w:rsidRDefault="00D15794" w:rsidP="00D15794">
      <w:pPr>
        <w:rPr>
          <w:rFonts w:ascii="Avenir Next LT Pro" w:hAnsi="Avenir Next LT Pro"/>
          <w:sz w:val="28"/>
          <w:szCs w:val="28"/>
        </w:rPr>
      </w:pPr>
    </w:p>
    <w:p w14:paraId="4AE7E831" w14:textId="5C4B15B7" w:rsidR="00D15794" w:rsidRDefault="00D15794" w:rsidP="00D15794">
      <w:pPr>
        <w:ind w:left="720"/>
        <w:rPr>
          <w:rFonts w:ascii="Avenir Next LT Pro" w:hAnsi="Avenir Next LT Pro"/>
          <w:sz w:val="28"/>
          <w:szCs w:val="28"/>
        </w:rPr>
      </w:pPr>
    </w:p>
    <w:p w14:paraId="478D0763" w14:textId="08614F1D" w:rsidR="00A07277" w:rsidRDefault="00A07277" w:rsidP="00D15794">
      <w:pPr>
        <w:ind w:left="720"/>
        <w:rPr>
          <w:rFonts w:ascii="Avenir Next LT Pro" w:hAnsi="Avenir Next LT Pro"/>
          <w:sz w:val="28"/>
          <w:szCs w:val="28"/>
        </w:rPr>
      </w:pPr>
    </w:p>
    <w:p w14:paraId="1824BF77" w14:textId="463E6FFD" w:rsidR="00A07277" w:rsidRDefault="00A07277" w:rsidP="00A07277">
      <w:pPr>
        <w:ind w:left="720"/>
        <w:jc w:val="center"/>
        <w:rPr>
          <w:rFonts w:ascii="Avenir Next LT Pro" w:hAnsi="Avenir Next LT Pro"/>
          <w:sz w:val="36"/>
          <w:szCs w:val="36"/>
        </w:rPr>
      </w:pPr>
      <w:r w:rsidRPr="006A035A">
        <w:rPr>
          <w:rFonts w:ascii="Avenir Next LT Pro" w:hAnsi="Avenir Next LT Pro"/>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Conclusión</w:t>
      </w:r>
      <w:r w:rsidRPr="006A035A">
        <w:rPr>
          <w:rFonts w:ascii="Avenir Next LT Pro" w:hAnsi="Avenir Next LT Pro"/>
          <w:sz w:val="36"/>
          <w:szCs w:val="36"/>
        </w:rPr>
        <w:t xml:space="preserve"> </w:t>
      </w:r>
    </w:p>
    <w:p w14:paraId="645B1EFD" w14:textId="16C0C733" w:rsidR="006A035A" w:rsidRDefault="006A035A" w:rsidP="00A07277">
      <w:pPr>
        <w:ind w:left="720"/>
        <w:jc w:val="center"/>
        <w:rPr>
          <w:rFonts w:ascii="Avenir Next LT Pro" w:hAnsi="Avenir Next LT Pro"/>
          <w:sz w:val="36"/>
          <w:szCs w:val="36"/>
        </w:rPr>
      </w:pPr>
    </w:p>
    <w:p w14:paraId="7CA6A998" w14:textId="77777777" w:rsidR="006A035A" w:rsidRPr="006A035A" w:rsidRDefault="006A035A" w:rsidP="00A07277">
      <w:pPr>
        <w:ind w:left="720"/>
        <w:jc w:val="center"/>
        <w:rPr>
          <w:rFonts w:ascii="Avenir Next LT Pro" w:hAnsi="Avenir Next LT Pro"/>
          <w:sz w:val="36"/>
          <w:szCs w:val="36"/>
        </w:rPr>
      </w:pPr>
    </w:p>
    <w:p w14:paraId="754A19FB" w14:textId="1F8F68BE" w:rsidR="00A07277" w:rsidRDefault="00A07277" w:rsidP="00A07277">
      <w:pPr>
        <w:jc w:val="both"/>
        <w:rPr>
          <w:rFonts w:ascii="Avenir Next LT Pro" w:hAnsi="Avenir Next LT Pro"/>
          <w:sz w:val="28"/>
          <w:szCs w:val="28"/>
        </w:rPr>
      </w:pPr>
      <w:r>
        <w:rPr>
          <w:rFonts w:ascii="Avenir Next LT Pro" w:hAnsi="Avenir Next LT Pro"/>
          <w:sz w:val="28"/>
          <w:szCs w:val="28"/>
        </w:rPr>
        <w:tab/>
        <w:t>Este proyecto fue hecho con la finalidad de aprender a realizar estructuras dinámicas lineales y no lineales como por ejemplo las listas, pilas, arboles, y matrices</w:t>
      </w:r>
      <w:r w:rsidR="006A035A">
        <w:rPr>
          <w:rFonts w:ascii="Avenir Next LT Pro" w:hAnsi="Avenir Next LT Pro"/>
          <w:sz w:val="28"/>
          <w:szCs w:val="28"/>
        </w:rPr>
        <w:t xml:space="preserve"> y </w:t>
      </w:r>
      <w:r w:rsidR="00EB30E8">
        <w:rPr>
          <w:rFonts w:ascii="Avenir Next LT Pro" w:hAnsi="Avenir Next LT Pro"/>
          <w:sz w:val="28"/>
          <w:szCs w:val="28"/>
        </w:rPr>
        <w:t>las aplicaciones</w:t>
      </w:r>
      <w:r w:rsidR="006A035A">
        <w:rPr>
          <w:rFonts w:ascii="Avenir Next LT Pro" w:hAnsi="Avenir Next LT Pro"/>
          <w:sz w:val="28"/>
          <w:szCs w:val="28"/>
        </w:rPr>
        <w:t xml:space="preserve"> que se le pueden dar a estas estructuras.</w:t>
      </w:r>
    </w:p>
    <w:p w14:paraId="206734AC" w14:textId="4B8B6125" w:rsidR="00A07277" w:rsidRDefault="00A07277" w:rsidP="00A07277">
      <w:pPr>
        <w:jc w:val="both"/>
        <w:rPr>
          <w:rFonts w:ascii="Avenir Next LT Pro" w:hAnsi="Avenir Next LT Pro"/>
          <w:sz w:val="28"/>
          <w:szCs w:val="28"/>
        </w:rPr>
      </w:pPr>
      <w:r>
        <w:rPr>
          <w:rFonts w:ascii="Avenir Next LT Pro" w:hAnsi="Avenir Next LT Pro"/>
          <w:sz w:val="28"/>
          <w:szCs w:val="28"/>
        </w:rPr>
        <w:tab/>
        <w:t>Además de eso se realizó como una aplicación web para que su uso pueda ser más simple, ya que no se necesita de la instalación de librerías para su funcionamiento.</w:t>
      </w:r>
    </w:p>
    <w:p w14:paraId="327D528D" w14:textId="0CD4B5C8" w:rsidR="00A07277" w:rsidRPr="00D15794" w:rsidRDefault="00A07277" w:rsidP="00A07277">
      <w:pPr>
        <w:jc w:val="both"/>
        <w:rPr>
          <w:rFonts w:ascii="Avenir Next LT Pro" w:hAnsi="Avenir Next LT Pro"/>
          <w:sz w:val="28"/>
          <w:szCs w:val="28"/>
        </w:rPr>
      </w:pPr>
      <w:r>
        <w:rPr>
          <w:rFonts w:ascii="Avenir Next LT Pro" w:hAnsi="Avenir Next LT Pro"/>
          <w:sz w:val="28"/>
          <w:szCs w:val="28"/>
        </w:rPr>
        <w:tab/>
      </w:r>
    </w:p>
    <w:p w14:paraId="6237149D" w14:textId="77777777" w:rsidR="00E91153" w:rsidRPr="00E91153" w:rsidRDefault="00E91153" w:rsidP="00E91153">
      <w:pPr>
        <w:ind w:left="720"/>
        <w:rPr>
          <w:rFonts w:ascii="Avenir Next LT Pro" w:hAnsi="Avenir Next LT Pro"/>
          <w:sz w:val="28"/>
          <w:szCs w:val="28"/>
        </w:rPr>
      </w:pPr>
    </w:p>
    <w:p w14:paraId="63E95A20" w14:textId="0A335778" w:rsidR="001C0492" w:rsidRPr="001C0492" w:rsidRDefault="001C0492" w:rsidP="001C0492">
      <w:pPr>
        <w:pStyle w:val="NoSpacing"/>
        <w:rPr>
          <w:color w:val="000000" w:themeColor="text1"/>
          <w:lang w:val="es-ES"/>
          <w14:shadow w14:blurRad="38100" w14:dist="19050" w14:dir="2700000" w14:sx="100000" w14:sy="100000" w14:kx="0" w14:ky="0" w14:algn="tl">
            <w14:schemeClr w14:val="dk1">
              <w14:alpha w14:val="60000"/>
            </w14:schemeClr>
          </w14:shadow>
        </w:rPr>
      </w:pPr>
    </w:p>
    <w:p w14:paraId="5097E900" w14:textId="595446FC" w:rsidR="001C0492" w:rsidRPr="001C0492" w:rsidRDefault="001C0492" w:rsidP="001C0492">
      <w:pPr>
        <w:pStyle w:val="NoSpacing"/>
        <w:rPr>
          <w:color w:val="000000" w:themeColor="text1"/>
          <w:lang w:val="es-ES"/>
          <w14:shadow w14:blurRad="38100" w14:dist="19050" w14:dir="2700000" w14:sx="100000" w14:sy="100000" w14:kx="0" w14:ky="0" w14:algn="tl">
            <w14:schemeClr w14:val="dk1">
              <w14:alpha w14:val="60000"/>
            </w14:schemeClr>
          </w14:shadow>
        </w:rPr>
      </w:pPr>
    </w:p>
    <w:sectPr w:rsidR="001C0492" w:rsidRPr="001C0492" w:rsidSect="00046463">
      <w:pgSz w:w="12240" w:h="15840" w:code="1"/>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4A1"/>
    <w:multiLevelType w:val="hybridMultilevel"/>
    <w:tmpl w:val="038C8812"/>
    <w:lvl w:ilvl="0" w:tplc="08C48A2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454C4E"/>
    <w:multiLevelType w:val="hybridMultilevel"/>
    <w:tmpl w:val="31029576"/>
    <w:lvl w:ilvl="0" w:tplc="B93251BC">
      <w:numFmt w:val="bullet"/>
      <w:lvlText w:val=""/>
      <w:lvlJc w:val="left"/>
      <w:pPr>
        <w:ind w:left="1065" w:hanging="360"/>
      </w:pPr>
      <w:rPr>
        <w:rFonts w:ascii="Symbol" w:eastAsiaTheme="minorHAnsi" w:hAnsi="Symbol" w:cstheme="minorBid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227452242">
    <w:abstractNumId w:val="1"/>
  </w:num>
  <w:num w:numId="2" w16cid:durableId="92156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2D"/>
    <w:rsid w:val="00046463"/>
    <w:rsid w:val="0005728E"/>
    <w:rsid w:val="001C0492"/>
    <w:rsid w:val="00226FCF"/>
    <w:rsid w:val="0024212D"/>
    <w:rsid w:val="002A7244"/>
    <w:rsid w:val="00321E36"/>
    <w:rsid w:val="003F70F8"/>
    <w:rsid w:val="004F3239"/>
    <w:rsid w:val="006A035A"/>
    <w:rsid w:val="006C5738"/>
    <w:rsid w:val="00704496"/>
    <w:rsid w:val="00A07277"/>
    <w:rsid w:val="00C30EC0"/>
    <w:rsid w:val="00CD592D"/>
    <w:rsid w:val="00D15794"/>
    <w:rsid w:val="00D909D3"/>
    <w:rsid w:val="00E57D02"/>
    <w:rsid w:val="00E91153"/>
    <w:rsid w:val="00EB3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F131"/>
  <w15:chartTrackingRefBased/>
  <w15:docId w15:val="{7EC5E025-6160-48AA-9551-108C690E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1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212D"/>
    <w:rPr>
      <w:rFonts w:eastAsiaTheme="minorEastAsia"/>
      <w:lang w:val="en-US"/>
    </w:rPr>
  </w:style>
  <w:style w:type="paragraph" w:styleId="ListParagraph">
    <w:name w:val="List Paragraph"/>
    <w:basedOn w:val="Normal"/>
    <w:uiPriority w:val="34"/>
    <w:qFormat/>
    <w:rsid w:val="006C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ESTRUCTURA DE DATOS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7</Pages>
  <Words>665</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MANUAL DE USUARIO</vt:lpstr>
    </vt:vector>
  </TitlesOfParts>
  <Company>PROYECTO 1 -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Hugo Alexander Arreaga Choc - 201701108</dc:creator>
  <cp:keywords/>
  <dc:description/>
  <cp:lastModifiedBy>Hugo Arrega</cp:lastModifiedBy>
  <cp:revision>4</cp:revision>
  <cp:lastPrinted>2022-06-20T03:07:00Z</cp:lastPrinted>
  <dcterms:created xsi:type="dcterms:W3CDTF">2022-06-19T04:23:00Z</dcterms:created>
  <dcterms:modified xsi:type="dcterms:W3CDTF">2022-06-20T03:07:00Z</dcterms:modified>
</cp:coreProperties>
</file>