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3515" w14:textId="77777777" w:rsidR="006E5536" w:rsidRDefault="006E5536" w:rsidP="006E5536">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74BF3D3E" w14:textId="77777777" w:rsidR="006E5536" w:rsidRDefault="006E5536" w:rsidP="006E5536">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QUADRAGÉSIMA SEGUNDA REUNIÃO PLENÁRIA ORDINÁRIA DA QUARTA SESSÃO LEGISLATIVA ORDINÁRIA DA DÉCIMA NONA LEGISLATURA, REALIZADA EM 01 DE AGOSTO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679D72D3" w14:textId="77777777" w:rsidR="006E5536" w:rsidRDefault="006E5536" w:rsidP="006E5536">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1E4AF9DF" w14:textId="77777777" w:rsidR="006E5536" w:rsidRDefault="006E5536" w:rsidP="006E5536">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 DEPUTADO AGLAILSON VICTOR</w:t>
      </w:r>
    </w:p>
    <w:p w14:paraId="3D60A519" w14:textId="77777777" w:rsidR="006E5536" w:rsidRDefault="006E5536" w:rsidP="006E5536">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3FAA75B1" w14:textId="77777777" w:rsidR="006E5536" w:rsidRDefault="006E5536" w:rsidP="006E5536">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01 DE AGOSTO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AGLAILSON VICTOR, ALESSANDRA VIEIRA, ÁLVARO PORTO, ANTONIO COELHO, ANTONIO FERNANDO, ANTONIO MORAES, CLOVIS PAIVA, CORONEL ALBERTO FEITOSA, DELEGADA GLEIDE ÂNGELO, DIOGO MORAES, ERIBERTO MEDEIROS, ERICK LESSA, FABÍOLA CABRAL, FABRIZIO FERRAZ, GUSTAVO GOUVEIA, HENRIQUE QUEIROZ FILHO, ISALTINO NASCIMENTO, JOÃO PAULO COSTA, JOAQUIM LIRA, JOSÉ QUEIROZ, LUCAS RAMOS, MANOEL FERREIRA, MARCO AURELIO MEU AMIGO, ROBERTA ARRAES, ROGÉRIO LEÃO, ROMERO ALBUQUERQUE, ROMERO SALES FILHO, SIMONE SANTANA, TERESA LEITÃO, TONY GEL, WALDEMAR BORGES E WILLIAM BRIGIDO </w:t>
      </w:r>
      <w:r>
        <w:rPr>
          <w:rFonts w:ascii="Verdana" w:hAnsi="Verdana"/>
          <w:color w:val="808080"/>
          <w:sz w:val="21"/>
          <w:szCs w:val="21"/>
          <w:bdr w:val="none" w:sz="0" w:space="0" w:color="auto" w:frame="1"/>
        </w:rPr>
        <w:t>(33 PRESENTES). </w:t>
      </w:r>
      <w:r>
        <w:rPr>
          <w:rFonts w:ascii="inherit" w:hAnsi="inherit"/>
          <w:color w:val="000000"/>
          <w:sz w:val="21"/>
          <w:szCs w:val="21"/>
          <w:bdr w:val="none" w:sz="0" w:space="0" w:color="auto" w:frame="1"/>
        </w:rPr>
        <w:t xml:space="preserve">JUSTIFICADAS AS AUSÊNCIAS DOS DEPUTADOS ALUÍSIO LESSA, CLARISSA TÉRCIO, CLAUDIANO MARTINS FILHO, CLODOALDO MAGALHÃES, DORIEL BARROS, DULCI AMORIM, FRANCISMAR PONTES, GUILHERME UCHOA, JOÃO PAULO, JOEL DA HARPA, JUNTAS, PASTOR CLEITON COLLINS, PRISCILA KRAUSE, RODRIGO NOVAES, ROMÁRIO DIAS E WANDERSON FLORÊNCIO. O DEPUTADO AGLAILSON VICTOR ABRE A REUNIÃO E DESIGNA OS DEPUTADOS TONY GEL E ANTÔNIO FERNANDO PARA PRIMEIRA E SEGUNDA SECRETARIAS, RESPECTIVAMENTE. AS ATAS DAS REUNIÕES PLENÁRIAS DO DIA 29 DE JUNHO DO CORRENTE ANO SÃO LIDAS, SUBMETIDAS À DISCUSSÃO E À VOTAÇÃO, APROVADAS E ENVIADAS À PUBLICAÇÃO. O EXPEDIENTE É LIDO E ENVIADO À PUBLICAÇÃO. O PRESIDENTE DISCURSA EM OCASIÃO DA ABERTURA DO SEGUNDO PERÍODO DESTA SESSÃO LEGISLATIVA, FAZENDO UM BALANÇO DA PRODUÇÃO LEGISLATIVA DESTA CASA, E RESSALTA OS DESAFIOS VIVENCIADOS NOS ÚLTIMOS ANOS – COMO O ENFRENTAMENTO À PANDEMIA DA COVID-19 – E AS CONTRIBUIÇÕES DO PARLAMENTO ESTADUAL. EM ATO CONTÍNUO, CELEBRA A ATUAÇÃO DESTA ASSEMBLEIA EM PARCERIA COM OS DEMAIS PODERES E INSTITUIÇÕES, VISANDO A PROMOÇÃO DA CIDADANIA NO ESTADO. O PRESIDENTE REGISTRA, TAMBÉM, QUE PERNAMBUCO SERÁ A SEDE DA 25ª CONFERÊNCIA NACIONAL DA UNALE. SÃO APROVADOS EM DISCUSSÃO ÚNICA AS INDICAÇÕES NºS. 11202 A 11217/2022 E OS REQUERIMENTOS NºS. 4627 A 4633/2022. SÃO ENVIADOS ÀS COMISSÕES OS PROJETOS DE DECRETO LEGISLATIVO NºS. 205 E 206/2022; O VETO AO PROJETO Nº 3434/2022 E OS PROJETOS NºS. 3548 A 3567/2022. ESTAS PROPOSIÇÕES SÃO ENVIADAS À PUBLICAÇÃO, JUNTAMENTE COM AS INDICAÇÕES NºS. 11218 A 11239/2022 E OS REQUERIMENTOS NºS. 4639 A 4686/2022. O PRESIDENTE TECE CONSIDERAÇÕES FINAIS, ENCERRA A PRESENTE REUNIÃO E CONVOCA A </w:t>
      </w:r>
      <w:r>
        <w:rPr>
          <w:rFonts w:ascii="inherit" w:hAnsi="inherit"/>
          <w:color w:val="000000"/>
          <w:sz w:val="21"/>
          <w:szCs w:val="21"/>
          <w:bdr w:val="none" w:sz="0" w:space="0" w:color="auto" w:frame="1"/>
        </w:rPr>
        <w:lastRenderedPageBreak/>
        <w:t>SEGUINTE, EM CARÁTER SOLENE, PARA HOJE, ÀS 18 HORAS, A SER REALIZADA </w:t>
      </w:r>
      <w:r>
        <w:rPr>
          <w:rFonts w:ascii="Verdana" w:hAnsi="Verdana"/>
          <w:color w:val="808080"/>
          <w:sz w:val="21"/>
          <w:szCs w:val="21"/>
          <w:bdr w:val="none" w:sz="0" w:space="0" w:color="auto" w:frame="1"/>
        </w:rPr>
        <w:t>NO AUDITÓRIO SENADOR SÉRGIO GUERRA.</w:t>
      </w:r>
    </w:p>
    <w:p w14:paraId="0971D754" w14:textId="77777777" w:rsidR="006E5536" w:rsidRDefault="006E5536" w:rsidP="006E5536">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6F5E64B0" w14:textId="77777777" w:rsidR="006E5536" w:rsidRDefault="006E5536" w:rsidP="006E5536">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Antonio Fernando</w:t>
      </w:r>
      <w:r>
        <w:rPr>
          <w:rFonts w:ascii="inherit" w:hAnsi="inherit"/>
          <w:color w:val="808080"/>
          <w:sz w:val="21"/>
          <w:szCs w:val="21"/>
        </w:rPr>
        <w:br/>
        <w:t>Presidente</w:t>
      </w:r>
    </w:p>
    <w:p w14:paraId="1349B677" w14:textId="77777777" w:rsidR="006E5536" w:rsidRDefault="006E5536" w:rsidP="006E5536">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Tony Gel</w:t>
      </w:r>
      <w:r>
        <w:rPr>
          <w:rFonts w:ascii="inherit" w:hAnsi="inherit"/>
          <w:color w:val="808080"/>
          <w:sz w:val="21"/>
          <w:szCs w:val="21"/>
        </w:rPr>
        <w:br/>
        <w:t>1º Secretário</w:t>
      </w:r>
    </w:p>
    <w:p w14:paraId="0DE9B6E5" w14:textId="77777777" w:rsidR="006E5536" w:rsidRDefault="006E5536" w:rsidP="006E5536">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2º Secretário</w:t>
      </w:r>
    </w:p>
    <w:p w14:paraId="6C6C1D3D" w14:textId="77777777" w:rsidR="00233DB1" w:rsidRPr="006E5536" w:rsidRDefault="00233DB1" w:rsidP="006E5536"/>
    <w:sectPr w:rsidR="00233DB1" w:rsidRPr="006E5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590E4E"/>
    <w:rsid w:val="006E5536"/>
    <w:rsid w:val="00755D40"/>
    <w:rsid w:val="00A821C3"/>
    <w:rsid w:val="00B5592F"/>
    <w:rsid w:val="00B83CFE"/>
    <w:rsid w:val="00CF34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2393</Characters>
  <Application>Microsoft Office Word</Application>
  <DocSecurity>0</DocSecurity>
  <Lines>19</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2022-08-16T00:18:00Z</dcterms:created>
  <dcterms:modified xsi:type="dcterms:W3CDTF">2022-08-16T00:18:00Z</dcterms:modified>
</cp:coreProperties>
</file>