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4E789" w14:textId="77777777" w:rsidR="006619EE" w:rsidRDefault="006619EE" w:rsidP="006A3C79"/>
    <w:p w14:paraId="3796ED54" w14:textId="77777777" w:rsidR="006619EE" w:rsidRDefault="006619EE" w:rsidP="006A3C79"/>
    <w:p w14:paraId="784F4658" w14:textId="2E33B916" w:rsidR="00486910" w:rsidRPr="00C5782F" w:rsidRDefault="006619EE" w:rsidP="00C5782F">
      <w:pPr>
        <w:pStyle w:val="Heading1"/>
      </w:pPr>
      <w:r w:rsidRPr="00C5782F">
        <w:t>Introduction</w:t>
      </w:r>
    </w:p>
    <w:p w14:paraId="38EADD1E" w14:textId="77777777" w:rsidR="007419E9" w:rsidRDefault="007419E9" w:rsidP="006A3C79"/>
    <w:p w14:paraId="5F742C26" w14:textId="1B23050A" w:rsidR="007419E9" w:rsidRDefault="006A3C79" w:rsidP="006A3C79">
      <w:pPr>
        <w:ind w:firstLine="720"/>
      </w:pPr>
      <w:r w:rsidRPr="006A3C79">
        <w:t xml:space="preserve">Enverus, an energy technology company, serves as the driving force behind this research endeavor. Since its establishment in 1999, Enverus has emerged as a prominent provider of energy market data, analytics, and technology solutions. With a commitment to optimizing operations and fostering a deeper understanding of energy markets, Enverus offers innovative software, data, and services to facilitate informed decision-making within the energy sector. </w:t>
      </w:r>
      <w:r w:rsidR="008F1DD7">
        <w:t xml:space="preserve">Indeed, </w:t>
      </w:r>
      <w:r w:rsidR="00D556B9" w:rsidRPr="00D556B9">
        <w:t xml:space="preserve">Enverus gives energy firms the platforms, tools, and applications they need to be adaptable and successful in a </w:t>
      </w:r>
      <w:r w:rsidR="00D20296">
        <w:t>challenging</w:t>
      </w:r>
      <w:r w:rsidR="009A364A">
        <w:t xml:space="preserve"> and changing</w:t>
      </w:r>
      <w:r w:rsidR="00D20296">
        <w:t xml:space="preserve"> </w:t>
      </w:r>
      <w:r w:rsidR="00D556B9" w:rsidRPr="00D556B9">
        <w:t>market environment.</w:t>
      </w:r>
      <w:r w:rsidRPr="006A3C79">
        <w:t xml:space="preserve"> Additionally, Enverus provides invaluable services such as expert guidance, data analysis, and market intelligence, further solidifying its position as a leader in the field.</w:t>
      </w:r>
    </w:p>
    <w:p w14:paraId="3BE7A43E" w14:textId="35202C34" w:rsidR="006A3C79" w:rsidRPr="006A3C79" w:rsidRDefault="006A3C79" w:rsidP="006A3C79">
      <w:pPr>
        <w:ind w:firstLine="720"/>
      </w:pPr>
      <w:r w:rsidRPr="006A3C79">
        <w:t xml:space="preserve">This project aims to investigate the methodologies utilized for predicting the performance of solar farms, with a specific focus on the geographical impact and modeling techniques employed. </w:t>
      </w:r>
      <w:r w:rsidR="00271631">
        <w:t>O</w:t>
      </w:r>
      <w:r>
        <w:t>ur</w:t>
      </w:r>
      <w:r w:rsidRPr="006A3C79">
        <w:t xml:space="preserve"> team will </w:t>
      </w:r>
      <w:r w:rsidR="00271631">
        <w:t>experiment on</w:t>
      </w:r>
      <w:r w:rsidRPr="006A3C79">
        <w:t xml:space="preserve"> </w:t>
      </w:r>
      <w:r w:rsidR="00F72EC5">
        <w:t>different models with</w:t>
      </w:r>
      <w:r w:rsidRPr="006A3C79">
        <w:t xml:space="preserve"> distinct parameters</w:t>
      </w:r>
      <w:r w:rsidR="00271631">
        <w:t xml:space="preserve"> in order to</w:t>
      </w:r>
      <w:r w:rsidRPr="006A3C79">
        <w:t xml:space="preserve"> facilitat</w:t>
      </w:r>
      <w:r w:rsidR="00271631">
        <w:t>e</w:t>
      </w:r>
      <w:r w:rsidRPr="006A3C79">
        <w:t xml:space="preserve"> a comprehensive comparison and contrast of various modeling scenarios. This project particularly </w:t>
      </w:r>
      <w:r w:rsidR="00253A52">
        <w:t>inspires</w:t>
      </w:r>
      <w:r w:rsidRPr="006A3C79">
        <w:t xml:space="preserve"> </w:t>
      </w:r>
      <w:r w:rsidR="000B1684">
        <w:t>to</w:t>
      </w:r>
      <w:r w:rsidRPr="006A3C79">
        <w:t xml:space="preserve"> combin</w:t>
      </w:r>
      <w:r w:rsidR="000B1684">
        <w:t>e</w:t>
      </w:r>
      <w:r w:rsidRPr="006A3C79">
        <w:t xml:space="preserve"> </w:t>
      </w:r>
      <w:r w:rsidR="00253A52">
        <w:t xml:space="preserve">various </w:t>
      </w:r>
      <w:r w:rsidRPr="006A3C79">
        <w:t xml:space="preserve">data sources and </w:t>
      </w:r>
      <w:r w:rsidR="00390B8B">
        <w:t>develop</w:t>
      </w:r>
      <w:r w:rsidRPr="006A3C79">
        <w:t xml:space="preserve"> specific modeling techniques to explore the implications for solar farm performance prediction.</w:t>
      </w:r>
    </w:p>
    <w:p w14:paraId="2EE9AF36" w14:textId="484BAAFD" w:rsidR="006A3C79" w:rsidRDefault="006A3C79" w:rsidP="006A3C79">
      <w:pPr>
        <w:ind w:firstLine="720"/>
      </w:pPr>
      <w:r w:rsidRPr="006A3C79">
        <w:t xml:space="preserve">The problem statement at the core of this project revolves around </w:t>
      </w:r>
      <w:proofErr w:type="gramStart"/>
      <w:r w:rsidRPr="006A3C79">
        <w:t>comparing and contrasting</w:t>
      </w:r>
      <w:proofErr w:type="gramEnd"/>
      <w:r w:rsidRPr="006A3C79">
        <w:t xml:space="preserve"> different design options concerning the utilization of location-specific source data and alternative modeling techniques. Enverus will contribute anonymized data sets encompassing input and target variables, while also suggesting a range of modeling techniques to be explored. The design matrix adopted for this study incorporates a variety of data sources, ranging from macro to </w:t>
      </w:r>
      <w:proofErr w:type="spellStart"/>
      <w:r w:rsidRPr="006A3C79">
        <w:t>meso</w:t>
      </w:r>
      <w:proofErr w:type="spellEnd"/>
      <w:r w:rsidRPr="006A3C79">
        <w:t xml:space="preserve"> and micro regions in proximity to the area under investigation, as well as multiple </w:t>
      </w:r>
      <w:r w:rsidR="00C70732">
        <w:t xml:space="preserve">time-series </w:t>
      </w:r>
      <w:r w:rsidRPr="006A3C79">
        <w:t>model</w:t>
      </w:r>
      <w:r w:rsidR="00C70732">
        <w:t>s</w:t>
      </w:r>
      <w:r w:rsidRPr="006A3C79">
        <w:t xml:space="preserve"> including Linear Regression,</w:t>
      </w:r>
      <w:r w:rsidR="00C70732">
        <w:t xml:space="preserve"> ARIMA, or </w:t>
      </w:r>
      <w:proofErr w:type="spellStart"/>
      <w:r w:rsidR="00C70732">
        <w:t>XGBoost</w:t>
      </w:r>
      <w:proofErr w:type="spellEnd"/>
      <w:r w:rsidRPr="006A3C79">
        <w:t xml:space="preserve">. The project's overarching objective is </w:t>
      </w:r>
      <w:r w:rsidR="00C70732">
        <w:t xml:space="preserve">to be able to answer the </w:t>
      </w:r>
      <w:r w:rsidR="00086585">
        <w:t>following hypothesis questions.</w:t>
      </w:r>
    </w:p>
    <w:p w14:paraId="3B61E555" w14:textId="77777777" w:rsidR="00C5782F" w:rsidRPr="001F1C5A" w:rsidRDefault="00C5782F" w:rsidP="00C5782F">
      <w:r>
        <w:t>Hypothesis questions:</w:t>
      </w:r>
    </w:p>
    <w:p w14:paraId="35A7C40C" w14:textId="77777777" w:rsidR="00C5782F" w:rsidRPr="001F1C5A" w:rsidRDefault="00C5782F" w:rsidP="00C5782F">
      <w:pPr>
        <w:pStyle w:val="ListParagraph"/>
        <w:numPr>
          <w:ilvl w:val="0"/>
          <w:numId w:val="2"/>
        </w:numPr>
      </w:pPr>
      <w:r w:rsidRPr="001F1C5A">
        <w:t>When comparing the use of generic data sources and traditional modeling methods to solar farm performance prediction, how does the integration of location-specific data sources and sophisticated modeling techniques affect accuracy and predictive performance?</w:t>
      </w:r>
    </w:p>
    <w:p w14:paraId="0DE23D9A" w14:textId="26A12324" w:rsidR="00C5782F" w:rsidRDefault="00C5782F" w:rsidP="00C5782F">
      <w:pPr>
        <w:pStyle w:val="ListParagraph"/>
        <w:numPr>
          <w:ilvl w:val="0"/>
          <w:numId w:val="2"/>
        </w:numPr>
      </w:pPr>
      <w:r w:rsidRPr="001F1C5A">
        <w:t>Moreover, how might these enhancements help energy firms maximize operations, allocate resources, and pinpoint areas with the greatest potential for solar power generation?</w:t>
      </w:r>
    </w:p>
    <w:p w14:paraId="2A9128C0" w14:textId="77777777" w:rsidR="00570299" w:rsidRDefault="00570299" w:rsidP="00C5782F">
      <w:pPr>
        <w:ind w:firstLine="720"/>
      </w:pPr>
    </w:p>
    <w:p w14:paraId="59996A8C" w14:textId="65155F85" w:rsidR="001F1C5A" w:rsidRPr="001F1C5A" w:rsidRDefault="006A3C79" w:rsidP="00C5782F">
      <w:pPr>
        <w:ind w:firstLine="720"/>
      </w:pPr>
      <w:r w:rsidRPr="006A3C79">
        <w:t xml:space="preserve">The findings are expected to </w:t>
      </w:r>
      <w:r w:rsidR="009670FB">
        <w:t>gain</w:t>
      </w:r>
      <w:r w:rsidRPr="006A3C79">
        <w:t xml:space="preserve"> valuable insights </w:t>
      </w:r>
      <w:r w:rsidR="00DD3228" w:rsidRPr="006A3C79">
        <w:t>into</w:t>
      </w:r>
      <w:r w:rsidRPr="006A3C79">
        <w:t xml:space="preserve"> the renewable energy industry</w:t>
      </w:r>
      <w:r w:rsidR="00441BA9">
        <w:t xml:space="preserve"> and</w:t>
      </w:r>
      <w:r w:rsidRPr="006A3C79">
        <w:t xml:space="preserve"> </w:t>
      </w:r>
      <w:r w:rsidR="000639A2" w:rsidRPr="006A3C79">
        <w:t>aid</w:t>
      </w:r>
      <w:r w:rsidRPr="006A3C79">
        <w:t xml:space="preserve"> in the development of more accurate and efficient modeling techniques. Ultimately, this project endeavors to facilitate informed decision-making in the planning and implementation of solar farms, promoting the adoption of sustainable energy solutions and furthering the advancement of the renewable energy sector.</w:t>
      </w:r>
    </w:p>
    <w:p w14:paraId="3194156B" w14:textId="77777777" w:rsidR="001F1C5A" w:rsidRPr="007419E9" w:rsidRDefault="001F1C5A" w:rsidP="006A3C79">
      <w:pPr>
        <w:ind w:firstLine="720"/>
      </w:pPr>
    </w:p>
    <w:p w14:paraId="289DACC0" w14:textId="172AF77E" w:rsidR="006619EE" w:rsidRPr="007419E9" w:rsidRDefault="006619EE" w:rsidP="00C5782F">
      <w:pPr>
        <w:pStyle w:val="Heading1"/>
      </w:pPr>
      <w:r w:rsidRPr="007419E9">
        <w:lastRenderedPageBreak/>
        <w:t>Literature survey</w:t>
      </w:r>
    </w:p>
    <w:p w14:paraId="3B922DC7" w14:textId="77777777" w:rsidR="007B54C9" w:rsidRPr="00FA28B2" w:rsidRDefault="007B54C9" w:rsidP="007B54C9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Solar power generation is affected by several environmental factors. These include factors such as solar irradiance, temperature, humidity, dust, shading, and wind speed (Singh, &amp; Singh). In addition, technical design features of the photovoltaic cells, such as the material used in manufacturing the PV cells, affect the cell power generation 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Chikate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et.al)</w:t>
      </w:r>
      <w:r>
        <w:rPr>
          <w:sz w:val="24"/>
          <w:szCs w:val="24"/>
        </w:rPr>
        <w:t>.</w:t>
      </w:r>
    </w:p>
    <w:p w14:paraId="5AEF1473" w14:textId="77777777" w:rsidR="006619EE" w:rsidRDefault="006619EE" w:rsidP="006A3C79"/>
    <w:p w14:paraId="7719E2C8" w14:textId="77777777" w:rsidR="006619EE" w:rsidRDefault="006619EE" w:rsidP="006A3C79"/>
    <w:p w14:paraId="7A1CB817" w14:textId="38877019" w:rsidR="007419E9" w:rsidRDefault="007419E9" w:rsidP="00C5782F">
      <w:pPr>
        <w:pStyle w:val="Heading1"/>
      </w:pPr>
      <w:r>
        <w:t>Methodology</w:t>
      </w:r>
    </w:p>
    <w:p w14:paraId="4D76FDD7" w14:textId="6988A57A" w:rsidR="007419E9" w:rsidRDefault="006A3C79" w:rsidP="006A3C79">
      <w:pPr>
        <w:pStyle w:val="Heading2"/>
      </w:pPr>
      <w:r>
        <w:t xml:space="preserve">3.1 </w:t>
      </w:r>
      <w:r w:rsidR="006619EE">
        <w:t>Data Collection</w:t>
      </w:r>
    </w:p>
    <w:p w14:paraId="1A151E89" w14:textId="77777777" w:rsidR="007419E9" w:rsidRDefault="007419E9" w:rsidP="006A3C79">
      <w:pPr>
        <w:pStyle w:val="Heading2"/>
      </w:pPr>
    </w:p>
    <w:p w14:paraId="194A624A" w14:textId="0EB84260" w:rsidR="006619EE" w:rsidRDefault="006A3C79" w:rsidP="006A3C79">
      <w:pPr>
        <w:pStyle w:val="Heading2"/>
      </w:pPr>
      <w:r>
        <w:t xml:space="preserve">3.2 </w:t>
      </w:r>
      <w:r w:rsidR="006619EE">
        <w:t>Preprocessing</w:t>
      </w:r>
    </w:p>
    <w:p w14:paraId="6FA13A86" w14:textId="77777777" w:rsidR="006619EE" w:rsidRDefault="006619EE" w:rsidP="006A3C79"/>
    <w:p w14:paraId="4ED3690B" w14:textId="77777777" w:rsidR="006619EE" w:rsidRDefault="006619EE" w:rsidP="006A3C79">
      <w:pPr>
        <w:pStyle w:val="Heading2"/>
      </w:pPr>
    </w:p>
    <w:p w14:paraId="6615542E" w14:textId="1EAE9658" w:rsidR="006619EE" w:rsidRDefault="006A3C79" w:rsidP="006A3C79">
      <w:pPr>
        <w:pStyle w:val="Heading2"/>
      </w:pPr>
      <w:r>
        <w:t xml:space="preserve">3.3 </w:t>
      </w:r>
      <w:r w:rsidR="006619EE">
        <w:t>Data Modelling</w:t>
      </w:r>
    </w:p>
    <w:p w14:paraId="63B901A4" w14:textId="77777777" w:rsidR="006619EE" w:rsidRDefault="006619EE" w:rsidP="006A3C79"/>
    <w:p w14:paraId="26E51C6A" w14:textId="77777777" w:rsidR="006619EE" w:rsidRDefault="006619EE" w:rsidP="006A3C79"/>
    <w:p w14:paraId="4B5217E4" w14:textId="651C292B" w:rsidR="006619EE" w:rsidRDefault="006A3C79" w:rsidP="006A3C79">
      <w:pPr>
        <w:pStyle w:val="Heading2"/>
      </w:pPr>
      <w:r>
        <w:t xml:space="preserve">3.4 </w:t>
      </w:r>
      <w:r w:rsidR="006619EE">
        <w:t>Experimentation Design</w:t>
      </w:r>
    </w:p>
    <w:p w14:paraId="7DA74AFC" w14:textId="77777777" w:rsidR="006619EE" w:rsidRDefault="006619EE" w:rsidP="006A3C79"/>
    <w:p w14:paraId="65456B65" w14:textId="2E06ECF9" w:rsidR="006619EE" w:rsidRDefault="006619EE" w:rsidP="00C5782F">
      <w:pPr>
        <w:pStyle w:val="Heading1"/>
      </w:pPr>
      <w:r>
        <w:t xml:space="preserve">Results and </w:t>
      </w:r>
      <w:r w:rsidR="007419E9">
        <w:t>Visualizations</w:t>
      </w:r>
    </w:p>
    <w:p w14:paraId="7A39DB29" w14:textId="77777777" w:rsidR="006619EE" w:rsidRDefault="006619EE" w:rsidP="006A3C79"/>
    <w:p w14:paraId="591B11CC" w14:textId="4323E130" w:rsidR="006619EE" w:rsidRDefault="006619EE" w:rsidP="00C5782F">
      <w:pPr>
        <w:pStyle w:val="Heading1"/>
      </w:pPr>
      <w:r>
        <w:t>Conclusion and discussion</w:t>
      </w:r>
    </w:p>
    <w:p w14:paraId="3EA6AC68" w14:textId="77777777" w:rsidR="007419E9" w:rsidRDefault="007419E9" w:rsidP="006A3C79"/>
    <w:p w14:paraId="233808A0" w14:textId="77777777" w:rsidR="007B54C9" w:rsidRDefault="007B54C9" w:rsidP="007B54C9">
      <w:r>
        <w:t>References</w:t>
      </w:r>
    </w:p>
    <w:p w14:paraId="37AFA38A" w14:textId="77777777" w:rsidR="007B54C9" w:rsidRDefault="007B54C9" w:rsidP="007B54C9">
      <w:pPr>
        <w:ind w:left="720" w:hanging="7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A. K. Singh and R. R. Singh, "An Overview of Factors Influencing Solar Power Efficiency and Strategies for Enhancing," </w:t>
      </w:r>
      <w:r>
        <w:rPr>
          <w:rStyle w:val="Emphasis"/>
          <w:rFonts w:ascii="Arial" w:hAnsi="Arial" w:cs="Arial"/>
          <w:color w:val="333333"/>
          <w:sz w:val="20"/>
          <w:szCs w:val="20"/>
          <w:shd w:val="clear" w:color="auto" w:fill="FFFFFF"/>
        </w:rPr>
        <w:t>2021 Innovations in Power and Advanced Computing Technologies (</w:t>
      </w:r>
      <w:proofErr w:type="spellStart"/>
      <w:r>
        <w:rPr>
          <w:rStyle w:val="Emphasis"/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>
        <w:rPr>
          <w:rStyle w:val="Emphasis"/>
          <w:rFonts w:ascii="Arial" w:hAnsi="Arial" w:cs="Arial"/>
          <w:color w:val="333333"/>
          <w:sz w:val="20"/>
          <w:szCs w:val="20"/>
          <w:shd w:val="clear" w:color="auto" w:fill="FFFFFF"/>
        </w:rPr>
        <w:t>-PACT)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Kuala Lumpur, Malaysia, 2021, pp. 1-6,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doi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: 10.1109/i-PACT52855.2021.9696845.</w:t>
      </w:r>
    </w:p>
    <w:p w14:paraId="6821AE8F" w14:textId="77777777" w:rsidR="007B54C9" w:rsidRPr="007419E9" w:rsidRDefault="007B54C9" w:rsidP="007B54C9">
      <w:pPr>
        <w:ind w:left="720" w:hanging="720"/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Chikate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Bhalachandra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V., Y.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Sadawarte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and B. D. C. O. E. Sewagram. "The factors affecting the performance of solar cell."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journal of computer applications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1.1 (2015): 0975-8887.</w:t>
      </w:r>
    </w:p>
    <w:p w14:paraId="70A91FDB" w14:textId="77777777" w:rsidR="007B54C9" w:rsidRPr="007419E9" w:rsidRDefault="007B54C9" w:rsidP="006A3C79"/>
    <w:sectPr w:rsidR="007B54C9" w:rsidRPr="007419E9" w:rsidSect="006400C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A3F0B"/>
    <w:multiLevelType w:val="hybridMultilevel"/>
    <w:tmpl w:val="90106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03E0E"/>
    <w:multiLevelType w:val="hybridMultilevel"/>
    <w:tmpl w:val="5D82B9A8"/>
    <w:lvl w:ilvl="0" w:tplc="D14E333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1978924">
    <w:abstractNumId w:val="1"/>
  </w:num>
  <w:num w:numId="2" w16cid:durableId="1626809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IxMTEzMDGxNDI0N7dU0lEKTi0uzszPAykwrAUAI6Fi0iwAAAA="/>
  </w:docVars>
  <w:rsids>
    <w:rsidRoot w:val="006619EE"/>
    <w:rsid w:val="00027E19"/>
    <w:rsid w:val="000639A2"/>
    <w:rsid w:val="00086585"/>
    <w:rsid w:val="000B1684"/>
    <w:rsid w:val="001C06A5"/>
    <w:rsid w:val="001F1C5A"/>
    <w:rsid w:val="00253A52"/>
    <w:rsid w:val="00271631"/>
    <w:rsid w:val="002B65DC"/>
    <w:rsid w:val="002D0A31"/>
    <w:rsid w:val="002D68B5"/>
    <w:rsid w:val="00390B8B"/>
    <w:rsid w:val="00397602"/>
    <w:rsid w:val="00441BA9"/>
    <w:rsid w:val="00486910"/>
    <w:rsid w:val="00570299"/>
    <w:rsid w:val="005A1D65"/>
    <w:rsid w:val="005F454F"/>
    <w:rsid w:val="006400C1"/>
    <w:rsid w:val="006455D6"/>
    <w:rsid w:val="006619EE"/>
    <w:rsid w:val="006A3C79"/>
    <w:rsid w:val="007419E9"/>
    <w:rsid w:val="007B54C9"/>
    <w:rsid w:val="00846CF5"/>
    <w:rsid w:val="008E3E9A"/>
    <w:rsid w:val="008F1DD7"/>
    <w:rsid w:val="0093223B"/>
    <w:rsid w:val="009670FB"/>
    <w:rsid w:val="009A364A"/>
    <w:rsid w:val="00C5782F"/>
    <w:rsid w:val="00C70732"/>
    <w:rsid w:val="00D138C3"/>
    <w:rsid w:val="00D20296"/>
    <w:rsid w:val="00D556B9"/>
    <w:rsid w:val="00DD3228"/>
    <w:rsid w:val="00DD4815"/>
    <w:rsid w:val="00F72EC5"/>
    <w:rsid w:val="00FD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91215"/>
  <w15:chartTrackingRefBased/>
  <w15:docId w15:val="{1B14DB72-CD15-4EDF-B892-4CAD67DEE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C79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5782F"/>
    <w:pPr>
      <w:keepNext/>
      <w:keepLines/>
      <w:numPr>
        <w:numId w:val="1"/>
      </w:numPr>
      <w:spacing w:before="240" w:after="0"/>
      <w:ind w:left="36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5DC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65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D0A31"/>
    <w:rPr>
      <w:rFonts w:asciiTheme="minorHAnsi" w:hAnsiTheme="minorHAnsi"/>
      <w:b/>
      <w:bCs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5782F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65DC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65D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C5782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B54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Dupouy, Hugo P</dc:creator>
  <cp:keywords/>
  <dc:description/>
  <cp:lastModifiedBy>Osamah AlMansour</cp:lastModifiedBy>
  <cp:revision>28</cp:revision>
  <dcterms:created xsi:type="dcterms:W3CDTF">2023-06-28T16:50:00Z</dcterms:created>
  <dcterms:modified xsi:type="dcterms:W3CDTF">2023-07-01T17:49:00Z</dcterms:modified>
</cp:coreProperties>
</file>