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88CEF" w14:textId="77777777" w:rsidR="000C2277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763039CA">
          <v:rect id="_x0000_i1025" style="width:0;height:1.5pt" o:hralign="center" o:hrstd="t" o:hr="t" fillcolor="#a0a0a0" stroked="f"/>
        </w:pict>
      </w:r>
    </w:p>
    <w:p w14:paraId="47C38BB9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C22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Insights from Power BI Dashboards</w:t>
      </w:r>
    </w:p>
    <w:p w14:paraId="33D400BD" w14:textId="77777777" w:rsidR="000C2277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3325EADA">
          <v:rect id="_x0000_i1026" style="width:0;height:1.5pt" o:hralign="center" o:hrstd="t" o:hr="t" fillcolor="#a0a0a0" stroked="f"/>
        </w:pict>
      </w:r>
    </w:p>
    <w:p w14:paraId="672D25E7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Theme-Level Insights</w:t>
      </w:r>
    </w:p>
    <w:p w14:paraId="4A14078D" w14:textId="77777777" w:rsidR="000C2277" w:rsidRPr="000C2277" w:rsidRDefault="000C2277" w:rsidP="000C2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dominant theme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7296FE" w14:textId="77777777" w:rsidR="000C2277" w:rsidRPr="000C2277" w:rsidRDefault="000C2277" w:rsidP="000C2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Largest share of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visitors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play duration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views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178842" w14:textId="77777777" w:rsidR="000C2277" w:rsidRPr="000C2277" w:rsidRDefault="000C2277" w:rsidP="000C2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Drives the majority of audience engagement for RTS.</w:t>
      </w:r>
    </w:p>
    <w:p w14:paraId="11D31ABB" w14:textId="77777777" w:rsidR="000C2277" w:rsidRPr="000C2277" w:rsidRDefault="000C2277" w:rsidP="000C2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Musique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humour</w:t>
      </w:r>
      <w:proofErr w:type="spellEnd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are also significant:</w:t>
      </w:r>
    </w:p>
    <w:p w14:paraId="6AB527BC" w14:textId="77777777" w:rsidR="000C2277" w:rsidRPr="000C2277" w:rsidRDefault="000C2277" w:rsidP="000C22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High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play duration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and strong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 per visitor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(notably “musique”).</w:t>
      </w:r>
    </w:p>
    <w:p w14:paraId="42C25327" w14:textId="77777777" w:rsidR="000C2277" w:rsidRPr="000C2277" w:rsidRDefault="000C2277" w:rsidP="000C2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Societe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have much smaller shares of total audience and play time.</w:t>
      </w:r>
    </w:p>
    <w:p w14:paraId="33FCE2AC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KPIs by Theme:</w:t>
      </w:r>
    </w:p>
    <w:p w14:paraId="0790C2B8" w14:textId="77777777" w:rsidR="000C2277" w:rsidRPr="000C2277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: High reach (media views, visitors), but engagement per visitor is lower compared to other themes.</w:t>
      </w:r>
    </w:p>
    <w:p w14:paraId="578AC557" w14:textId="77777777" w:rsidR="000C2277" w:rsidRPr="000C2277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Musique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: Very high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 per visitor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(users listen longer on average), but smaller overall reach.</w:t>
      </w:r>
    </w:p>
    <w:p w14:paraId="01C172CD" w14:textId="77777777" w:rsidR="000C2277" w:rsidRPr="000C2277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Humour</w:t>
      </w:r>
      <w:proofErr w:type="spellEnd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>Also</w:t>
      </w:r>
      <w:proofErr w:type="gramEnd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strong engagement, with a recommendation to “Increase production.”</w:t>
      </w:r>
    </w:p>
    <w:p w14:paraId="755DCDEE" w14:textId="77777777" w:rsidR="000C2277" w:rsidRPr="000C2277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Societe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: Lower KPIs across the board; recommended for cross-promotion.</w:t>
      </w:r>
    </w:p>
    <w:p w14:paraId="2AB20ACB" w14:textId="77777777" w:rsidR="000C2277" w:rsidRPr="000C2277" w:rsidRDefault="000C2277" w:rsidP="000C2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: Low engagement per visitor and lowest share overall.</w:t>
      </w:r>
    </w:p>
    <w:p w14:paraId="0B54C45F" w14:textId="77777777" w:rsidR="000C2277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50AF7966">
          <v:rect id="_x0000_i1027" style="width:0;height:1.5pt" o:hralign="center" o:hrstd="t" o:hr="t" fillcolor="#a0a0a0" stroked="f"/>
        </w:pict>
      </w:r>
    </w:p>
    <w:p w14:paraId="4DFE33F2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Device Insights</w:t>
      </w:r>
    </w:p>
    <w:p w14:paraId="2C1BB70A" w14:textId="77777777" w:rsidR="000C2277" w:rsidRPr="000C2277" w:rsidRDefault="000C2277" w:rsidP="000C2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The vast majority of consumption occurs on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Smartphones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(over 70% of media views and visitors), across all themes.</w:t>
      </w:r>
    </w:p>
    <w:p w14:paraId="3E49B23B" w14:textId="77777777" w:rsidR="000C2277" w:rsidRPr="000C2277" w:rsidRDefault="000C2277" w:rsidP="000C2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PC/Laptop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less than 20% of traffic for any theme.</w:t>
      </w:r>
    </w:p>
    <w:p w14:paraId="2C4752BB" w14:textId="77777777" w:rsidR="000C2277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76D10D7A">
          <v:rect id="_x0000_i1028" style="width:0;height:1.5pt" o:hralign="center" o:hrstd="t" o:hr="t" fillcolor="#a0a0a0" stroked="f"/>
        </w:pict>
      </w:r>
    </w:p>
    <w:p w14:paraId="473DACD8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Recommendation Distribution</w:t>
      </w:r>
    </w:p>
    <w:p w14:paraId="241CBD4D" w14:textId="77777777" w:rsidR="000C2277" w:rsidRPr="000C2277" w:rsidRDefault="000C2277" w:rsidP="000C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Cross-promote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is the most common recommendation at segment level, indicating many segments could benefit from increased audience awareness.</w:t>
      </w:r>
    </w:p>
    <w:p w14:paraId="7D96FCD9" w14:textId="77777777" w:rsidR="000C2277" w:rsidRPr="000C2277" w:rsidRDefault="000C2277" w:rsidP="000C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and optimize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is assigned to both “info” and “sport”—these themes have low engagement per visitor, despite large reach (info) or smaller audience (sport).</w:t>
      </w:r>
    </w:p>
    <w:p w14:paraId="246F14C8" w14:textId="77777777" w:rsidR="000C2277" w:rsidRPr="000C2277" w:rsidRDefault="000C2277" w:rsidP="000C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 production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is suggested primarily for “</w:t>
      </w:r>
      <w:proofErr w:type="spellStart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>humour</w:t>
      </w:r>
      <w:proofErr w:type="spellEnd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>” (theme-level) and specific “musique” and “</w:t>
      </w:r>
      <w:proofErr w:type="spellStart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>humour</w:t>
      </w:r>
      <w:proofErr w:type="spellEnd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>” segments, reflecting high retention and engagement.</w:t>
      </w:r>
    </w:p>
    <w:p w14:paraId="547D118D" w14:textId="77777777" w:rsidR="000C2277" w:rsidRPr="000C2277" w:rsidRDefault="000C2277" w:rsidP="000C2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Maintain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is mostly seen for “musique”, which combines high engagement with above-average acquisition.</w:t>
      </w:r>
    </w:p>
    <w:p w14:paraId="5D172058" w14:textId="77777777" w:rsidR="000C2277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4CFEEFD7">
          <v:rect id="_x0000_i1029" style="width:0;height:1.5pt" o:hralign="center" o:hrstd="t" o:hr="t" fillcolor="#a0a0a0" stroked="f"/>
        </w:pict>
      </w:r>
    </w:p>
    <w:p w14:paraId="5B40ACCE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Show-Level Leaders (</w:t>
      </w:r>
      <w:proofErr w:type="spellStart"/>
      <w:r w:rsidRPr="000C2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Treemap</w:t>
      </w:r>
      <w:proofErr w:type="spellEnd"/>
      <w:r w:rsidRPr="000C2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/Matrix)</w:t>
      </w:r>
    </w:p>
    <w:p w14:paraId="5B3236B2" w14:textId="77777777" w:rsidR="000C2277" w:rsidRPr="000C2277" w:rsidRDefault="000C2277" w:rsidP="000C2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 </w:t>
      </w:r>
      <w:proofErr w:type="spellStart"/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Matinale</w:t>
      </w:r>
      <w:proofErr w:type="spellEnd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Forum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are the top individual shows, responsible for the biggest shares of media views.</w:t>
      </w:r>
    </w:p>
    <w:p w14:paraId="30693F07" w14:textId="77777777" w:rsidR="000C2277" w:rsidRPr="000C2277" w:rsidRDefault="000C2277" w:rsidP="000C2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Le 12h30</w:t>
      </w:r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, </w:t>
      </w:r>
      <w:r w:rsidRPr="000C2277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Tout un monde</w:t>
      </w:r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, and </w:t>
      </w:r>
      <w:r w:rsidRPr="000C2277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Les bras cassés</w:t>
      </w:r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are </w:t>
      </w:r>
      <w:proofErr w:type="spellStart"/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also</w:t>
      </w:r>
      <w:proofErr w:type="spellEnd"/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strong</w:t>
      </w:r>
      <w:proofErr w:type="spellEnd"/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contributors</w:t>
      </w:r>
      <w:proofErr w:type="spellEnd"/>
      <w:r w:rsidRPr="000C227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.</w:t>
      </w:r>
    </w:p>
    <w:p w14:paraId="50A3CCC1" w14:textId="77777777" w:rsidR="000C2277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6B43E1F2">
          <v:rect id="_x0000_i1030" style="width:0;height:1.5pt" o:hralign="center" o:hrstd="t" o:hr="t" fillcolor="#a0a0a0" stroked="f"/>
        </w:pict>
      </w:r>
    </w:p>
    <w:p w14:paraId="36F2E074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Time Trends</w:t>
      </w:r>
    </w:p>
    <w:p w14:paraId="1E99A1E7" w14:textId="77777777" w:rsidR="000C2277" w:rsidRPr="000C2277" w:rsidRDefault="000C2277" w:rsidP="000C2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Overall media views are increasing over time, with “info” consistently leading.</w:t>
      </w:r>
    </w:p>
    <w:p w14:paraId="06E4D3A4" w14:textId="77777777" w:rsidR="000C2277" w:rsidRPr="000C2277" w:rsidRDefault="000C2277" w:rsidP="000C2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Engagement remains stable but “info” has less variability compared to smaller themes.</w:t>
      </w:r>
    </w:p>
    <w:p w14:paraId="13980150" w14:textId="77777777" w:rsidR="000C2277" w:rsidRPr="000C2277" w:rsidRDefault="000C2277" w:rsidP="000C2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Seasonal or event-based spikes are visible for certain themes (potentially related to news or sports events).</w:t>
      </w:r>
    </w:p>
    <w:p w14:paraId="49771F85" w14:textId="77777777" w:rsidR="000C2277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263FEEC3">
          <v:rect id="_x0000_i1031" style="width:0;height:1.5pt" o:hralign="center" o:hrstd="t" o:hr="t" fillcolor="#a0a0a0" stroked="f"/>
        </w:pict>
      </w:r>
    </w:p>
    <w:p w14:paraId="7A0119C3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Segment-Level (Micro) Opportunities</w:t>
      </w:r>
    </w:p>
    <w:p w14:paraId="174655FD" w14:textId="77777777" w:rsidR="000C2277" w:rsidRPr="000C2277" w:rsidRDefault="000C2277" w:rsidP="000C2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musique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humour</w:t>
      </w:r>
      <w:proofErr w:type="spellEnd"/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segments have very high engagement per visitor and retention, flagged for “increase production.”</w:t>
      </w:r>
    </w:p>
    <w:p w14:paraId="005D800A" w14:textId="77777777" w:rsidR="000C2277" w:rsidRPr="000C2277" w:rsidRDefault="000C2277" w:rsidP="000C2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segments, despite high reach, have “review and optimize” as a recommendation due to lower per-visitor engagement.</w:t>
      </w:r>
    </w:p>
    <w:p w14:paraId="1E05AACB" w14:textId="77777777" w:rsidR="000C2277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7DB76D67">
          <v:rect id="_x0000_i1032" style="width:0;height:1.5pt" o:hralign="center" o:hrstd="t" o:hr="t" fillcolor="#a0a0a0" stroked="f"/>
        </w:pict>
      </w:r>
    </w:p>
    <w:p w14:paraId="5A75F933" w14:textId="77777777" w:rsidR="000C2277" w:rsidRPr="000C2277" w:rsidRDefault="000C2277" w:rsidP="000C22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Actionable Takeaways:</w:t>
      </w:r>
    </w:p>
    <w:p w14:paraId="7AE5FE61" w14:textId="77777777" w:rsidR="000C2277" w:rsidRPr="000C2277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 down on “info” as the flagship theme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—but focus on increasing engagement per visitor (content length, format, interaction).</w:t>
      </w:r>
    </w:p>
    <w:p w14:paraId="645CBBCF" w14:textId="77777777" w:rsidR="000C2277" w:rsidRPr="000C2277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 more in “</w:t>
      </w:r>
      <w:proofErr w:type="spellStart"/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humour</w:t>
      </w:r>
      <w:proofErr w:type="spellEnd"/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 and “musique”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—their audience is highly engaged; more production can drive growth.</w:t>
      </w:r>
    </w:p>
    <w:p w14:paraId="549DD5AE" w14:textId="77777777" w:rsidR="000C2277" w:rsidRPr="000C2277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Leverage smartphones for content delivery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—optimize all new productions for mobile first.</w:t>
      </w:r>
    </w:p>
    <w:p w14:paraId="461B5A1D" w14:textId="77777777" w:rsidR="000C2277" w:rsidRPr="000C2277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Cross-promote “</w:t>
      </w:r>
      <w:proofErr w:type="spellStart"/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societe</w:t>
      </w:r>
      <w:proofErr w:type="spellEnd"/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 and “sport” segments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 xml:space="preserve"> to raise their profile, or reconsider their role if resources are tight.</w:t>
      </w:r>
    </w:p>
    <w:p w14:paraId="225CE593" w14:textId="77777777" w:rsidR="000C2277" w:rsidRPr="000C2277" w:rsidRDefault="000C2277" w:rsidP="000C2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and experiment with segments marked “review and optimize”</w:t>
      </w:r>
      <w:r w:rsidRPr="000C2277">
        <w:rPr>
          <w:rFonts w:ascii="Times New Roman" w:eastAsia="Times New Roman" w:hAnsi="Times New Roman" w:cs="Times New Roman"/>
          <w:kern w:val="0"/>
          <w14:ligatures w14:val="none"/>
        </w:rPr>
        <w:t>—look for content, format, or timing improvements.</w:t>
      </w:r>
    </w:p>
    <w:p w14:paraId="651081E3" w14:textId="4EECC1AC" w:rsidR="006D6C5A" w:rsidRPr="000C2277" w:rsidRDefault="000C2277" w:rsidP="000C2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2277">
        <w:rPr>
          <w:rFonts w:ascii="Times New Roman" w:eastAsia="Times New Roman" w:hAnsi="Times New Roman" w:cs="Times New Roman"/>
          <w:kern w:val="0"/>
          <w14:ligatures w14:val="none"/>
        </w:rPr>
        <w:pict w14:anchorId="00ECFBF6">
          <v:rect id="_x0000_i1033" style="width:0;height:1.5pt" o:hralign="center" o:hrstd="t" o:hr="t" fillcolor="#a0a0a0" stroked="f"/>
        </w:pict>
      </w:r>
    </w:p>
    <w:sectPr w:rsidR="006D6C5A" w:rsidRPr="000C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11A5C"/>
    <w:multiLevelType w:val="multilevel"/>
    <w:tmpl w:val="EFA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09B0"/>
    <w:multiLevelType w:val="multilevel"/>
    <w:tmpl w:val="AE2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975E3"/>
    <w:multiLevelType w:val="multilevel"/>
    <w:tmpl w:val="D278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D4B93"/>
    <w:multiLevelType w:val="multilevel"/>
    <w:tmpl w:val="1FD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F085A"/>
    <w:multiLevelType w:val="multilevel"/>
    <w:tmpl w:val="0A7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15383"/>
    <w:multiLevelType w:val="multilevel"/>
    <w:tmpl w:val="287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935C7"/>
    <w:multiLevelType w:val="multilevel"/>
    <w:tmpl w:val="8E88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A150B"/>
    <w:multiLevelType w:val="multilevel"/>
    <w:tmpl w:val="090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169315">
    <w:abstractNumId w:val="7"/>
  </w:num>
  <w:num w:numId="2" w16cid:durableId="1958874422">
    <w:abstractNumId w:val="6"/>
  </w:num>
  <w:num w:numId="3" w16cid:durableId="872885017">
    <w:abstractNumId w:val="4"/>
  </w:num>
  <w:num w:numId="4" w16cid:durableId="7415405">
    <w:abstractNumId w:val="0"/>
  </w:num>
  <w:num w:numId="5" w16cid:durableId="1081101251">
    <w:abstractNumId w:val="3"/>
  </w:num>
  <w:num w:numId="6" w16cid:durableId="1234782098">
    <w:abstractNumId w:val="1"/>
  </w:num>
  <w:num w:numId="7" w16cid:durableId="1442653484">
    <w:abstractNumId w:val="5"/>
  </w:num>
  <w:num w:numId="8" w16cid:durableId="89597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77"/>
    <w:rsid w:val="000C2277"/>
    <w:rsid w:val="00136493"/>
    <w:rsid w:val="002E23FD"/>
    <w:rsid w:val="00610243"/>
    <w:rsid w:val="006D6C5A"/>
    <w:rsid w:val="0094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6C7"/>
  <w15:chartTrackingRefBased/>
  <w15:docId w15:val="{5372C104-2370-4FD5-B743-1CF79846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2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2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2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Dupouy</dc:creator>
  <cp:keywords/>
  <dc:description/>
  <cp:lastModifiedBy>Hugo Dupouy</cp:lastModifiedBy>
  <cp:revision>1</cp:revision>
  <dcterms:created xsi:type="dcterms:W3CDTF">2025-06-25T19:22:00Z</dcterms:created>
  <dcterms:modified xsi:type="dcterms:W3CDTF">2025-06-25T19:35:00Z</dcterms:modified>
</cp:coreProperties>
</file>