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600 000 0005" w:right="-714.330600 000 000" w:firstLine="0"/>
        <w:jc w:val="center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800" w:tblpY="0"/>
        <w:tblW w:w="4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070"/>
        <w:tblGridChange w:id="0">
          <w:tblGrid>
            <w:gridCol w:w="1935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ffd966" w:val="clear"/>
          </w:tcPr>
          <w:p w:rsidR="00000000" w:rsidDel="00000000" w:rsidP="00000000" w:rsidRDefault="00000000" w:rsidRPr="00000000" w14:paraId="00000002">
            <w:pPr>
              <w:ind w:right="-430.600 000 0007"/>
              <w:rPr>
                <w:rFonts w:ascii="Nunito" w:cs="Nunito" w:eastAsia="Nunito" w:hAnsi="Nunito"/>
                <w:shd w:fill="ffe599" w:val="clear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Nº FACTURA: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br w:type="textWrapping"/>
              <w:t xml:space="preserve">2026/02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03">
            <w:pPr>
              <w:ind w:left="141.600 000 0001" w:right="-430.600 000 0007" w:firstLine="0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FECHA:</w:t>
              <w:br w:type="textWrapping"/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09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/04/2026</w:t>
            </w:r>
          </w:p>
        </w:tc>
      </w:tr>
    </w:tbl>
    <w:p w:rsidR="00000000" w:rsidDel="00000000" w:rsidP="00000000" w:rsidRDefault="00000000" w:rsidRPr="00000000" w14:paraId="00000004">
      <w:pPr>
        <w:ind w:left="-566.600 000 0005" w:right="-430.600 000 0007" w:firstLine="0"/>
        <w:jc w:val="left"/>
        <w:rPr>
          <w:rFonts w:ascii="Nunito" w:cs="Nunito" w:eastAsia="Nunito" w:hAnsi="Nunito"/>
          <w:b w:val="1"/>
          <w:bCs w:val="1"/>
          <w:color w:val="ff99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ff9900"/>
          <w:sz w:val="48"/>
          <w:szCs w:val="48"/>
          <w:rtl w:val="0"/>
        </w:rPr>
        <w:t xml:space="preserve">FACTURA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f9900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-566.600 000 0005" w:right="-430.600 000 0007" w:firstLine="0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-566.600 000 0005" w:right="-430.600 000 0007" w:firstLine="0"/>
        <w:rPr>
          <w:rFonts w:ascii="Nunito" w:cs="Nunito" w:eastAsia="Nunito" w:hAnsi="Nunito"/>
          <w:b w:val="1"/>
          <w:bCs w:val="1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DATOS DEL </w:t>
      </w: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ARRENDADOR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ab/>
        <w:tab/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DATOS</w:t>
      </w:r>
      <w:r w:rsidDel="00000000" w:rsidR="00000000" w:rsidRPr="00000000">
        <w:rPr>
          <w:rFonts w:ascii="Nunito" w:cs="Nunito" w:eastAsia="Nunito" w:hAnsi="Nunito"/>
          <w:b w:val="1"/>
          <w:bCs w:val="1"/>
          <w:u w:val="single"/>
          <w:rtl w:val="0"/>
        </w:rPr>
        <w:t xml:space="preserve"> DEL ARRENDATARIO </w:t>
      </w:r>
    </w:p>
    <w:p w:rsidR="00000000" w:rsidDel="00000000" w:rsidP="00000000" w:rsidRDefault="00000000" w:rsidRPr="00000000" w14:paraId="00000007">
      <w:pPr>
        <w:spacing w:after="0" w:line="240" w:lineRule="auto"/>
        <w:ind w:left="-566.600 000 0005" w:right="-430.600 000 0007" w:firstLine="0"/>
        <w:rPr>
          <w:rFonts w:ascii="Nunito" w:cs="Nunito" w:eastAsia="Nunito" w:hAnsi="Nunito"/>
          <w:i w:val="1"/>
          <w:i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    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Elisa Díez Herrera</w:t>
      </w:r>
      <w:r w:rsidDel="00000000" w:rsidR="00000000" w:rsidRPr="00000000">
        <w:rPr>
          <w:rFonts w:ascii="Nunito" w:cs="Nunito" w:eastAsia="Nunito" w:hAnsi="Nunito"/>
          <w:rtl w:val="0"/>
        </w:rPr>
        <w:tab/>
        <w:tab/>
        <w:tab/>
        <w:tab/>
        <w:t xml:space="preserve">     Empresa: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Coproinesga, S.L.</w:t>
      </w:r>
    </w:p>
    <w:p w:rsidR="00000000" w:rsidDel="00000000" w:rsidP="00000000" w:rsidRDefault="00000000" w:rsidRPr="00000000" w14:paraId="00000008">
      <w:pPr>
        <w:spacing w:after="0" w:line="240" w:lineRule="auto"/>
        <w:ind w:left="-566.600 000 0005" w:right="-430.600 000 0007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NIF/CIF: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600 000 000X</w:t>
      </w:r>
      <w:r w:rsidDel="00000000" w:rsidR="00000000" w:rsidRPr="00000000">
        <w:rPr>
          <w:rFonts w:ascii="Nunito" w:cs="Nunito" w:eastAsia="Nunito" w:hAnsi="Nunito"/>
          <w:rtl w:val="0"/>
        </w:rPr>
        <w:tab/>
        <w:tab/>
        <w:tab/>
        <w:tab/>
        <w:t xml:space="preserve">     NIF/CIF: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B–600 000 000</w:t>
      </w:r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    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Dirección: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C/La Mies,17 - Maliaño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(Cantabria)</w:t>
      </w:r>
      <w:r w:rsidDel="00000000" w:rsidR="00000000" w:rsidRPr="00000000">
        <w:rPr>
          <w:rFonts w:ascii="Nunito" w:cs="Nunito" w:eastAsia="Nunito" w:hAnsi="Nunito"/>
          <w:rtl w:val="0"/>
        </w:rPr>
        <w:tab/>
        <w:t xml:space="preserve">     Dirección: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Lugar Devilalen,23 - Cercedo (Pontevedra)</w:t>
      </w: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br w:type="textWrapping"/>
        <w:t xml:space="preserve">    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Nunito" w:cs="Nunito" w:eastAsia="Nunito" w:hAnsi="Nunit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facturacion@example.com</w:t>
      </w:r>
      <w:r w:rsidDel="00000000" w:rsidR="00000000" w:rsidRPr="00000000">
        <w:rPr>
          <w:rFonts w:ascii="Nunito" w:cs="Nunito" w:eastAsia="Nunito" w:hAnsi="Nunito"/>
          <w:rtl w:val="0"/>
        </w:rPr>
        <w:tab/>
        <w:tab/>
        <w:tab/>
        <w:t xml:space="preserve">     Email: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facturacion@example.com</w:t>
      </w:r>
      <w:r w:rsidDel="00000000" w:rsidR="00000000" w:rsidRPr="00000000">
        <w:rPr>
          <w:rFonts w:ascii="Nunito" w:cs="Nunito" w:eastAsia="Nunito" w:hAnsi="Nunito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spacing w:after="0" w:line="240" w:lineRule="auto"/>
        <w:ind w:left="-566.600 000 0005" w:right="-430.600 000 0007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-566.600 000 0005" w:right="-430.600 000 0007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br w:type="textWrapping"/>
      </w:r>
    </w:p>
    <w:tbl>
      <w:tblPr>
        <w:tblStyle w:val="Table2"/>
        <w:tblpPr w:leftFromText="180" w:rightFromText="180" w:topFromText="180" w:bottomFromText="180" w:vertAnchor="margin" w:horzAnchor="margin" w:tblpXSpec="center" w:tblpYSpec="center"/>
        <w:tblW w:w="8640.0" w:type="dxa"/>
        <w:jc w:val="center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4"/>
            <w:shd w:fill="ffd966" w:val="clear"/>
          </w:tcPr>
          <w:p w:rsidR="00000000" w:rsidDel="00000000" w:rsidP="00000000" w:rsidRDefault="00000000" w:rsidRPr="00000000" w14:paraId="0000000B">
            <w:pPr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CONCEPTO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F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Arrendamiento de vivienda situada en Urbanización Buenos Aires, 2 2ºdcha, Muriedas (Cantabria), correspondiente al mes de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u w:val="single"/>
                <w:rtl w:val="0"/>
              </w:rPr>
              <w:t xml:space="preserve"> Abril de 2026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con arreglo a lo estipulado en el contrato de arrendamiento</w:t>
            </w:r>
          </w:p>
          <w:p w:rsidR="00000000" w:rsidDel="00000000" w:rsidP="00000000" w:rsidRDefault="00000000" w:rsidRPr="00000000" w14:paraId="00000011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IMPORTE NETO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right"/>
              <w:rPr>
                <w:rFonts w:ascii="Nunito" w:cs="Nunito" w:eastAsia="Nunito" w:hAnsi="Nunito"/>
              </w:rPr>
            </w:pPr>
            <w:sdt>
              <w:sdtPr>
                <w:id w:val="5600 000 000"/>
                <w:tag w:val="goog_rdk_0"/>
              </w:sdtPr>
              <w:sdtContent>
                <w:r w:rsidDel="00000000" w:rsidR="00000000" w:rsidRPr="00000000">
                  <w:rPr>
                    <w:rFonts w:ascii="PT Mono" w:cs="PT Mono" w:eastAsia="PT Mono" w:hAnsi="PT Mono"/>
                    <w:rtl w:val="0"/>
                  </w:rPr>
                  <w:t xml:space="preserve">1.500 €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IVA (21%)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right"/>
              <w:rPr>
                <w:rFonts w:ascii="Nunito" w:cs="Nunito" w:eastAsia="Nunito" w:hAnsi="Nunito"/>
              </w:rPr>
            </w:pPr>
            <w:sdt>
              <w:sdtPr>
                <w:id w:val="-1600 000 000"/>
                <w:tag w:val="goog_rdk_1"/>
              </w:sdtPr>
              <w:sdtContent>
                <w:r w:rsidDel="00000000" w:rsidR="00000000" w:rsidRPr="00000000">
                  <w:rPr>
                    <w:rFonts w:ascii="PT Mono" w:cs="PT Mono" w:eastAsia="PT Mono" w:hAnsi="PT Mono"/>
                    <w:rtl w:val="0"/>
                  </w:rPr>
                  <w:t xml:space="preserve">0 €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Retención IRPF (19%)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>
                <w:rFonts w:ascii="Nunito" w:cs="Nunito" w:eastAsia="Nunito" w:hAnsi="Nunito"/>
              </w:rPr>
            </w:pPr>
            <w:sdt>
              <w:sdtPr>
                <w:id w:val="1600 000 000"/>
                <w:tag w:val="goog_rdk_2"/>
              </w:sdtPr>
              <w:sdtContent>
                <w:r w:rsidDel="00000000" w:rsidR="00000000" w:rsidRPr="00000000">
                  <w:rPr>
                    <w:rFonts w:ascii="PT Mono" w:cs="PT Mono" w:eastAsia="PT Mono" w:hAnsi="PT Mono"/>
                    <w:rtl w:val="0"/>
                  </w:rPr>
                  <w:t xml:space="preserve">0 €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fd966" w:val="clear"/>
          </w:tcPr>
          <w:p w:rsidR="00000000" w:rsidDel="00000000" w:rsidP="00000000" w:rsidRDefault="00000000" w:rsidRPr="00000000" w14:paraId="0000001C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TOTAL A PAGAR</w:t>
            </w:r>
          </w:p>
        </w:tc>
        <w:tc>
          <w:tcPr>
            <w:shd w:fill="ffd966" w:val="clear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Nunito" w:cs="Nunito" w:eastAsia="Nunito" w:hAnsi="Nunito"/>
              </w:rPr>
            </w:pPr>
            <w:sdt>
              <w:sdtPr>
                <w:id w:val="20600 000 000"/>
                <w:tag w:val="goog_rdk_3"/>
              </w:sdtPr>
              <w:sdtContent>
                <w:r w:rsidDel="00000000" w:rsidR="00000000" w:rsidRPr="00000000">
                  <w:rPr>
                    <w:rFonts w:ascii="PT Mono" w:cs="PT Mono" w:eastAsia="PT Mono" w:hAnsi="PT Mono"/>
                    <w:rtl w:val="0"/>
                  </w:rPr>
                  <w:t xml:space="preserve">1.500 €</w:t>
                </w:r>
              </w:sdtContent>
            </w:sdt>
          </w:p>
        </w:tc>
      </w:tr>
    </w:tbl>
    <w:p w:rsidR="00000000" w:rsidDel="00000000" w:rsidP="00000000" w:rsidRDefault="00000000" w:rsidRPr="00000000" w14:paraId="0000001E">
      <w:pPr>
        <w:rPr>
          <w:rFonts w:ascii="Nunito" w:cs="Nunito" w:eastAsia="Nunito" w:hAnsi="Nuni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Forma de pago: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Transferencia bancaria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IBAN: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ES00 0000 0000 0000 0000 0000</w:t>
      </w:r>
    </w:p>
    <w:p w:rsidR="00000000" w:rsidDel="00000000" w:rsidP="00000000" w:rsidRDefault="00000000" w:rsidRPr="00000000" w14:paraId="00000021">
      <w:pPr>
        <w:rPr>
          <w:rFonts w:ascii="Nunito" w:cs="Nunito" w:eastAsia="Nunito" w:hAnsi="Nunito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Nunito" w:cs="Nunito" w:eastAsia="Nunito" w:hAnsi="Nunito"/>
          <w:i w:val="1"/>
          <w:iCs w:val="1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0"/>
          <w:szCs w:val="20"/>
          <w:rtl w:val="0"/>
        </w:rPr>
        <w:t xml:space="preserve">NOTA: Exento de IVA y Retención según resolución número  03856/2013/00/00 del TEAC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00 000 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00 000 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ceNs+/ZVZBttoP6kaplGNoQB/Q==">CgMxLjAaHAoBMBIXChUIB0IRCgZOdW5pdG8SB1BUIE1vbm8aHAoBMRIXChUIB0IRCgZOdW5pdG8SB1BUIE1vbm8aHAoBMhIXChUIB0IRCgZOdW5pdG8SB1BUIE1vbm8aHAoBMxIXChUIB0IRCgZOdW5pdG8SB1BUIE1vbm84AHIhMXFzclFnNlFRc3ZNN0pRbm5USWZrNXBGbWxGczlOMkM3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