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13" w:rsidRPr="009C0113" w:rsidRDefault="009C0113" w:rsidP="009C0113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sz w:val="40"/>
          <w:szCs w:val="40"/>
          <w:lang w:eastAsia="pt-BR"/>
        </w:rPr>
      </w:pPr>
      <w:r w:rsidRPr="009C0113">
        <w:rPr>
          <w:rFonts w:ascii="Arial Black" w:eastAsia="Times New Roman" w:hAnsi="Arial Black" w:cs="Times New Roman"/>
          <w:b/>
          <w:sz w:val="40"/>
          <w:szCs w:val="40"/>
          <w:lang w:eastAsia="pt-BR"/>
        </w:rPr>
        <w:t>A Ti seja a glória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[INT] -&gt;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Gm/D</w:t>
      </w:r>
      <w:r w:rsidRPr="009C011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Gm/</w:t>
      </w:r>
      <w:proofErr w:type="gramStart"/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C</w:t>
      </w:r>
      <w:r w:rsidRPr="009C0113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...</w:t>
      </w:r>
      <w:proofErr w:type="gramEnd"/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Gm9/D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End"/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Gm9/D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Todo o louvor,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toda a adoração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proofErr w:type="spellStart"/>
      <w:proofErr w:type="gramStart"/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Sejam dados a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Jesus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proofErr w:type="spellStart"/>
      <w:proofErr w:type="gramStart"/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Bm</w:t>
      </w:r>
      <w:proofErr w:type="spellEnd"/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Nos prostramos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aos teus pés   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a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Ti seja a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    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G/A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Para sempre,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Gm9/D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Gm9/D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Gm9/D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Gm7/C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(Instrumental)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Amém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PARA SUBIR O TOM: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A/B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Amém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Am9/E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Am7/E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Todo o louvor, toda a adoração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Sejam dados a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Jesus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Nos prostramos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aos teus pés   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a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Ti seja a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    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G/A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Para sempre,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Cmaj7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C/E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D/F#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A/B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B/A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Amém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Sejam dados a Jesus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Nos prostramos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aos teus pés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a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Ti seja a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    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E/G#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F#m7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-------------ria,      </w:t>
      </w:r>
      <w:proofErr w:type="spell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gló</w:t>
      </w:r>
      <w:proofErr w:type="spell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-------------ria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A/B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Para sempre,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proofErr w:type="gramStart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End"/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- 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Am9/E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Am9/E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- </w:t>
      </w:r>
      <w:r w:rsidRPr="009C0113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9C0113" w:rsidRPr="009C0113" w:rsidRDefault="009C0113" w:rsidP="009C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-709" w:right="-71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C0113">
        <w:rPr>
          <w:rFonts w:ascii="Courier New" w:eastAsia="Times New Roman" w:hAnsi="Courier New" w:cs="Courier New"/>
          <w:sz w:val="24"/>
          <w:szCs w:val="24"/>
          <w:lang w:eastAsia="pt-BR"/>
        </w:rPr>
        <w:t>Amém</w:t>
      </w:r>
    </w:p>
    <w:p w:rsidR="00A65885" w:rsidRPr="009C0113" w:rsidRDefault="00A65885">
      <w:pPr>
        <w:ind w:left="-709" w:right="-710"/>
        <w:rPr>
          <w:sz w:val="24"/>
          <w:szCs w:val="24"/>
        </w:rPr>
      </w:pPr>
    </w:p>
    <w:sectPr w:rsidR="00A65885" w:rsidRPr="009C0113" w:rsidSect="00A6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08"/>
  <w:hyphenationZone w:val="425"/>
  <w:characterSpacingControl w:val="doNotCompress"/>
  <w:compat/>
  <w:rsids>
    <w:rsidRoot w:val="009C0113"/>
    <w:rsid w:val="009C0113"/>
    <w:rsid w:val="00A6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85"/>
  </w:style>
  <w:style w:type="paragraph" w:styleId="Ttulo2">
    <w:name w:val="heading 2"/>
    <w:basedOn w:val="Normal"/>
    <w:link w:val="Ttulo2Char"/>
    <w:uiPriority w:val="9"/>
    <w:qFormat/>
    <w:rsid w:val="009C0113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0113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11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12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21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2</cp:revision>
  <cp:lastPrinted>2008-09-22T22:48:00Z</cp:lastPrinted>
  <dcterms:created xsi:type="dcterms:W3CDTF">2008-09-22T22:47:00Z</dcterms:created>
  <dcterms:modified xsi:type="dcterms:W3CDTF">2008-09-22T22:50:00Z</dcterms:modified>
</cp:coreProperties>
</file>