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tLeast" w:line="540" w:before="0" w:after="0"/>
        <w:jc w:val="center"/>
        <w:outlineLvl w:val="0"/>
        <w:rPr/>
      </w:pPr>
      <w:r>
        <w:rPr>
          <w:rFonts w:eastAsia="Times New Roman" w:cs="Arial" w:ascii="Arial" w:hAnsi="Arial"/>
          <w:b/>
          <w:bCs/>
          <w:color w:val="333333"/>
          <w:spacing w:val="0"/>
          <w:sz w:val="44"/>
          <w:szCs w:val="44"/>
          <w:lang w:eastAsia="pt-BR"/>
        </w:rPr>
        <w:t xml:space="preserve">Como Prometeste - </w:t>
      </w:r>
      <w:hyperlink r:id="rId2">
        <w:r>
          <w:rPr>
            <w:rStyle w:val="InternetLink"/>
            <w:rFonts w:eastAsia="Times New Roman" w:cs="Arial" w:ascii="Arial" w:hAnsi="Arial"/>
            <w:b/>
            <w:bCs/>
            <w:color w:val="FF6600"/>
            <w:spacing w:val="0"/>
            <w:sz w:val="29"/>
            <w:szCs w:val="29"/>
            <w:lang w:eastAsia="pt-BR"/>
          </w:rPr>
          <w:t>Voz de Muitas Águas</w:t>
        </w:r>
      </w:hyperlink>
    </w:p>
    <w:p>
      <w:pPr>
        <w:pStyle w:val="Normal"/>
        <w:spacing w:lineRule="atLeast" w:line="230" w:before="0" w:after="0"/>
        <w:rPr>
          <w:rFonts w:ascii="Arial" w:hAnsi="Arial" w:eastAsia="Times New Roman" w:cs="Arial"/>
          <w:color w:val="333333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333333"/>
          <w:sz w:val="20"/>
          <w:szCs w:val="20"/>
          <w:lang w:eastAsia="pt-B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/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Tom: </w:t>
      </w:r>
      <w:hyperlink r:id="rId3">
        <w:r>
          <w:rPr>
            <w:rStyle w:val="InternetLink"/>
            <w:rFonts w:eastAsia="Times New Roman" w:cs="Consolas" w:ascii="Consolas" w:hAnsi="Consolas"/>
            <w:color w:val="FF6600"/>
            <w:sz w:val="36"/>
            <w:szCs w:val="18"/>
            <w:lang w:eastAsia="pt-BR"/>
          </w:rPr>
          <w:t>D</w:t>
        </w:r>
      </w:hyperlink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ab/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Intro: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Bm7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A/C#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/>
      </w:pP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 xml:space="preserve">Bm7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(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C#m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)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 xml:space="preserve">A/C#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(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B/D#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)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 xml:space="preserve">D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(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E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Agita as águas paradas da minh'alma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Bm7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  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A/C#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Me leva com o Teu rio que traz vida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Bm7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       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A/C#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Não tenho as palavras certas a dizer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/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D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(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E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)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A/C#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(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B/D#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)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G9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(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A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Pra provocar-Te a querer-me mais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/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D/F#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(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E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)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A9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(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B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Do que já me queres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3333750</wp:posOffset>
                </wp:positionH>
                <wp:positionV relativeFrom="paragraph">
                  <wp:posOffset>208915</wp:posOffset>
                </wp:positionV>
                <wp:extent cx="442595" cy="3185795"/>
                <wp:effectExtent l="0" t="0" r="15875" b="15875"/>
                <wp:wrapNone/>
                <wp:docPr id="1" name="Chave direit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80" cy="318528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88" coordsize="21600,21600" o:spt="88" adj="10800,1800" path="m,qx@13@14l10800@5qy@15@16qx@17@18l10800@6qy@19@20xnsem,qx@13@14l10800@5qy@15@16qx@17@18l10800@6qy@19@20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0 @4"/>
                  <v:f eqn="sum height 0 @4"/>
                  <v:f eqn="sumangle 0 45 0"/>
                  <v:f eqn="cos 10800 @7"/>
                  <v:f eqn="sin @4 @7"/>
                  <v:f eqn="sum 0 @8 0"/>
                  <v:f eqn="sum @4 0 @9"/>
                  <v:f eqn="sum height @9 @4"/>
                  <v:f eqn="sum 10800 0 0"/>
                  <v:f eqn="sum @4 0 0"/>
                  <v:f eqn="sum 10800 10800 0"/>
                  <v:f eqn="sum @4 @5 0"/>
                  <v:f eqn="sum 0 @15 10800"/>
                  <v:f eqn="sum @4 @16 0"/>
                  <v:f eqn="sum 0 10800 10800"/>
                  <v:f eqn="sum @4 @6 0"/>
                </v:formulas>
                <v:path gradientshapeok="t" o:connecttype="rect" textboxrect="0,@11,@10,@12"/>
                <v:handles>
                  <v:h position="10800,@4"/>
                  <v:h position="21600,@0"/>
                </v:handles>
              </v:shapetype>
              <v:shape id="shape_0" ID="Chave direita 1" stroked="t" style="position:absolute;margin-left:262.5pt;margin-top:16.45pt;width:34.75pt;height:250.75pt" type="shapetype_88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G9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A9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Então vem como prometeste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    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Bm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Derrama o Teu Espírito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   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Derrama o Teu Espírito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bookmarkStart w:id="0" w:name="_GoBack"/>
      <w:bookmarkEnd w:id="0"/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ab/>
        <w:tab/>
        <w:tab/>
        <w:tab/>
        <w:tab/>
        <w:tab/>
        <w:tab/>
        <w:t>2x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G9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A9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Então vem como prometeste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    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Bm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Derrama o Teu Espírito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     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Derrama o Teu Espírito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Bm7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     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A/C#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Invade minha escuridão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 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Aonde me escondo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Bm7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       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A/C#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Me abraça com os teus braços, com Tua paz Senhor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Bm7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        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A/C#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Me alcança quando me escondo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D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A/C#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G9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Sim me alcança quando fujo, Senhor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D/F#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Vem encher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 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A9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Minh'alma de amor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G9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A9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Então vem como prometeste...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G9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        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A9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Teu amor é como de um pai, de um irmão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Bm7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Como a garra de um leão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D/F#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Assim como nenhum outro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G9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       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A9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Violentamente persegues e me abraças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Bm7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         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D/F#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Me envolves, em Quem Tu és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G9</w:t>
      </w: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 xml:space="preserve">           </w:t>
      </w:r>
      <w:r>
        <w:rPr>
          <w:rFonts w:eastAsia="Times New Roman" w:cs="Consolas" w:ascii="Consolas" w:hAnsi="Consolas"/>
          <w:color w:val="FF6600"/>
          <w:sz w:val="36"/>
          <w:szCs w:val="18"/>
          <w:lang w:eastAsia="pt-BR"/>
        </w:rPr>
        <w:t>A9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nsolas"/>
          <w:color w:val="333333"/>
          <w:sz w:val="36"/>
          <w:szCs w:val="18"/>
          <w:lang w:eastAsia="pt-BR"/>
        </w:rPr>
      </w:pPr>
      <w:r>
        <w:rPr>
          <w:rFonts w:eastAsia="Times New Roman" w:cs="Consolas" w:ascii="Consolas" w:hAnsi="Consolas"/>
          <w:color w:val="333333"/>
          <w:sz w:val="36"/>
          <w:szCs w:val="18"/>
          <w:lang w:eastAsia="pt-BR"/>
        </w:rPr>
        <w:t>Então vem como prometeste...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09" w:right="70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97687b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pt-BR"/>
    </w:rPr>
  </w:style>
  <w:style w:type="paragraph" w:styleId="Heading2">
    <w:name w:val="Heading 2"/>
    <w:basedOn w:val="Normal"/>
    <w:link w:val="Ttulo2Char"/>
    <w:uiPriority w:val="9"/>
    <w:qFormat/>
    <w:rsid w:val="0097687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97687b"/>
    <w:rPr>
      <w:rFonts w:ascii="Times New Roman" w:hAnsi="Times New Roman" w:eastAsia="Times New Roman" w:cs="Times New Roman"/>
      <w:b/>
      <w:bCs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97687b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InternetLink">
    <w:name w:val="Internet Link"/>
    <w:basedOn w:val="DefaultParagraphFont"/>
    <w:uiPriority w:val="99"/>
    <w:semiHidden/>
    <w:unhideWhenUsed/>
    <w:rsid w:val="0097687b"/>
    <w:rPr>
      <w:color w:val="0000FF"/>
      <w:u w:val="single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97687b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7687b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97687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768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ifraclub.com.br/voz-de-muitas-aguas/" TargetMode="External"/><Relationship Id="rId3" Type="http://schemas.openxmlformats.org/officeDocument/2006/relationships/hyperlink" Target="http://www.cifraclub.com.br/voz-de-muitas-aguas/como-prometeste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Application>LibreOffice/5.0.6.3$MacOSX_X86_64 LibreOffice_project/490fc03b25318460cfc54456516ea2519c11d1aa</Application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2015-02-01T18:14:00Z</dcterms:created>
  <dc:creator>Jairo Borges</dc:creator>
  <dc:language>pt-BR</dc:language>
  <dcterms:modified xsi:type="dcterms:W3CDTF">2016-10-21T16:52:48Z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