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7D7" w:rsidRPr="00C007D7" w:rsidRDefault="00C007D7" w:rsidP="00C007D7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C007D7">
        <w:rPr>
          <w:rFonts w:ascii="Arial" w:eastAsia="Times New Roman" w:hAnsi="Arial" w:cs="Arial"/>
          <w:b/>
          <w:color w:val="000000"/>
          <w:spacing w:val="-15"/>
          <w:kern w:val="36"/>
          <w:sz w:val="39"/>
          <w:szCs w:val="39"/>
          <w:lang w:eastAsia="pt-BR"/>
        </w:rPr>
        <w:t xml:space="preserve">Tudo o Que Eu Amo Está Em Ti - </w:t>
      </w:r>
      <w:hyperlink r:id="rId5" w:history="1">
        <w:proofErr w:type="spellStart"/>
        <w:r w:rsidRPr="00C007D7">
          <w:rPr>
            <w:rFonts w:ascii="Arial" w:eastAsia="Times New Roman" w:hAnsi="Arial" w:cs="Arial"/>
            <w:b/>
            <w:color w:val="FF6600"/>
            <w:sz w:val="30"/>
            <w:szCs w:val="30"/>
            <w:lang w:eastAsia="pt-BR"/>
          </w:rPr>
          <w:t>Discopraise</w:t>
        </w:r>
        <w:proofErr w:type="spellEnd"/>
      </w:hyperlink>
    </w:p>
    <w:bookmarkEnd w:id="0"/>
    <w:p w:rsid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Tom: </w:t>
      </w:r>
      <w:hyperlink r:id="rId6" w:tooltip="alterar o tom da cifra" w:history="1">
        <w:r w:rsidRPr="00C007D7">
          <w:rPr>
            <w:rFonts w:ascii="Courier New" w:eastAsia="Times New Roman" w:hAnsi="Courier New" w:cs="Courier New"/>
            <w:b/>
            <w:color w:val="FF6600"/>
            <w:sz w:val="32"/>
            <w:szCs w:val="18"/>
            <w:lang w:eastAsia="pt-BR"/>
          </w:rPr>
          <w:t>D</w:t>
        </w:r>
      </w:hyperlink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ab/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Maravilhoso é o Teu amor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Em7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 orienta</w:t>
      </w:r>
      <w:proofErr w:type="gramEnd"/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e me conduz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Cada vez mais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O mundo já não tem valor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Em7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proofErr w:type="gramStart"/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Te oferto</w:t>
      </w:r>
      <w:proofErr w:type="gramEnd"/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 o meu caminhar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C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 avanço pela fé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Bm7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Tudo o que eu amo está em Ti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Em7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D/F#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 xml:space="preserve">O que eu amo está em Ti, </w:t>
      </w:r>
      <w:proofErr w:type="gramStart"/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Jesus</w:t>
      </w:r>
      <w:proofErr w:type="gramEnd"/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G9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Meu lugar seguro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color w:val="333333"/>
          <w:sz w:val="32"/>
          <w:szCs w:val="18"/>
          <w:lang w:eastAsia="pt-BR"/>
        </w:rPr>
        <w:t>ESPECIAL:</w:t>
      </w:r>
    </w:p>
    <w:p w:rsidR="00C007D7" w:rsidRPr="00C007D7" w:rsidRDefault="00C007D7" w:rsidP="00C00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</w:pP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G/B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</w:t>
      </w:r>
      <w:r w:rsidRPr="00C007D7">
        <w:rPr>
          <w:rFonts w:ascii="Courier New" w:eastAsia="Times New Roman" w:hAnsi="Courier New" w:cs="Courier New"/>
          <w:b/>
          <w:color w:val="FF6600"/>
          <w:sz w:val="32"/>
          <w:szCs w:val="18"/>
          <w:lang w:eastAsia="pt-BR"/>
        </w:rPr>
        <w:t>A/C#</w:t>
      </w:r>
      <w:r w:rsidRPr="00C007D7">
        <w:rPr>
          <w:rFonts w:ascii="Courier New" w:eastAsia="Times New Roman" w:hAnsi="Courier New" w:cs="Courier New"/>
          <w:b/>
          <w:color w:val="333333"/>
          <w:sz w:val="32"/>
          <w:szCs w:val="18"/>
          <w:lang w:eastAsia="pt-BR"/>
        </w:rPr>
        <w:t xml:space="preserve"> (2X)</w:t>
      </w:r>
    </w:p>
    <w:p w:rsidR="0023196E" w:rsidRDefault="0023196E"/>
    <w:sectPr w:rsidR="00231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7D7"/>
    <w:rsid w:val="0023196E"/>
    <w:rsid w:val="00C0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0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0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7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7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07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7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7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07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007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07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7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07D7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0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07D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0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7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0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95867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2486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discopraise/tudo-o-que-eu-amo-esta-em-ti/" TargetMode="External"/><Relationship Id="rId5" Type="http://schemas.openxmlformats.org/officeDocument/2006/relationships/hyperlink" Target="http://www.cifraclub.com.br/discoprai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2013-08-14T21:31:00Z</dcterms:created>
  <dcterms:modified xsi:type="dcterms:W3CDTF">2013-08-14T21:32:00Z</dcterms:modified>
</cp:coreProperties>
</file>