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78072" w14:textId="77777777" w:rsidR="00305EA6" w:rsidRPr="00305EA6" w:rsidRDefault="00305EA6" w:rsidP="00305EA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05EA6">
        <w:rPr>
          <w:rFonts w:ascii="SimSun" w:eastAsia="SimSun" w:hAnsi="SimSun" w:cs="SimSun" w:hint="eastAsia"/>
          <w:b/>
          <w:bCs/>
          <w:color w:val="000000"/>
          <w:kern w:val="0"/>
          <w:sz w:val="27"/>
          <w:szCs w:val="27"/>
          <w14:ligatures w14:val="none"/>
        </w:rPr>
        <w:t>试题名</w:t>
      </w:r>
      <w:r w:rsidRPr="00305EA6">
        <w:rPr>
          <w:rFonts w:ascii="SimSun" w:eastAsia="SimSun" w:hAnsi="SimSun" w:cs="SimSun"/>
          <w:b/>
          <w:bCs/>
          <w:color w:val="000000"/>
          <w:kern w:val="0"/>
          <w:sz w:val="27"/>
          <w:szCs w:val="27"/>
          <w14:ligatures w14:val="none"/>
        </w:rPr>
        <w:t>称</w:t>
      </w:r>
    </w:p>
    <w:p w14:paraId="38778761"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图像识别评估系统交互流程设</w:t>
      </w:r>
      <w:r w:rsidRPr="00305EA6">
        <w:rPr>
          <w:rFonts w:ascii="SimSun" w:eastAsia="SimSun" w:hAnsi="SimSun" w:cs="SimSun"/>
          <w:color w:val="000000"/>
          <w:kern w:val="0"/>
          <w:sz w:val="27"/>
          <w:szCs w:val="27"/>
          <w14:ligatures w14:val="none"/>
        </w:rPr>
        <w:t>计</w:t>
      </w:r>
    </w:p>
    <w:p w14:paraId="5C9178A4" w14:textId="77777777" w:rsidR="00305EA6" w:rsidRPr="00305EA6" w:rsidRDefault="00305EA6" w:rsidP="00305EA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05EA6">
        <w:rPr>
          <w:rFonts w:ascii="SimSun" w:eastAsia="SimSun" w:hAnsi="SimSun" w:cs="SimSun" w:hint="eastAsia"/>
          <w:b/>
          <w:bCs/>
          <w:color w:val="000000"/>
          <w:kern w:val="0"/>
          <w:sz w:val="27"/>
          <w:szCs w:val="27"/>
          <w14:ligatures w14:val="none"/>
        </w:rPr>
        <w:t>场地设备要</w:t>
      </w:r>
      <w:r w:rsidRPr="00305EA6">
        <w:rPr>
          <w:rFonts w:ascii="SimSun" w:eastAsia="SimSun" w:hAnsi="SimSun" w:cs="SimSun"/>
          <w:b/>
          <w:bCs/>
          <w:color w:val="000000"/>
          <w:kern w:val="0"/>
          <w:sz w:val="27"/>
          <w:szCs w:val="27"/>
          <w14:ligatures w14:val="none"/>
        </w:rPr>
        <w:t>求</w:t>
      </w:r>
    </w:p>
    <w:p w14:paraId="53CE14B4"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1</w:t>
      </w:r>
      <w:r w:rsidRPr="00305EA6">
        <w:rPr>
          <w:rFonts w:ascii="SimSun" w:eastAsia="SimSun" w:hAnsi="SimSun" w:cs="SimSun" w:hint="eastAsia"/>
          <w:color w:val="000000"/>
          <w:kern w:val="0"/>
          <w:sz w:val="27"/>
          <w:szCs w:val="27"/>
          <w14:ligatures w14:val="none"/>
        </w:rPr>
        <w:t>）人工智能训练师主机</w:t>
      </w:r>
      <w:r w:rsidRPr="00305EA6">
        <w:rPr>
          <w:rFonts w:ascii="Times" w:eastAsia="Times New Roman" w:hAnsi="Times" w:cs="Times New Roman"/>
          <w:color w:val="000000"/>
          <w:kern w:val="0"/>
          <w:sz w:val="27"/>
          <w:szCs w:val="27"/>
          <w14:ligatures w14:val="none"/>
        </w:rPr>
        <w:t xml:space="preserve"> 1 </w:t>
      </w:r>
      <w:r w:rsidRPr="00305EA6">
        <w:rPr>
          <w:rFonts w:ascii="SimSun" w:eastAsia="SimSun" w:hAnsi="SimSun" w:cs="SimSun" w:hint="eastAsia"/>
          <w:color w:val="000000"/>
          <w:kern w:val="0"/>
          <w:sz w:val="27"/>
          <w:szCs w:val="27"/>
          <w14:ligatures w14:val="none"/>
        </w:rPr>
        <w:t>台</w:t>
      </w:r>
      <w:r w:rsidRPr="00305EA6">
        <w:rPr>
          <w:rFonts w:ascii="SimSun" w:eastAsia="SimSun" w:hAnsi="SimSun" w:cs="SimSun"/>
          <w:color w:val="000000"/>
          <w:kern w:val="0"/>
          <w:sz w:val="27"/>
          <w:szCs w:val="27"/>
          <w14:ligatures w14:val="none"/>
        </w:rPr>
        <w:t>；</w:t>
      </w:r>
    </w:p>
    <w:p w14:paraId="23FD112A"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2</w:t>
      </w: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 xml:space="preserve">Python </w:t>
      </w:r>
      <w:r w:rsidRPr="00305EA6">
        <w:rPr>
          <w:rFonts w:ascii="SimSun" w:eastAsia="SimSun" w:hAnsi="SimSun" w:cs="SimSun" w:hint="eastAsia"/>
          <w:color w:val="000000"/>
          <w:kern w:val="0"/>
          <w:sz w:val="27"/>
          <w:szCs w:val="27"/>
          <w14:ligatures w14:val="none"/>
        </w:rPr>
        <w:t>编译环境</w:t>
      </w:r>
      <w:r w:rsidRPr="00305EA6">
        <w:rPr>
          <w:rFonts w:ascii="SimSun" w:eastAsia="SimSun" w:hAnsi="SimSun" w:cs="SimSun"/>
          <w:color w:val="000000"/>
          <w:kern w:val="0"/>
          <w:sz w:val="27"/>
          <w:szCs w:val="27"/>
          <w14:ligatures w14:val="none"/>
        </w:rPr>
        <w:t>；</w:t>
      </w:r>
    </w:p>
    <w:p w14:paraId="3E882E95"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3</w:t>
      </w:r>
      <w:r w:rsidRPr="00305EA6">
        <w:rPr>
          <w:rFonts w:ascii="SimSun" w:eastAsia="SimSun" w:hAnsi="SimSun" w:cs="SimSun" w:hint="eastAsia"/>
          <w:color w:val="000000"/>
          <w:kern w:val="0"/>
          <w:sz w:val="27"/>
          <w:szCs w:val="27"/>
          <w14:ligatures w14:val="none"/>
        </w:rPr>
        <w:t>）</w:t>
      </w:r>
      <w:proofErr w:type="spellStart"/>
      <w:r w:rsidRPr="00305EA6">
        <w:rPr>
          <w:rFonts w:ascii="Times" w:eastAsia="Times New Roman" w:hAnsi="Times" w:cs="Times New Roman"/>
          <w:color w:val="000000"/>
          <w:kern w:val="0"/>
          <w:sz w:val="27"/>
          <w:szCs w:val="27"/>
          <w14:ligatures w14:val="none"/>
        </w:rPr>
        <w:t>Pytorch</w:t>
      </w:r>
      <w:proofErr w:type="spellEnd"/>
      <w:r w:rsidRPr="00305EA6">
        <w:rPr>
          <w:rFonts w:ascii="SimSun" w:eastAsia="SimSun" w:hAnsi="SimSun" w:cs="SimSun" w:hint="eastAsia"/>
          <w:color w:val="000000"/>
          <w:kern w:val="0"/>
          <w:sz w:val="27"/>
          <w:szCs w:val="27"/>
          <w14:ligatures w14:val="none"/>
        </w:rPr>
        <w:t>框架</w:t>
      </w:r>
      <w:r w:rsidRPr="00305EA6">
        <w:rPr>
          <w:rFonts w:ascii="SimSun" w:eastAsia="SimSun" w:hAnsi="SimSun" w:cs="SimSun"/>
          <w:color w:val="000000"/>
          <w:kern w:val="0"/>
          <w:sz w:val="27"/>
          <w:szCs w:val="27"/>
          <w14:ligatures w14:val="none"/>
        </w:rPr>
        <w:t>。</w:t>
      </w:r>
    </w:p>
    <w:p w14:paraId="096FD80F" w14:textId="77777777" w:rsidR="00305EA6" w:rsidRPr="00305EA6" w:rsidRDefault="00305EA6" w:rsidP="00305EA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05EA6">
        <w:rPr>
          <w:rFonts w:ascii="SimSun" w:eastAsia="SimSun" w:hAnsi="SimSun" w:cs="SimSun" w:hint="eastAsia"/>
          <w:b/>
          <w:bCs/>
          <w:color w:val="000000"/>
          <w:kern w:val="0"/>
          <w:sz w:val="27"/>
          <w:szCs w:val="27"/>
          <w14:ligatures w14:val="none"/>
        </w:rPr>
        <w:t>考核时</w:t>
      </w:r>
      <w:r w:rsidRPr="00305EA6">
        <w:rPr>
          <w:rFonts w:ascii="SimSun" w:eastAsia="SimSun" w:hAnsi="SimSun" w:cs="SimSun"/>
          <w:b/>
          <w:bCs/>
          <w:color w:val="000000"/>
          <w:kern w:val="0"/>
          <w:sz w:val="27"/>
          <w:szCs w:val="27"/>
          <w14:ligatures w14:val="none"/>
        </w:rPr>
        <w:t>间</w:t>
      </w:r>
    </w:p>
    <w:p w14:paraId="22C06755"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Times" w:eastAsia="Times New Roman" w:hAnsi="Times" w:cs="Times New Roman"/>
          <w:color w:val="000000"/>
          <w:kern w:val="0"/>
          <w:sz w:val="27"/>
          <w:szCs w:val="27"/>
          <w14:ligatures w14:val="none"/>
        </w:rPr>
        <w:t>20min</w:t>
      </w:r>
    </w:p>
    <w:p w14:paraId="4A48DDFA" w14:textId="77777777" w:rsidR="00305EA6" w:rsidRPr="00305EA6" w:rsidRDefault="00305EA6" w:rsidP="00305EA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05EA6">
        <w:rPr>
          <w:rFonts w:ascii="SimSun" w:eastAsia="SimSun" w:hAnsi="SimSun" w:cs="SimSun" w:hint="eastAsia"/>
          <w:b/>
          <w:bCs/>
          <w:color w:val="000000"/>
          <w:kern w:val="0"/>
          <w:sz w:val="27"/>
          <w:szCs w:val="27"/>
          <w14:ligatures w14:val="none"/>
        </w:rPr>
        <w:t>工作任</w:t>
      </w:r>
      <w:r w:rsidRPr="00305EA6">
        <w:rPr>
          <w:rFonts w:ascii="SimSun" w:eastAsia="SimSun" w:hAnsi="SimSun" w:cs="SimSun"/>
          <w:b/>
          <w:bCs/>
          <w:color w:val="000000"/>
          <w:kern w:val="0"/>
          <w:sz w:val="27"/>
          <w:szCs w:val="27"/>
          <w14:ligatures w14:val="none"/>
        </w:rPr>
        <w:t>务</w:t>
      </w:r>
    </w:p>
    <w:p w14:paraId="68789F34"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w:t>
      </w:r>
      <w:proofErr w:type="spellStart"/>
      <w:r w:rsidRPr="00305EA6">
        <w:rPr>
          <w:rFonts w:ascii="Times" w:eastAsia="Times New Roman" w:hAnsi="Times" w:cs="Times New Roman"/>
          <w:color w:val="000000"/>
          <w:kern w:val="0"/>
          <w:sz w:val="27"/>
          <w:szCs w:val="27"/>
          <w14:ligatures w14:val="none"/>
        </w:rPr>
        <w:t>ResNet</w:t>
      </w:r>
      <w:proofErr w:type="spellEnd"/>
      <w:r w:rsidRPr="00305EA6">
        <w:rPr>
          <w:rFonts w:ascii="SimSun" w:eastAsia="SimSun" w:hAnsi="SimSun" w:cs="SimSun" w:hint="eastAsia"/>
          <w:color w:val="000000"/>
          <w:kern w:val="0"/>
          <w:sz w:val="27"/>
          <w:szCs w:val="27"/>
          <w14:ligatures w14:val="none"/>
        </w:rPr>
        <w: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sidRPr="00305EA6">
        <w:rPr>
          <w:rFonts w:ascii="SimSun" w:eastAsia="SimSun" w:hAnsi="SimSun" w:cs="SimSun"/>
          <w:color w:val="000000"/>
          <w:kern w:val="0"/>
          <w:sz w:val="27"/>
          <w:szCs w:val="27"/>
          <w14:ligatures w14:val="none"/>
        </w:rPr>
        <w:t>。</w:t>
      </w:r>
    </w:p>
    <w:p w14:paraId="7680707E"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Times" w:eastAsia="Times New Roman" w:hAnsi="Times" w:cs="Times New Roman"/>
          <w:color w:val="000000"/>
          <w:kern w:val="0"/>
          <w:sz w:val="27"/>
          <w:szCs w:val="27"/>
          <w14:ligatures w14:val="none"/>
        </w:rPr>
        <w:t>AI</w:t>
      </w:r>
      <w:r w:rsidRPr="00305EA6">
        <w:rPr>
          <w:rFonts w:ascii="SimSun" w:eastAsia="SimSun" w:hAnsi="SimSun" w:cs="SimSun" w:hint="eastAsia"/>
          <w:color w:val="000000"/>
          <w:kern w:val="0"/>
          <w:sz w:val="27"/>
          <w:szCs w:val="27"/>
          <w14:ligatures w14:val="none"/>
        </w:rPr>
        <w:t>模型说明：</w:t>
      </w:r>
      <w:r w:rsidRPr="00305EA6">
        <w:rPr>
          <w:rFonts w:ascii="Times" w:eastAsia="Times New Roman" w:hAnsi="Times" w:cs="Times New Roman"/>
          <w:color w:val="000000"/>
          <w:kern w:val="0"/>
          <w:sz w:val="27"/>
          <w:szCs w:val="27"/>
          <w14:ligatures w14:val="none"/>
        </w:rPr>
        <w:t>“</w:t>
      </w:r>
      <w:proofErr w:type="spellStart"/>
      <w:r w:rsidRPr="00305EA6">
        <w:rPr>
          <w:rFonts w:ascii="Times" w:eastAsia="Times New Roman" w:hAnsi="Times" w:cs="Times New Roman"/>
          <w:color w:val="000000"/>
          <w:kern w:val="0"/>
          <w:sz w:val="27"/>
          <w:szCs w:val="27"/>
          <w14:ligatures w14:val="none"/>
        </w:rPr>
        <w:t>resnet.onnx</w:t>
      </w:r>
      <w:proofErr w:type="spellEnd"/>
      <w:r w:rsidRPr="00305EA6">
        <w:rPr>
          <w:rFonts w:ascii="Times" w:eastAsia="Times New Roman" w:hAnsi="Times" w:cs="Times New Roman"/>
          <w:color w:val="000000"/>
          <w:kern w:val="0"/>
          <w:sz w:val="27"/>
          <w:szCs w:val="27"/>
          <w14:ligatures w14:val="none"/>
        </w:rPr>
        <w:t>”</w:t>
      </w:r>
      <w:r w:rsidRPr="00305EA6">
        <w:rPr>
          <w:rFonts w:ascii="SimSun" w:eastAsia="SimSun" w:hAnsi="SimSun" w:cs="SimSun" w:hint="eastAsia"/>
          <w:color w:val="000000"/>
          <w:kern w:val="0"/>
          <w:sz w:val="27"/>
          <w:szCs w:val="27"/>
          <w14:ligatures w14:val="none"/>
        </w:rPr>
        <w:t>模型是使用</w:t>
      </w:r>
      <w:r w:rsidRPr="00305EA6">
        <w:rPr>
          <w:rFonts w:ascii="Times" w:eastAsia="Times New Roman" w:hAnsi="Times" w:cs="Times New Roman"/>
          <w:color w:val="000000"/>
          <w:kern w:val="0"/>
          <w:sz w:val="27"/>
          <w:szCs w:val="27"/>
          <w14:ligatures w14:val="none"/>
        </w:rPr>
        <w:t xml:space="preserve"> </w:t>
      </w:r>
      <w:proofErr w:type="spellStart"/>
      <w:r w:rsidRPr="00305EA6">
        <w:rPr>
          <w:rFonts w:ascii="Times" w:eastAsia="Times New Roman" w:hAnsi="Times" w:cs="Times New Roman"/>
          <w:color w:val="000000"/>
          <w:kern w:val="0"/>
          <w:sz w:val="27"/>
          <w:szCs w:val="27"/>
          <w14:ligatures w14:val="none"/>
        </w:rPr>
        <w:t>Pytorch</w:t>
      </w:r>
      <w:proofErr w:type="spellEnd"/>
      <w:r w:rsidRPr="00305EA6">
        <w:rPr>
          <w:rFonts w:ascii="Times" w:eastAsia="Times New Roman" w:hAnsi="Times" w:cs="Times New Roman"/>
          <w:color w:val="000000"/>
          <w:kern w:val="0"/>
          <w:sz w:val="27"/>
          <w:szCs w:val="27"/>
          <w14:ligatures w14:val="none"/>
        </w:rPr>
        <w:t xml:space="preserve"> </w:t>
      </w:r>
      <w:r w:rsidRPr="00305EA6">
        <w:rPr>
          <w:rFonts w:ascii="SimSun" w:eastAsia="SimSun" w:hAnsi="SimSun" w:cs="SimSun" w:hint="eastAsia"/>
          <w:color w:val="000000"/>
          <w:kern w:val="0"/>
          <w:sz w:val="27"/>
          <w:szCs w:val="27"/>
          <w14:ligatures w14:val="none"/>
        </w:rPr>
        <w:t>框架和基于深度卷积神经网络网络训练得到的，专门用于进行图像识别。对应的标签文件为</w:t>
      </w:r>
      <w:r w:rsidRPr="00305EA6">
        <w:rPr>
          <w:rFonts w:ascii="Times" w:eastAsia="Times New Roman" w:hAnsi="Times" w:cs="Times New Roman"/>
          <w:color w:val="000000"/>
          <w:kern w:val="0"/>
          <w:sz w:val="27"/>
          <w:szCs w:val="27"/>
          <w14:ligatures w14:val="none"/>
        </w:rPr>
        <w:t>“labels.txt”</w:t>
      </w:r>
      <w:r w:rsidRPr="00305EA6">
        <w:rPr>
          <w:rFonts w:ascii="SimSun" w:eastAsia="SimSun" w:hAnsi="SimSun" w:cs="SimSun" w:hint="eastAsia"/>
          <w:color w:val="000000"/>
          <w:kern w:val="0"/>
          <w:sz w:val="27"/>
          <w:szCs w:val="27"/>
          <w14:ligatures w14:val="none"/>
        </w:rPr>
        <w:t>。该模型的使用交互流程为</w:t>
      </w:r>
      <w:r w:rsidRPr="00305EA6">
        <w:rPr>
          <w:rFonts w:ascii="SimSun" w:eastAsia="SimSun" w:hAnsi="SimSun" w:cs="SimSun"/>
          <w:color w:val="000000"/>
          <w:kern w:val="0"/>
          <w:sz w:val="27"/>
          <w:szCs w:val="27"/>
          <w14:ligatures w14:val="none"/>
        </w:rPr>
        <w:t>：</w:t>
      </w:r>
    </w:p>
    <w:p w14:paraId="3868937A"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Times" w:eastAsia="Times New Roman" w:hAnsi="Times" w:cs="Times New Roman"/>
          <w:color w:val="000000"/>
          <w:kern w:val="0"/>
          <w:sz w:val="27"/>
          <w:szCs w:val="27"/>
          <w14:ligatures w14:val="none"/>
        </w:rPr>
        <w:t>1)</w:t>
      </w:r>
      <w:r w:rsidRPr="00305EA6">
        <w:rPr>
          <w:rFonts w:ascii="SimSun" w:eastAsia="SimSun" w:hAnsi="SimSun" w:cs="SimSun" w:hint="eastAsia"/>
          <w:color w:val="000000"/>
          <w:kern w:val="0"/>
          <w:sz w:val="27"/>
          <w:szCs w:val="27"/>
          <w14:ligatures w14:val="none"/>
        </w:rPr>
        <w:t>加载</w:t>
      </w:r>
      <w:r w:rsidRPr="00305EA6">
        <w:rPr>
          <w:rFonts w:ascii="Times" w:eastAsia="Times New Roman" w:hAnsi="Times" w:cs="Times New Roman"/>
          <w:color w:val="000000"/>
          <w:kern w:val="0"/>
          <w:sz w:val="27"/>
          <w:szCs w:val="27"/>
          <w14:ligatures w14:val="none"/>
        </w:rPr>
        <w:t>“</w:t>
      </w:r>
      <w:proofErr w:type="spellStart"/>
      <w:r w:rsidRPr="00305EA6">
        <w:rPr>
          <w:rFonts w:ascii="Times" w:eastAsia="Times New Roman" w:hAnsi="Times" w:cs="Times New Roman"/>
          <w:color w:val="000000"/>
          <w:kern w:val="0"/>
          <w:sz w:val="27"/>
          <w:szCs w:val="27"/>
          <w14:ligatures w14:val="none"/>
        </w:rPr>
        <w:t>resnet.onnx</w:t>
      </w:r>
      <w:proofErr w:type="spellEnd"/>
      <w:r w:rsidRPr="00305EA6">
        <w:rPr>
          <w:rFonts w:ascii="Times" w:eastAsia="Times New Roman" w:hAnsi="Times" w:cs="Times New Roman"/>
          <w:color w:val="000000"/>
          <w:kern w:val="0"/>
          <w:sz w:val="27"/>
          <w:szCs w:val="27"/>
          <w14:ligatures w14:val="none"/>
        </w:rPr>
        <w:t>”</w:t>
      </w:r>
      <w:r w:rsidRPr="00305EA6">
        <w:rPr>
          <w:rFonts w:ascii="SimSun" w:eastAsia="SimSun" w:hAnsi="SimSun" w:cs="SimSun" w:hint="eastAsia"/>
          <w:color w:val="000000"/>
          <w:kern w:val="0"/>
          <w:sz w:val="27"/>
          <w:szCs w:val="27"/>
          <w14:ligatures w14:val="none"/>
        </w:rPr>
        <w:t>模型和</w:t>
      </w:r>
      <w:r w:rsidRPr="00305EA6">
        <w:rPr>
          <w:rFonts w:ascii="Times" w:eastAsia="Times New Roman" w:hAnsi="Times" w:cs="Times New Roman"/>
          <w:color w:val="000000"/>
          <w:kern w:val="0"/>
          <w:sz w:val="27"/>
          <w:szCs w:val="27"/>
          <w14:ligatures w14:val="none"/>
        </w:rPr>
        <w:t>“labels.txt”</w:t>
      </w:r>
      <w:r w:rsidRPr="00305EA6">
        <w:rPr>
          <w:rFonts w:ascii="SimSun" w:eastAsia="SimSun" w:hAnsi="SimSun" w:cs="SimSun" w:hint="eastAsia"/>
          <w:color w:val="000000"/>
          <w:kern w:val="0"/>
          <w:sz w:val="27"/>
          <w:szCs w:val="27"/>
          <w14:ligatures w14:val="none"/>
        </w:rPr>
        <w:t>类别标签</w:t>
      </w:r>
      <w:r w:rsidRPr="00305EA6">
        <w:rPr>
          <w:rFonts w:ascii="SimSun" w:eastAsia="SimSun" w:hAnsi="SimSun" w:cs="SimSun"/>
          <w:color w:val="000000"/>
          <w:kern w:val="0"/>
          <w:sz w:val="27"/>
          <w:szCs w:val="27"/>
          <w14:ligatures w14:val="none"/>
        </w:rPr>
        <w:t>；</w:t>
      </w:r>
    </w:p>
    <w:p w14:paraId="1EEE72FC"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Times" w:eastAsia="Times New Roman" w:hAnsi="Times" w:cs="Times New Roman"/>
          <w:color w:val="000000"/>
          <w:kern w:val="0"/>
          <w:sz w:val="27"/>
          <w:szCs w:val="27"/>
          <w14:ligatures w14:val="none"/>
        </w:rPr>
        <w:t>2)</w:t>
      </w:r>
      <w:r w:rsidRPr="00305EA6">
        <w:rPr>
          <w:rFonts w:ascii="SimSun" w:eastAsia="SimSun" w:hAnsi="SimSun" w:cs="SimSun" w:hint="eastAsia"/>
          <w:color w:val="000000"/>
          <w:kern w:val="0"/>
          <w:sz w:val="27"/>
          <w:szCs w:val="27"/>
          <w14:ligatures w14:val="none"/>
        </w:rPr>
        <w:t>加载本地测试图片</w:t>
      </w:r>
      <w:r w:rsidRPr="00305EA6">
        <w:rPr>
          <w:rFonts w:ascii="Times" w:eastAsia="Times New Roman" w:hAnsi="Times" w:cs="Times New Roman"/>
          <w:color w:val="000000"/>
          <w:kern w:val="0"/>
          <w:sz w:val="27"/>
          <w:szCs w:val="27"/>
          <w14:ligatures w14:val="none"/>
        </w:rPr>
        <w:t>“img_test.jpg”</w:t>
      </w:r>
      <w:r w:rsidRPr="00305EA6">
        <w:rPr>
          <w:rFonts w:ascii="SimSun" w:eastAsia="SimSun" w:hAnsi="SimSun" w:cs="SimSun" w:hint="eastAsia"/>
          <w:color w:val="000000"/>
          <w:kern w:val="0"/>
          <w:sz w:val="27"/>
          <w:szCs w:val="27"/>
          <w14:ligatures w14:val="none"/>
        </w:rPr>
        <w:t>，并进行预处理图像以符合模型输入要求</w:t>
      </w:r>
      <w:r w:rsidRPr="00305EA6">
        <w:rPr>
          <w:rFonts w:ascii="SimSun" w:eastAsia="SimSun" w:hAnsi="SimSun" w:cs="SimSun"/>
          <w:color w:val="000000"/>
          <w:kern w:val="0"/>
          <w:sz w:val="27"/>
          <w:szCs w:val="27"/>
          <w14:ligatures w14:val="none"/>
        </w:rPr>
        <w:t>；</w:t>
      </w:r>
    </w:p>
    <w:p w14:paraId="3CBDE1D9"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Times" w:eastAsia="Times New Roman" w:hAnsi="Times" w:cs="Times New Roman"/>
          <w:color w:val="000000"/>
          <w:kern w:val="0"/>
          <w:sz w:val="27"/>
          <w:szCs w:val="27"/>
          <w14:ligatures w14:val="none"/>
        </w:rPr>
        <w:t>3)</w:t>
      </w:r>
      <w:r w:rsidRPr="00305EA6">
        <w:rPr>
          <w:rFonts w:ascii="SimSun" w:eastAsia="SimSun" w:hAnsi="SimSun" w:cs="SimSun" w:hint="eastAsia"/>
          <w:color w:val="000000"/>
          <w:kern w:val="0"/>
          <w:sz w:val="27"/>
          <w:szCs w:val="27"/>
          <w14:ligatures w14:val="none"/>
        </w:rPr>
        <w:t>使用</w:t>
      </w:r>
      <w:r w:rsidRPr="00305EA6">
        <w:rPr>
          <w:rFonts w:ascii="Times" w:eastAsia="Times New Roman" w:hAnsi="Times" w:cs="Times New Roman"/>
          <w:color w:val="000000"/>
          <w:kern w:val="0"/>
          <w:sz w:val="27"/>
          <w:szCs w:val="27"/>
          <w14:ligatures w14:val="none"/>
        </w:rPr>
        <w:t>“</w:t>
      </w:r>
      <w:proofErr w:type="spellStart"/>
      <w:r w:rsidRPr="00305EA6">
        <w:rPr>
          <w:rFonts w:ascii="Times" w:eastAsia="Times New Roman" w:hAnsi="Times" w:cs="Times New Roman"/>
          <w:color w:val="000000"/>
          <w:kern w:val="0"/>
          <w:sz w:val="27"/>
          <w:szCs w:val="27"/>
          <w14:ligatures w14:val="none"/>
        </w:rPr>
        <w:t>resnet.onnx</w:t>
      </w:r>
      <w:proofErr w:type="spellEnd"/>
      <w:r w:rsidRPr="00305EA6">
        <w:rPr>
          <w:rFonts w:ascii="Times" w:eastAsia="Times New Roman" w:hAnsi="Times" w:cs="Times New Roman"/>
          <w:color w:val="000000"/>
          <w:kern w:val="0"/>
          <w:sz w:val="27"/>
          <w:szCs w:val="27"/>
          <w14:ligatures w14:val="none"/>
        </w:rPr>
        <w:t>”</w:t>
      </w:r>
      <w:r w:rsidRPr="00305EA6">
        <w:rPr>
          <w:rFonts w:ascii="SimSun" w:eastAsia="SimSun" w:hAnsi="SimSun" w:cs="SimSun" w:hint="eastAsia"/>
          <w:color w:val="000000"/>
          <w:kern w:val="0"/>
          <w:sz w:val="27"/>
          <w:szCs w:val="27"/>
          <w14:ligatures w14:val="none"/>
        </w:rPr>
        <w:t>模型对加载的图片进行识别</w:t>
      </w:r>
      <w:r w:rsidRPr="00305EA6">
        <w:rPr>
          <w:rFonts w:ascii="SimSun" w:eastAsia="SimSun" w:hAnsi="SimSun" w:cs="SimSun"/>
          <w:color w:val="000000"/>
          <w:kern w:val="0"/>
          <w:sz w:val="27"/>
          <w:szCs w:val="27"/>
          <w14:ligatures w14:val="none"/>
        </w:rPr>
        <w:t>；</w:t>
      </w:r>
    </w:p>
    <w:p w14:paraId="5B8E136D"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Times" w:eastAsia="Times New Roman" w:hAnsi="Times" w:cs="Times New Roman"/>
          <w:color w:val="000000"/>
          <w:kern w:val="0"/>
          <w:sz w:val="27"/>
          <w:szCs w:val="27"/>
          <w14:ligatures w14:val="none"/>
        </w:rPr>
        <w:t>4)</w:t>
      </w:r>
      <w:r w:rsidRPr="00305EA6">
        <w:rPr>
          <w:rFonts w:ascii="SimSun" w:eastAsia="SimSun" w:hAnsi="SimSun" w:cs="SimSun" w:hint="eastAsia"/>
          <w:color w:val="000000"/>
          <w:kern w:val="0"/>
          <w:sz w:val="27"/>
          <w:szCs w:val="27"/>
          <w14:ligatures w14:val="none"/>
        </w:rPr>
        <w:t>输出加载图片的识别结果（输出概率值最大的</w:t>
      </w:r>
      <w:r w:rsidRPr="00305EA6">
        <w:rPr>
          <w:rFonts w:ascii="Times" w:eastAsia="Times New Roman" w:hAnsi="Times" w:cs="Times New Roman"/>
          <w:color w:val="000000"/>
          <w:kern w:val="0"/>
          <w:sz w:val="27"/>
          <w:szCs w:val="27"/>
          <w14:ligatures w14:val="none"/>
        </w:rPr>
        <w:t>5</w:t>
      </w:r>
      <w:r w:rsidRPr="00305EA6">
        <w:rPr>
          <w:rFonts w:ascii="SimSun" w:eastAsia="SimSun" w:hAnsi="SimSun" w:cs="SimSun" w:hint="eastAsia"/>
          <w:color w:val="000000"/>
          <w:kern w:val="0"/>
          <w:sz w:val="27"/>
          <w:szCs w:val="27"/>
          <w14:ligatures w14:val="none"/>
        </w:rPr>
        <w:t>组类别和对应概率值</w:t>
      </w:r>
      <w:r w:rsidRPr="00305EA6">
        <w:rPr>
          <w:rFonts w:ascii="SimSun" w:eastAsia="SimSun" w:hAnsi="SimSun" w:cs="SimSun"/>
          <w:color w:val="000000"/>
          <w:kern w:val="0"/>
          <w:sz w:val="27"/>
          <w:szCs w:val="27"/>
          <w14:ligatures w14:val="none"/>
        </w:rPr>
        <w:t>）</w:t>
      </w:r>
    </w:p>
    <w:p w14:paraId="748C3561"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你作为一名人工智能训练师，请完成以下工作任务</w:t>
      </w:r>
      <w:r w:rsidRPr="00305EA6">
        <w:rPr>
          <w:rFonts w:ascii="SimSun" w:eastAsia="SimSun" w:hAnsi="SimSun" w:cs="SimSun"/>
          <w:color w:val="000000"/>
          <w:kern w:val="0"/>
          <w:sz w:val="27"/>
          <w:szCs w:val="27"/>
          <w14:ligatures w14:val="none"/>
        </w:rPr>
        <w:t>：</w:t>
      </w:r>
    </w:p>
    <w:p w14:paraId="41E8C2F3"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1</w:t>
      </w:r>
      <w:r w:rsidRPr="00305EA6">
        <w:rPr>
          <w:rFonts w:ascii="SimSun" w:eastAsia="SimSun" w:hAnsi="SimSun" w:cs="SimSun" w:hint="eastAsia"/>
          <w:color w:val="000000"/>
          <w:kern w:val="0"/>
          <w:sz w:val="27"/>
          <w:szCs w:val="27"/>
          <w14:ligatures w14:val="none"/>
        </w:rPr>
        <w:t>）补全该模型的使用交互流程对应的</w:t>
      </w:r>
      <w:r w:rsidRPr="00305EA6">
        <w:rPr>
          <w:rFonts w:ascii="Times" w:eastAsia="Times New Roman" w:hAnsi="Times" w:cs="Times New Roman"/>
          <w:color w:val="000000"/>
          <w:kern w:val="0"/>
          <w:sz w:val="27"/>
          <w:szCs w:val="27"/>
          <w14:ligatures w14:val="none"/>
        </w:rPr>
        <w:t>Python</w:t>
      </w:r>
      <w:r w:rsidRPr="00305EA6">
        <w:rPr>
          <w:rFonts w:ascii="SimSun" w:eastAsia="SimSun" w:hAnsi="SimSun" w:cs="SimSun" w:hint="eastAsia"/>
          <w:color w:val="000000"/>
          <w:kern w:val="0"/>
          <w:sz w:val="27"/>
          <w:szCs w:val="27"/>
          <w14:ligatures w14:val="none"/>
        </w:rPr>
        <w:t>代码（</w:t>
      </w:r>
      <w:r w:rsidRPr="00305EA6">
        <w:rPr>
          <w:rFonts w:ascii="Times" w:eastAsia="Times New Roman" w:hAnsi="Times" w:cs="Times New Roman"/>
          <w:color w:val="000000"/>
          <w:kern w:val="0"/>
          <w:sz w:val="27"/>
          <w:szCs w:val="27"/>
          <w14:ligatures w14:val="none"/>
        </w:rPr>
        <w:t>3.2.1.ipynb</w:t>
      </w:r>
      <w:r w:rsidRPr="00305EA6">
        <w:rPr>
          <w:rFonts w:ascii="SimSun" w:eastAsia="SimSun" w:hAnsi="SimSun" w:cs="SimSun" w:hint="eastAsia"/>
          <w:color w:val="000000"/>
          <w:kern w:val="0"/>
          <w:sz w:val="27"/>
          <w:szCs w:val="27"/>
          <w14:ligatures w14:val="none"/>
        </w:rPr>
        <w:t>），实现本地测试图片</w:t>
      </w:r>
      <w:r w:rsidRPr="00305EA6">
        <w:rPr>
          <w:rFonts w:ascii="Times" w:eastAsia="Times New Roman" w:hAnsi="Times" w:cs="Times New Roman"/>
          <w:color w:val="000000"/>
          <w:kern w:val="0"/>
          <w:sz w:val="27"/>
          <w:szCs w:val="27"/>
          <w14:ligatures w14:val="none"/>
        </w:rPr>
        <w:t>“img_test.jpg”</w:t>
      </w:r>
      <w:r w:rsidRPr="00305EA6">
        <w:rPr>
          <w:rFonts w:ascii="SimSun" w:eastAsia="SimSun" w:hAnsi="SimSun" w:cs="SimSun" w:hint="eastAsia"/>
          <w:color w:val="000000"/>
          <w:kern w:val="0"/>
          <w:sz w:val="27"/>
          <w:szCs w:val="27"/>
          <w14:ligatures w14:val="none"/>
        </w:rPr>
        <w:t>的识别，将其识别结果截图保存为</w:t>
      </w:r>
      <w:r w:rsidRPr="00305EA6">
        <w:rPr>
          <w:rFonts w:ascii="Times" w:eastAsia="Times New Roman" w:hAnsi="Times" w:cs="Times New Roman"/>
          <w:color w:val="000000"/>
          <w:kern w:val="0"/>
          <w:sz w:val="27"/>
          <w:szCs w:val="27"/>
          <w14:ligatures w14:val="none"/>
        </w:rPr>
        <w:t>jpg</w:t>
      </w:r>
      <w:r w:rsidRPr="00305EA6">
        <w:rPr>
          <w:rFonts w:ascii="SimSun" w:eastAsia="SimSun" w:hAnsi="SimSun" w:cs="SimSun" w:hint="eastAsia"/>
          <w:color w:val="000000"/>
          <w:kern w:val="0"/>
          <w:sz w:val="27"/>
          <w:szCs w:val="27"/>
          <w14:ligatures w14:val="none"/>
        </w:rPr>
        <w:t>格式文件，命名为</w:t>
      </w:r>
      <w:r w:rsidRPr="00305EA6">
        <w:rPr>
          <w:rFonts w:ascii="Times" w:eastAsia="Times New Roman" w:hAnsi="Times" w:cs="Times New Roman"/>
          <w:color w:val="000000"/>
          <w:kern w:val="0"/>
          <w:sz w:val="27"/>
          <w:szCs w:val="27"/>
          <w14:ligatures w14:val="none"/>
        </w:rPr>
        <w:t>3.2.1-1.jpg</w:t>
      </w:r>
      <w:r w:rsidRPr="00305EA6">
        <w:rPr>
          <w:rFonts w:ascii="SimSun" w:eastAsia="SimSun" w:hAnsi="SimSun" w:cs="SimSun"/>
          <w:color w:val="000000"/>
          <w:kern w:val="0"/>
          <w:sz w:val="27"/>
          <w:szCs w:val="27"/>
          <w14:ligatures w14:val="none"/>
        </w:rPr>
        <w:t>。</w:t>
      </w:r>
    </w:p>
    <w:p w14:paraId="198BAFBC"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2</w:t>
      </w:r>
      <w:r w:rsidRPr="00305EA6">
        <w:rPr>
          <w:rFonts w:ascii="SimSun" w:eastAsia="SimSun" w:hAnsi="SimSun" w:cs="SimSun" w:hint="eastAsia"/>
          <w:color w:val="000000"/>
          <w:kern w:val="0"/>
          <w:sz w:val="27"/>
          <w:szCs w:val="27"/>
          <w14:ligatures w14:val="none"/>
        </w:rPr>
        <w:t>）在上面的使用交互流程基础上，给出在图像识别评估系统中使用</w:t>
      </w:r>
      <w:r w:rsidRPr="00305EA6">
        <w:rPr>
          <w:rFonts w:ascii="Times" w:eastAsia="Times New Roman" w:hAnsi="Times" w:cs="Times New Roman"/>
          <w:color w:val="000000"/>
          <w:kern w:val="0"/>
          <w:sz w:val="27"/>
          <w:szCs w:val="27"/>
          <w14:ligatures w14:val="none"/>
        </w:rPr>
        <w:t>“</w:t>
      </w:r>
      <w:proofErr w:type="spellStart"/>
      <w:r w:rsidRPr="00305EA6">
        <w:rPr>
          <w:rFonts w:ascii="Times" w:eastAsia="Times New Roman" w:hAnsi="Times" w:cs="Times New Roman"/>
          <w:color w:val="000000"/>
          <w:kern w:val="0"/>
          <w:sz w:val="27"/>
          <w:szCs w:val="27"/>
          <w14:ligatures w14:val="none"/>
        </w:rPr>
        <w:t>resnet.onnx</w:t>
      </w:r>
      <w:proofErr w:type="spellEnd"/>
      <w:r w:rsidRPr="00305EA6">
        <w:rPr>
          <w:rFonts w:ascii="Times" w:eastAsia="Times New Roman" w:hAnsi="Times" w:cs="Times New Roman"/>
          <w:color w:val="000000"/>
          <w:kern w:val="0"/>
          <w:sz w:val="27"/>
          <w:szCs w:val="27"/>
          <w14:ligatures w14:val="none"/>
        </w:rPr>
        <w:t>”</w:t>
      </w:r>
      <w:r w:rsidRPr="00305EA6">
        <w:rPr>
          <w:rFonts w:ascii="SimSun" w:eastAsia="SimSun" w:hAnsi="SimSun" w:cs="SimSun" w:hint="eastAsia"/>
          <w:color w:val="000000"/>
          <w:kern w:val="0"/>
          <w:sz w:val="27"/>
          <w:szCs w:val="27"/>
          <w14:ligatures w14:val="none"/>
        </w:rPr>
        <w:t>模型的一种人机交互的最优方式，将其保存为</w:t>
      </w:r>
      <w:r w:rsidRPr="00305EA6">
        <w:rPr>
          <w:rFonts w:ascii="Times" w:eastAsia="Times New Roman" w:hAnsi="Times" w:cs="Times New Roman"/>
          <w:color w:val="000000"/>
          <w:kern w:val="0"/>
          <w:sz w:val="27"/>
          <w:szCs w:val="27"/>
          <w14:ligatures w14:val="none"/>
        </w:rPr>
        <w:t>docx</w:t>
      </w:r>
      <w:r w:rsidRPr="00305EA6">
        <w:rPr>
          <w:rFonts w:ascii="SimSun" w:eastAsia="SimSun" w:hAnsi="SimSun" w:cs="SimSun" w:hint="eastAsia"/>
          <w:color w:val="000000"/>
          <w:kern w:val="0"/>
          <w:sz w:val="27"/>
          <w:szCs w:val="27"/>
          <w14:ligatures w14:val="none"/>
        </w:rPr>
        <w:t>文件，命名为</w:t>
      </w:r>
      <w:r w:rsidRPr="00305EA6">
        <w:rPr>
          <w:rFonts w:ascii="Times" w:eastAsia="Times New Roman" w:hAnsi="Times" w:cs="Times New Roman"/>
          <w:color w:val="000000"/>
          <w:kern w:val="0"/>
          <w:sz w:val="27"/>
          <w:szCs w:val="27"/>
          <w14:ligatures w14:val="none"/>
        </w:rPr>
        <w:t>3.2.1.docx</w:t>
      </w:r>
      <w:r w:rsidRPr="00305EA6">
        <w:rPr>
          <w:rFonts w:ascii="SimSun" w:eastAsia="SimSun" w:hAnsi="SimSun" w:cs="SimSun"/>
          <w:color w:val="000000"/>
          <w:kern w:val="0"/>
          <w:sz w:val="27"/>
          <w:szCs w:val="27"/>
          <w14:ligatures w14:val="none"/>
        </w:rPr>
        <w:t>。</w:t>
      </w:r>
    </w:p>
    <w:p w14:paraId="1EE16F67"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所有结果文件储存在桌面新建的考生文件夹中，文件夹命名为</w:t>
      </w:r>
      <w:r w:rsidRPr="00305EA6">
        <w:rPr>
          <w:rFonts w:ascii="Times" w:eastAsia="Times New Roman" w:hAnsi="Times" w:cs="Times New Roman"/>
          <w:color w:val="000000"/>
          <w:kern w:val="0"/>
          <w:sz w:val="27"/>
          <w:szCs w:val="27"/>
          <w14:ligatures w14:val="none"/>
        </w:rPr>
        <w:t>“</w:t>
      </w:r>
      <w:r w:rsidRPr="00305EA6">
        <w:rPr>
          <w:rFonts w:ascii="SimSun" w:eastAsia="SimSun" w:hAnsi="SimSun" w:cs="SimSun" w:hint="eastAsia"/>
          <w:color w:val="000000"/>
          <w:kern w:val="0"/>
          <w:sz w:val="27"/>
          <w:szCs w:val="27"/>
          <w14:ligatures w14:val="none"/>
        </w:rPr>
        <w:t>准考证号</w:t>
      </w:r>
      <w:r w:rsidRPr="00305EA6">
        <w:rPr>
          <w:rFonts w:ascii="Times" w:eastAsia="Times New Roman" w:hAnsi="Times" w:cs="Times New Roman"/>
          <w:color w:val="000000"/>
          <w:kern w:val="0"/>
          <w:sz w:val="27"/>
          <w:szCs w:val="27"/>
          <w14:ligatures w14:val="none"/>
        </w:rPr>
        <w:t>+</w:t>
      </w:r>
      <w:r w:rsidRPr="00305EA6">
        <w:rPr>
          <w:rFonts w:ascii="SimSun" w:eastAsia="SimSun" w:hAnsi="SimSun" w:cs="SimSun" w:hint="eastAsia"/>
          <w:color w:val="000000"/>
          <w:kern w:val="0"/>
          <w:sz w:val="27"/>
          <w:szCs w:val="27"/>
          <w14:ligatures w14:val="none"/>
        </w:rPr>
        <w:t>身份证号后六位</w:t>
      </w:r>
      <w:r w:rsidRPr="00305EA6">
        <w:rPr>
          <w:rFonts w:ascii="Times" w:eastAsia="Times New Roman" w:hAnsi="Times" w:cs="Times New Roman"/>
          <w:color w:val="000000"/>
          <w:kern w:val="0"/>
          <w:sz w:val="27"/>
          <w:szCs w:val="27"/>
          <w14:ligatures w14:val="none"/>
        </w:rPr>
        <w:t>”</w:t>
      </w:r>
      <w:r w:rsidRPr="00305EA6">
        <w:rPr>
          <w:rFonts w:ascii="SimSun" w:eastAsia="SimSun" w:hAnsi="SimSun" w:cs="SimSun"/>
          <w:color w:val="000000"/>
          <w:kern w:val="0"/>
          <w:sz w:val="27"/>
          <w:szCs w:val="27"/>
          <w14:ligatures w14:val="none"/>
        </w:rPr>
        <w:t>。</w:t>
      </w:r>
    </w:p>
    <w:p w14:paraId="497B8D6C" w14:textId="77777777" w:rsidR="00305EA6" w:rsidRPr="00305EA6" w:rsidRDefault="00305EA6" w:rsidP="00305EA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05EA6">
        <w:rPr>
          <w:rFonts w:ascii="SimSun" w:eastAsia="SimSun" w:hAnsi="SimSun" w:cs="SimSun" w:hint="eastAsia"/>
          <w:b/>
          <w:bCs/>
          <w:color w:val="000000"/>
          <w:kern w:val="0"/>
          <w:sz w:val="27"/>
          <w:szCs w:val="27"/>
          <w14:ligatures w14:val="none"/>
        </w:rPr>
        <w:t>技能要</w:t>
      </w:r>
      <w:r w:rsidRPr="00305EA6">
        <w:rPr>
          <w:rFonts w:ascii="SimSun" w:eastAsia="SimSun" w:hAnsi="SimSun" w:cs="SimSun"/>
          <w:b/>
          <w:bCs/>
          <w:color w:val="000000"/>
          <w:kern w:val="0"/>
          <w:sz w:val="27"/>
          <w:szCs w:val="27"/>
          <w14:ligatures w14:val="none"/>
        </w:rPr>
        <w:t>求</w:t>
      </w:r>
    </w:p>
    <w:p w14:paraId="23ED3B42"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1</w:t>
      </w:r>
      <w:r w:rsidRPr="00305EA6">
        <w:rPr>
          <w:rFonts w:ascii="SimSun" w:eastAsia="SimSun" w:hAnsi="SimSun" w:cs="SimSun" w:hint="eastAsia"/>
          <w:color w:val="000000"/>
          <w:kern w:val="0"/>
          <w:sz w:val="27"/>
          <w:szCs w:val="27"/>
          <w14:ligatures w14:val="none"/>
        </w:rPr>
        <w:t>）能够确保模型在单一场景下稳定运行</w:t>
      </w:r>
      <w:r w:rsidRPr="00305EA6">
        <w:rPr>
          <w:rFonts w:ascii="SimSun" w:eastAsia="SimSun" w:hAnsi="SimSun" w:cs="SimSun"/>
          <w:color w:val="000000"/>
          <w:kern w:val="0"/>
          <w:sz w:val="27"/>
          <w:szCs w:val="27"/>
          <w14:ligatures w14:val="none"/>
        </w:rPr>
        <w:t>；</w:t>
      </w:r>
    </w:p>
    <w:p w14:paraId="5F071057"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2</w:t>
      </w:r>
      <w:r w:rsidRPr="00305EA6">
        <w:rPr>
          <w:rFonts w:ascii="SimSun" w:eastAsia="SimSun" w:hAnsi="SimSun" w:cs="SimSun" w:hint="eastAsia"/>
          <w:color w:val="000000"/>
          <w:kern w:val="0"/>
          <w:sz w:val="27"/>
          <w:szCs w:val="27"/>
          <w14:ligatures w14:val="none"/>
        </w:rPr>
        <w:t>）能通过分析，找到单一场景下人工和智能交互的最优方式</w:t>
      </w:r>
      <w:r w:rsidRPr="00305EA6">
        <w:rPr>
          <w:rFonts w:ascii="SimSun" w:eastAsia="SimSun" w:hAnsi="SimSun" w:cs="SimSun"/>
          <w:color w:val="000000"/>
          <w:kern w:val="0"/>
          <w:sz w:val="27"/>
          <w:szCs w:val="27"/>
          <w14:ligatures w14:val="none"/>
        </w:rPr>
        <w:t>。</w:t>
      </w:r>
    </w:p>
    <w:p w14:paraId="2D0AD0BE" w14:textId="77777777" w:rsidR="00305EA6" w:rsidRPr="00305EA6" w:rsidRDefault="00305EA6" w:rsidP="00305EA6">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305EA6">
        <w:rPr>
          <w:rFonts w:ascii="SimSun" w:eastAsia="SimSun" w:hAnsi="SimSun" w:cs="SimSun" w:hint="eastAsia"/>
          <w:b/>
          <w:bCs/>
          <w:color w:val="000000"/>
          <w:kern w:val="0"/>
          <w:sz w:val="27"/>
          <w:szCs w:val="27"/>
          <w14:ligatures w14:val="none"/>
        </w:rPr>
        <w:t>质量指</w:t>
      </w:r>
      <w:r w:rsidRPr="00305EA6">
        <w:rPr>
          <w:rFonts w:ascii="SimSun" w:eastAsia="SimSun" w:hAnsi="SimSun" w:cs="SimSun"/>
          <w:b/>
          <w:bCs/>
          <w:color w:val="000000"/>
          <w:kern w:val="0"/>
          <w:sz w:val="27"/>
          <w:szCs w:val="27"/>
          <w14:ligatures w14:val="none"/>
        </w:rPr>
        <w:t>标</w:t>
      </w:r>
    </w:p>
    <w:p w14:paraId="12F6DB86"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1</w:t>
      </w:r>
      <w:r w:rsidRPr="00305EA6">
        <w:rPr>
          <w:rFonts w:ascii="SimSun" w:eastAsia="SimSun" w:hAnsi="SimSun" w:cs="SimSun" w:hint="eastAsia"/>
          <w:color w:val="000000"/>
          <w:kern w:val="0"/>
          <w:sz w:val="27"/>
          <w:szCs w:val="27"/>
          <w14:ligatures w14:val="none"/>
        </w:rPr>
        <w:t>）模型运行稳定，使用正常</w:t>
      </w:r>
      <w:r w:rsidRPr="00305EA6">
        <w:rPr>
          <w:rFonts w:ascii="SimSun" w:eastAsia="SimSun" w:hAnsi="SimSun" w:cs="SimSun"/>
          <w:color w:val="000000"/>
          <w:kern w:val="0"/>
          <w:sz w:val="27"/>
          <w:szCs w:val="27"/>
          <w14:ligatures w14:val="none"/>
        </w:rPr>
        <w:t>；</w:t>
      </w:r>
    </w:p>
    <w:p w14:paraId="235056A2" w14:textId="77777777" w:rsidR="00305EA6" w:rsidRPr="00305EA6" w:rsidRDefault="00305EA6" w:rsidP="00305EA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305EA6">
        <w:rPr>
          <w:rFonts w:ascii="SimSun" w:eastAsia="SimSun" w:hAnsi="SimSun" w:cs="SimSun" w:hint="eastAsia"/>
          <w:color w:val="000000"/>
          <w:kern w:val="0"/>
          <w:sz w:val="27"/>
          <w:szCs w:val="27"/>
          <w14:ligatures w14:val="none"/>
        </w:rPr>
        <w:t>（</w:t>
      </w:r>
      <w:r w:rsidRPr="00305EA6">
        <w:rPr>
          <w:rFonts w:ascii="Times" w:eastAsia="Times New Roman" w:hAnsi="Times" w:cs="Times New Roman"/>
          <w:color w:val="000000"/>
          <w:kern w:val="0"/>
          <w:sz w:val="27"/>
          <w:szCs w:val="27"/>
          <w14:ligatures w14:val="none"/>
        </w:rPr>
        <w:t>2</w:t>
      </w:r>
      <w:r w:rsidRPr="00305EA6">
        <w:rPr>
          <w:rFonts w:ascii="SimSun" w:eastAsia="SimSun" w:hAnsi="SimSun" w:cs="SimSun" w:hint="eastAsia"/>
          <w:color w:val="000000"/>
          <w:kern w:val="0"/>
          <w:sz w:val="27"/>
          <w:szCs w:val="27"/>
          <w14:ligatures w14:val="none"/>
        </w:rPr>
        <w:t>）单一场景下人工和智能交互的最优方式切实可行</w:t>
      </w:r>
      <w:r w:rsidRPr="00305EA6">
        <w:rPr>
          <w:rFonts w:ascii="SimSun" w:eastAsia="SimSun" w:hAnsi="SimSun" w:cs="SimSun"/>
          <w:color w:val="000000"/>
          <w:kern w:val="0"/>
          <w:sz w:val="27"/>
          <w:szCs w:val="27"/>
          <w14:ligatures w14:val="none"/>
        </w:rPr>
        <w:t>。</w:t>
      </w:r>
    </w:p>
    <w:p w14:paraId="34F0508A" w14:textId="77777777" w:rsidR="00305EA6" w:rsidRDefault="00305EA6"/>
    <w:p w14:paraId="503D5584" w14:textId="77777777" w:rsidR="00305EA6" w:rsidRDefault="00305EA6"/>
    <w:p w14:paraId="65710E56" w14:textId="77777777" w:rsidR="00305EA6" w:rsidRPr="00305EA6" w:rsidRDefault="00305EA6" w:rsidP="00305EA6">
      <w:pPr>
        <w:spacing w:before="100" w:beforeAutospacing="1" w:after="450" w:line="240" w:lineRule="auto"/>
        <w:outlineLvl w:val="0"/>
        <w:rPr>
          <w:rFonts w:ascii="SimSun" w:eastAsia="SimSun" w:hAnsi="SimSun" w:cs="Times New Roman"/>
          <w:b/>
          <w:bCs/>
          <w:color w:val="000000"/>
          <w:kern w:val="36"/>
          <w:sz w:val="42"/>
          <w:szCs w:val="42"/>
          <w14:ligatures w14:val="none"/>
        </w:rPr>
      </w:pPr>
      <w:r w:rsidRPr="00305EA6">
        <w:rPr>
          <w:rFonts w:ascii="SimSun" w:eastAsia="SimSun" w:hAnsi="SimSun" w:cs="Times New Roman"/>
          <w:b/>
          <w:bCs/>
          <w:color w:val="000000"/>
          <w:kern w:val="36"/>
          <w:sz w:val="42"/>
          <w:szCs w:val="42"/>
          <w14:ligatures w14:val="none"/>
        </w:rPr>
        <w:t>试题代码：3.2.1</w:t>
      </w:r>
    </w:p>
    <w:p w14:paraId="3D3FE630" w14:textId="77777777" w:rsidR="00305EA6" w:rsidRPr="00305EA6" w:rsidRDefault="00305EA6" w:rsidP="00305EA6">
      <w:pPr>
        <w:spacing w:before="100" w:beforeAutospacing="1" w:after="4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3.2 中的回答是差不多的，可以参考代码中的注释。</w:t>
      </w:r>
    </w:p>
    <w:p w14:paraId="576E9D52" w14:textId="77777777" w:rsidR="00305EA6" w:rsidRPr="00305EA6" w:rsidRDefault="00305EA6" w:rsidP="00305EA6">
      <w:pPr>
        <w:spacing w:before="100" w:beforeAutospacing="1" w:after="225" w:line="240" w:lineRule="auto"/>
        <w:rPr>
          <w:rFonts w:ascii="SimSun" w:eastAsia="SimSun" w:hAnsi="SimSun" w:cs="Times New Roman"/>
          <w:b/>
          <w:bCs/>
          <w:color w:val="000000"/>
          <w:kern w:val="0"/>
          <w:sz w:val="33"/>
          <w:szCs w:val="33"/>
          <w14:ligatures w14:val="none"/>
        </w:rPr>
      </w:pPr>
      <w:r w:rsidRPr="00305EA6">
        <w:rPr>
          <w:rFonts w:ascii="SimSun" w:eastAsia="SimSun" w:hAnsi="SimSun" w:cs="Times New Roman"/>
          <w:b/>
          <w:bCs/>
          <w:color w:val="000000"/>
          <w:kern w:val="0"/>
          <w:sz w:val="33"/>
          <w:szCs w:val="33"/>
          <w14:ligatures w14:val="none"/>
        </w:rPr>
        <w:t>人机交互的最优方式(每正确回答1个优化方式得1分，最高得2分)</w:t>
      </w:r>
    </w:p>
    <w:p w14:paraId="4996437B" w14:textId="77777777" w:rsidR="00305EA6" w:rsidRPr="00305EA6" w:rsidRDefault="00305EA6" w:rsidP="00305EA6">
      <w:pPr>
        <w:spacing w:before="150" w:after="1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1. 加载模型：系统加载指定的模型和标签，缩短处理时间</w:t>
      </w:r>
    </w:p>
    <w:p w14:paraId="24A7A6B8" w14:textId="77777777" w:rsidR="00305EA6" w:rsidRPr="00305EA6" w:rsidRDefault="00305EA6" w:rsidP="00305EA6">
      <w:pPr>
        <w:spacing w:before="150" w:after="1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2. 加载和预处理图像：用户可以选择上传图片，也可以自动加载一个目录中的图片，进行批量处理，以便适合模型</w:t>
      </w:r>
    </w:p>
    <w:p w14:paraId="4EB39CF0" w14:textId="77777777" w:rsidR="00305EA6" w:rsidRPr="00305EA6" w:rsidRDefault="00305EA6" w:rsidP="00305EA6">
      <w:pPr>
        <w:spacing w:before="150" w:after="1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3. 利用模型识别图像：使用预加载的模型和标签识别图片中的图像</w:t>
      </w:r>
    </w:p>
    <w:p w14:paraId="5B987096" w14:textId="77777777" w:rsidR="00305EA6" w:rsidRPr="00305EA6" w:rsidRDefault="00305EA6" w:rsidP="00305EA6">
      <w:pPr>
        <w:spacing w:before="150" w:after="1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4. 返回识别结果：返回可能的结果并以可视化的方式显示</w:t>
      </w:r>
    </w:p>
    <w:p w14:paraId="02241CB0" w14:textId="77777777" w:rsidR="00305EA6" w:rsidRPr="00305EA6" w:rsidRDefault="00305EA6" w:rsidP="00305EA6">
      <w:pPr>
        <w:spacing w:before="150" w:after="1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5. 反馈和提升模型：用户对返回的结果进行反馈，模型通过反馈提升</w:t>
      </w:r>
    </w:p>
    <w:p w14:paraId="3E6D3885" w14:textId="77777777" w:rsidR="00305EA6" w:rsidRPr="00305EA6" w:rsidRDefault="00305EA6" w:rsidP="00305EA6">
      <w:pPr>
        <w:spacing w:before="150" w:after="150" w:line="240" w:lineRule="auto"/>
        <w:rPr>
          <w:rFonts w:ascii="SimSun" w:eastAsia="SimSun" w:hAnsi="SimSun" w:cs="Times New Roman"/>
          <w:color w:val="000000"/>
          <w:kern w:val="0"/>
          <w:sz w:val="30"/>
          <w:szCs w:val="30"/>
          <w14:ligatures w14:val="none"/>
        </w:rPr>
      </w:pPr>
      <w:r w:rsidRPr="00305EA6">
        <w:rPr>
          <w:rFonts w:ascii="SimSun" w:eastAsia="SimSun" w:hAnsi="SimSun" w:cs="Times New Roman"/>
          <w:color w:val="000000"/>
          <w:kern w:val="0"/>
          <w:sz w:val="30"/>
          <w:szCs w:val="30"/>
          <w14:ligatures w14:val="none"/>
        </w:rPr>
        <w:t>6. 帮助文本和指导：在操作过程中提供实时的上下文帮助和指导</w:t>
      </w:r>
    </w:p>
    <w:p w14:paraId="00F41600" w14:textId="77777777" w:rsidR="00305EA6" w:rsidRDefault="00305EA6">
      <w:pPr>
        <w:rPr>
          <w:rFonts w:hint="eastAsia"/>
        </w:rPr>
      </w:pPr>
    </w:p>
    <w:sectPr w:rsidR="00305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A6"/>
    <w:rsid w:val="00305EA6"/>
    <w:rsid w:val="00F03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DECD9F"/>
  <w15:chartTrackingRefBased/>
  <w15:docId w15:val="{405120E6-223A-4C4B-B464-9E3AC941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EA6"/>
    <w:rPr>
      <w:rFonts w:eastAsiaTheme="majorEastAsia" w:cstheme="majorBidi"/>
      <w:color w:val="272727" w:themeColor="text1" w:themeTint="D8"/>
    </w:rPr>
  </w:style>
  <w:style w:type="paragraph" w:styleId="Title">
    <w:name w:val="Title"/>
    <w:basedOn w:val="Normal"/>
    <w:next w:val="Normal"/>
    <w:link w:val="TitleChar"/>
    <w:uiPriority w:val="10"/>
    <w:qFormat/>
    <w:rsid w:val="00305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EA6"/>
    <w:pPr>
      <w:spacing w:before="160"/>
      <w:jc w:val="center"/>
    </w:pPr>
    <w:rPr>
      <w:i/>
      <w:iCs/>
      <w:color w:val="404040" w:themeColor="text1" w:themeTint="BF"/>
    </w:rPr>
  </w:style>
  <w:style w:type="character" w:customStyle="1" w:styleId="QuoteChar">
    <w:name w:val="Quote Char"/>
    <w:basedOn w:val="DefaultParagraphFont"/>
    <w:link w:val="Quote"/>
    <w:uiPriority w:val="29"/>
    <w:rsid w:val="00305EA6"/>
    <w:rPr>
      <w:i/>
      <w:iCs/>
      <w:color w:val="404040" w:themeColor="text1" w:themeTint="BF"/>
    </w:rPr>
  </w:style>
  <w:style w:type="paragraph" w:styleId="ListParagraph">
    <w:name w:val="List Paragraph"/>
    <w:basedOn w:val="Normal"/>
    <w:uiPriority w:val="34"/>
    <w:qFormat/>
    <w:rsid w:val="00305EA6"/>
    <w:pPr>
      <w:ind w:left="720"/>
      <w:contextualSpacing/>
    </w:pPr>
  </w:style>
  <w:style w:type="character" w:styleId="IntenseEmphasis">
    <w:name w:val="Intense Emphasis"/>
    <w:basedOn w:val="DefaultParagraphFont"/>
    <w:uiPriority w:val="21"/>
    <w:qFormat/>
    <w:rsid w:val="00305EA6"/>
    <w:rPr>
      <w:i/>
      <w:iCs/>
      <w:color w:val="0F4761" w:themeColor="accent1" w:themeShade="BF"/>
    </w:rPr>
  </w:style>
  <w:style w:type="paragraph" w:styleId="IntenseQuote">
    <w:name w:val="Intense Quote"/>
    <w:basedOn w:val="Normal"/>
    <w:next w:val="Normal"/>
    <w:link w:val="IntenseQuoteChar"/>
    <w:uiPriority w:val="30"/>
    <w:qFormat/>
    <w:rsid w:val="00305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EA6"/>
    <w:rPr>
      <w:i/>
      <w:iCs/>
      <w:color w:val="0F4761" w:themeColor="accent1" w:themeShade="BF"/>
    </w:rPr>
  </w:style>
  <w:style w:type="character" w:styleId="IntenseReference">
    <w:name w:val="Intense Reference"/>
    <w:basedOn w:val="DefaultParagraphFont"/>
    <w:uiPriority w:val="32"/>
    <w:qFormat/>
    <w:rsid w:val="00305EA6"/>
    <w:rPr>
      <w:b/>
      <w:bCs/>
      <w:smallCaps/>
      <w:color w:val="0F4761" w:themeColor="accent1" w:themeShade="BF"/>
      <w:spacing w:val="5"/>
    </w:rPr>
  </w:style>
  <w:style w:type="paragraph" w:styleId="NormalWeb">
    <w:name w:val="Normal (Web)"/>
    <w:basedOn w:val="Normal"/>
    <w:uiPriority w:val="99"/>
    <w:semiHidden/>
    <w:unhideWhenUsed/>
    <w:rsid w:val="00305E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ip-text">
    <w:name w:val="tip-text"/>
    <w:basedOn w:val="Normal"/>
    <w:rsid w:val="00305E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itle-text">
    <w:name w:val="title-text"/>
    <w:basedOn w:val="Normal"/>
    <w:rsid w:val="00305E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2026-10-13T03:39:00Z</dcterms:created>
  <dcterms:modified xsi:type="dcterms:W3CDTF">2026-10-13T03:40:00Z</dcterms:modified>
</cp:coreProperties>
</file>