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55697950"/>
        <w:docPartObj>
          <w:docPartGallery w:val="Cover Pages"/>
          <w:docPartUnique/>
        </w:docPartObj>
      </w:sdtPr>
      <w:sdtEndPr>
        <w:rPr>
          <w:rFonts w:ascii="Century Gothic" w:hAnsi="Century Gothic"/>
          <w:noProof/>
          <w:color w:val="B01513"/>
          <w:sz w:val="36"/>
          <w:lang w:val="es-ES"/>
        </w:rPr>
      </w:sdtEndPr>
      <w:sdtContent>
        <w:p w:rsidR="00065951" w:rsidRDefault="00065951">
          <w:r>
            <w:rPr>
              <w:noProof/>
              <w:lang w:eastAsia="es-MX"/>
            </w:rPr>
            <mc:AlternateContent>
              <mc:Choice Requires="wpg">
                <w:drawing>
                  <wp:anchor distT="0" distB="0" distL="114300" distR="114300" simplePos="0" relativeHeight="251656704" behindDoc="1" locked="0" layoutInCell="1" allowOverlap="1" wp14:anchorId="370E055E" wp14:editId="2FF0C58F">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rgbClr val="FB9D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rgbClr val="FB9D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alibri" w:hAnsi="Calibri"/>
                                      <w:b/>
                                      <w:color w:val="0D0D0D" w:themeColor="text1" w:themeTint="F2"/>
                                      <w:sz w:val="48"/>
                                    </w:rPr>
                                    <w:alias w:val="Autor"/>
                                    <w:tag w:val=""/>
                                    <w:id w:val="2141298131"/>
                                    <w:dataBinding w:prefixMappings="xmlns:ns0='http://purl.org/dc/elements/1.1/' xmlns:ns1='http://schemas.openxmlformats.org/package/2006/metadata/core-properties' " w:xpath="/ns1:coreProperties[1]/ns0:creator[1]" w:storeItemID="{6C3C8BC8-F283-45AE-878A-BAB7291924A1}"/>
                                    <w:text/>
                                  </w:sdtPr>
                                  <w:sdtEndPr/>
                                  <w:sdtContent>
                                    <w:p w:rsidR="0054697F" w:rsidRPr="0054697F" w:rsidRDefault="0054697F">
                                      <w:pPr>
                                        <w:pStyle w:val="Sinespaciado"/>
                                        <w:spacing w:before="120"/>
                                        <w:jc w:val="center"/>
                                        <w:rPr>
                                          <w:rFonts w:ascii="Calibri" w:hAnsi="Calibri"/>
                                          <w:b/>
                                          <w:color w:val="0D0D0D" w:themeColor="text1" w:themeTint="F2"/>
                                          <w:sz w:val="48"/>
                                        </w:rPr>
                                      </w:pPr>
                                      <w:r w:rsidRPr="0054697F">
                                        <w:rPr>
                                          <w:rFonts w:ascii="Calibri" w:hAnsi="Calibri"/>
                                          <w:b/>
                                          <w:color w:val="0D0D0D" w:themeColor="text1" w:themeTint="F2"/>
                                          <w:sz w:val="48"/>
                                          <w:lang w:val="es-MX"/>
                                        </w:rPr>
                                        <w:t xml:space="preserve">María </w:t>
                                      </w:r>
                                      <w:proofErr w:type="spellStart"/>
                                      <w:r w:rsidRPr="0054697F">
                                        <w:rPr>
                                          <w:rFonts w:ascii="Calibri" w:hAnsi="Calibri"/>
                                          <w:b/>
                                          <w:color w:val="0D0D0D" w:themeColor="text1" w:themeTint="F2"/>
                                          <w:sz w:val="48"/>
                                          <w:lang w:val="es-MX"/>
                                        </w:rPr>
                                        <w:t>Isamar</w:t>
                                      </w:r>
                                      <w:proofErr w:type="spellEnd"/>
                                      <w:r w:rsidRPr="0054697F">
                                        <w:rPr>
                                          <w:rFonts w:ascii="Calibri" w:hAnsi="Calibri"/>
                                          <w:b/>
                                          <w:color w:val="0D0D0D" w:themeColor="text1" w:themeTint="F2"/>
                                          <w:sz w:val="48"/>
                                          <w:lang w:val="es-MX"/>
                                        </w:rPr>
                                        <w:t xml:space="preserve"> Saldaña Gálvez</w:t>
                                      </w:r>
                                      <w:r w:rsidR="00644D80">
                                        <w:rPr>
                                          <w:rFonts w:ascii="Calibri" w:hAnsi="Calibri"/>
                                          <w:b/>
                                          <w:color w:val="0D0D0D" w:themeColor="text1" w:themeTint="F2"/>
                                          <w:sz w:val="48"/>
                                          <w:lang w:val="es-MX"/>
                                        </w:rPr>
                                        <w:t xml:space="preserve"> </w:t>
                                      </w:r>
                                      <w:r w:rsidR="00C3021E">
                                        <w:rPr>
                                          <w:rFonts w:ascii="Calibri" w:hAnsi="Calibri"/>
                                          <w:b/>
                                          <w:color w:val="0D0D0D" w:themeColor="text1" w:themeTint="F2"/>
                                          <w:sz w:val="48"/>
                                          <w:lang w:val="es-MX"/>
                                        </w:rPr>
                                        <w:t xml:space="preserve">                     </w:t>
                                      </w:r>
                                      <w:r w:rsidR="00644D80">
                                        <w:rPr>
                                          <w:rFonts w:ascii="Calibri" w:hAnsi="Calibri"/>
                                          <w:b/>
                                          <w:color w:val="0D0D0D" w:themeColor="text1" w:themeTint="F2"/>
                                          <w:sz w:val="48"/>
                                          <w:lang w:val="es-MX"/>
                                        </w:rPr>
                                        <w:t xml:space="preserve">Oswaldo García </w:t>
                                      </w:r>
                                      <w:r w:rsidR="00C3021E">
                                        <w:rPr>
                                          <w:rFonts w:ascii="Calibri" w:hAnsi="Calibri"/>
                                          <w:b/>
                                          <w:color w:val="0D0D0D" w:themeColor="text1" w:themeTint="F2"/>
                                          <w:sz w:val="48"/>
                                          <w:lang w:val="es-MX"/>
                                        </w:rPr>
                                        <w:t xml:space="preserve">Cervantes </w:t>
                                      </w:r>
                                    </w:p>
                                  </w:sdtContent>
                                </w:sdt>
                                <w:p w:rsidR="0054697F" w:rsidRPr="0054697F" w:rsidRDefault="00C3021E">
                                  <w:pPr>
                                    <w:pStyle w:val="Sinespaciado"/>
                                    <w:spacing w:before="120"/>
                                    <w:jc w:val="center"/>
                                    <w:rPr>
                                      <w:rFonts w:ascii="Calibri" w:hAnsi="Calibri"/>
                                      <w:color w:val="FFFFFF" w:themeColor="background1"/>
                                      <w:lang w:val="es-ES"/>
                                    </w:rPr>
                                  </w:pPr>
                                  <w:sdt>
                                    <w:sdtPr>
                                      <w:rPr>
                                        <w:rFonts w:ascii="Calibri" w:hAnsi="Calibri"/>
                                        <w:caps/>
                                        <w:color w:val="FFFFFF" w:themeColor="background1"/>
                                        <w:sz w:val="28"/>
                                      </w:rPr>
                                      <w:alias w:val="Compañía"/>
                                      <w:tag w:val=""/>
                                      <w:id w:val="6110302"/>
                                      <w:dataBinding w:prefixMappings="xmlns:ns0='http://schemas.openxmlformats.org/officeDocument/2006/extended-properties' " w:xpath="/ns0:Properties[1]/ns0:Company[1]" w:storeItemID="{6668398D-A668-4E3E-A5EB-62B293D839F1}"/>
                                      <w:text/>
                                    </w:sdtPr>
                                    <w:sdtEndPr/>
                                    <w:sdtContent>
                                      <w:r w:rsidR="0054697F" w:rsidRPr="0054697F">
                                        <w:rPr>
                                          <w:rFonts w:ascii="Calibri" w:hAnsi="Calibri"/>
                                          <w:caps/>
                                          <w:color w:val="FFFFFF" w:themeColor="background1"/>
                                          <w:sz w:val="28"/>
                                        </w:rPr>
                                        <w:t>Continental Santa anita</w:t>
                                      </w:r>
                                    </w:sdtContent>
                                  </w:sdt>
                                  <w:r w:rsidR="0054697F" w:rsidRPr="0054697F">
                                    <w:rPr>
                                      <w:rFonts w:ascii="Calibri" w:hAnsi="Calibri"/>
                                      <w:color w:val="FFFFFF" w:themeColor="background1"/>
                                      <w:lang w:val="es-ES"/>
                                    </w:rPr>
                                    <w:t> </w:t>
                                  </w:r>
                                </w:p>
                                <w:p w:rsidR="0054697F" w:rsidRPr="0054697F" w:rsidRDefault="0054697F">
                                  <w:pPr>
                                    <w:pStyle w:val="Sinespaciado"/>
                                    <w:spacing w:before="120"/>
                                    <w:jc w:val="center"/>
                                    <w:rPr>
                                      <w:rFonts w:ascii="Calibri" w:hAnsi="Calibri"/>
                                      <w:color w:val="FFFFFF" w:themeColor="background1"/>
                                    </w:rPr>
                                  </w:pPr>
                                  <w:r w:rsidRPr="0054697F">
                                    <w:rPr>
                                      <w:rFonts w:ascii="Calibri" w:hAnsi="Calibri"/>
                                      <w:color w:val="FFFFFF" w:themeColor="background1"/>
                                      <w:lang w:val="es-ES"/>
                                    </w:rPr>
                                    <w:t> </w:t>
                                  </w:r>
                                  <w:r w:rsidR="00644D80">
                                    <w:rPr>
                                      <w:rFonts w:ascii="Calibri" w:hAnsi="Calibri"/>
                                      <w:color w:val="FFFFFF" w:themeColor="background1"/>
                                      <w:sz w:val="28"/>
                                    </w:rPr>
                                    <w:t>26</w:t>
                                  </w:r>
                                  <w:r w:rsidR="00C3021E">
                                    <w:rPr>
                                      <w:rFonts w:ascii="Calibri" w:hAnsi="Calibri"/>
                                      <w:color w:val="FFFFFF" w:themeColor="background1"/>
                                      <w:sz w:val="28"/>
                                    </w:rPr>
                                    <w:t xml:space="preserve"> de </w:t>
                                  </w:r>
                                  <w:proofErr w:type="spellStart"/>
                                  <w:r w:rsidR="00C3021E">
                                    <w:rPr>
                                      <w:rFonts w:ascii="Calibri" w:hAnsi="Calibri"/>
                                      <w:color w:val="FFFFFF" w:themeColor="background1"/>
                                      <w:sz w:val="28"/>
                                    </w:rPr>
                                    <w:t>Octu</w:t>
                                  </w:r>
                                  <w:bookmarkStart w:id="0" w:name="_GoBack"/>
                                  <w:bookmarkEnd w:id="0"/>
                                  <w:r w:rsidR="00C3021E">
                                    <w:rPr>
                                      <w:rFonts w:ascii="Calibri" w:hAnsi="Calibri"/>
                                      <w:color w:val="FFFFFF" w:themeColor="background1"/>
                                      <w:sz w:val="28"/>
                                    </w:rPr>
                                    <w:t>bre</w:t>
                                  </w:r>
                                  <w:proofErr w:type="spellEnd"/>
                                  <w:r w:rsidR="00C3021E">
                                    <w:rPr>
                                      <w:rFonts w:ascii="Calibri" w:hAnsi="Calibri"/>
                                      <w:color w:val="FFFFFF" w:themeColor="background1"/>
                                      <w:sz w:val="28"/>
                                    </w:rPr>
                                    <w:t xml:space="preserve"> de</w:t>
                                  </w:r>
                                  <w:r w:rsidRPr="0054697F">
                                    <w:rPr>
                                      <w:rFonts w:ascii="Calibri" w:hAnsi="Calibri"/>
                                      <w:color w:val="FFFFFF" w:themeColor="background1"/>
                                      <w:sz w:val="28"/>
                                    </w:rPr>
                                    <w:t xml:space="preserve"> 2015</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eastAsiaTheme="majorEastAsia" w:hAnsi="Calibri" w:cstheme="majorBidi"/>
                                      <w:b/>
                                      <w:caps/>
                                      <w:color w:val="3A3A3A" w:themeColor="background2" w:themeShade="40"/>
                                      <w:sz w:val="96"/>
                                      <w:szCs w:val="72"/>
                                    </w:rPr>
                                    <w:alias w:val="Título"/>
                                    <w:tag w:val=""/>
                                    <w:id w:val="661588659"/>
                                    <w:dataBinding w:prefixMappings="xmlns:ns0='http://purl.org/dc/elements/1.1/' xmlns:ns1='http://schemas.openxmlformats.org/package/2006/metadata/core-properties' " w:xpath="/ns1:coreProperties[1]/ns0:title[1]" w:storeItemID="{6C3C8BC8-F283-45AE-878A-BAB7291924A1}"/>
                                    <w:text/>
                                  </w:sdtPr>
                                  <w:sdtEndPr/>
                                  <w:sdtContent>
                                    <w:p w:rsidR="0054697F" w:rsidRPr="0054697F" w:rsidRDefault="0054697F">
                                      <w:pPr>
                                        <w:pStyle w:val="Sinespaciado"/>
                                        <w:jc w:val="center"/>
                                        <w:rPr>
                                          <w:rFonts w:ascii="Calibri" w:eastAsiaTheme="majorEastAsia" w:hAnsi="Calibri" w:cstheme="majorBidi"/>
                                          <w:b/>
                                          <w:caps/>
                                          <w:color w:val="3A3A3A" w:themeColor="background2" w:themeShade="40"/>
                                          <w:sz w:val="96"/>
                                          <w:szCs w:val="72"/>
                                        </w:rPr>
                                      </w:pPr>
                                      <w:r w:rsidRPr="0054697F">
                                        <w:rPr>
                                          <w:rFonts w:ascii="Calibri" w:eastAsiaTheme="majorEastAsia" w:hAnsi="Calibri" w:cstheme="majorBidi"/>
                                          <w:b/>
                                          <w:caps/>
                                          <w:color w:val="3A3A3A" w:themeColor="background2" w:themeShade="40"/>
                                          <w:sz w:val="96"/>
                                          <w:szCs w:val="72"/>
                                        </w:rPr>
                                        <w:t>Spice y cmmi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0E055E" id="Grupo 193" o:spid="_x0000_s1026" style="position:absolute;margin-left:0;margin-top:0;width:540.55pt;height:718.4pt;z-index:-25165977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" fillcolor="#fb9d00" stroked="f" strokeweight="1.5pt">
                      <v:stroke endcap="round"/>
                    </v:rec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" fillcolor="#fb9d00" stroked="f" strokeweight="1.5pt">
                      <v:stroke endcap="round"/>
                      <v:textbox inset="36pt,57.6pt,36pt,36pt">
                        <w:txbxContent>
                          <w:sdt>
                            <w:sdtPr>
                              <w:rPr>
                                <w:rFonts w:ascii="Calibri" w:hAnsi="Calibri"/>
                                <w:b/>
                                <w:color w:val="0D0D0D" w:themeColor="text1" w:themeTint="F2"/>
                                <w:sz w:val="48"/>
                              </w:rPr>
                              <w:alias w:val="Autor"/>
                              <w:tag w:val=""/>
                              <w:id w:val="2141298131"/>
                              <w:dataBinding w:prefixMappings="xmlns:ns0='http://purl.org/dc/elements/1.1/' xmlns:ns1='http://schemas.openxmlformats.org/package/2006/metadata/core-properties' " w:xpath="/ns1:coreProperties[1]/ns0:creator[1]" w:storeItemID="{6C3C8BC8-F283-45AE-878A-BAB7291924A1}"/>
                              <w:text/>
                            </w:sdtPr>
                            <w:sdtEndPr/>
                            <w:sdtContent>
                              <w:p w:rsidR="0054697F" w:rsidRPr="0054697F" w:rsidRDefault="0054697F">
                                <w:pPr>
                                  <w:pStyle w:val="Sinespaciado"/>
                                  <w:spacing w:before="120"/>
                                  <w:jc w:val="center"/>
                                  <w:rPr>
                                    <w:rFonts w:ascii="Calibri" w:hAnsi="Calibri"/>
                                    <w:b/>
                                    <w:color w:val="0D0D0D" w:themeColor="text1" w:themeTint="F2"/>
                                    <w:sz w:val="48"/>
                                  </w:rPr>
                                </w:pPr>
                                <w:r w:rsidRPr="0054697F">
                                  <w:rPr>
                                    <w:rFonts w:ascii="Calibri" w:hAnsi="Calibri"/>
                                    <w:b/>
                                    <w:color w:val="0D0D0D" w:themeColor="text1" w:themeTint="F2"/>
                                    <w:sz w:val="48"/>
                                    <w:lang w:val="es-MX"/>
                                  </w:rPr>
                                  <w:t xml:space="preserve">María </w:t>
                                </w:r>
                                <w:proofErr w:type="spellStart"/>
                                <w:r w:rsidRPr="0054697F">
                                  <w:rPr>
                                    <w:rFonts w:ascii="Calibri" w:hAnsi="Calibri"/>
                                    <w:b/>
                                    <w:color w:val="0D0D0D" w:themeColor="text1" w:themeTint="F2"/>
                                    <w:sz w:val="48"/>
                                    <w:lang w:val="es-MX"/>
                                  </w:rPr>
                                  <w:t>Isamar</w:t>
                                </w:r>
                                <w:proofErr w:type="spellEnd"/>
                                <w:r w:rsidRPr="0054697F">
                                  <w:rPr>
                                    <w:rFonts w:ascii="Calibri" w:hAnsi="Calibri"/>
                                    <w:b/>
                                    <w:color w:val="0D0D0D" w:themeColor="text1" w:themeTint="F2"/>
                                    <w:sz w:val="48"/>
                                    <w:lang w:val="es-MX"/>
                                  </w:rPr>
                                  <w:t xml:space="preserve"> Saldaña Gálvez</w:t>
                                </w:r>
                                <w:r w:rsidR="00644D80">
                                  <w:rPr>
                                    <w:rFonts w:ascii="Calibri" w:hAnsi="Calibri"/>
                                    <w:b/>
                                    <w:color w:val="0D0D0D" w:themeColor="text1" w:themeTint="F2"/>
                                    <w:sz w:val="48"/>
                                    <w:lang w:val="es-MX"/>
                                  </w:rPr>
                                  <w:t xml:space="preserve"> </w:t>
                                </w:r>
                                <w:r w:rsidR="00C3021E">
                                  <w:rPr>
                                    <w:rFonts w:ascii="Calibri" w:hAnsi="Calibri"/>
                                    <w:b/>
                                    <w:color w:val="0D0D0D" w:themeColor="text1" w:themeTint="F2"/>
                                    <w:sz w:val="48"/>
                                    <w:lang w:val="es-MX"/>
                                  </w:rPr>
                                  <w:t xml:space="preserve">                     </w:t>
                                </w:r>
                                <w:r w:rsidR="00644D80">
                                  <w:rPr>
                                    <w:rFonts w:ascii="Calibri" w:hAnsi="Calibri"/>
                                    <w:b/>
                                    <w:color w:val="0D0D0D" w:themeColor="text1" w:themeTint="F2"/>
                                    <w:sz w:val="48"/>
                                    <w:lang w:val="es-MX"/>
                                  </w:rPr>
                                  <w:t xml:space="preserve">Oswaldo García </w:t>
                                </w:r>
                                <w:r w:rsidR="00C3021E">
                                  <w:rPr>
                                    <w:rFonts w:ascii="Calibri" w:hAnsi="Calibri"/>
                                    <w:b/>
                                    <w:color w:val="0D0D0D" w:themeColor="text1" w:themeTint="F2"/>
                                    <w:sz w:val="48"/>
                                    <w:lang w:val="es-MX"/>
                                  </w:rPr>
                                  <w:t xml:space="preserve">Cervantes </w:t>
                                </w:r>
                              </w:p>
                            </w:sdtContent>
                          </w:sdt>
                          <w:p w:rsidR="0054697F" w:rsidRPr="0054697F" w:rsidRDefault="00C3021E">
                            <w:pPr>
                              <w:pStyle w:val="Sinespaciado"/>
                              <w:spacing w:before="120"/>
                              <w:jc w:val="center"/>
                              <w:rPr>
                                <w:rFonts w:ascii="Calibri" w:hAnsi="Calibri"/>
                                <w:color w:val="FFFFFF" w:themeColor="background1"/>
                                <w:lang w:val="es-ES"/>
                              </w:rPr>
                            </w:pPr>
                            <w:sdt>
                              <w:sdtPr>
                                <w:rPr>
                                  <w:rFonts w:ascii="Calibri" w:hAnsi="Calibri"/>
                                  <w:caps/>
                                  <w:color w:val="FFFFFF" w:themeColor="background1"/>
                                  <w:sz w:val="28"/>
                                </w:rPr>
                                <w:alias w:val="Compañía"/>
                                <w:tag w:val=""/>
                                <w:id w:val="6110302"/>
                                <w:dataBinding w:prefixMappings="xmlns:ns0='http://schemas.openxmlformats.org/officeDocument/2006/extended-properties' " w:xpath="/ns0:Properties[1]/ns0:Company[1]" w:storeItemID="{6668398D-A668-4E3E-A5EB-62B293D839F1}"/>
                                <w:text/>
                              </w:sdtPr>
                              <w:sdtEndPr/>
                              <w:sdtContent>
                                <w:r w:rsidR="0054697F" w:rsidRPr="0054697F">
                                  <w:rPr>
                                    <w:rFonts w:ascii="Calibri" w:hAnsi="Calibri"/>
                                    <w:caps/>
                                    <w:color w:val="FFFFFF" w:themeColor="background1"/>
                                    <w:sz w:val="28"/>
                                  </w:rPr>
                                  <w:t>Continental Santa anita</w:t>
                                </w:r>
                              </w:sdtContent>
                            </w:sdt>
                            <w:r w:rsidR="0054697F" w:rsidRPr="0054697F">
                              <w:rPr>
                                <w:rFonts w:ascii="Calibri" w:hAnsi="Calibri"/>
                                <w:color w:val="FFFFFF" w:themeColor="background1"/>
                                <w:lang w:val="es-ES"/>
                              </w:rPr>
                              <w:t> </w:t>
                            </w:r>
                          </w:p>
                          <w:p w:rsidR="0054697F" w:rsidRPr="0054697F" w:rsidRDefault="0054697F">
                            <w:pPr>
                              <w:pStyle w:val="Sinespaciado"/>
                              <w:spacing w:before="120"/>
                              <w:jc w:val="center"/>
                              <w:rPr>
                                <w:rFonts w:ascii="Calibri" w:hAnsi="Calibri"/>
                                <w:color w:val="FFFFFF" w:themeColor="background1"/>
                              </w:rPr>
                            </w:pPr>
                            <w:r w:rsidRPr="0054697F">
                              <w:rPr>
                                <w:rFonts w:ascii="Calibri" w:hAnsi="Calibri"/>
                                <w:color w:val="FFFFFF" w:themeColor="background1"/>
                                <w:lang w:val="es-ES"/>
                              </w:rPr>
                              <w:t> </w:t>
                            </w:r>
                            <w:r w:rsidR="00644D80">
                              <w:rPr>
                                <w:rFonts w:ascii="Calibri" w:hAnsi="Calibri"/>
                                <w:color w:val="FFFFFF" w:themeColor="background1"/>
                                <w:sz w:val="28"/>
                              </w:rPr>
                              <w:t>26</w:t>
                            </w:r>
                            <w:r w:rsidR="00C3021E">
                              <w:rPr>
                                <w:rFonts w:ascii="Calibri" w:hAnsi="Calibri"/>
                                <w:color w:val="FFFFFF" w:themeColor="background1"/>
                                <w:sz w:val="28"/>
                              </w:rPr>
                              <w:t xml:space="preserve"> de </w:t>
                            </w:r>
                            <w:proofErr w:type="spellStart"/>
                            <w:r w:rsidR="00C3021E">
                              <w:rPr>
                                <w:rFonts w:ascii="Calibri" w:hAnsi="Calibri"/>
                                <w:color w:val="FFFFFF" w:themeColor="background1"/>
                                <w:sz w:val="28"/>
                              </w:rPr>
                              <w:t>Octu</w:t>
                            </w:r>
                            <w:bookmarkStart w:id="1" w:name="_GoBack"/>
                            <w:bookmarkEnd w:id="1"/>
                            <w:r w:rsidR="00C3021E">
                              <w:rPr>
                                <w:rFonts w:ascii="Calibri" w:hAnsi="Calibri"/>
                                <w:color w:val="FFFFFF" w:themeColor="background1"/>
                                <w:sz w:val="28"/>
                              </w:rPr>
                              <w:t>bre</w:t>
                            </w:r>
                            <w:proofErr w:type="spellEnd"/>
                            <w:r w:rsidR="00C3021E">
                              <w:rPr>
                                <w:rFonts w:ascii="Calibri" w:hAnsi="Calibri"/>
                                <w:color w:val="FFFFFF" w:themeColor="background1"/>
                                <w:sz w:val="28"/>
                              </w:rPr>
                              <w:t xml:space="preserve"> de</w:t>
                            </w:r>
                            <w:r w:rsidRPr="0054697F">
                              <w:rPr>
                                <w:rFonts w:ascii="Calibri" w:hAnsi="Calibri"/>
                                <w:color w:val="FFFFFF" w:themeColor="background1"/>
                                <w:sz w:val="28"/>
                              </w:rPr>
                              <w:t xml:space="preserve"> 2015</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Calibri" w:eastAsiaTheme="majorEastAsia" w:hAnsi="Calibri" w:cstheme="majorBidi"/>
                                <w:b/>
                                <w:caps/>
                                <w:color w:val="3A3A3A" w:themeColor="background2" w:themeShade="40"/>
                                <w:sz w:val="96"/>
                                <w:szCs w:val="72"/>
                              </w:rPr>
                              <w:alias w:val="Título"/>
                              <w:tag w:val=""/>
                              <w:id w:val="661588659"/>
                              <w:dataBinding w:prefixMappings="xmlns:ns0='http://purl.org/dc/elements/1.1/' xmlns:ns1='http://schemas.openxmlformats.org/package/2006/metadata/core-properties' " w:xpath="/ns1:coreProperties[1]/ns0:title[1]" w:storeItemID="{6C3C8BC8-F283-45AE-878A-BAB7291924A1}"/>
                              <w:text/>
                            </w:sdtPr>
                            <w:sdtEndPr/>
                            <w:sdtContent>
                              <w:p w:rsidR="0054697F" w:rsidRPr="0054697F" w:rsidRDefault="0054697F">
                                <w:pPr>
                                  <w:pStyle w:val="Sinespaciado"/>
                                  <w:jc w:val="center"/>
                                  <w:rPr>
                                    <w:rFonts w:ascii="Calibri" w:eastAsiaTheme="majorEastAsia" w:hAnsi="Calibri" w:cstheme="majorBidi"/>
                                    <w:b/>
                                    <w:caps/>
                                    <w:color w:val="3A3A3A" w:themeColor="background2" w:themeShade="40"/>
                                    <w:sz w:val="96"/>
                                    <w:szCs w:val="72"/>
                                  </w:rPr>
                                </w:pPr>
                                <w:r w:rsidRPr="0054697F">
                                  <w:rPr>
                                    <w:rFonts w:ascii="Calibri" w:eastAsiaTheme="majorEastAsia" w:hAnsi="Calibri" w:cstheme="majorBidi"/>
                                    <w:b/>
                                    <w:caps/>
                                    <w:color w:val="3A3A3A" w:themeColor="background2" w:themeShade="40"/>
                                    <w:sz w:val="96"/>
                                    <w:szCs w:val="72"/>
                                  </w:rPr>
                                  <w:t>Spice y cmmi</w:t>
                                </w:r>
                              </w:p>
                            </w:sdtContent>
                          </w:sdt>
                        </w:txbxContent>
                      </v:textbox>
                    </v:shape>
                    <w10:wrap anchorx="page" anchory="page"/>
                  </v:group>
                </w:pict>
              </mc:Fallback>
            </mc:AlternateContent>
          </w:r>
        </w:p>
        <w:p w:rsidR="00F9074B" w:rsidRDefault="00F9074B" w:rsidP="00F9074B">
          <w:pPr>
            <w:tabs>
              <w:tab w:val="left" w:pos="5236"/>
            </w:tabs>
            <w:jc w:val="center"/>
            <w:rPr>
              <w:rFonts w:ascii="Century Gothic" w:hAnsi="Century Gothic"/>
              <w:noProof/>
              <w:color w:val="B01513"/>
              <w:sz w:val="36"/>
              <w:lang w:val="es-ES"/>
            </w:rPr>
          </w:pPr>
        </w:p>
        <w:p w:rsidR="00527E2B" w:rsidRPr="00F9074B" w:rsidRDefault="00C3021E" w:rsidP="00F9074B">
          <w:pPr>
            <w:tabs>
              <w:tab w:val="left" w:pos="5236"/>
            </w:tabs>
            <w:rPr>
              <w:rFonts w:ascii="Century Gothic" w:eastAsiaTheme="majorEastAsia" w:hAnsi="Century Gothic" w:cstheme="majorBidi"/>
              <w:noProof/>
              <w:color w:val="B01513"/>
              <w:kern w:val="28"/>
              <w:sz w:val="36"/>
              <w:szCs w:val="72"/>
              <w:lang w:val="es-ES"/>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3.5pt;margin-top:336.45pt;width:319.5pt;height:62.6pt;z-index:-251657728;mso-position-horizontal-relative:text;mso-position-vertical-relative:text;mso-width-relative:page;mso-height-relative:page" wrapcoords="2692 818 1666 1636 929 2782 929 3436 769 4091 417 5891 160 8673 96 11291 192 13909 449 16527 993 19145 1570 20618 1602 20618 2724 20618 2756 20618 3301 19145 15992 16691 21408 16527 21504 14891 20510 13909 20959 13909 21183 12927 21119 10964 20991 9164 20158 6055 20158 2455 19901 818 2692 818">
                <v:imagedata r:id="rId6" o:title="logo-continental-print"/>
                <w10:wrap type="tight"/>
              </v:shape>
            </w:pict>
          </w:r>
          <w:r w:rsidR="00065951" w:rsidRPr="00F9074B">
            <w:rPr>
              <w:rFonts w:ascii="Century Gothic" w:hAnsi="Century Gothic"/>
              <w:sz w:val="36"/>
              <w:lang w:val="es-ES"/>
            </w:rPr>
            <w:br w:type="page"/>
          </w:r>
        </w:p>
      </w:sdtContent>
    </w:sdt>
    <w:p w:rsidR="00827275" w:rsidRPr="00647DE3" w:rsidRDefault="00527E2B">
      <w:pPr>
        <w:pStyle w:val="Ttulo"/>
        <w:rPr>
          <w:rFonts w:ascii="Calibri" w:hAnsi="Calibri"/>
          <w:noProof/>
          <w:lang w:val="es-ES"/>
        </w:rPr>
      </w:pPr>
      <w:r w:rsidRPr="0054697F">
        <w:rPr>
          <w:rFonts w:ascii="Calibri" w:hAnsi="Calibri"/>
          <w:noProof/>
          <w:color w:val="B01513"/>
          <w:lang w:val="es-ES"/>
        </w:rPr>
        <w:lastRenderedPageBreak/>
        <w:t>C</w:t>
      </w:r>
      <w:r w:rsidRPr="00647DE3">
        <w:rPr>
          <w:rFonts w:ascii="Calibri" w:hAnsi="Calibri"/>
          <w:noProof/>
          <w:color w:val="B01513"/>
          <w:lang w:val="es-ES"/>
        </w:rPr>
        <w:t>MMI</w:t>
      </w:r>
    </w:p>
    <w:p w:rsidR="00827275" w:rsidRPr="00647DE3" w:rsidRDefault="00527E2B">
      <w:pPr>
        <w:pStyle w:val="Ttulo1"/>
        <w:rPr>
          <w:rFonts w:ascii="Calibri" w:hAnsi="Calibri"/>
          <w:noProof/>
          <w:lang w:val="es-ES"/>
        </w:rPr>
      </w:pPr>
      <w:r w:rsidRPr="00647DE3">
        <w:rPr>
          <w:rFonts w:ascii="Calibri" w:hAnsi="Calibri"/>
          <w:noProof/>
          <w:color w:val="B01513"/>
          <w:lang w:val="es-ES"/>
        </w:rPr>
        <w:t>Requerimientos</w:t>
      </w:r>
    </w:p>
    <w:p w:rsidR="00527E2B" w:rsidRPr="005327FE" w:rsidRDefault="00647DE3">
      <w:pPr>
        <w:rPr>
          <w:rFonts w:ascii="Calibri" w:hAnsi="Calibri"/>
          <w:sz w:val="24"/>
          <w:szCs w:val="24"/>
        </w:rPr>
      </w:pPr>
      <w:r w:rsidRPr="00647DE3">
        <w:rPr>
          <w:rFonts w:ascii="Calibri" w:hAnsi="Calibri"/>
          <w:b/>
          <w:sz w:val="24"/>
          <w:szCs w:val="24"/>
        </w:rPr>
        <w:t>Modelo de Madurez de Capacidades Integrado.</w:t>
      </w:r>
      <w:r w:rsidRPr="00647DE3">
        <w:rPr>
          <w:rFonts w:ascii="Calibri" w:hAnsi="Calibri"/>
          <w:sz w:val="24"/>
          <w:szCs w:val="24"/>
        </w:rPr>
        <w:t xml:space="preserve"> El CMMI es un enfoque de mejora de procesos que </w:t>
      </w:r>
      <w:r w:rsidRPr="005327FE">
        <w:rPr>
          <w:rFonts w:ascii="Calibri" w:hAnsi="Calibri"/>
          <w:sz w:val="24"/>
          <w:szCs w:val="24"/>
        </w:rPr>
        <w:t xml:space="preserve">provee a las organizaciones de los elementos esenciales para un proceso efectivo. Fue desarrollado por el SEI (Software </w:t>
      </w:r>
      <w:proofErr w:type="spellStart"/>
      <w:r w:rsidRPr="005327FE">
        <w:rPr>
          <w:rFonts w:ascii="Calibri" w:hAnsi="Calibri"/>
          <w:sz w:val="24"/>
          <w:szCs w:val="24"/>
        </w:rPr>
        <w:t>Enginnering</w:t>
      </w:r>
      <w:proofErr w:type="spellEnd"/>
      <w:r w:rsidRPr="005327FE">
        <w:rPr>
          <w:rFonts w:ascii="Calibri" w:hAnsi="Calibri"/>
          <w:sz w:val="24"/>
          <w:szCs w:val="24"/>
        </w:rPr>
        <w:t xml:space="preserve"> </w:t>
      </w:r>
      <w:proofErr w:type="spellStart"/>
      <w:r w:rsidRPr="005327FE">
        <w:rPr>
          <w:rFonts w:ascii="Calibri" w:hAnsi="Calibri"/>
          <w:sz w:val="24"/>
          <w:szCs w:val="24"/>
        </w:rPr>
        <w:t>Institute</w:t>
      </w:r>
      <w:proofErr w:type="spellEnd"/>
      <w:r w:rsidRPr="005327FE">
        <w:rPr>
          <w:rFonts w:ascii="Calibri" w:hAnsi="Calibri"/>
          <w:sz w:val="24"/>
          <w:szCs w:val="24"/>
        </w:rPr>
        <w:t>). Mide la madurez del desarrollo del software en una escala del 1 al 5.</w:t>
      </w:r>
    </w:p>
    <w:p w:rsidR="00647DE3" w:rsidRPr="005327FE" w:rsidRDefault="005327FE">
      <w:pPr>
        <w:rPr>
          <w:rFonts w:ascii="Calibri" w:hAnsi="Calibri"/>
          <w:sz w:val="24"/>
          <w:szCs w:val="24"/>
        </w:rPr>
      </w:pPr>
      <w:r w:rsidRPr="005327FE">
        <w:rPr>
          <w:rFonts w:ascii="Calibri" w:hAnsi="Calibri"/>
          <w:noProof/>
          <w:sz w:val="24"/>
          <w:szCs w:val="24"/>
          <w:lang w:eastAsia="es-MX"/>
        </w:rPr>
        <w:drawing>
          <wp:anchor distT="0" distB="0" distL="114300" distR="114300" simplePos="0" relativeHeight="251657728" behindDoc="0" locked="0" layoutInCell="1" allowOverlap="1" wp14:anchorId="7B2B66F3" wp14:editId="4B19769B">
            <wp:simplePos x="0" y="0"/>
            <wp:positionH relativeFrom="column">
              <wp:posOffset>3682904</wp:posOffset>
            </wp:positionH>
            <wp:positionV relativeFrom="paragraph">
              <wp:posOffset>9381</wp:posOffset>
            </wp:positionV>
            <wp:extent cx="2152650" cy="19907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52650" cy="1990725"/>
                    </a:xfrm>
                    <a:prstGeom prst="rect">
                      <a:avLst/>
                    </a:prstGeom>
                  </pic:spPr>
                </pic:pic>
              </a:graphicData>
            </a:graphic>
            <wp14:sizeRelH relativeFrom="page">
              <wp14:pctWidth>0</wp14:pctWidth>
            </wp14:sizeRelH>
            <wp14:sizeRelV relativeFrom="page">
              <wp14:pctHeight>0</wp14:pctHeight>
            </wp14:sizeRelV>
          </wp:anchor>
        </w:drawing>
      </w:r>
      <w:r w:rsidR="00647DE3" w:rsidRPr="005327FE">
        <w:rPr>
          <w:rFonts w:ascii="Calibri" w:hAnsi="Calibri"/>
          <w:sz w:val="24"/>
          <w:szCs w:val="24"/>
        </w:rPr>
        <w:t>El modelo tiene 4 áreas de conocimiento o disciplinas que incluyen:</w:t>
      </w:r>
    </w:p>
    <w:p w:rsidR="005327FE" w:rsidRPr="005327FE" w:rsidRDefault="00647DE3" w:rsidP="005327FE">
      <w:pPr>
        <w:pStyle w:val="Prrafodelista"/>
        <w:numPr>
          <w:ilvl w:val="0"/>
          <w:numId w:val="6"/>
        </w:numPr>
        <w:rPr>
          <w:rFonts w:ascii="Calibri" w:hAnsi="Calibri"/>
          <w:sz w:val="24"/>
          <w:szCs w:val="24"/>
        </w:rPr>
      </w:pPr>
      <w:r w:rsidRPr="005327FE">
        <w:rPr>
          <w:rFonts w:ascii="Calibri" w:hAnsi="Calibri"/>
          <w:sz w:val="24"/>
          <w:szCs w:val="24"/>
        </w:rPr>
        <w:t xml:space="preserve">Ingeniería de Software (SW) </w:t>
      </w:r>
    </w:p>
    <w:p w:rsidR="005327FE" w:rsidRPr="005327FE" w:rsidRDefault="00647DE3" w:rsidP="005327FE">
      <w:pPr>
        <w:pStyle w:val="Prrafodelista"/>
        <w:numPr>
          <w:ilvl w:val="0"/>
          <w:numId w:val="6"/>
        </w:numPr>
        <w:rPr>
          <w:rFonts w:ascii="Calibri" w:hAnsi="Calibri"/>
          <w:sz w:val="24"/>
          <w:szCs w:val="24"/>
        </w:rPr>
      </w:pPr>
      <w:r w:rsidRPr="005327FE">
        <w:rPr>
          <w:rFonts w:ascii="Calibri" w:hAnsi="Calibri"/>
          <w:sz w:val="24"/>
          <w:szCs w:val="24"/>
        </w:rPr>
        <w:t>Ingeniería de Sist</w:t>
      </w:r>
      <w:r w:rsidR="005327FE" w:rsidRPr="005327FE">
        <w:rPr>
          <w:rFonts w:ascii="Calibri" w:hAnsi="Calibri"/>
          <w:sz w:val="24"/>
          <w:szCs w:val="24"/>
        </w:rPr>
        <w:t xml:space="preserve">emas (SE) </w:t>
      </w:r>
    </w:p>
    <w:p w:rsidR="005327FE" w:rsidRPr="005327FE" w:rsidRDefault="00647DE3" w:rsidP="005327FE">
      <w:pPr>
        <w:pStyle w:val="Prrafodelista"/>
        <w:numPr>
          <w:ilvl w:val="0"/>
          <w:numId w:val="6"/>
        </w:numPr>
        <w:rPr>
          <w:rFonts w:ascii="Calibri" w:hAnsi="Calibri"/>
          <w:sz w:val="24"/>
          <w:szCs w:val="24"/>
        </w:rPr>
      </w:pPr>
      <w:r w:rsidRPr="005327FE">
        <w:rPr>
          <w:rFonts w:ascii="Calibri" w:hAnsi="Calibri"/>
          <w:sz w:val="24"/>
          <w:szCs w:val="24"/>
        </w:rPr>
        <w:t xml:space="preserve">Desarrollo Integrado de Productos y Procesos (IPPD) </w:t>
      </w:r>
    </w:p>
    <w:p w:rsidR="00647DE3" w:rsidRPr="005327FE" w:rsidRDefault="00647DE3" w:rsidP="005327FE">
      <w:pPr>
        <w:pStyle w:val="Prrafodelista"/>
        <w:numPr>
          <w:ilvl w:val="0"/>
          <w:numId w:val="6"/>
        </w:numPr>
        <w:rPr>
          <w:rFonts w:ascii="Calibri" w:hAnsi="Calibri"/>
          <w:noProof/>
          <w:sz w:val="24"/>
          <w:szCs w:val="24"/>
          <w:lang w:val="es-ES"/>
        </w:rPr>
      </w:pPr>
      <w:r w:rsidRPr="005327FE">
        <w:rPr>
          <w:rFonts w:ascii="Calibri" w:hAnsi="Calibri"/>
          <w:sz w:val="24"/>
          <w:szCs w:val="24"/>
        </w:rPr>
        <w:t>Acuerdos con Proveedores (SS).</w:t>
      </w:r>
    </w:p>
    <w:p w:rsidR="00527E2B" w:rsidRPr="005327FE" w:rsidRDefault="00527E2B">
      <w:pPr>
        <w:rPr>
          <w:rFonts w:ascii="Calibri" w:hAnsi="Calibri"/>
          <w:noProof/>
          <w:sz w:val="24"/>
          <w:szCs w:val="24"/>
          <w:lang w:val="es-ES"/>
        </w:rPr>
      </w:pPr>
    </w:p>
    <w:p w:rsidR="005327FE" w:rsidRPr="005327FE" w:rsidRDefault="005327FE">
      <w:pPr>
        <w:rPr>
          <w:rFonts w:ascii="Calibri" w:hAnsi="Calibri"/>
          <w:sz w:val="24"/>
          <w:szCs w:val="24"/>
        </w:rPr>
      </w:pPr>
      <w:r w:rsidRPr="005327FE">
        <w:rPr>
          <w:rFonts w:ascii="Calibri" w:hAnsi="Calibri"/>
          <w:sz w:val="24"/>
          <w:szCs w:val="24"/>
        </w:rPr>
        <w:t xml:space="preserve">El CMMI tiene dos representaciones: </w:t>
      </w:r>
    </w:p>
    <w:p w:rsidR="005327FE" w:rsidRPr="005327FE" w:rsidRDefault="005327FE" w:rsidP="005327FE">
      <w:pPr>
        <w:pStyle w:val="Prrafodelista"/>
        <w:numPr>
          <w:ilvl w:val="0"/>
          <w:numId w:val="7"/>
        </w:numPr>
        <w:rPr>
          <w:rFonts w:ascii="Calibri" w:hAnsi="Calibri"/>
          <w:b/>
          <w:sz w:val="24"/>
          <w:szCs w:val="24"/>
        </w:rPr>
      </w:pPr>
      <w:r w:rsidRPr="005327FE">
        <w:rPr>
          <w:rFonts w:ascii="Calibri" w:hAnsi="Calibri"/>
          <w:b/>
          <w:sz w:val="24"/>
          <w:szCs w:val="24"/>
        </w:rPr>
        <w:t>Por Etapas (</w:t>
      </w:r>
      <w:proofErr w:type="spellStart"/>
      <w:r w:rsidRPr="005327FE">
        <w:rPr>
          <w:rFonts w:ascii="Calibri" w:hAnsi="Calibri"/>
          <w:b/>
          <w:sz w:val="24"/>
          <w:szCs w:val="24"/>
        </w:rPr>
        <w:t>Staged</w:t>
      </w:r>
      <w:proofErr w:type="spellEnd"/>
      <w:r w:rsidRPr="005327FE">
        <w:rPr>
          <w:rFonts w:ascii="Calibri" w:hAnsi="Calibri"/>
          <w:b/>
          <w:sz w:val="24"/>
          <w:szCs w:val="24"/>
        </w:rPr>
        <w:t>):</w:t>
      </w:r>
    </w:p>
    <w:p w:rsidR="005327FE" w:rsidRPr="005327FE" w:rsidRDefault="005327FE" w:rsidP="005327FE">
      <w:pPr>
        <w:pStyle w:val="Prrafodelista"/>
        <w:numPr>
          <w:ilvl w:val="1"/>
          <w:numId w:val="7"/>
        </w:numPr>
        <w:rPr>
          <w:rFonts w:ascii="Calibri" w:hAnsi="Calibri"/>
          <w:sz w:val="24"/>
          <w:szCs w:val="24"/>
        </w:rPr>
      </w:pPr>
      <w:r w:rsidRPr="005327FE">
        <w:rPr>
          <w:rFonts w:ascii="Calibri" w:hAnsi="Calibri"/>
          <w:sz w:val="24"/>
          <w:szCs w:val="24"/>
        </w:rPr>
        <w:t>Da una secuencia probada para la mejora en donde cada una es base para la siguiente.</w:t>
      </w:r>
    </w:p>
    <w:p w:rsidR="005327FE" w:rsidRPr="005327FE" w:rsidRDefault="005327FE" w:rsidP="005327FE">
      <w:pPr>
        <w:pStyle w:val="Prrafodelista"/>
        <w:numPr>
          <w:ilvl w:val="1"/>
          <w:numId w:val="7"/>
        </w:numPr>
        <w:rPr>
          <w:rFonts w:ascii="Calibri" w:hAnsi="Calibri"/>
          <w:sz w:val="24"/>
          <w:szCs w:val="24"/>
        </w:rPr>
      </w:pPr>
      <w:r w:rsidRPr="005327FE">
        <w:rPr>
          <w:rFonts w:ascii="Calibri" w:hAnsi="Calibri"/>
          <w:sz w:val="24"/>
          <w:szCs w:val="24"/>
        </w:rPr>
        <w:t>Se puede migrar fácilmente del CMM a CMMI-SW.</w:t>
      </w:r>
    </w:p>
    <w:tbl>
      <w:tblPr>
        <w:tblStyle w:val="Tablaconcuadrcula"/>
        <w:tblW w:w="0" w:type="auto"/>
        <w:tblInd w:w="1440" w:type="dxa"/>
        <w:tblLook w:val="04A0" w:firstRow="1" w:lastRow="0" w:firstColumn="1" w:lastColumn="0" w:noHBand="0" w:noVBand="1"/>
      </w:tblPr>
      <w:tblGrid>
        <w:gridCol w:w="7910"/>
      </w:tblGrid>
      <w:tr w:rsidR="005327FE" w:rsidRPr="005327FE" w:rsidTr="005327FE">
        <w:tc>
          <w:tcPr>
            <w:tcW w:w="9350" w:type="dxa"/>
          </w:tcPr>
          <w:p w:rsidR="005327FE" w:rsidRPr="005327FE" w:rsidRDefault="005327FE" w:rsidP="005327FE">
            <w:pPr>
              <w:pStyle w:val="Prrafodelista"/>
              <w:ind w:left="0"/>
              <w:jc w:val="center"/>
              <w:rPr>
                <w:rFonts w:ascii="Calibri" w:hAnsi="Calibri"/>
                <w:sz w:val="24"/>
                <w:szCs w:val="24"/>
              </w:rPr>
            </w:pPr>
            <w:r w:rsidRPr="005327FE">
              <w:rPr>
                <w:rFonts w:ascii="Calibri" w:hAnsi="Calibri"/>
                <w:sz w:val="24"/>
                <w:szCs w:val="24"/>
              </w:rPr>
              <w:t>NIVELES DE MADUREZ</w:t>
            </w:r>
          </w:p>
        </w:tc>
      </w:tr>
      <w:tr w:rsidR="005327FE" w:rsidRPr="005327FE" w:rsidTr="005327FE">
        <w:tc>
          <w:tcPr>
            <w:tcW w:w="9350" w:type="dxa"/>
          </w:tcPr>
          <w:p w:rsidR="005327FE" w:rsidRPr="005327FE" w:rsidRDefault="005327FE" w:rsidP="005327FE">
            <w:pPr>
              <w:pStyle w:val="Prrafodelista"/>
              <w:ind w:left="0"/>
              <w:jc w:val="both"/>
              <w:rPr>
                <w:rFonts w:ascii="Calibri" w:hAnsi="Calibri"/>
                <w:sz w:val="24"/>
                <w:szCs w:val="24"/>
              </w:rPr>
            </w:pPr>
            <w:r w:rsidRPr="005327FE">
              <w:rPr>
                <w:rFonts w:ascii="Calibri" w:hAnsi="Calibri"/>
                <w:sz w:val="24"/>
                <w:szCs w:val="24"/>
              </w:rPr>
              <w:t>Nivel 1 (Inicial): El proceso es impredecible, es reactivo y pobremente controlado.</w:t>
            </w:r>
          </w:p>
        </w:tc>
      </w:tr>
      <w:tr w:rsidR="005327FE" w:rsidRPr="005327FE" w:rsidTr="005327FE">
        <w:tc>
          <w:tcPr>
            <w:tcW w:w="9350" w:type="dxa"/>
          </w:tcPr>
          <w:p w:rsidR="005327FE" w:rsidRPr="005327FE" w:rsidRDefault="005327FE" w:rsidP="005327FE">
            <w:pPr>
              <w:pStyle w:val="Prrafodelista"/>
              <w:ind w:left="0"/>
              <w:jc w:val="both"/>
              <w:rPr>
                <w:rFonts w:ascii="Calibri" w:hAnsi="Calibri"/>
                <w:sz w:val="24"/>
                <w:szCs w:val="24"/>
              </w:rPr>
            </w:pPr>
            <w:r w:rsidRPr="005327FE">
              <w:rPr>
                <w:rFonts w:ascii="Calibri" w:hAnsi="Calibri"/>
                <w:sz w:val="24"/>
                <w:szCs w:val="24"/>
              </w:rPr>
              <w:t>Nivel 2 (Administrado): El proceso es reactivo y se caracteriza por su aplicación a proyectos.</w:t>
            </w:r>
          </w:p>
        </w:tc>
      </w:tr>
      <w:tr w:rsidR="005327FE" w:rsidRPr="005327FE" w:rsidTr="005327FE">
        <w:tc>
          <w:tcPr>
            <w:tcW w:w="9350" w:type="dxa"/>
          </w:tcPr>
          <w:p w:rsidR="005327FE" w:rsidRPr="005327FE" w:rsidRDefault="005327FE" w:rsidP="005327FE">
            <w:pPr>
              <w:pStyle w:val="Prrafodelista"/>
              <w:ind w:left="0"/>
              <w:jc w:val="both"/>
              <w:rPr>
                <w:rFonts w:ascii="Calibri" w:hAnsi="Calibri"/>
                <w:sz w:val="24"/>
                <w:szCs w:val="24"/>
              </w:rPr>
            </w:pPr>
            <w:r w:rsidRPr="005327FE">
              <w:rPr>
                <w:rFonts w:ascii="Calibri" w:hAnsi="Calibri"/>
                <w:sz w:val="24"/>
                <w:szCs w:val="24"/>
              </w:rPr>
              <w:t>Nivel 3 (Definido): El proceso es proactivo y se ve a nivel de la organización.</w:t>
            </w:r>
          </w:p>
        </w:tc>
      </w:tr>
      <w:tr w:rsidR="005327FE" w:rsidRPr="005327FE" w:rsidTr="005327FE">
        <w:tc>
          <w:tcPr>
            <w:tcW w:w="9350" w:type="dxa"/>
          </w:tcPr>
          <w:p w:rsidR="005327FE" w:rsidRPr="005327FE" w:rsidRDefault="005327FE" w:rsidP="005327FE">
            <w:pPr>
              <w:pStyle w:val="Prrafodelista"/>
              <w:ind w:left="0"/>
              <w:jc w:val="both"/>
              <w:rPr>
                <w:rFonts w:ascii="Calibri" w:hAnsi="Calibri"/>
                <w:sz w:val="24"/>
                <w:szCs w:val="24"/>
              </w:rPr>
            </w:pPr>
            <w:r w:rsidRPr="005327FE">
              <w:rPr>
                <w:rFonts w:ascii="Calibri" w:hAnsi="Calibri"/>
                <w:sz w:val="24"/>
                <w:szCs w:val="24"/>
              </w:rPr>
              <w:t>Nivel 4 (Administrado Cuantitativamente): El proceso es medido y controlado.</w:t>
            </w:r>
          </w:p>
        </w:tc>
      </w:tr>
      <w:tr w:rsidR="005327FE" w:rsidRPr="005327FE" w:rsidTr="005327FE">
        <w:tc>
          <w:tcPr>
            <w:tcW w:w="9350" w:type="dxa"/>
          </w:tcPr>
          <w:p w:rsidR="005327FE" w:rsidRPr="005327FE" w:rsidRDefault="005327FE" w:rsidP="005327FE">
            <w:pPr>
              <w:jc w:val="both"/>
              <w:rPr>
                <w:rFonts w:ascii="Calibri" w:hAnsi="Calibri"/>
                <w:sz w:val="24"/>
                <w:szCs w:val="24"/>
              </w:rPr>
            </w:pPr>
            <w:r w:rsidRPr="005327FE">
              <w:rPr>
                <w:rFonts w:ascii="Calibri" w:hAnsi="Calibri"/>
                <w:sz w:val="24"/>
                <w:szCs w:val="24"/>
              </w:rPr>
              <w:t>Nivel 5 (Optimizado): El proceso se enfoca en la mejora continua.</w:t>
            </w:r>
          </w:p>
        </w:tc>
      </w:tr>
    </w:tbl>
    <w:p w:rsidR="005327FE" w:rsidRPr="005327FE" w:rsidRDefault="005327FE">
      <w:pPr>
        <w:rPr>
          <w:rFonts w:ascii="Calibri" w:hAnsi="Calibri"/>
          <w:sz w:val="24"/>
          <w:szCs w:val="24"/>
        </w:rPr>
      </w:pPr>
    </w:p>
    <w:p w:rsidR="00527E2B" w:rsidRPr="005327FE" w:rsidRDefault="005327FE" w:rsidP="005327FE">
      <w:pPr>
        <w:pStyle w:val="Prrafodelista"/>
        <w:numPr>
          <w:ilvl w:val="0"/>
          <w:numId w:val="7"/>
        </w:numPr>
        <w:rPr>
          <w:rFonts w:ascii="Calibri" w:hAnsi="Calibri"/>
          <w:b/>
          <w:noProof/>
          <w:sz w:val="24"/>
          <w:szCs w:val="24"/>
          <w:lang w:val="es-ES"/>
        </w:rPr>
      </w:pPr>
      <w:r w:rsidRPr="005327FE">
        <w:rPr>
          <w:rFonts w:ascii="Calibri" w:hAnsi="Calibri"/>
          <w:b/>
          <w:sz w:val="24"/>
          <w:szCs w:val="24"/>
        </w:rPr>
        <w:t>Continuo (</w:t>
      </w:r>
      <w:proofErr w:type="spellStart"/>
      <w:r w:rsidRPr="005327FE">
        <w:rPr>
          <w:rFonts w:ascii="Calibri" w:hAnsi="Calibri"/>
          <w:b/>
          <w:sz w:val="24"/>
          <w:szCs w:val="24"/>
        </w:rPr>
        <w:t>Continuous</w:t>
      </w:r>
      <w:proofErr w:type="spellEnd"/>
      <w:r w:rsidRPr="005327FE">
        <w:rPr>
          <w:rFonts w:ascii="Calibri" w:hAnsi="Calibri"/>
          <w:b/>
          <w:sz w:val="24"/>
          <w:szCs w:val="24"/>
        </w:rPr>
        <w:t>):</w:t>
      </w:r>
    </w:p>
    <w:p w:rsidR="005327FE" w:rsidRPr="005327FE" w:rsidRDefault="005327FE" w:rsidP="005327FE">
      <w:pPr>
        <w:pStyle w:val="Prrafodelista"/>
        <w:numPr>
          <w:ilvl w:val="1"/>
          <w:numId w:val="7"/>
        </w:numPr>
        <w:rPr>
          <w:rFonts w:ascii="Calibri" w:hAnsi="Calibri"/>
          <w:noProof/>
          <w:sz w:val="24"/>
          <w:szCs w:val="24"/>
          <w:lang w:val="es-ES"/>
        </w:rPr>
      </w:pPr>
      <w:r w:rsidRPr="005327FE">
        <w:rPr>
          <w:rFonts w:ascii="Calibri" w:hAnsi="Calibri"/>
          <w:sz w:val="24"/>
          <w:szCs w:val="24"/>
        </w:rPr>
        <w:t xml:space="preserve">Cada nivel de madurez es una plataforma bien definida para evolucionar la mejora. </w:t>
      </w:r>
    </w:p>
    <w:p w:rsidR="005327FE" w:rsidRPr="005327FE" w:rsidRDefault="005327FE" w:rsidP="005327FE">
      <w:pPr>
        <w:pStyle w:val="Prrafodelista"/>
        <w:numPr>
          <w:ilvl w:val="1"/>
          <w:numId w:val="7"/>
        </w:numPr>
        <w:rPr>
          <w:rFonts w:ascii="Calibri" w:hAnsi="Calibri"/>
          <w:noProof/>
          <w:sz w:val="24"/>
          <w:szCs w:val="24"/>
          <w:lang w:val="es-ES"/>
        </w:rPr>
      </w:pPr>
      <w:r w:rsidRPr="005327FE">
        <w:rPr>
          <w:rFonts w:ascii="Calibri" w:hAnsi="Calibri"/>
          <w:sz w:val="24"/>
          <w:szCs w:val="24"/>
        </w:rPr>
        <w:lastRenderedPageBreak/>
        <w:t xml:space="preserve">Existen cinco niveles de madurez. </w:t>
      </w:r>
    </w:p>
    <w:p w:rsidR="005327FE" w:rsidRPr="005327FE" w:rsidRDefault="005327FE" w:rsidP="005327FE">
      <w:pPr>
        <w:pStyle w:val="Prrafodelista"/>
        <w:numPr>
          <w:ilvl w:val="1"/>
          <w:numId w:val="7"/>
        </w:numPr>
        <w:rPr>
          <w:rFonts w:ascii="Calibri" w:hAnsi="Calibri"/>
          <w:noProof/>
          <w:sz w:val="24"/>
          <w:szCs w:val="24"/>
          <w:lang w:val="es-ES"/>
        </w:rPr>
      </w:pPr>
      <w:r w:rsidRPr="005327FE">
        <w:rPr>
          <w:rFonts w:ascii="Calibri" w:hAnsi="Calibri"/>
          <w:sz w:val="24"/>
          <w:szCs w:val="24"/>
        </w:rPr>
        <w:t>Cada nivel es una base para la mejora utilizando una secuencia probada desde sus bases</w:t>
      </w:r>
    </w:p>
    <w:tbl>
      <w:tblPr>
        <w:tblStyle w:val="Tablaconcuadrcula"/>
        <w:tblW w:w="0" w:type="auto"/>
        <w:tblInd w:w="1440" w:type="dxa"/>
        <w:tblLook w:val="04A0" w:firstRow="1" w:lastRow="0" w:firstColumn="1" w:lastColumn="0" w:noHBand="0" w:noVBand="1"/>
      </w:tblPr>
      <w:tblGrid>
        <w:gridCol w:w="7910"/>
      </w:tblGrid>
      <w:tr w:rsidR="005327FE" w:rsidRPr="005327FE" w:rsidTr="005327FE">
        <w:tc>
          <w:tcPr>
            <w:tcW w:w="7910" w:type="dxa"/>
          </w:tcPr>
          <w:p w:rsidR="005327FE" w:rsidRPr="005327FE" w:rsidRDefault="005327FE" w:rsidP="005327FE">
            <w:pPr>
              <w:pStyle w:val="Prrafodelista"/>
              <w:ind w:left="0"/>
              <w:rPr>
                <w:rFonts w:ascii="Calibri" w:hAnsi="Calibri"/>
                <w:noProof/>
                <w:sz w:val="24"/>
                <w:szCs w:val="24"/>
                <w:lang w:val="es-ES"/>
              </w:rPr>
            </w:pPr>
            <w:r w:rsidRPr="005327FE">
              <w:rPr>
                <w:rFonts w:ascii="Calibri" w:hAnsi="Calibri"/>
                <w:noProof/>
                <w:sz w:val="24"/>
                <w:szCs w:val="24"/>
                <w:lang w:val="es-ES"/>
              </w:rPr>
              <w:t>NIVELES DE MADUREZ</w:t>
            </w:r>
          </w:p>
        </w:tc>
      </w:tr>
      <w:tr w:rsidR="005327FE" w:rsidRPr="005327FE" w:rsidTr="005327FE">
        <w:tc>
          <w:tcPr>
            <w:tcW w:w="7910" w:type="dxa"/>
          </w:tcPr>
          <w:p w:rsidR="005327FE" w:rsidRPr="005327FE" w:rsidRDefault="005327FE" w:rsidP="005327FE">
            <w:pPr>
              <w:pStyle w:val="Prrafodelista"/>
              <w:ind w:left="0"/>
              <w:jc w:val="both"/>
              <w:rPr>
                <w:rFonts w:ascii="Calibri" w:hAnsi="Calibri"/>
                <w:noProof/>
                <w:sz w:val="24"/>
                <w:szCs w:val="24"/>
                <w:lang w:val="es-ES"/>
              </w:rPr>
            </w:pPr>
            <w:r w:rsidRPr="005327FE">
              <w:rPr>
                <w:rFonts w:ascii="Calibri" w:hAnsi="Calibri"/>
                <w:sz w:val="24"/>
                <w:szCs w:val="24"/>
              </w:rPr>
              <w:t>Nivel 0 (incompleto): El proceso no se ejecuta o se hace parcialmente.</w:t>
            </w:r>
          </w:p>
        </w:tc>
      </w:tr>
      <w:tr w:rsidR="005327FE" w:rsidRPr="005327FE" w:rsidTr="005327FE">
        <w:tc>
          <w:tcPr>
            <w:tcW w:w="7910" w:type="dxa"/>
          </w:tcPr>
          <w:p w:rsidR="005327FE" w:rsidRPr="005327FE" w:rsidRDefault="005327FE" w:rsidP="005327FE">
            <w:pPr>
              <w:pStyle w:val="Prrafodelista"/>
              <w:ind w:left="0"/>
              <w:jc w:val="both"/>
              <w:rPr>
                <w:rFonts w:ascii="Calibri" w:hAnsi="Calibri"/>
                <w:noProof/>
                <w:sz w:val="24"/>
                <w:szCs w:val="24"/>
                <w:lang w:val="es-ES"/>
              </w:rPr>
            </w:pPr>
            <w:r w:rsidRPr="005327FE">
              <w:rPr>
                <w:rFonts w:ascii="Calibri" w:hAnsi="Calibri"/>
                <w:sz w:val="24"/>
                <w:szCs w:val="24"/>
              </w:rPr>
              <w:t>Nivel 1 (Ejecutado): El proceso se ejecuta y se producen productos basados en productos de entrada identificados.</w:t>
            </w:r>
          </w:p>
        </w:tc>
      </w:tr>
      <w:tr w:rsidR="005327FE" w:rsidRPr="005327FE" w:rsidTr="005327FE">
        <w:tc>
          <w:tcPr>
            <w:tcW w:w="7910" w:type="dxa"/>
          </w:tcPr>
          <w:p w:rsidR="005327FE" w:rsidRPr="005327FE" w:rsidRDefault="005327FE" w:rsidP="005327FE">
            <w:pPr>
              <w:pStyle w:val="Prrafodelista"/>
              <w:ind w:left="0"/>
              <w:jc w:val="both"/>
              <w:rPr>
                <w:rFonts w:ascii="Calibri" w:hAnsi="Calibri"/>
                <w:noProof/>
                <w:sz w:val="24"/>
                <w:szCs w:val="24"/>
                <w:lang w:val="es-ES"/>
              </w:rPr>
            </w:pPr>
            <w:r w:rsidRPr="005327FE">
              <w:rPr>
                <w:rFonts w:ascii="Calibri" w:hAnsi="Calibri"/>
                <w:sz w:val="24"/>
                <w:szCs w:val="24"/>
              </w:rPr>
              <w:t>Nivel 2 (Administrado): El proceso es reactivo y se caracteriza por su aplicación a proyectos.</w:t>
            </w:r>
          </w:p>
        </w:tc>
      </w:tr>
      <w:tr w:rsidR="005327FE" w:rsidRPr="005327FE" w:rsidTr="005327FE">
        <w:tc>
          <w:tcPr>
            <w:tcW w:w="7910" w:type="dxa"/>
          </w:tcPr>
          <w:p w:rsidR="005327FE" w:rsidRPr="005327FE" w:rsidRDefault="005327FE" w:rsidP="005327FE">
            <w:pPr>
              <w:pStyle w:val="Prrafodelista"/>
              <w:ind w:left="0"/>
              <w:jc w:val="both"/>
              <w:rPr>
                <w:rFonts w:ascii="Calibri" w:hAnsi="Calibri"/>
                <w:sz w:val="24"/>
                <w:szCs w:val="24"/>
              </w:rPr>
            </w:pPr>
            <w:r w:rsidRPr="005327FE">
              <w:rPr>
                <w:rFonts w:ascii="Calibri" w:hAnsi="Calibri"/>
                <w:sz w:val="24"/>
                <w:szCs w:val="24"/>
              </w:rPr>
              <w:t>Nivel 3 (Definido): El proceso es proactivo y se ve a nivel de la organización.</w:t>
            </w:r>
          </w:p>
        </w:tc>
      </w:tr>
      <w:tr w:rsidR="005327FE" w:rsidRPr="005327FE" w:rsidTr="005327FE">
        <w:tc>
          <w:tcPr>
            <w:tcW w:w="7910" w:type="dxa"/>
          </w:tcPr>
          <w:p w:rsidR="005327FE" w:rsidRPr="005327FE" w:rsidRDefault="005327FE" w:rsidP="005327FE">
            <w:pPr>
              <w:pStyle w:val="Prrafodelista"/>
              <w:ind w:left="0"/>
              <w:jc w:val="both"/>
              <w:rPr>
                <w:rFonts w:ascii="Calibri" w:hAnsi="Calibri"/>
                <w:sz w:val="24"/>
                <w:szCs w:val="24"/>
              </w:rPr>
            </w:pPr>
            <w:r w:rsidRPr="005327FE">
              <w:rPr>
                <w:rFonts w:ascii="Calibri" w:hAnsi="Calibri"/>
                <w:sz w:val="24"/>
                <w:szCs w:val="24"/>
              </w:rPr>
              <w:t>Nivel 4 (Administrado Cuantitativamente): El proceso es medido y controlado.</w:t>
            </w:r>
          </w:p>
        </w:tc>
      </w:tr>
      <w:tr w:rsidR="005327FE" w:rsidRPr="005327FE" w:rsidTr="005327FE">
        <w:tc>
          <w:tcPr>
            <w:tcW w:w="7910" w:type="dxa"/>
          </w:tcPr>
          <w:p w:rsidR="005327FE" w:rsidRPr="005327FE" w:rsidRDefault="005327FE" w:rsidP="005327FE">
            <w:pPr>
              <w:pStyle w:val="Prrafodelista"/>
              <w:ind w:left="0"/>
              <w:jc w:val="both"/>
              <w:rPr>
                <w:rFonts w:ascii="Calibri" w:hAnsi="Calibri"/>
                <w:sz w:val="24"/>
                <w:szCs w:val="24"/>
              </w:rPr>
            </w:pPr>
            <w:r w:rsidRPr="005327FE">
              <w:rPr>
                <w:rFonts w:ascii="Calibri" w:hAnsi="Calibri"/>
                <w:sz w:val="24"/>
                <w:szCs w:val="24"/>
              </w:rPr>
              <w:t>Nivel 5 (Optimizado): El proceso se enfoca en la mejora continua.</w:t>
            </w:r>
          </w:p>
        </w:tc>
      </w:tr>
    </w:tbl>
    <w:p w:rsidR="00527E2B" w:rsidRPr="0054697F" w:rsidRDefault="00527E2B">
      <w:pPr>
        <w:rPr>
          <w:rFonts w:ascii="Calibri" w:hAnsi="Calibri"/>
          <w:noProof/>
          <w:szCs w:val="16"/>
          <w:lang w:val="es-ES"/>
        </w:rPr>
      </w:pPr>
    </w:p>
    <w:p w:rsidR="00527E2B" w:rsidRPr="0054697F" w:rsidRDefault="00527E2B">
      <w:pPr>
        <w:rPr>
          <w:rFonts w:ascii="Calibri" w:hAnsi="Calibri"/>
          <w:noProof/>
          <w:szCs w:val="16"/>
          <w:lang w:val="es-ES"/>
        </w:rPr>
      </w:pPr>
    </w:p>
    <w:p w:rsidR="00527E2B" w:rsidRPr="0054697F" w:rsidRDefault="00527E2B">
      <w:pPr>
        <w:rPr>
          <w:rFonts w:ascii="Calibri" w:hAnsi="Calibri"/>
          <w:noProof/>
          <w:szCs w:val="16"/>
          <w:lang w:val="es-ES"/>
        </w:rPr>
      </w:pPr>
    </w:p>
    <w:p w:rsidR="00527E2B" w:rsidRPr="0054697F" w:rsidRDefault="00527E2B">
      <w:pPr>
        <w:rPr>
          <w:rFonts w:ascii="Calibri" w:hAnsi="Calibri"/>
          <w:noProof/>
          <w:szCs w:val="16"/>
          <w:lang w:val="es-ES"/>
        </w:rPr>
      </w:pPr>
    </w:p>
    <w:p w:rsidR="00527E2B" w:rsidRPr="0054697F" w:rsidRDefault="00527E2B">
      <w:pPr>
        <w:rPr>
          <w:rFonts w:ascii="Calibri" w:hAnsi="Calibri"/>
          <w:noProof/>
          <w:szCs w:val="16"/>
          <w:lang w:val="es-ES"/>
        </w:rPr>
      </w:pPr>
    </w:p>
    <w:p w:rsidR="00527E2B" w:rsidRPr="0054697F" w:rsidRDefault="00527E2B">
      <w:pPr>
        <w:rPr>
          <w:rFonts w:ascii="Calibri" w:hAnsi="Calibri"/>
          <w:noProof/>
          <w:szCs w:val="16"/>
          <w:lang w:val="es-ES"/>
        </w:rPr>
      </w:pPr>
    </w:p>
    <w:p w:rsidR="00527E2B" w:rsidRPr="0054697F" w:rsidRDefault="00527E2B">
      <w:pPr>
        <w:rPr>
          <w:rFonts w:ascii="Calibri" w:hAnsi="Calibri"/>
          <w:noProof/>
          <w:szCs w:val="16"/>
          <w:lang w:val="es-ES"/>
        </w:rPr>
      </w:pPr>
    </w:p>
    <w:p w:rsidR="00527E2B" w:rsidRPr="0054697F" w:rsidRDefault="00527E2B">
      <w:pPr>
        <w:rPr>
          <w:rFonts w:ascii="Calibri" w:hAnsi="Calibri"/>
          <w:noProof/>
          <w:szCs w:val="16"/>
          <w:lang w:val="es-ES"/>
        </w:rPr>
      </w:pPr>
    </w:p>
    <w:p w:rsidR="00527E2B" w:rsidRPr="0054697F" w:rsidRDefault="00527E2B">
      <w:pPr>
        <w:rPr>
          <w:rFonts w:ascii="Calibri" w:hAnsi="Calibri"/>
          <w:noProof/>
          <w:szCs w:val="16"/>
          <w:lang w:val="es-ES"/>
        </w:rPr>
      </w:pPr>
    </w:p>
    <w:p w:rsidR="00527E2B" w:rsidRPr="0054697F" w:rsidRDefault="00527E2B">
      <w:pPr>
        <w:rPr>
          <w:rFonts w:ascii="Calibri" w:hAnsi="Calibri"/>
          <w:noProof/>
          <w:szCs w:val="16"/>
          <w:lang w:val="es-ES"/>
        </w:rPr>
      </w:pPr>
    </w:p>
    <w:p w:rsidR="00527E2B" w:rsidRPr="0054697F" w:rsidRDefault="00527E2B">
      <w:pPr>
        <w:rPr>
          <w:rFonts w:ascii="Calibri" w:hAnsi="Calibri"/>
          <w:noProof/>
          <w:szCs w:val="16"/>
          <w:lang w:val="es-ES"/>
        </w:rPr>
      </w:pPr>
    </w:p>
    <w:p w:rsidR="00527E2B" w:rsidRPr="0054697F" w:rsidRDefault="00527E2B">
      <w:pPr>
        <w:rPr>
          <w:rFonts w:ascii="Calibri" w:hAnsi="Calibri"/>
          <w:noProof/>
          <w:szCs w:val="16"/>
          <w:lang w:val="es-ES"/>
        </w:rPr>
      </w:pPr>
    </w:p>
    <w:p w:rsidR="00527E2B" w:rsidRPr="0054697F" w:rsidRDefault="00527E2B">
      <w:pPr>
        <w:rPr>
          <w:rFonts w:ascii="Calibri" w:hAnsi="Calibri"/>
          <w:noProof/>
          <w:szCs w:val="16"/>
          <w:lang w:val="es-ES"/>
        </w:rPr>
      </w:pPr>
    </w:p>
    <w:p w:rsidR="00527E2B" w:rsidRPr="0054697F" w:rsidRDefault="00527E2B">
      <w:pPr>
        <w:rPr>
          <w:rFonts w:ascii="Calibri" w:hAnsi="Calibri"/>
          <w:noProof/>
          <w:szCs w:val="16"/>
          <w:lang w:val="es-ES"/>
        </w:rPr>
      </w:pPr>
    </w:p>
    <w:p w:rsidR="00527E2B" w:rsidRDefault="00527E2B">
      <w:pPr>
        <w:rPr>
          <w:rFonts w:ascii="Calibri" w:hAnsi="Calibri"/>
          <w:noProof/>
          <w:szCs w:val="16"/>
          <w:lang w:val="es-ES"/>
        </w:rPr>
      </w:pPr>
    </w:p>
    <w:p w:rsidR="005327FE" w:rsidRDefault="005327FE">
      <w:pPr>
        <w:rPr>
          <w:rFonts w:ascii="Calibri" w:hAnsi="Calibri"/>
          <w:noProof/>
          <w:szCs w:val="16"/>
          <w:lang w:val="es-ES"/>
        </w:rPr>
      </w:pPr>
    </w:p>
    <w:p w:rsidR="005327FE" w:rsidRDefault="005327FE">
      <w:pPr>
        <w:rPr>
          <w:rFonts w:ascii="Calibri" w:hAnsi="Calibri"/>
          <w:noProof/>
          <w:szCs w:val="16"/>
          <w:lang w:val="es-ES"/>
        </w:rPr>
      </w:pPr>
    </w:p>
    <w:p w:rsidR="005327FE" w:rsidRDefault="005327FE">
      <w:pPr>
        <w:rPr>
          <w:rFonts w:ascii="Calibri" w:hAnsi="Calibri"/>
          <w:noProof/>
          <w:szCs w:val="16"/>
          <w:lang w:val="es-ES"/>
        </w:rPr>
      </w:pPr>
    </w:p>
    <w:p w:rsidR="005327FE" w:rsidRDefault="005327FE">
      <w:pPr>
        <w:rPr>
          <w:rFonts w:ascii="Calibri" w:hAnsi="Calibri"/>
          <w:noProof/>
          <w:szCs w:val="16"/>
          <w:lang w:val="es-ES"/>
        </w:rPr>
      </w:pPr>
    </w:p>
    <w:p w:rsidR="005327FE" w:rsidRPr="0054697F" w:rsidRDefault="005327FE">
      <w:pPr>
        <w:rPr>
          <w:rFonts w:ascii="Calibri" w:hAnsi="Calibri"/>
          <w:noProof/>
          <w:szCs w:val="16"/>
          <w:lang w:val="es-ES"/>
        </w:rPr>
      </w:pPr>
    </w:p>
    <w:p w:rsidR="00527E2B" w:rsidRPr="0054697F" w:rsidRDefault="00527E2B" w:rsidP="00527E2B">
      <w:pPr>
        <w:pStyle w:val="Ttulo"/>
        <w:rPr>
          <w:rFonts w:ascii="Calibri" w:hAnsi="Calibri"/>
          <w:noProof/>
          <w:lang w:val="es-ES"/>
        </w:rPr>
      </w:pPr>
      <w:r w:rsidRPr="0054697F">
        <w:rPr>
          <w:rFonts w:ascii="Calibri" w:hAnsi="Calibri"/>
          <w:noProof/>
          <w:color w:val="B01513"/>
          <w:lang w:val="es-ES"/>
        </w:rPr>
        <w:lastRenderedPageBreak/>
        <w:t>SPICE</w:t>
      </w:r>
    </w:p>
    <w:p w:rsidR="00527E2B" w:rsidRPr="0054697F" w:rsidRDefault="00F9074B" w:rsidP="00527E2B">
      <w:pPr>
        <w:pStyle w:val="Ttulo1"/>
        <w:rPr>
          <w:rFonts w:ascii="Calibri" w:hAnsi="Calibri"/>
          <w:noProof/>
          <w:lang w:val="es-ES"/>
        </w:rPr>
      </w:pPr>
      <w:r w:rsidRPr="0054697F">
        <w:rPr>
          <w:rFonts w:ascii="Calibri" w:hAnsi="Calibri"/>
          <w:noProof/>
          <w:color w:val="B01513"/>
          <w:lang w:val="es-ES"/>
        </w:rPr>
        <w:t>Sección de requerimientos</w:t>
      </w:r>
    </w:p>
    <w:p w:rsidR="00527E2B" w:rsidRPr="0054697F" w:rsidRDefault="00F9074B">
      <w:pPr>
        <w:rPr>
          <w:rFonts w:ascii="Calibri" w:hAnsi="Calibri"/>
          <w:noProof/>
          <w:sz w:val="24"/>
          <w:szCs w:val="24"/>
        </w:rPr>
      </w:pPr>
      <w:r w:rsidRPr="0054697F">
        <w:rPr>
          <w:rFonts w:ascii="Calibri" w:hAnsi="Calibri"/>
          <w:b/>
          <w:noProof/>
          <w:sz w:val="24"/>
          <w:szCs w:val="24"/>
        </w:rPr>
        <w:t>Software Process Improvement and Capability Determination.</w:t>
      </w:r>
      <w:r w:rsidRPr="0054697F">
        <w:rPr>
          <w:rFonts w:ascii="Calibri" w:hAnsi="Calibri"/>
          <w:noProof/>
          <w:sz w:val="24"/>
          <w:szCs w:val="24"/>
        </w:rPr>
        <w:t xml:space="preserve"> Se conforma como el estándar emergente orientado a la mejora continua del proceso de desarrollo de software. Es un estándar internacional cuyo objetivo es simular circuitos electrónicos analógicos compuestos por resistencias, condensadores, diodos, transistores, etc. Para ello hay que describir los componentes, describir el circuito y luego elegir el tipo de simulación</w:t>
      </w:r>
    </w:p>
    <w:p w:rsidR="003A7EE3" w:rsidRPr="0054697F" w:rsidRDefault="003A7EE3">
      <w:pPr>
        <w:rPr>
          <w:rFonts w:ascii="Calibri" w:hAnsi="Calibri"/>
          <w:noProof/>
          <w:sz w:val="24"/>
          <w:szCs w:val="24"/>
        </w:rPr>
      </w:pPr>
    </w:p>
    <w:tbl>
      <w:tblPr>
        <w:tblStyle w:val="Tablaconcuadrcula"/>
        <w:tblW w:w="0" w:type="auto"/>
        <w:tblLook w:val="04A0" w:firstRow="1" w:lastRow="0" w:firstColumn="1" w:lastColumn="0" w:noHBand="0" w:noVBand="1"/>
      </w:tblPr>
      <w:tblGrid>
        <w:gridCol w:w="2830"/>
        <w:gridCol w:w="6520"/>
      </w:tblGrid>
      <w:tr w:rsidR="00085380" w:rsidRPr="0054697F" w:rsidTr="0054697F">
        <w:tc>
          <w:tcPr>
            <w:tcW w:w="9350" w:type="dxa"/>
            <w:gridSpan w:val="2"/>
          </w:tcPr>
          <w:p w:rsidR="00085380" w:rsidRPr="0054697F" w:rsidRDefault="00085380" w:rsidP="00085380">
            <w:pPr>
              <w:jc w:val="center"/>
              <w:rPr>
                <w:rFonts w:ascii="Calibri" w:hAnsi="Calibri"/>
                <w:noProof/>
                <w:sz w:val="24"/>
                <w:szCs w:val="24"/>
                <w:lang w:val="es-ES"/>
              </w:rPr>
            </w:pPr>
            <w:r w:rsidRPr="0054697F">
              <w:rPr>
                <w:rFonts w:ascii="Calibri" w:hAnsi="Calibri"/>
                <w:noProof/>
                <w:sz w:val="24"/>
                <w:szCs w:val="24"/>
                <w:lang w:val="es-ES"/>
              </w:rPr>
              <w:t>ENG.4  Análisis de requerimiento de software</w:t>
            </w:r>
          </w:p>
        </w:tc>
      </w:tr>
      <w:tr w:rsidR="00085380" w:rsidRPr="0054697F" w:rsidTr="0054697F">
        <w:tc>
          <w:tcPr>
            <w:tcW w:w="2830" w:type="dxa"/>
          </w:tcPr>
          <w:p w:rsidR="00085380" w:rsidRPr="0054697F" w:rsidRDefault="00085380">
            <w:pPr>
              <w:rPr>
                <w:rFonts w:ascii="Calibri" w:hAnsi="Calibri"/>
                <w:noProof/>
                <w:sz w:val="24"/>
                <w:szCs w:val="24"/>
                <w:lang w:val="es-ES"/>
              </w:rPr>
            </w:pPr>
            <w:r w:rsidRPr="0054697F">
              <w:rPr>
                <w:rFonts w:ascii="Calibri" w:hAnsi="Calibri"/>
                <w:noProof/>
                <w:sz w:val="24"/>
                <w:szCs w:val="24"/>
                <w:lang w:val="es-ES"/>
              </w:rPr>
              <w:t>Propósito</w:t>
            </w:r>
          </w:p>
        </w:tc>
        <w:tc>
          <w:tcPr>
            <w:tcW w:w="6520" w:type="dxa"/>
          </w:tcPr>
          <w:p w:rsidR="00085380" w:rsidRPr="0054697F" w:rsidRDefault="00085380">
            <w:pPr>
              <w:rPr>
                <w:rFonts w:ascii="Calibri" w:hAnsi="Calibri"/>
                <w:noProof/>
                <w:sz w:val="24"/>
                <w:szCs w:val="24"/>
                <w:lang w:val="es-ES"/>
              </w:rPr>
            </w:pPr>
            <w:r w:rsidRPr="0054697F">
              <w:rPr>
                <w:rFonts w:ascii="Calibri" w:hAnsi="Calibri"/>
                <w:noProof/>
                <w:sz w:val="24"/>
                <w:szCs w:val="24"/>
                <w:lang w:val="es-ES"/>
              </w:rPr>
              <w:t>El propósito es establecer los requerimientos de software para el sistema</w:t>
            </w:r>
          </w:p>
        </w:tc>
      </w:tr>
      <w:tr w:rsidR="00085380" w:rsidRPr="0054697F" w:rsidTr="0054697F">
        <w:tc>
          <w:tcPr>
            <w:tcW w:w="2830" w:type="dxa"/>
          </w:tcPr>
          <w:p w:rsidR="00085380" w:rsidRPr="0054697F" w:rsidRDefault="00085380">
            <w:pPr>
              <w:rPr>
                <w:rFonts w:ascii="Calibri" w:hAnsi="Calibri"/>
                <w:noProof/>
                <w:sz w:val="24"/>
                <w:szCs w:val="24"/>
                <w:lang w:val="es-ES"/>
              </w:rPr>
            </w:pPr>
            <w:r w:rsidRPr="0054697F">
              <w:rPr>
                <w:rFonts w:ascii="Calibri" w:hAnsi="Calibri"/>
                <w:noProof/>
                <w:sz w:val="24"/>
                <w:szCs w:val="24"/>
                <w:lang w:val="es-ES"/>
              </w:rPr>
              <w:t>Resultado de los procesos</w:t>
            </w:r>
          </w:p>
        </w:tc>
        <w:tc>
          <w:tcPr>
            <w:tcW w:w="6520" w:type="dxa"/>
          </w:tcPr>
          <w:p w:rsidR="00085380" w:rsidRPr="0054697F" w:rsidRDefault="00085380" w:rsidP="00085380">
            <w:pPr>
              <w:rPr>
                <w:rFonts w:ascii="Calibri" w:hAnsi="Calibri"/>
                <w:noProof/>
                <w:sz w:val="24"/>
                <w:szCs w:val="24"/>
                <w:lang w:val="es-ES"/>
              </w:rPr>
            </w:pPr>
            <w:r w:rsidRPr="0054697F">
              <w:rPr>
                <w:rFonts w:ascii="Calibri" w:hAnsi="Calibri"/>
                <w:noProof/>
                <w:sz w:val="24"/>
                <w:szCs w:val="24"/>
                <w:lang w:val="es-ES"/>
              </w:rPr>
              <w:t>Como resultado de la implementación exitosa de este proceso:</w:t>
            </w:r>
          </w:p>
          <w:p w:rsidR="00085380" w:rsidRPr="0054697F" w:rsidRDefault="00085380" w:rsidP="00085380">
            <w:pPr>
              <w:rPr>
                <w:rFonts w:ascii="Calibri" w:hAnsi="Calibri"/>
                <w:noProof/>
                <w:sz w:val="24"/>
                <w:szCs w:val="24"/>
                <w:lang w:val="es-ES"/>
              </w:rPr>
            </w:pPr>
          </w:p>
          <w:p w:rsidR="0054697F" w:rsidRDefault="005F5771" w:rsidP="0054697F">
            <w:pPr>
              <w:pStyle w:val="Prrafodelista"/>
              <w:numPr>
                <w:ilvl w:val="0"/>
                <w:numId w:val="5"/>
              </w:numPr>
              <w:rPr>
                <w:rFonts w:ascii="Calibri" w:hAnsi="Calibri"/>
                <w:noProof/>
                <w:sz w:val="24"/>
                <w:szCs w:val="24"/>
                <w:lang w:val="es-ES"/>
              </w:rPr>
            </w:pPr>
            <w:r w:rsidRPr="0054697F">
              <w:rPr>
                <w:rFonts w:ascii="Calibri" w:hAnsi="Calibri"/>
                <w:noProof/>
                <w:sz w:val="24"/>
                <w:szCs w:val="24"/>
                <w:lang w:val="es-ES"/>
              </w:rPr>
              <w:t>L</w:t>
            </w:r>
            <w:r w:rsidR="00085380" w:rsidRPr="0054697F">
              <w:rPr>
                <w:rFonts w:ascii="Calibri" w:hAnsi="Calibri"/>
                <w:noProof/>
                <w:sz w:val="24"/>
                <w:szCs w:val="24"/>
                <w:lang w:val="es-ES"/>
              </w:rPr>
              <w:t xml:space="preserve">os requerimientos de software que se asignen a los elementos de software del sistema y sus interfaces </w:t>
            </w:r>
            <w:r w:rsidR="0054697F">
              <w:rPr>
                <w:rFonts w:ascii="Calibri" w:hAnsi="Calibri"/>
                <w:noProof/>
                <w:sz w:val="24"/>
                <w:szCs w:val="24"/>
                <w:lang w:val="es-ES"/>
              </w:rPr>
              <w:t>se definieron</w:t>
            </w:r>
            <w:r w:rsidRPr="0054697F">
              <w:rPr>
                <w:rFonts w:ascii="Calibri" w:hAnsi="Calibri"/>
                <w:noProof/>
                <w:sz w:val="24"/>
                <w:szCs w:val="24"/>
                <w:lang w:val="es-ES"/>
              </w:rPr>
              <w:t>.</w:t>
            </w:r>
          </w:p>
          <w:p w:rsidR="0054697F" w:rsidRDefault="0054697F" w:rsidP="0054697F">
            <w:pPr>
              <w:pStyle w:val="Prrafodelista"/>
              <w:numPr>
                <w:ilvl w:val="0"/>
                <w:numId w:val="5"/>
              </w:numPr>
              <w:rPr>
                <w:rFonts w:ascii="Calibri" w:hAnsi="Calibri"/>
                <w:noProof/>
                <w:sz w:val="24"/>
                <w:szCs w:val="24"/>
                <w:lang w:val="es-ES"/>
              </w:rPr>
            </w:pPr>
            <w:r>
              <w:rPr>
                <w:rFonts w:ascii="Calibri" w:hAnsi="Calibri"/>
                <w:noProof/>
                <w:sz w:val="24"/>
                <w:szCs w:val="24"/>
                <w:lang w:val="es-ES"/>
              </w:rPr>
              <w:t xml:space="preserve">Los </w:t>
            </w:r>
            <w:r w:rsidR="00085380" w:rsidRPr="0054697F">
              <w:rPr>
                <w:rFonts w:ascii="Calibri" w:hAnsi="Calibri"/>
                <w:noProof/>
                <w:sz w:val="24"/>
                <w:szCs w:val="24"/>
                <w:lang w:val="es-ES"/>
              </w:rPr>
              <w:t>requ</w:t>
            </w:r>
            <w:r>
              <w:rPr>
                <w:rFonts w:ascii="Calibri" w:hAnsi="Calibri"/>
                <w:noProof/>
                <w:sz w:val="24"/>
                <w:szCs w:val="24"/>
                <w:lang w:val="es-ES"/>
              </w:rPr>
              <w:t>erimientos</w:t>
            </w:r>
            <w:r w:rsidR="00085380" w:rsidRPr="0054697F">
              <w:rPr>
                <w:rFonts w:ascii="Calibri" w:hAnsi="Calibri"/>
                <w:noProof/>
                <w:sz w:val="24"/>
                <w:szCs w:val="24"/>
                <w:lang w:val="es-ES"/>
              </w:rPr>
              <w:t xml:space="preserve"> de software </w:t>
            </w:r>
            <w:r>
              <w:rPr>
                <w:rFonts w:ascii="Calibri" w:hAnsi="Calibri"/>
                <w:noProof/>
                <w:sz w:val="24"/>
                <w:szCs w:val="24"/>
                <w:lang w:val="es-ES"/>
              </w:rPr>
              <w:t>se</w:t>
            </w:r>
            <w:r w:rsidR="00085380" w:rsidRPr="0054697F">
              <w:rPr>
                <w:rFonts w:ascii="Calibri" w:hAnsi="Calibri"/>
                <w:noProof/>
                <w:sz w:val="24"/>
                <w:szCs w:val="24"/>
                <w:lang w:val="es-ES"/>
              </w:rPr>
              <w:t xml:space="preserve"> clasifica</w:t>
            </w:r>
            <w:r>
              <w:rPr>
                <w:rFonts w:ascii="Calibri" w:hAnsi="Calibri"/>
                <w:noProof/>
                <w:sz w:val="24"/>
                <w:szCs w:val="24"/>
                <w:lang w:val="es-ES"/>
              </w:rPr>
              <w:t>doron</w:t>
            </w:r>
            <w:r w:rsidR="00085380" w:rsidRPr="0054697F">
              <w:rPr>
                <w:rFonts w:ascii="Calibri" w:hAnsi="Calibri"/>
                <w:noProof/>
                <w:sz w:val="24"/>
                <w:szCs w:val="24"/>
                <w:lang w:val="es-ES"/>
              </w:rPr>
              <w:t xml:space="preserve"> y analiza</w:t>
            </w:r>
            <w:r>
              <w:rPr>
                <w:rFonts w:ascii="Calibri" w:hAnsi="Calibri"/>
                <w:noProof/>
                <w:sz w:val="24"/>
                <w:szCs w:val="24"/>
                <w:lang w:val="es-ES"/>
              </w:rPr>
              <w:t>ron para la corrección y prueba.</w:t>
            </w:r>
          </w:p>
          <w:p w:rsidR="0054697F" w:rsidRDefault="0054697F" w:rsidP="0054697F">
            <w:pPr>
              <w:pStyle w:val="Prrafodelista"/>
              <w:numPr>
                <w:ilvl w:val="0"/>
                <w:numId w:val="5"/>
              </w:numPr>
              <w:rPr>
                <w:rFonts w:ascii="Calibri" w:hAnsi="Calibri"/>
                <w:noProof/>
                <w:sz w:val="24"/>
                <w:szCs w:val="24"/>
                <w:lang w:val="es-ES"/>
              </w:rPr>
            </w:pPr>
            <w:r>
              <w:rPr>
                <w:rFonts w:ascii="Calibri" w:hAnsi="Calibri"/>
                <w:noProof/>
                <w:sz w:val="24"/>
                <w:szCs w:val="24"/>
                <w:lang w:val="es-ES"/>
              </w:rPr>
              <w:t>E</w:t>
            </w:r>
            <w:r w:rsidR="00085380" w:rsidRPr="0054697F">
              <w:rPr>
                <w:rFonts w:ascii="Calibri" w:hAnsi="Calibri"/>
                <w:noProof/>
                <w:sz w:val="24"/>
                <w:szCs w:val="24"/>
                <w:lang w:val="es-ES"/>
              </w:rPr>
              <w:t>l impacto de los requisitos de s</w:t>
            </w:r>
            <w:r>
              <w:rPr>
                <w:rFonts w:ascii="Calibri" w:hAnsi="Calibri"/>
                <w:noProof/>
                <w:sz w:val="24"/>
                <w:szCs w:val="24"/>
                <w:lang w:val="es-ES"/>
              </w:rPr>
              <w:t>oftware en el entorno que operan es evaluado.</w:t>
            </w:r>
          </w:p>
          <w:p w:rsidR="0054697F" w:rsidRDefault="0054697F" w:rsidP="0054697F">
            <w:pPr>
              <w:pStyle w:val="Prrafodelista"/>
              <w:numPr>
                <w:ilvl w:val="0"/>
                <w:numId w:val="5"/>
              </w:numPr>
              <w:rPr>
                <w:rFonts w:ascii="Calibri" w:hAnsi="Calibri"/>
                <w:noProof/>
                <w:sz w:val="24"/>
                <w:szCs w:val="24"/>
                <w:lang w:val="es-ES"/>
              </w:rPr>
            </w:pPr>
            <w:r>
              <w:rPr>
                <w:rFonts w:ascii="Calibri" w:hAnsi="Calibri"/>
                <w:noProof/>
                <w:sz w:val="24"/>
                <w:szCs w:val="24"/>
                <w:lang w:val="es-ES"/>
              </w:rPr>
              <w:t>P</w:t>
            </w:r>
            <w:r w:rsidR="00085380" w:rsidRPr="0054697F">
              <w:rPr>
                <w:rFonts w:ascii="Calibri" w:hAnsi="Calibri"/>
                <w:noProof/>
                <w:sz w:val="24"/>
                <w:szCs w:val="24"/>
                <w:lang w:val="es-ES"/>
              </w:rPr>
              <w:t xml:space="preserve">riorización para la implementación de los requisitos de software </w:t>
            </w:r>
            <w:r>
              <w:rPr>
                <w:rFonts w:ascii="Calibri" w:hAnsi="Calibri"/>
                <w:noProof/>
                <w:sz w:val="24"/>
                <w:szCs w:val="24"/>
                <w:lang w:val="es-ES"/>
              </w:rPr>
              <w:t>es definida.</w:t>
            </w:r>
          </w:p>
          <w:p w:rsidR="0054697F" w:rsidRDefault="0054697F" w:rsidP="0054697F">
            <w:pPr>
              <w:pStyle w:val="Prrafodelista"/>
              <w:numPr>
                <w:ilvl w:val="0"/>
                <w:numId w:val="5"/>
              </w:numPr>
              <w:rPr>
                <w:rFonts w:ascii="Calibri" w:hAnsi="Calibri"/>
                <w:noProof/>
                <w:sz w:val="24"/>
                <w:szCs w:val="24"/>
                <w:lang w:val="es-ES"/>
              </w:rPr>
            </w:pPr>
            <w:r w:rsidRPr="0054697F">
              <w:rPr>
                <w:rFonts w:ascii="Calibri" w:hAnsi="Calibri"/>
                <w:noProof/>
                <w:sz w:val="24"/>
                <w:szCs w:val="24"/>
                <w:lang w:val="es-ES"/>
              </w:rPr>
              <w:t>L</w:t>
            </w:r>
            <w:r w:rsidR="00085380" w:rsidRPr="0054697F">
              <w:rPr>
                <w:rFonts w:ascii="Calibri" w:hAnsi="Calibri"/>
                <w:noProof/>
                <w:sz w:val="24"/>
                <w:szCs w:val="24"/>
                <w:lang w:val="es-ES"/>
              </w:rPr>
              <w:t>os requ</w:t>
            </w:r>
            <w:r w:rsidRPr="0054697F">
              <w:rPr>
                <w:rFonts w:ascii="Calibri" w:hAnsi="Calibri"/>
                <w:noProof/>
                <w:sz w:val="24"/>
                <w:szCs w:val="24"/>
                <w:lang w:val="es-ES"/>
              </w:rPr>
              <w:t>erimientos</w:t>
            </w:r>
            <w:r w:rsidR="00085380" w:rsidRPr="0054697F">
              <w:rPr>
                <w:rFonts w:ascii="Calibri" w:hAnsi="Calibri"/>
                <w:noProof/>
                <w:sz w:val="24"/>
                <w:szCs w:val="24"/>
                <w:lang w:val="es-ES"/>
              </w:rPr>
              <w:t xml:space="preserve"> de software son aprobados y a</w:t>
            </w:r>
            <w:r w:rsidRPr="0054697F">
              <w:rPr>
                <w:rFonts w:ascii="Calibri" w:hAnsi="Calibri"/>
                <w:noProof/>
                <w:sz w:val="24"/>
                <w:szCs w:val="24"/>
                <w:lang w:val="es-ES"/>
              </w:rPr>
              <w:t>ctualizados según sea necesario.</w:t>
            </w:r>
          </w:p>
          <w:p w:rsidR="00647DE3" w:rsidRDefault="00085380" w:rsidP="00085380">
            <w:pPr>
              <w:pStyle w:val="Prrafodelista"/>
              <w:numPr>
                <w:ilvl w:val="0"/>
                <w:numId w:val="5"/>
              </w:numPr>
              <w:rPr>
                <w:rFonts w:ascii="Calibri" w:hAnsi="Calibri"/>
                <w:noProof/>
                <w:sz w:val="24"/>
                <w:szCs w:val="24"/>
                <w:lang w:val="es-ES"/>
              </w:rPr>
            </w:pPr>
            <w:r w:rsidRPr="0054697F">
              <w:rPr>
                <w:rFonts w:ascii="Calibri" w:hAnsi="Calibri"/>
                <w:noProof/>
                <w:sz w:val="24"/>
                <w:szCs w:val="24"/>
                <w:lang w:val="es-ES"/>
              </w:rPr>
              <w:t>consistencia y trazabilidad bilateral s</w:t>
            </w:r>
            <w:r w:rsidR="00647DE3">
              <w:rPr>
                <w:rFonts w:ascii="Calibri" w:hAnsi="Calibri"/>
                <w:noProof/>
                <w:sz w:val="24"/>
                <w:szCs w:val="24"/>
                <w:lang w:val="es-ES"/>
              </w:rPr>
              <w:t>on</w:t>
            </w:r>
            <w:r w:rsidRPr="0054697F">
              <w:rPr>
                <w:rFonts w:ascii="Calibri" w:hAnsi="Calibri"/>
                <w:noProof/>
                <w:sz w:val="24"/>
                <w:szCs w:val="24"/>
                <w:lang w:val="es-ES"/>
              </w:rPr>
              <w:t xml:space="preserve"> establec</w:t>
            </w:r>
            <w:r w:rsidR="00647DE3">
              <w:rPr>
                <w:rFonts w:ascii="Calibri" w:hAnsi="Calibri"/>
                <w:noProof/>
                <w:sz w:val="24"/>
                <w:szCs w:val="24"/>
                <w:lang w:val="es-ES"/>
              </w:rPr>
              <w:t>idos entre los requerimientos</w:t>
            </w:r>
            <w:r w:rsidRPr="0054697F">
              <w:rPr>
                <w:rFonts w:ascii="Calibri" w:hAnsi="Calibri"/>
                <w:noProof/>
                <w:sz w:val="24"/>
                <w:szCs w:val="24"/>
                <w:lang w:val="es-ES"/>
              </w:rPr>
              <w:t xml:space="preserve"> del sistema y </w:t>
            </w:r>
            <w:r w:rsidR="00647DE3">
              <w:rPr>
                <w:rFonts w:ascii="Calibri" w:hAnsi="Calibri"/>
                <w:noProof/>
                <w:sz w:val="24"/>
                <w:szCs w:val="24"/>
                <w:lang w:val="es-ES"/>
              </w:rPr>
              <w:t>de software; y la consistencia</w:t>
            </w:r>
            <w:r w:rsidRPr="0054697F">
              <w:rPr>
                <w:rFonts w:ascii="Calibri" w:hAnsi="Calibri"/>
                <w:noProof/>
                <w:sz w:val="24"/>
                <w:szCs w:val="24"/>
                <w:lang w:val="es-ES"/>
              </w:rPr>
              <w:t xml:space="preserve"> y trazabilidad bilateral </w:t>
            </w:r>
            <w:r w:rsidR="00647DE3">
              <w:rPr>
                <w:rFonts w:ascii="Calibri" w:hAnsi="Calibri"/>
                <w:noProof/>
                <w:sz w:val="24"/>
                <w:szCs w:val="24"/>
                <w:lang w:val="es-ES"/>
              </w:rPr>
              <w:t>son establecidos</w:t>
            </w:r>
            <w:r w:rsidRPr="0054697F">
              <w:rPr>
                <w:rFonts w:ascii="Calibri" w:hAnsi="Calibri"/>
                <w:noProof/>
                <w:sz w:val="24"/>
                <w:szCs w:val="24"/>
                <w:lang w:val="es-ES"/>
              </w:rPr>
              <w:t xml:space="preserve"> entre </w:t>
            </w:r>
            <w:r w:rsidR="00647DE3">
              <w:rPr>
                <w:rFonts w:ascii="Calibri" w:hAnsi="Calibri"/>
                <w:noProof/>
                <w:sz w:val="24"/>
                <w:szCs w:val="24"/>
                <w:lang w:val="es-ES"/>
              </w:rPr>
              <w:t>el diseño arquitectonico del sistema</w:t>
            </w:r>
            <w:r w:rsidRPr="0054697F">
              <w:rPr>
                <w:rFonts w:ascii="Calibri" w:hAnsi="Calibri"/>
                <w:noProof/>
                <w:sz w:val="24"/>
                <w:szCs w:val="24"/>
                <w:lang w:val="es-ES"/>
              </w:rPr>
              <w:t xml:space="preserve"> y</w:t>
            </w:r>
            <w:r w:rsidR="00647DE3">
              <w:rPr>
                <w:rFonts w:ascii="Calibri" w:hAnsi="Calibri"/>
                <w:noProof/>
                <w:sz w:val="24"/>
                <w:szCs w:val="24"/>
                <w:lang w:val="es-ES"/>
              </w:rPr>
              <w:t xml:space="preserve"> los requerimientos</w:t>
            </w:r>
            <w:r w:rsidRPr="0054697F">
              <w:rPr>
                <w:rFonts w:ascii="Calibri" w:hAnsi="Calibri"/>
                <w:noProof/>
                <w:sz w:val="24"/>
                <w:szCs w:val="24"/>
                <w:lang w:val="es-ES"/>
              </w:rPr>
              <w:t xml:space="preserve"> de</w:t>
            </w:r>
            <w:r w:rsidR="00647DE3">
              <w:rPr>
                <w:rFonts w:ascii="Calibri" w:hAnsi="Calibri"/>
                <w:noProof/>
                <w:sz w:val="24"/>
                <w:szCs w:val="24"/>
                <w:lang w:val="es-ES"/>
              </w:rPr>
              <w:t>l</w:t>
            </w:r>
            <w:r w:rsidRPr="0054697F">
              <w:rPr>
                <w:rFonts w:ascii="Calibri" w:hAnsi="Calibri"/>
                <w:noProof/>
                <w:sz w:val="24"/>
                <w:szCs w:val="24"/>
                <w:lang w:val="es-ES"/>
              </w:rPr>
              <w:t xml:space="preserve"> softw</w:t>
            </w:r>
            <w:r w:rsidR="00647DE3">
              <w:rPr>
                <w:rFonts w:ascii="Calibri" w:hAnsi="Calibri"/>
                <w:noProof/>
                <w:sz w:val="24"/>
                <w:szCs w:val="24"/>
                <w:lang w:val="es-ES"/>
              </w:rPr>
              <w:t>are.</w:t>
            </w:r>
          </w:p>
          <w:p w:rsidR="00647DE3" w:rsidRDefault="00647DE3" w:rsidP="00085380">
            <w:pPr>
              <w:pStyle w:val="Prrafodelista"/>
              <w:numPr>
                <w:ilvl w:val="0"/>
                <w:numId w:val="5"/>
              </w:numPr>
              <w:rPr>
                <w:rFonts w:ascii="Calibri" w:hAnsi="Calibri"/>
                <w:noProof/>
                <w:sz w:val="24"/>
                <w:szCs w:val="24"/>
                <w:lang w:val="es-ES"/>
              </w:rPr>
            </w:pPr>
            <w:r>
              <w:rPr>
                <w:rFonts w:ascii="Calibri" w:hAnsi="Calibri"/>
                <w:noProof/>
                <w:sz w:val="24"/>
                <w:szCs w:val="24"/>
                <w:lang w:val="es-ES"/>
              </w:rPr>
              <w:t>Los c</w:t>
            </w:r>
            <w:r w:rsidR="00085380" w:rsidRPr="00647DE3">
              <w:rPr>
                <w:rFonts w:ascii="Calibri" w:hAnsi="Calibri"/>
                <w:noProof/>
                <w:sz w:val="24"/>
                <w:szCs w:val="24"/>
                <w:lang w:val="es-ES"/>
              </w:rPr>
              <w:t>ambios en los requ</w:t>
            </w:r>
            <w:r>
              <w:rPr>
                <w:rFonts w:ascii="Calibri" w:hAnsi="Calibri"/>
                <w:noProof/>
                <w:sz w:val="24"/>
                <w:szCs w:val="24"/>
                <w:lang w:val="es-ES"/>
              </w:rPr>
              <w:t>erimientos</w:t>
            </w:r>
            <w:r w:rsidR="00085380" w:rsidRPr="00647DE3">
              <w:rPr>
                <w:rFonts w:ascii="Calibri" w:hAnsi="Calibri"/>
                <w:noProof/>
                <w:sz w:val="24"/>
                <w:szCs w:val="24"/>
                <w:lang w:val="es-ES"/>
              </w:rPr>
              <w:t xml:space="preserve"> de software son evaluados por el costo, el cr</w:t>
            </w:r>
            <w:r>
              <w:rPr>
                <w:rFonts w:ascii="Calibri" w:hAnsi="Calibri"/>
                <w:noProof/>
                <w:sz w:val="24"/>
                <w:szCs w:val="24"/>
                <w:lang w:val="es-ES"/>
              </w:rPr>
              <w:t>onograma y el impacto técnico.</w:t>
            </w:r>
          </w:p>
          <w:p w:rsidR="00085380" w:rsidRPr="00647DE3" w:rsidRDefault="00085380" w:rsidP="00085380">
            <w:pPr>
              <w:pStyle w:val="Prrafodelista"/>
              <w:numPr>
                <w:ilvl w:val="0"/>
                <w:numId w:val="5"/>
              </w:numPr>
              <w:rPr>
                <w:rFonts w:ascii="Calibri" w:hAnsi="Calibri"/>
                <w:noProof/>
                <w:sz w:val="24"/>
                <w:szCs w:val="24"/>
                <w:lang w:val="es-ES"/>
              </w:rPr>
            </w:pPr>
            <w:r w:rsidRPr="00647DE3">
              <w:rPr>
                <w:rFonts w:ascii="Calibri" w:hAnsi="Calibri"/>
                <w:noProof/>
                <w:sz w:val="24"/>
                <w:szCs w:val="24"/>
                <w:lang w:val="es-ES"/>
              </w:rPr>
              <w:t xml:space="preserve">los requisitos de software </w:t>
            </w:r>
            <w:r w:rsidR="00647DE3">
              <w:rPr>
                <w:rFonts w:ascii="Calibri" w:hAnsi="Calibri"/>
                <w:noProof/>
                <w:sz w:val="24"/>
                <w:szCs w:val="24"/>
                <w:lang w:val="es-ES"/>
              </w:rPr>
              <w:t>son la base forrada y comunicada</w:t>
            </w:r>
            <w:r w:rsidRPr="00647DE3">
              <w:rPr>
                <w:rFonts w:ascii="Calibri" w:hAnsi="Calibri"/>
                <w:noProof/>
                <w:sz w:val="24"/>
                <w:szCs w:val="24"/>
                <w:lang w:val="es-ES"/>
              </w:rPr>
              <w:t xml:space="preserve"> a todas las partes afectadas.</w:t>
            </w:r>
          </w:p>
        </w:tc>
      </w:tr>
    </w:tbl>
    <w:p w:rsidR="003A7EE3" w:rsidRPr="0054697F" w:rsidRDefault="003A7EE3">
      <w:pPr>
        <w:rPr>
          <w:rFonts w:ascii="Calibri" w:hAnsi="Calibri"/>
          <w:noProof/>
          <w:sz w:val="24"/>
          <w:szCs w:val="24"/>
          <w:lang w:val="es-ES"/>
        </w:rPr>
      </w:pPr>
    </w:p>
    <w:p w:rsidR="00085380" w:rsidRPr="0054697F" w:rsidRDefault="00085380">
      <w:pPr>
        <w:rPr>
          <w:rFonts w:ascii="Calibri" w:hAnsi="Calibri"/>
          <w:noProof/>
          <w:sz w:val="24"/>
          <w:szCs w:val="24"/>
          <w:lang w:val="es-ES"/>
        </w:rPr>
      </w:pPr>
    </w:p>
    <w:p w:rsidR="00085380" w:rsidRPr="0054697F" w:rsidRDefault="00085380">
      <w:pPr>
        <w:rPr>
          <w:rFonts w:ascii="Calibri" w:hAnsi="Calibri"/>
          <w:noProof/>
          <w:sz w:val="24"/>
          <w:szCs w:val="24"/>
          <w:lang w:val="es-ES"/>
        </w:rPr>
      </w:pPr>
      <w:r w:rsidRPr="0054697F">
        <w:rPr>
          <w:rFonts w:ascii="Calibri" w:hAnsi="Calibri"/>
          <w:noProof/>
          <w:sz w:val="24"/>
          <w:szCs w:val="24"/>
          <w:lang w:val="es-ES"/>
        </w:rPr>
        <w:lastRenderedPageBreak/>
        <w:t>Bibliografía:</w:t>
      </w:r>
    </w:p>
    <w:p w:rsidR="00085380" w:rsidRDefault="00C3021E">
      <w:pPr>
        <w:rPr>
          <w:rFonts w:ascii="Calibri" w:hAnsi="Calibri"/>
          <w:noProof/>
          <w:sz w:val="24"/>
          <w:szCs w:val="24"/>
          <w:lang w:val="es-ES"/>
        </w:rPr>
      </w:pPr>
      <w:hyperlink r:id="rId8" w:history="1">
        <w:r w:rsidR="005327FE" w:rsidRPr="009D6493">
          <w:rPr>
            <w:rStyle w:val="Hipervnculo"/>
            <w:rFonts w:ascii="Calibri" w:hAnsi="Calibri"/>
            <w:noProof/>
            <w:sz w:val="24"/>
            <w:szCs w:val="24"/>
            <w:lang w:val="es-ES"/>
          </w:rPr>
          <w:t>http://www.flecsim.de/images/download/AutomotiveSpice/ENG.4.html</w:t>
        </w:r>
      </w:hyperlink>
    </w:p>
    <w:p w:rsidR="005327FE" w:rsidRDefault="00C3021E">
      <w:pPr>
        <w:rPr>
          <w:rFonts w:ascii="Calibri" w:hAnsi="Calibri"/>
          <w:noProof/>
          <w:sz w:val="24"/>
          <w:szCs w:val="24"/>
          <w:lang w:val="es-ES"/>
        </w:rPr>
      </w:pPr>
      <w:hyperlink r:id="rId9" w:history="1">
        <w:r w:rsidR="005327FE" w:rsidRPr="009D6493">
          <w:rPr>
            <w:rStyle w:val="Hipervnculo"/>
            <w:rFonts w:ascii="Calibri" w:hAnsi="Calibri"/>
            <w:noProof/>
            <w:sz w:val="24"/>
            <w:szCs w:val="24"/>
            <w:lang w:val="es-ES"/>
          </w:rPr>
          <w:t>http://www.allsoft.com.mx/recursos/ElModeloCMMI.pdf</w:t>
        </w:r>
      </w:hyperlink>
    </w:p>
    <w:p w:rsidR="005327FE" w:rsidRPr="0054697F" w:rsidRDefault="005327FE">
      <w:pPr>
        <w:rPr>
          <w:rFonts w:ascii="Calibri" w:hAnsi="Calibri"/>
          <w:noProof/>
          <w:sz w:val="24"/>
          <w:szCs w:val="24"/>
          <w:lang w:val="es-ES"/>
        </w:rPr>
      </w:pPr>
    </w:p>
    <w:sectPr w:rsidR="005327FE" w:rsidRPr="0054697F" w:rsidSect="00065951">
      <w:pgSz w:w="12240" w:h="15840"/>
      <w:pgMar w:top="1440" w:right="1440" w:bottom="1440" w:left="1440" w:header="720" w:footer="720" w:gutter="0"/>
      <w:pgNumType w:start="0"/>
      <w:cols w:space="720"/>
      <w:titlePg/>
      <w:docGrid w:linePitch="2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2D2ADB"/>
    <w:multiLevelType w:val="hybridMultilevel"/>
    <w:tmpl w:val="B816A14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C1D33DC"/>
    <w:multiLevelType w:val="hybridMultilevel"/>
    <w:tmpl w:val="8F1CA5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58F24A9"/>
    <w:multiLevelType w:val="hybridMultilevel"/>
    <w:tmpl w:val="21CCD3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45E4700"/>
    <w:multiLevelType w:val="hybridMultilevel"/>
    <w:tmpl w:val="16A074D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28699C"/>
    <w:multiLevelType w:val="hybridMultilevel"/>
    <w:tmpl w:val="BACEFA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E2B"/>
    <w:rsid w:val="00065951"/>
    <w:rsid w:val="00085380"/>
    <w:rsid w:val="003A7EE3"/>
    <w:rsid w:val="00527E2B"/>
    <w:rsid w:val="005327FE"/>
    <w:rsid w:val="0054697F"/>
    <w:rsid w:val="00547CD8"/>
    <w:rsid w:val="005F5771"/>
    <w:rsid w:val="00644D80"/>
    <w:rsid w:val="00647DE3"/>
    <w:rsid w:val="00827275"/>
    <w:rsid w:val="00C3021E"/>
    <w:rsid w:val="00F42F63"/>
    <w:rsid w:val="00F907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75E178"/>
  <w15:chartTrackingRefBased/>
  <w15:docId w15:val="{02903A70-4492-4756-BDE1-17B2BBF63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085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893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ecsim.de/images/download/AutomotiveSpice/ENG.4.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llsoft.com.mx/recursos/ElModeloCMMI.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AppData\Roaming\Microsoft\Templates\Dise&#241;o%20de%20iones.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iones</Template>
  <TotalTime>262</TotalTime>
  <Pages>5</Pages>
  <Words>584</Words>
  <Characters>3216</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Spice y cmmi</vt:lpstr>
      <vt:lpstr/>
    </vt:vector>
  </TitlesOfParts>
  <Company>Continental Santa anita</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Spice y cmmi</dc:title>
  <dc:creator>María Isamar Saldaña Gálvez                      Oswaldo García Cervantes</dc:creator>
  <cp:keywords/>
  <cp:lastModifiedBy>Isa ...</cp:lastModifiedBy>
  <cp:revision>5</cp:revision>
  <dcterms:created xsi:type="dcterms:W3CDTF">2015-10-22T15:45:00Z</dcterms:created>
  <dcterms:modified xsi:type="dcterms:W3CDTF">2015-10-27T04:19:00Z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