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1836" w14:textId="77777777" w:rsidR="007C7957" w:rsidRDefault="007C7957" w:rsidP="007C7957">
      <w:pPr>
        <w:pStyle w:val="Title"/>
      </w:pPr>
    </w:p>
    <w:p w14:paraId="28320AE0" w14:textId="77777777" w:rsidR="007C7957" w:rsidRDefault="007C7957" w:rsidP="007C7957">
      <w:pPr>
        <w:pStyle w:val="Title"/>
      </w:pPr>
    </w:p>
    <w:p w14:paraId="5075311B" w14:textId="77777777" w:rsidR="007C7957" w:rsidRDefault="007C7957" w:rsidP="007C7957">
      <w:pPr>
        <w:pStyle w:val="Title"/>
      </w:pPr>
    </w:p>
    <w:p w14:paraId="330435A4" w14:textId="77777777" w:rsidR="007C7957" w:rsidRDefault="007C7957" w:rsidP="007C7957">
      <w:pPr>
        <w:pStyle w:val="Title"/>
      </w:pPr>
    </w:p>
    <w:p w14:paraId="38BCC2C7" w14:textId="77777777" w:rsidR="007C7957" w:rsidRDefault="007C7957" w:rsidP="007C7957">
      <w:pPr>
        <w:pStyle w:val="Title"/>
      </w:pPr>
    </w:p>
    <w:p w14:paraId="3A13E6D9" w14:textId="438AA3DA" w:rsidR="00FD3FD5" w:rsidRDefault="00FD3FD5" w:rsidP="007C7957">
      <w:pPr>
        <w:pStyle w:val="Title"/>
        <w:jc w:val="center"/>
      </w:pPr>
      <w:r>
        <w:t>Hugo Leeney: a case for doing an MBA</w:t>
      </w:r>
    </w:p>
    <w:p w14:paraId="74542C13" w14:textId="77777777" w:rsidR="007C7957" w:rsidRDefault="007C7957" w:rsidP="007C7957">
      <w:pPr>
        <w:jc w:val="center"/>
      </w:pPr>
    </w:p>
    <w:p w14:paraId="614DF0C8" w14:textId="637E035E" w:rsidR="00FD3FD5" w:rsidRDefault="00FD3FD5" w:rsidP="007C7957">
      <w:pPr>
        <w:jc w:val="center"/>
      </w:pPr>
      <w:r>
        <w:t>By Hugo Leeney</w:t>
      </w:r>
    </w:p>
    <w:p w14:paraId="754F0F19" w14:textId="77777777" w:rsidR="007C7957" w:rsidRDefault="007C7957" w:rsidP="007C7957">
      <w:pPr>
        <w:jc w:val="center"/>
      </w:pPr>
    </w:p>
    <w:p w14:paraId="143D2868" w14:textId="77777777" w:rsidR="007C7957" w:rsidRDefault="007C7957" w:rsidP="007C7957">
      <w:pPr>
        <w:jc w:val="center"/>
      </w:pPr>
    </w:p>
    <w:p w14:paraId="0D90F6AE" w14:textId="77777777" w:rsidR="007C7957" w:rsidRDefault="007C7957" w:rsidP="007C7957">
      <w:pPr>
        <w:jc w:val="center"/>
      </w:pPr>
    </w:p>
    <w:p w14:paraId="5F412001" w14:textId="0943EABC" w:rsidR="00FD3FD5" w:rsidRDefault="00FD3FD5" w:rsidP="007C7957">
      <w:pPr>
        <w:jc w:val="center"/>
      </w:pPr>
      <w:r>
        <w:t xml:space="preserve">For the Attention of Professor Cal </w:t>
      </w:r>
      <w:proofErr w:type="spellStart"/>
      <w:r>
        <w:t>Muckley</w:t>
      </w:r>
      <w:proofErr w:type="spellEnd"/>
      <w:r>
        <w:t>, MBA Academic Director</w:t>
      </w:r>
    </w:p>
    <w:p w14:paraId="35E51998" w14:textId="07421A49" w:rsidR="00FD3FD5" w:rsidRDefault="00FD3FD5" w:rsidP="007C7957">
      <w:pPr>
        <w:jc w:val="center"/>
      </w:pPr>
      <w:r>
        <w:t>UCD Michael Smurfit Graduate School of Business</w:t>
      </w:r>
    </w:p>
    <w:p w14:paraId="0169EBFD" w14:textId="77777777" w:rsidR="007C7957" w:rsidRDefault="007C7957"/>
    <w:p w14:paraId="24162C66" w14:textId="77777777" w:rsidR="007C7957" w:rsidRDefault="007C7957"/>
    <w:p w14:paraId="2527D91B" w14:textId="77777777" w:rsidR="007C7957" w:rsidRDefault="007C7957"/>
    <w:p w14:paraId="6B58F971" w14:textId="77777777" w:rsidR="007C7957" w:rsidRDefault="007C7957"/>
    <w:p w14:paraId="240A3B6B" w14:textId="77777777" w:rsidR="007C7957" w:rsidRDefault="007C7957"/>
    <w:p w14:paraId="17E71D0C" w14:textId="77777777" w:rsidR="007C7957" w:rsidRDefault="007C7957"/>
    <w:p w14:paraId="2248BBF4" w14:textId="77777777" w:rsidR="007C7957" w:rsidRDefault="007C7957"/>
    <w:p w14:paraId="71779231" w14:textId="77777777" w:rsidR="007C7957" w:rsidRDefault="007C7957"/>
    <w:p w14:paraId="41D935F0" w14:textId="77777777" w:rsidR="007C7957" w:rsidRDefault="007C7957"/>
    <w:p w14:paraId="526AAB85" w14:textId="77777777" w:rsidR="007C7957" w:rsidRDefault="007C7957"/>
    <w:p w14:paraId="60798661" w14:textId="77777777" w:rsidR="007C7957" w:rsidRDefault="007C7957"/>
    <w:p w14:paraId="578D68F9" w14:textId="77777777" w:rsidR="007C7957" w:rsidRDefault="007C7957"/>
    <w:p w14:paraId="2A9E3C4F" w14:textId="77777777" w:rsidR="007C7957" w:rsidRDefault="007C7957"/>
    <w:p w14:paraId="26FC8BC0" w14:textId="77777777" w:rsidR="007C7957" w:rsidRDefault="007C7957"/>
    <w:p w14:paraId="741BD950" w14:textId="72BC66D4" w:rsidR="001D3EAB" w:rsidRDefault="00FD3FD5" w:rsidP="007C7957">
      <w:pPr>
        <w:jc w:val="center"/>
      </w:pPr>
      <w:r>
        <w:t>29</w:t>
      </w:r>
      <w:r w:rsidRPr="00FD3FD5">
        <w:rPr>
          <w:vertAlign w:val="superscript"/>
        </w:rPr>
        <w:t>th</w:t>
      </w:r>
      <w:r>
        <w:t xml:space="preserve"> August 2021</w:t>
      </w:r>
    </w:p>
    <w:p w14:paraId="522B4198" w14:textId="40C1BD0A" w:rsidR="00FD3FD5" w:rsidRDefault="00FD3FD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18499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D25C3" w14:textId="263F0BB1" w:rsidR="001D3EAB" w:rsidRPr="00C76B26" w:rsidRDefault="001D3EAB">
          <w:pPr>
            <w:pStyle w:val="TOCHeading"/>
            <w:rPr>
              <w:rStyle w:val="IntenseEmphasis"/>
            </w:rPr>
          </w:pPr>
          <w:r w:rsidRPr="00C76B26">
            <w:rPr>
              <w:rStyle w:val="IntenseEmphasis"/>
            </w:rPr>
            <w:t>Contents</w:t>
          </w:r>
        </w:p>
        <w:p w14:paraId="0341FF90" w14:textId="3FE5300F" w:rsidR="00C76B26" w:rsidRDefault="001D3EAB" w:rsidP="00C76B26">
          <w:pPr>
            <w:pStyle w:val="TOC1"/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51849" w:history="1">
            <w:r w:rsidR="00C76B26" w:rsidRPr="00436867">
              <w:rPr>
                <w:rStyle w:val="Hyperlink"/>
                <w:noProof/>
              </w:rPr>
              <w:t>1.</w:t>
            </w:r>
            <w:r w:rsidR="00C76B26">
              <w:rPr>
                <w:rFonts w:eastAsiaTheme="minorEastAsia"/>
                <w:noProof/>
                <w:lang w:eastAsia="en-IE"/>
              </w:rPr>
              <w:tab/>
            </w:r>
            <w:r w:rsidR="00C76B26" w:rsidRPr="00436867">
              <w:rPr>
                <w:rStyle w:val="Hyperlink"/>
                <w:noProof/>
              </w:rPr>
              <w:t>Introduction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_Toc81251849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1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15F5DA4F" w14:textId="3AE71E64" w:rsidR="00C76B26" w:rsidRDefault="007C7957" w:rsidP="00C76B26">
          <w:pPr>
            <w:pStyle w:val="TOC1"/>
            <w:rPr>
              <w:rFonts w:eastAsiaTheme="minorEastAsia"/>
              <w:noProof/>
              <w:lang w:eastAsia="en-IE"/>
            </w:rPr>
          </w:pPr>
          <w:hyperlink w:anchor="_Toc81251850" w:history="1">
            <w:r w:rsidR="00C76B26" w:rsidRPr="00436867">
              <w:rPr>
                <w:rStyle w:val="Hyperlink"/>
                <w:noProof/>
              </w:rPr>
              <w:t>2.</w:t>
            </w:r>
            <w:r w:rsidR="00C76B26">
              <w:rPr>
                <w:rFonts w:eastAsiaTheme="minorEastAsia"/>
                <w:noProof/>
                <w:lang w:eastAsia="en-IE"/>
              </w:rPr>
              <w:tab/>
            </w:r>
            <w:r w:rsidR="00C76B26" w:rsidRPr="00436867">
              <w:rPr>
                <w:rStyle w:val="Hyperlink"/>
                <w:noProof/>
              </w:rPr>
              <w:t>Prior Business Experience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_Toc81251850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1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13C4B583" w14:textId="73C826DB" w:rsidR="00C76B26" w:rsidRDefault="007C79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1" w:history="1">
            <w:r w:rsidR="00C76B26" w:rsidRPr="00436867">
              <w:rPr>
                <w:rStyle w:val="Hyperlink"/>
                <w:noProof/>
              </w:rPr>
              <w:t>Starting up with Start-ups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_Toc81251851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1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7C741E87" w14:textId="051AEF1E" w:rsidR="00C76B26" w:rsidRDefault="007C79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2" w:history="1">
            <w:r w:rsidR="00C76B26" w:rsidRPr="00436867">
              <w:rPr>
                <w:rStyle w:val="Hyperlink"/>
                <w:noProof/>
              </w:rPr>
              <w:t>Foray into Finance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_Toc81251852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1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0DC42D3D" w14:textId="04DD8B5C" w:rsidR="00C76B26" w:rsidRDefault="007C79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3" w:history="1">
            <w:r w:rsidR="00C76B26" w:rsidRPr="00436867">
              <w:rPr>
                <w:rStyle w:val="Hyperlink"/>
                <w:noProof/>
              </w:rPr>
              <w:t>Exploring Entrepreneurship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_Toc81251853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2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3A082AF1" w14:textId="4001C804" w:rsidR="00C76B26" w:rsidRDefault="007C79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4" w:history="1">
            <w:r w:rsidR="00C76B26" w:rsidRPr="00436867">
              <w:rPr>
                <w:rStyle w:val="Hyperlink"/>
                <w:noProof/>
              </w:rPr>
              <w:t>Family Business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_Toc81251854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2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666438B7" w14:textId="4809AF64" w:rsidR="00C76B26" w:rsidRDefault="007C79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5" w:history="1">
            <w:r w:rsidR="00C76B26" w:rsidRPr="00436867">
              <w:rPr>
                <w:rStyle w:val="Hyperlink"/>
                <w:noProof/>
              </w:rPr>
              <w:t>In Summary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_Toc81251855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2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2DE0A42A" w14:textId="1747A16D" w:rsidR="00C76B26" w:rsidRDefault="007C7957" w:rsidP="00C76B26">
          <w:pPr>
            <w:pStyle w:val="TOC1"/>
            <w:rPr>
              <w:rFonts w:eastAsiaTheme="minorEastAsia"/>
              <w:noProof/>
              <w:lang w:eastAsia="en-IE"/>
            </w:rPr>
          </w:pPr>
          <w:hyperlink w:anchor="_Toc81251856" w:history="1">
            <w:r w:rsidR="00C76B26" w:rsidRPr="00436867">
              <w:rPr>
                <w:rStyle w:val="Hyperlink"/>
                <w:noProof/>
              </w:rPr>
              <w:t>3.</w:t>
            </w:r>
            <w:r w:rsidR="00C76B26">
              <w:rPr>
                <w:rFonts w:eastAsiaTheme="minorEastAsia"/>
                <w:noProof/>
                <w:lang w:eastAsia="en-IE"/>
              </w:rPr>
              <w:tab/>
            </w:r>
            <w:r w:rsidR="00C76B26" w:rsidRPr="00436867">
              <w:rPr>
                <w:rStyle w:val="Hyperlink"/>
                <w:noProof/>
              </w:rPr>
              <w:t>How I Will Benefit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_Toc81251856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2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1E06B760" w14:textId="33D160BD" w:rsidR="00C76B26" w:rsidRDefault="007C79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7" w:history="1">
            <w:r w:rsidR="00C76B26" w:rsidRPr="00436867">
              <w:rPr>
                <w:rStyle w:val="Hyperlink"/>
                <w:noProof/>
              </w:rPr>
              <w:t>Team leadership and management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_Toc81251857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2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02B5A8BC" w14:textId="67DB2248" w:rsidR="00C76B26" w:rsidRDefault="007C79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8" w:history="1">
            <w:r w:rsidR="00C76B26" w:rsidRPr="00436867">
              <w:rPr>
                <w:rStyle w:val="Hyperlink"/>
                <w:noProof/>
              </w:rPr>
              <w:t>Entrepreneurship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_Toc81251858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2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0E16D305" w14:textId="640A7B74" w:rsidR="00C76B26" w:rsidRDefault="007C79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59" w:history="1">
            <w:r w:rsidR="00C76B26" w:rsidRPr="00436867">
              <w:rPr>
                <w:rStyle w:val="Hyperlink"/>
                <w:noProof/>
              </w:rPr>
              <w:t>Finance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_Toc81251859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3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1CAA2C6E" w14:textId="090C2361" w:rsidR="00C76B26" w:rsidRDefault="007C79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81251860" w:history="1">
            <w:r w:rsidR="00C76B26" w:rsidRPr="00436867">
              <w:rPr>
                <w:rStyle w:val="Hyperlink"/>
                <w:noProof/>
              </w:rPr>
              <w:t>Achieving Goals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_Toc81251860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3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477738A0" w14:textId="38CB0130" w:rsidR="00C76B26" w:rsidRDefault="007C7957" w:rsidP="00C76B26">
          <w:pPr>
            <w:pStyle w:val="TOC1"/>
            <w:rPr>
              <w:rFonts w:eastAsiaTheme="minorEastAsia"/>
              <w:noProof/>
              <w:lang w:eastAsia="en-IE"/>
            </w:rPr>
          </w:pPr>
          <w:hyperlink w:anchor="_Toc81251861" w:history="1">
            <w:r w:rsidR="00C76B26" w:rsidRPr="00436867">
              <w:rPr>
                <w:rStyle w:val="Hyperlink"/>
                <w:noProof/>
              </w:rPr>
              <w:t>4.</w:t>
            </w:r>
            <w:r w:rsidR="00C76B26">
              <w:rPr>
                <w:rFonts w:eastAsiaTheme="minorEastAsia"/>
                <w:noProof/>
                <w:lang w:eastAsia="en-IE"/>
              </w:rPr>
              <w:tab/>
            </w:r>
            <w:r w:rsidR="00C76B26" w:rsidRPr="00436867">
              <w:rPr>
                <w:rStyle w:val="Hyperlink"/>
                <w:noProof/>
              </w:rPr>
              <w:t>How I Will Contribute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_Toc81251861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3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43C42299" w14:textId="25EF834A" w:rsidR="00C76B26" w:rsidRDefault="007C7957" w:rsidP="00C76B26">
          <w:pPr>
            <w:pStyle w:val="TOC1"/>
            <w:rPr>
              <w:rFonts w:eastAsiaTheme="minorEastAsia"/>
              <w:noProof/>
              <w:lang w:eastAsia="en-IE"/>
            </w:rPr>
          </w:pPr>
          <w:hyperlink w:anchor="_Toc81251862" w:history="1">
            <w:r w:rsidR="00C76B26" w:rsidRPr="00436867">
              <w:rPr>
                <w:rStyle w:val="Hyperlink"/>
                <w:noProof/>
              </w:rPr>
              <w:t>5.</w:t>
            </w:r>
            <w:r w:rsidR="00C76B26">
              <w:rPr>
                <w:rFonts w:eastAsiaTheme="minorEastAsia"/>
                <w:noProof/>
                <w:lang w:eastAsia="en-IE"/>
              </w:rPr>
              <w:tab/>
            </w:r>
            <w:r w:rsidR="00C76B26" w:rsidRPr="00436867">
              <w:rPr>
                <w:rStyle w:val="Hyperlink"/>
                <w:noProof/>
              </w:rPr>
              <w:t>Conclusion</w:t>
            </w:r>
            <w:r w:rsidR="00C76B26">
              <w:rPr>
                <w:noProof/>
                <w:webHidden/>
              </w:rPr>
              <w:tab/>
            </w:r>
            <w:r w:rsidR="00C76B26">
              <w:rPr>
                <w:noProof/>
                <w:webHidden/>
              </w:rPr>
              <w:fldChar w:fldCharType="begin"/>
            </w:r>
            <w:r w:rsidR="00C76B26">
              <w:rPr>
                <w:noProof/>
                <w:webHidden/>
              </w:rPr>
              <w:instrText xml:space="preserve"> PAGEREF _Toc81251862 \h </w:instrText>
            </w:r>
            <w:r w:rsidR="00C76B26">
              <w:rPr>
                <w:noProof/>
                <w:webHidden/>
              </w:rPr>
            </w:r>
            <w:r w:rsidR="00C76B26">
              <w:rPr>
                <w:noProof/>
                <w:webHidden/>
              </w:rPr>
              <w:fldChar w:fldCharType="separate"/>
            </w:r>
            <w:r w:rsidR="00C76B26">
              <w:rPr>
                <w:noProof/>
                <w:webHidden/>
              </w:rPr>
              <w:t>3</w:t>
            </w:r>
            <w:r w:rsidR="00C76B26">
              <w:rPr>
                <w:noProof/>
                <w:webHidden/>
              </w:rPr>
              <w:fldChar w:fldCharType="end"/>
            </w:r>
          </w:hyperlink>
        </w:p>
        <w:p w14:paraId="0DCEA9D2" w14:textId="56702491" w:rsidR="001D3EAB" w:rsidRDefault="001D3EAB">
          <w:r>
            <w:rPr>
              <w:b/>
              <w:bCs/>
              <w:noProof/>
            </w:rPr>
            <w:fldChar w:fldCharType="end"/>
          </w:r>
        </w:p>
      </w:sdtContent>
    </w:sdt>
    <w:p w14:paraId="30915C2C" w14:textId="77777777" w:rsidR="00FD3FD5" w:rsidRDefault="00FD3FD5">
      <w:pPr>
        <w:sectPr w:rsidR="00FD3FD5" w:rsidSect="001D3EAB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2D70A79" w14:textId="217CBF35" w:rsidR="00FD3FD5" w:rsidRDefault="001D3EAB" w:rsidP="00C76B26">
      <w:pPr>
        <w:pStyle w:val="Heading1"/>
        <w:numPr>
          <w:ilvl w:val="0"/>
          <w:numId w:val="2"/>
        </w:numPr>
      </w:pPr>
      <w:bookmarkStart w:id="0" w:name="_Toc81251849"/>
      <w:r>
        <w:lastRenderedPageBreak/>
        <w:t>Introduction</w:t>
      </w:r>
      <w:bookmarkEnd w:id="0"/>
    </w:p>
    <w:p w14:paraId="49C00568" w14:textId="33346FCA" w:rsidR="001D3EAB" w:rsidRDefault="001D3EAB" w:rsidP="001D3EAB">
      <w:r>
        <w:t>In this report I will lay out the following:</w:t>
      </w:r>
    </w:p>
    <w:p w14:paraId="7DB17A03" w14:textId="2E6AC333" w:rsidR="001D3EAB" w:rsidRDefault="001D3EAB" w:rsidP="001D3EAB">
      <w:pPr>
        <w:pStyle w:val="ListParagraph"/>
        <w:numPr>
          <w:ilvl w:val="0"/>
          <w:numId w:val="1"/>
        </w:numPr>
      </w:pPr>
      <w:r>
        <w:t>My prior business experience</w:t>
      </w:r>
    </w:p>
    <w:p w14:paraId="50CF4362" w14:textId="4EB269C2" w:rsidR="001D3EAB" w:rsidRDefault="001D3EAB" w:rsidP="001D3EAB">
      <w:pPr>
        <w:pStyle w:val="ListParagraph"/>
        <w:numPr>
          <w:ilvl w:val="0"/>
          <w:numId w:val="1"/>
        </w:numPr>
      </w:pPr>
      <w:r>
        <w:t>How I expect to benefit from completing an MBA degree at the Smurfit School</w:t>
      </w:r>
    </w:p>
    <w:p w14:paraId="2D901D4E" w14:textId="50FF8AFA" w:rsidR="001D3EAB" w:rsidRDefault="001D3EAB" w:rsidP="001D3EAB">
      <w:pPr>
        <w:pStyle w:val="ListParagraph"/>
        <w:numPr>
          <w:ilvl w:val="0"/>
          <w:numId w:val="1"/>
        </w:numPr>
      </w:pPr>
      <w:r>
        <w:t>How I will contribute to the Programme</w:t>
      </w:r>
    </w:p>
    <w:p w14:paraId="6CC5AFE5" w14:textId="7F0E2C66" w:rsidR="001D3EAB" w:rsidRDefault="00CF161F" w:rsidP="00C76B26">
      <w:pPr>
        <w:pStyle w:val="Heading1"/>
        <w:numPr>
          <w:ilvl w:val="0"/>
          <w:numId w:val="2"/>
        </w:numPr>
      </w:pPr>
      <w:bookmarkStart w:id="1" w:name="_Toc81251850"/>
      <w:r>
        <w:t>Prior Business Experience</w:t>
      </w:r>
      <w:bookmarkEnd w:id="1"/>
    </w:p>
    <w:p w14:paraId="5DCA3CCA" w14:textId="43D9221A" w:rsidR="00CF161F" w:rsidRDefault="00CF161F" w:rsidP="00CF161F">
      <w:r>
        <w:t xml:space="preserve">In my career I have been employed in a number of </w:t>
      </w:r>
      <w:r w:rsidR="00A30514">
        <w:t>companies</w:t>
      </w:r>
      <w:r>
        <w:t xml:space="preserve"> in domains that are somewhat diverse. For the most part my contribution in these roles has been technical. I have degrees in Computer Science and that is my primary area of expertise. However, over the years I have been exposed to various aspects of management, business and commerce and I will highlight some of that experience in this section.</w:t>
      </w:r>
    </w:p>
    <w:p w14:paraId="77164B98" w14:textId="57DB75AB" w:rsidR="00CF161F" w:rsidRDefault="00CF161F" w:rsidP="00CF161F">
      <w:pPr>
        <w:pStyle w:val="Heading2"/>
      </w:pPr>
      <w:bookmarkStart w:id="2" w:name="_Toc81251851"/>
      <w:r>
        <w:t>Starting up with Start-ups</w:t>
      </w:r>
      <w:bookmarkEnd w:id="2"/>
    </w:p>
    <w:p w14:paraId="193DFE7C" w14:textId="6B4C8175" w:rsidR="00CF161F" w:rsidRDefault="00CF161F" w:rsidP="00CF161F">
      <w:r>
        <w:t>My first two jobs were with small tech start</w:t>
      </w:r>
      <w:r w:rsidR="001B571F">
        <w:t>-</w:t>
      </w:r>
      <w:r>
        <w:t xml:space="preserve">ups. The first, </w:t>
      </w:r>
      <w:proofErr w:type="spellStart"/>
      <w:r>
        <w:t>Neosera</w:t>
      </w:r>
      <w:proofErr w:type="spellEnd"/>
      <w:r>
        <w:t xml:space="preserve"> Systems, has since failed. The second, CCKF, continues to exist. While in both of these companies I was never more than one degree from the managing director</w:t>
      </w:r>
      <w:r w:rsidR="001B571F">
        <w:t>/CEO/CTO. I was able to observe at lot and be involved in a lot of aspects of sales and business development. I became proficient in doing product demonstrations and presentations to clients and developed a sense of what aspects of the same are important to both the potential customers and clients. I had some visibility of what it took (and how difficult it was) to raise capital and retain investors. I began to see the importance of hiring talent and how to balance keeping that workforce happy while focusing on the important stuff for the survival of the business.</w:t>
      </w:r>
    </w:p>
    <w:p w14:paraId="710F621C" w14:textId="5C968770" w:rsidR="001B571F" w:rsidRDefault="001B571F" w:rsidP="001B571F">
      <w:pPr>
        <w:pStyle w:val="Heading2"/>
      </w:pPr>
      <w:bookmarkStart w:id="3" w:name="_Toc81251852"/>
      <w:r>
        <w:t>Foray into Finance</w:t>
      </w:r>
      <w:bookmarkEnd w:id="3"/>
    </w:p>
    <w:p w14:paraId="457BE623" w14:textId="45FCECA1" w:rsidR="001B571F" w:rsidRDefault="001B571F" w:rsidP="001B571F">
      <w:r>
        <w:t>My next career steps were taken while treading water</w:t>
      </w:r>
      <w:r w:rsidR="00A30514">
        <w:t xml:space="preserve"> to stay afloat</w:t>
      </w:r>
      <w:r>
        <w:t xml:space="preserve">, shortly after having been thrown in the deep end of high-frequency electronic trading with a New York proprietary trading company called Virtu financial. Since then, finance has dominated my C.V. </w:t>
      </w:r>
    </w:p>
    <w:p w14:paraId="272ED856" w14:textId="6F0EC580" w:rsidR="008F216F" w:rsidRDefault="001B571F" w:rsidP="001B571F">
      <w:r>
        <w:t xml:space="preserve"> </w:t>
      </w:r>
      <w:r w:rsidR="00A30514">
        <w:t>I was one of t</w:t>
      </w:r>
      <w:r>
        <w:t xml:space="preserve">hree Irish </w:t>
      </w:r>
      <w:r w:rsidR="00A30514">
        <w:t xml:space="preserve">people who </w:t>
      </w:r>
      <w:r>
        <w:t xml:space="preserve">were initially hired by Virtu to start a European office. We went to New York to learn the business. Although my </w:t>
      </w:r>
      <w:r w:rsidR="008F216F">
        <w:t>primary role became technical operations I was required to spend time in every aspect of the business as part of my training. That included trading</w:t>
      </w:r>
      <w:r w:rsidR="00A30514">
        <w:t>, strategy development</w:t>
      </w:r>
      <w:r w:rsidR="008F216F">
        <w:t>, back office and</w:t>
      </w:r>
      <w:r w:rsidR="00A30514">
        <w:t xml:space="preserve"> infrastructure maintenance and</w:t>
      </w:r>
      <w:r w:rsidR="008F216F">
        <w:t xml:space="preserve"> development. In technical operations I was required to maintain many relationships within and outside the company. Of greatest relevance were the technical service providers who helped us keep our trading hardware</w:t>
      </w:r>
      <w:r w:rsidR="00A30514">
        <w:t xml:space="preserve"> running</w:t>
      </w:r>
      <w:r w:rsidR="008F216F">
        <w:t xml:space="preserve"> in remote European data-centres and the people in the stock exchanges who helped us manage our accounts both from a technical and trading point of view. I was the first line of defence against technical and trading errors in this regard and so knowing who to call and having effective rapport with them was crucial. In Virtu I also was able to learn about the operation of the market, public companies, investing and fund raising. I was fully responsible for this technical operations role in Dublin and reported directly to the managing director. Project management was a key part of the role. Virtu merged with another firm during my tenure and managing the evolving relationship between two distinct technical operations teams, the systems and the process was a challenge I was proud to succeed at.</w:t>
      </w:r>
    </w:p>
    <w:p w14:paraId="183D49C8" w14:textId="0F1DCBE1" w:rsidR="008F216F" w:rsidRDefault="008F216F" w:rsidP="001B571F">
      <w:r>
        <w:t xml:space="preserve">After Virtu I worked in Squared Financial – a small boutique brokerage primarily providing currency trading services for a small number of clients. My role here was exclusively </w:t>
      </w:r>
      <w:r w:rsidR="002D6AC6">
        <w:t>in software development</w:t>
      </w:r>
      <w:r>
        <w:t xml:space="preserve"> but I saw how important it was to focus on clients and business opportunities.</w:t>
      </w:r>
      <w:r w:rsidR="002D6AC6">
        <w:t xml:space="preserve"> </w:t>
      </w:r>
      <w:r w:rsidR="00A30514">
        <w:t xml:space="preserve">One lesson I learned </w:t>
      </w:r>
      <w:r w:rsidR="00A30514">
        <w:lastRenderedPageBreak/>
        <w:t>was t</w:t>
      </w:r>
      <w:r w:rsidR="002D6AC6">
        <w:t>hat the quality of relationships with vendors and service providers can be a</w:t>
      </w:r>
      <w:r w:rsidR="00A30514">
        <w:t xml:space="preserve"> crucial </w:t>
      </w:r>
      <w:r w:rsidR="002D6AC6">
        <w:t xml:space="preserve">factor in success </w:t>
      </w:r>
      <w:r w:rsidR="00A30514">
        <w:t>in the success of a business</w:t>
      </w:r>
      <w:r w:rsidR="002D6AC6">
        <w:t>.</w:t>
      </w:r>
    </w:p>
    <w:p w14:paraId="78F02F31" w14:textId="02EE3540" w:rsidR="002D6AC6" w:rsidRDefault="002D6AC6" w:rsidP="001B571F">
      <w:r>
        <w:t xml:space="preserve">The aspect of my next role that was most relevant to business was team management. </w:t>
      </w:r>
      <w:proofErr w:type="spellStart"/>
      <w:r>
        <w:t>HedgeServ</w:t>
      </w:r>
      <w:proofErr w:type="spellEnd"/>
      <w:r>
        <w:t xml:space="preserve"> is a hedge fund administrator with large offices in Ireland. I was hired as a development manager to start a new team. Again I travelled to the U.S. to acquire the knowledge and skills for my new role. The greatest challenge I faced was in hiring. I gained an appreciation for the speciality skills that are required in talent acquisition and management. I also had to maintain high fidelity relationships with colleagues on the business side of the company for the first time. Project management and management of the team’s resources was a core competency required of the role.</w:t>
      </w:r>
      <w:r w:rsidR="007157F1">
        <w:t xml:space="preserve"> I learned the  importance of good coaching and effective performance reviews.</w:t>
      </w:r>
    </w:p>
    <w:p w14:paraId="28D837EC" w14:textId="077D855C" w:rsidR="001B571F" w:rsidRDefault="001B571F" w:rsidP="001B571F">
      <w:pPr>
        <w:pStyle w:val="Heading2"/>
      </w:pPr>
      <w:bookmarkStart w:id="4" w:name="_Toc81251853"/>
      <w:r>
        <w:t>Exploring Entrepreneurship</w:t>
      </w:r>
      <w:bookmarkEnd w:id="4"/>
    </w:p>
    <w:p w14:paraId="51E6A917" w14:textId="754468DE" w:rsidR="001B571F" w:rsidRDefault="0040562F" w:rsidP="0040562F">
      <w:r>
        <w:t xml:space="preserve">Ever since my first professional experience with </w:t>
      </w:r>
      <w:proofErr w:type="spellStart"/>
      <w:r>
        <w:t>Neosera</w:t>
      </w:r>
      <w:proofErr w:type="spellEnd"/>
      <w:r>
        <w:t xml:space="preserve"> I had wondered about creating and running a business myself. I left </w:t>
      </w:r>
      <w:proofErr w:type="spellStart"/>
      <w:r>
        <w:t>HedgeServ</w:t>
      </w:r>
      <w:proofErr w:type="spellEnd"/>
      <w:r>
        <w:t xml:space="preserve"> to explore this possibility. I had many ideas and was able to develop a number of products. However, I struggled with the business side of things. Particularly I made very little progress with marketing, sales and </w:t>
      </w:r>
      <w:r w:rsidR="00A30514">
        <w:t>fund raising</w:t>
      </w:r>
      <w:r>
        <w:t>. Facing these challenges helped me realise that these</w:t>
      </w:r>
      <w:r w:rsidR="00A30514">
        <w:t xml:space="preserve"> are not </w:t>
      </w:r>
      <w:r>
        <w:t xml:space="preserve">my natural strengths and that to go further with entrepreneurship </w:t>
      </w:r>
      <w:r w:rsidR="00A30514">
        <w:t xml:space="preserve">finding </w:t>
      </w:r>
      <w:r>
        <w:t xml:space="preserve"> partners </w:t>
      </w:r>
      <w:r w:rsidR="00A30514">
        <w:t xml:space="preserve">I can trust </w:t>
      </w:r>
      <w:r>
        <w:t xml:space="preserve">and </w:t>
      </w:r>
      <w:r w:rsidR="00A30514">
        <w:t>acquiring</w:t>
      </w:r>
      <w:r>
        <w:t xml:space="preserve"> structured knowledge of business administration</w:t>
      </w:r>
      <w:r w:rsidR="00A30514">
        <w:t xml:space="preserve"> would help</w:t>
      </w:r>
      <w:r>
        <w:t>.</w:t>
      </w:r>
    </w:p>
    <w:p w14:paraId="4DC6811A" w14:textId="6C345F17" w:rsidR="007157F1" w:rsidRDefault="007157F1" w:rsidP="007157F1">
      <w:pPr>
        <w:pStyle w:val="Heading2"/>
      </w:pPr>
      <w:bookmarkStart w:id="5" w:name="_Toc81251854"/>
      <w:r>
        <w:t>Family Business</w:t>
      </w:r>
      <w:bookmarkEnd w:id="5"/>
    </w:p>
    <w:p w14:paraId="550984DF" w14:textId="584E1741" w:rsidR="007157F1" w:rsidRDefault="0040562F" w:rsidP="006B1780">
      <w:r>
        <w:t>Concurrent with holding the above positions I have long had a role in a family business. My parents own and run several childcare premises and I have had responsibility for the IT systems. I have had to manage budget</w:t>
      </w:r>
      <w:r w:rsidR="00A30514">
        <w:t>s</w:t>
      </w:r>
      <w:r>
        <w:t xml:space="preserve"> and understand business processes and requirements at a high level. In addition, </w:t>
      </w:r>
      <w:r w:rsidR="00A30514">
        <w:t>on</w:t>
      </w:r>
      <w:r>
        <w:t xml:space="preserve"> certain</w:t>
      </w:r>
      <w:r w:rsidR="00C402DD">
        <w:t xml:space="preserve"> occasions</w:t>
      </w:r>
      <w:r>
        <w:t xml:space="preserve"> I have had a role as a liaison with the businesses</w:t>
      </w:r>
      <w:r w:rsidR="00C402DD">
        <w:t>’</w:t>
      </w:r>
      <w:r>
        <w:t xml:space="preserve"> professional service providers</w:t>
      </w:r>
      <w:r w:rsidR="006B1780">
        <w:t xml:space="preserve"> (</w:t>
      </w:r>
      <w:r>
        <w:t>i.e. accountant and lawyers</w:t>
      </w:r>
      <w:r w:rsidR="006B1780">
        <w:t>)</w:t>
      </w:r>
      <w:r w:rsidR="00C402DD">
        <w:t>. During HR and safety incidents I have had a role as</w:t>
      </w:r>
      <w:r w:rsidR="006B1780">
        <w:t xml:space="preserve"> an objective administrator with a responsibility to manage processes and procedures and communications.</w:t>
      </w:r>
      <w:r w:rsidR="00865E3B">
        <w:t xml:space="preserve"> I have also been involved in discussions and discovery about the possible sale of the business</w:t>
      </w:r>
      <w:r w:rsidR="00C402DD">
        <w:t>. These experiences have</w:t>
      </w:r>
      <w:r w:rsidR="006B1780">
        <w:t xml:space="preserve"> highlighted</w:t>
      </w:r>
      <w:r w:rsidR="00C402DD">
        <w:t xml:space="preserve"> to me</w:t>
      </w:r>
      <w:r w:rsidR="006B1780">
        <w:t xml:space="preserve"> the importance of business ethics, policies and procedures, client and staff relationships.</w:t>
      </w:r>
      <w:r w:rsidR="00865E3B">
        <w:t xml:space="preserve"> </w:t>
      </w:r>
    </w:p>
    <w:p w14:paraId="39833603" w14:textId="0CF94070" w:rsidR="006B1780" w:rsidRDefault="006B1780" w:rsidP="006B1780">
      <w:pPr>
        <w:pStyle w:val="Heading2"/>
      </w:pPr>
      <w:bookmarkStart w:id="6" w:name="_Toc81251855"/>
      <w:r>
        <w:t>In Summary</w:t>
      </w:r>
      <w:bookmarkEnd w:id="6"/>
    </w:p>
    <w:p w14:paraId="5129BB1D" w14:textId="3076E8BB" w:rsidR="006B1780" w:rsidRPr="006B1780" w:rsidRDefault="006B1780" w:rsidP="006B1780">
      <w:r>
        <w:t>I have insight into many aspects of business administration through the diverse roles I’ve had and multiple perspectives I’ve had the opportunity to take. I feel grounded in the business world but as you will see in the next session there are many areas I feel I can grow further.</w:t>
      </w:r>
    </w:p>
    <w:p w14:paraId="5EC4B55B" w14:textId="0918E25F" w:rsidR="00CF161F" w:rsidRDefault="00CF161F" w:rsidP="00C76B26">
      <w:pPr>
        <w:pStyle w:val="Heading1"/>
        <w:numPr>
          <w:ilvl w:val="0"/>
          <w:numId w:val="2"/>
        </w:numPr>
      </w:pPr>
      <w:bookmarkStart w:id="7" w:name="_Toc81251856"/>
      <w:r>
        <w:t>How I Will Benefit</w:t>
      </w:r>
      <w:bookmarkEnd w:id="7"/>
    </w:p>
    <w:p w14:paraId="6B73CF16" w14:textId="7BB9B9ED" w:rsidR="007157F1" w:rsidRDefault="006B1780" w:rsidP="006B1780">
      <w:r>
        <w:t>Above I laid out my professional experience and what aspects of business I have had experience with. Looking at these experiences there are three areas I can see the MBA hav</w:t>
      </w:r>
      <w:r w:rsidR="00647315">
        <w:t>ing</w:t>
      </w:r>
      <w:r>
        <w:t xml:space="preserve"> a lasting impact on my capabilities, skills and ultimately my career.</w:t>
      </w:r>
    </w:p>
    <w:p w14:paraId="19A3813D" w14:textId="77777777" w:rsidR="006B1780" w:rsidRDefault="006B1780" w:rsidP="00865E3B">
      <w:pPr>
        <w:pStyle w:val="Heading3"/>
      </w:pPr>
      <w:bookmarkStart w:id="8" w:name="_Toc81251857"/>
      <w:r>
        <w:t>Team leadership and management</w:t>
      </w:r>
      <w:bookmarkEnd w:id="8"/>
    </w:p>
    <w:p w14:paraId="08F06C84" w14:textId="77777777" w:rsidR="00D553E9" w:rsidRDefault="006B1780" w:rsidP="00CF161F">
      <w:r>
        <w:t xml:space="preserve">I have had some experience of leading teams but there are resources and experiences that will be available to me during the MBA that will help me </w:t>
      </w:r>
      <w:r w:rsidR="00D553E9">
        <w:t>bring my skills to the next level.</w:t>
      </w:r>
    </w:p>
    <w:p w14:paraId="2BA14B07" w14:textId="77777777" w:rsidR="00D553E9" w:rsidRDefault="00D553E9" w:rsidP="00865E3B">
      <w:pPr>
        <w:pStyle w:val="Heading3"/>
      </w:pPr>
      <w:bookmarkStart w:id="9" w:name="_Toc81251858"/>
      <w:r>
        <w:t>Entrepreneurship</w:t>
      </w:r>
      <w:bookmarkEnd w:id="9"/>
    </w:p>
    <w:p w14:paraId="156175E2" w14:textId="707E6AB4" w:rsidR="007157F1" w:rsidRDefault="00D553E9" w:rsidP="00CF161F">
      <w:r>
        <w:t>Should I try entrepreneurship again</w:t>
      </w:r>
      <w:r w:rsidR="00647315">
        <w:t>,</w:t>
      </w:r>
      <w:r>
        <w:t xml:space="preserve"> the MBA </w:t>
      </w:r>
      <w:r w:rsidR="00647315">
        <w:t>will</w:t>
      </w:r>
      <w:r>
        <w:t xml:space="preserve"> leave me with frameworks for marketing, sales and fund-raising that will alleviate some of the friction I have previously experienced.</w:t>
      </w:r>
    </w:p>
    <w:p w14:paraId="59B3E8AB" w14:textId="77777777" w:rsidR="00865E3B" w:rsidRDefault="007157F1" w:rsidP="00865E3B">
      <w:pPr>
        <w:pStyle w:val="Heading3"/>
      </w:pPr>
      <w:bookmarkStart w:id="10" w:name="_Toc81251859"/>
      <w:r>
        <w:lastRenderedPageBreak/>
        <w:t>Finance</w:t>
      </w:r>
      <w:bookmarkEnd w:id="10"/>
    </w:p>
    <w:p w14:paraId="784737E0" w14:textId="4EB8F467" w:rsidR="007157F1" w:rsidRDefault="00865E3B" w:rsidP="00865E3B">
      <w:r>
        <w:t>Several of my prior positions have been in companies in the finance sector. I have some knowledge in this area. The MBA will help me consolidate this knowledge and learn enough to be able to act in this area in a non-technical capacity.</w:t>
      </w:r>
    </w:p>
    <w:p w14:paraId="6DE6F054" w14:textId="2F9EDBB2" w:rsidR="007157F1" w:rsidRDefault="00865E3B" w:rsidP="007157F1">
      <w:pPr>
        <w:pStyle w:val="Heading2"/>
      </w:pPr>
      <w:bookmarkStart w:id="11" w:name="_Toc81251860"/>
      <w:r>
        <w:t>Achieving Goals</w:t>
      </w:r>
      <w:bookmarkEnd w:id="11"/>
    </w:p>
    <w:p w14:paraId="1996589D" w14:textId="77777777" w:rsidR="00CA0237" w:rsidRDefault="00CA0237" w:rsidP="00CA0237">
      <w:r>
        <w:t xml:space="preserve">Concretely, my goal is to </w:t>
      </w:r>
      <w:r w:rsidRPr="00CA0237">
        <w:t xml:space="preserve">be a leader in Technology. In the last few years my career took a path towards self-employment and entrepreneurship. </w:t>
      </w:r>
      <w:r>
        <w:t>Although I’m working full-time at the moment I hope to continue developing some of the</w:t>
      </w:r>
      <w:r w:rsidRPr="00CA0237">
        <w:t xml:space="preserve"> entrepreneurial projects</w:t>
      </w:r>
      <w:r>
        <w:t xml:space="preserve"> I was working on</w:t>
      </w:r>
      <w:r w:rsidRPr="00CA0237">
        <w:t>. With the knowledge, skills and network I acquire during the MBA program I hope that I can grow one of these projects into a viable business over the next 5 years.</w:t>
      </w:r>
    </w:p>
    <w:p w14:paraId="013BE5BF" w14:textId="37D24C49" w:rsidR="00CA0237" w:rsidRDefault="00865E3B" w:rsidP="00CA0237">
      <w:r w:rsidRPr="00865E3B">
        <w:t xml:space="preserve">Although my career expectations are to work towards entrepreneurial goals, I have a broader horizon in terms of the expectations I have of the MBA experience. Whether my career follows a path towards entrepreneurship or perhaps a role in technology leadership within a company I want the MBA experience to enable success in all paths and I think Smurfit is the best place to have it thanks to its strong industry connections, excellent innovation track record and membership of GNAM. </w:t>
      </w:r>
      <w:r>
        <w:t xml:space="preserve">I believe </w:t>
      </w:r>
      <w:r w:rsidRPr="00865E3B">
        <w:t xml:space="preserve">leadership skills are a key component of the equation for me and in the abstract </w:t>
      </w:r>
      <w:r>
        <w:t>having a greater impact in the work that I do</w:t>
      </w:r>
      <w:r w:rsidRPr="00865E3B">
        <w:t xml:space="preserve"> is my end goal.</w:t>
      </w:r>
    </w:p>
    <w:p w14:paraId="4545D00E" w14:textId="1A77CE8E" w:rsidR="00CF161F" w:rsidRDefault="00CF161F" w:rsidP="00C76B26">
      <w:pPr>
        <w:pStyle w:val="Heading1"/>
        <w:numPr>
          <w:ilvl w:val="0"/>
          <w:numId w:val="2"/>
        </w:numPr>
      </w:pPr>
      <w:bookmarkStart w:id="12" w:name="_Toc81251861"/>
      <w:r>
        <w:t>How I Will Contribute</w:t>
      </w:r>
      <w:bookmarkEnd w:id="12"/>
    </w:p>
    <w:p w14:paraId="2D8CD1A8" w14:textId="3D0D38B9" w:rsidR="0059658D" w:rsidRDefault="0059658D" w:rsidP="0059658D">
      <w:r>
        <w:t xml:space="preserve">I have strong technical skills. I take pride in the ability to analyse problems and use my skills to make quick informed decisions under pressure. However, what I believe makes me more unique is that through other areas of experience - including sports, the arts and my involvement in my family's childcare business - I recognize the importance of non-technical value, listening and human connection. I intend to contribute by being endlessly curious about the interaction between </w:t>
      </w:r>
      <w:r w:rsidR="00224216">
        <w:t>technical problem solving and relationship building</w:t>
      </w:r>
      <w:r>
        <w:t>.</w:t>
      </w:r>
    </w:p>
    <w:p w14:paraId="15FFB9BC" w14:textId="3CD06664" w:rsidR="0059658D" w:rsidRDefault="00CA0237" w:rsidP="0059658D">
      <w:r>
        <w:t>I believe m</w:t>
      </w:r>
      <w:r w:rsidR="0059658D">
        <w:t xml:space="preserve">y responsibility as a student is </w:t>
      </w:r>
      <w:r w:rsidR="00224216">
        <w:t>primarily to</w:t>
      </w:r>
      <w:r w:rsidR="0059658D">
        <w:t xml:space="preserve"> step</w:t>
      </w:r>
      <w:r w:rsidR="00224216" w:rsidRPr="00224216">
        <w:t xml:space="preserve"> </w:t>
      </w:r>
      <w:r w:rsidR="00224216">
        <w:t>fearlessly</w:t>
      </w:r>
      <w:r w:rsidR="0059658D">
        <w:t xml:space="preserve"> into </w:t>
      </w:r>
      <w:r w:rsidR="00224216">
        <w:t>the</w:t>
      </w:r>
      <w:r w:rsidR="0059658D">
        <w:t xml:space="preserve"> learning opportunities </w:t>
      </w:r>
      <w:r w:rsidR="00224216">
        <w:t xml:space="preserve">the coursework and facilitators provide. </w:t>
      </w:r>
      <w:r w:rsidR="00647315">
        <w:t xml:space="preserve">I believe all students must </w:t>
      </w:r>
      <w:r w:rsidR="0059658D">
        <w:t>have the intention to leverage the lessons and experiences</w:t>
      </w:r>
      <w:r w:rsidR="00647315">
        <w:t xml:space="preserve"> of the MBA</w:t>
      </w:r>
      <w:r w:rsidR="0059658D">
        <w:t xml:space="preserve"> to further </w:t>
      </w:r>
      <w:r w:rsidR="00647315">
        <w:t>our own c</w:t>
      </w:r>
      <w:r w:rsidR="0059658D">
        <w:t>aree</w:t>
      </w:r>
      <w:r w:rsidR="00647315">
        <w:t>rs</w:t>
      </w:r>
      <w:r w:rsidR="00647315" w:rsidRPr="00647315">
        <w:t xml:space="preserve"> </w:t>
      </w:r>
      <w:r w:rsidR="00647315">
        <w:t>so that the experience of our fellow students is maximised and the reputation and quality of the course itself maintained and improved. O</w:t>
      </w:r>
      <w:r w:rsidR="0059658D">
        <w:t>nly by doing that will</w:t>
      </w:r>
      <w:r w:rsidR="00647315">
        <w:t xml:space="preserve"> we all</w:t>
      </w:r>
      <w:r w:rsidR="0059658D">
        <w:t xml:space="preserve"> benefit and grow</w:t>
      </w:r>
      <w:r w:rsidR="00647315">
        <w:t xml:space="preserve">. </w:t>
      </w:r>
      <w:r w:rsidR="0059658D">
        <w:t>I intend to go beyond the material that is presented, to challenge my lecturers and my class-mates</w:t>
      </w:r>
      <w:r w:rsidR="00647315">
        <w:t xml:space="preserve"> and to give generously to my peers where I may have knowledge or skills that they have not yet had the opportunity to provide.</w:t>
      </w:r>
    </w:p>
    <w:p w14:paraId="21F4CC7E" w14:textId="54C700A2" w:rsidR="00647315" w:rsidRDefault="00647315" w:rsidP="00C76B26">
      <w:pPr>
        <w:pStyle w:val="Heading1"/>
        <w:numPr>
          <w:ilvl w:val="0"/>
          <w:numId w:val="2"/>
        </w:numPr>
      </w:pPr>
      <w:bookmarkStart w:id="13" w:name="_Toc81251862"/>
      <w:r>
        <w:t>Conclusion</w:t>
      </w:r>
      <w:bookmarkEnd w:id="13"/>
    </w:p>
    <w:p w14:paraId="5E4C7AFA" w14:textId="4B06A299" w:rsidR="00647315" w:rsidRPr="00647315" w:rsidRDefault="00647315" w:rsidP="00647315">
      <w:r>
        <w:t xml:space="preserve">In summary I have diverse professional experience with some exposure to business administration and development. However my career thus far has been primarily technical and I </w:t>
      </w:r>
      <w:r w:rsidR="00A30514">
        <w:t>would like to have broader opportunities in the future. I think the Smurfit MBA can provide me knowledge, skills, networks and opportunities that will help this happen. I also have some unique skills and experiences that I intend to contribute to the MBA class where appropriate.</w:t>
      </w:r>
    </w:p>
    <w:sectPr w:rsidR="00647315" w:rsidRPr="00647315" w:rsidSect="001D3EA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0D8B" w14:textId="77777777" w:rsidR="001D3EAB" w:rsidRDefault="001D3EAB" w:rsidP="001D3EAB">
      <w:pPr>
        <w:spacing w:after="0" w:line="240" w:lineRule="auto"/>
      </w:pPr>
      <w:r>
        <w:separator/>
      </w:r>
    </w:p>
  </w:endnote>
  <w:endnote w:type="continuationSeparator" w:id="0">
    <w:p w14:paraId="6C04B5D8" w14:textId="77777777" w:rsidR="001D3EAB" w:rsidRDefault="001D3EAB" w:rsidP="001D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396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5886AE" w14:textId="1331780E" w:rsidR="001D3EAB" w:rsidRDefault="001D3E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0C614" w14:textId="77777777" w:rsidR="001D3EAB" w:rsidRDefault="001D3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1DD5" w14:textId="77777777" w:rsidR="001D3EAB" w:rsidRDefault="001D3EAB" w:rsidP="001D3EAB">
      <w:pPr>
        <w:spacing w:after="0" w:line="240" w:lineRule="auto"/>
      </w:pPr>
      <w:r>
        <w:separator/>
      </w:r>
    </w:p>
  </w:footnote>
  <w:footnote w:type="continuationSeparator" w:id="0">
    <w:p w14:paraId="5E8DAE74" w14:textId="77777777" w:rsidR="001D3EAB" w:rsidRDefault="001D3EAB" w:rsidP="001D3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A2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682BBB"/>
    <w:multiLevelType w:val="hybridMultilevel"/>
    <w:tmpl w:val="D0D638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D5"/>
    <w:rsid w:val="001B571F"/>
    <w:rsid w:val="001D3EAB"/>
    <w:rsid w:val="00224216"/>
    <w:rsid w:val="0023430B"/>
    <w:rsid w:val="002D6AC6"/>
    <w:rsid w:val="0040562F"/>
    <w:rsid w:val="005241F6"/>
    <w:rsid w:val="0059658D"/>
    <w:rsid w:val="00647315"/>
    <w:rsid w:val="006B1780"/>
    <w:rsid w:val="007157F1"/>
    <w:rsid w:val="007C7957"/>
    <w:rsid w:val="007F3C1A"/>
    <w:rsid w:val="00865E3B"/>
    <w:rsid w:val="008F216F"/>
    <w:rsid w:val="00A30514"/>
    <w:rsid w:val="00C402DD"/>
    <w:rsid w:val="00C76B26"/>
    <w:rsid w:val="00CA0237"/>
    <w:rsid w:val="00CF161F"/>
    <w:rsid w:val="00D553E9"/>
    <w:rsid w:val="00F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D57F"/>
  <w15:chartTrackingRefBased/>
  <w15:docId w15:val="{04B8279F-4134-4073-8DCB-08147C12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AB"/>
  </w:style>
  <w:style w:type="paragraph" w:styleId="Footer">
    <w:name w:val="footer"/>
    <w:basedOn w:val="Normal"/>
    <w:link w:val="FooterChar"/>
    <w:uiPriority w:val="99"/>
    <w:unhideWhenUsed/>
    <w:rsid w:val="001D3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AB"/>
  </w:style>
  <w:style w:type="character" w:customStyle="1" w:styleId="Heading1Char">
    <w:name w:val="Heading 1 Char"/>
    <w:basedOn w:val="DefaultParagraphFont"/>
    <w:link w:val="Heading1"/>
    <w:uiPriority w:val="9"/>
    <w:rsid w:val="001D3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EA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3EA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76B26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D3E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E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402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02DD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C76B26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C7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B387-3480-4F17-AA99-0434910C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Leeney</dc:creator>
  <cp:keywords/>
  <dc:description/>
  <cp:lastModifiedBy>Hugo Leeney</cp:lastModifiedBy>
  <cp:revision>3</cp:revision>
  <dcterms:created xsi:type="dcterms:W3CDTF">2021-08-29T21:22:00Z</dcterms:created>
  <dcterms:modified xsi:type="dcterms:W3CDTF">2021-08-31T11:25:00Z</dcterms:modified>
</cp:coreProperties>
</file>