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Adresse du recruteur</w:t>
      </w:r>
    </w:p>
    <w:p>
      <w:pPr>
        <w:spacing w:after="40"/>
        <w:jc w:val="right"/>
      </w:pPr>
      <w:r>
        <w:rPr>
          <w:sz w:val="20"/>
        </w:rPr>
        <w:t>Zurich, Zurich, Switzerland</w:t>
      </w:r>
    </w:p>
    <w:p>
      <w:pPr>
        <w:spacing w:after="40"/>
        <w:jc w:val="right"/>
      </w:pPr>
      <w:r>
        <w:rPr>
          <w:sz w:val="20"/>
        </w:rPr>
        <w:t>Le 17 mai 2026</w:t>
      </w:r>
    </w:p>
    <w:p>
      <w:pPr>
        <w:spacing w:after="200"/>
      </w:pPr>
    </w:p>
    <w:p>
      <w:pPr>
        <w:spacing w:after="280"/>
      </w:pPr>
      <w:r>
        <w:rPr>
          <w:b/>
        </w:rPr>
        <w:t xml:space="preserve">Objet : </w:t>
      </w:r>
      <w:r>
        <w:rPr>
          <w:b/>
        </w:rPr>
        <w:t>Candidature au poste de Stage Structured Products Institutional Sales</w:t>
      </w:r>
    </w:p>
    <w:p>
      <w:pPr>
        <w:spacing w:after="240"/>
      </w:pPr>
      <w:r>
        <w:rPr>
          <w:b w:val="0"/>
        </w:rPr>
        <w:t>Madame, Monsieur,</w:t>
      </w:r>
    </w:p>
    <w:p>
      <w:pPr>
        <w:spacing w:after="200"/>
        <w:ind w:firstLine="0"/>
        <w:jc w:val="both"/>
      </w:pPr>
      <w:r>
        <w:t>Je me sens particulièrement attiré par le stage de 10 semaines proposé par Julius Baer dans l'équipe des ventes institutionnelles de produits structurés. Cette opportunité de découvrir les défis et les opportunités de l'industrie de la gestion de patrimoine, aux côtés de professionnels expérimentés, correspond parfaitement à mes aspirations.</w:t>
      </w:r>
    </w:p>
    <w:p>
      <w:pPr>
        <w:spacing w:after="200"/>
        <w:ind w:firstLine="0"/>
        <w:jc w:val="both"/>
      </w:pPr>
      <w:r>
        <w:t>Mon expérience actuelle en tant que Structureur Cross Asset chez Altitude Investment Solutions m'a donné une solide compréhension des produits dérivés et des besoins des clients institutionnels. J'ai développé une expertise dans la structuration de produits sur mesure, la gestion de RFQ multi-émetteurs et la négociation de conditions favorables. Je suis convaincu que ces compétences seront très utiles dans le cadre de ce stage.</w:t>
      </w:r>
    </w:p>
    <w:p>
      <w:pPr>
        <w:spacing w:after="200"/>
        <w:ind w:firstLine="0"/>
        <w:jc w:val="both"/>
      </w:pPr>
      <w:r>
        <w:t>Mon parcours académique, avec un MSc en Financial Markets &amp; Investments de SKEMA Business School et un diplôme d'ingénieur en Génie Civil de Polytech Clermont-Ferrand, m'a fourni une base solide en finance et en analyse quantitative. Mon stage chez Credit Suisse Wealth Management m'a également donné une expérience pratique de la gestion de patrimoine et de la relation client.</w:t>
      </w:r>
    </w:p>
    <w:p>
      <w:pPr>
        <w:spacing w:after="200"/>
        <w:ind w:firstLine="0"/>
        <w:jc w:val="both"/>
      </w:pPr>
      <w:r>
        <w:t>Je suis enthousiasmé à l'idée de rejoindre l'équipe de Julius Baer et de contribuer à la création de valeur pour les clients. Je suis convaincu que mon profil, alliant une solide formation académique et une expérience pratique dans la finance, correspond parfaitement aux exigences de ce stage. Je suis impatient de découvrir les opportunités et les défis de ce rôle et de contribuer à l'innovation et à la croissance de l'entreprise.</w:t>
      </w:r>
    </w:p>
    <w:p>
      <w:pPr>
        <w:spacing w:after="120"/>
      </w:pPr>
    </w:p>
    <w:p>
      <w:pPr>
        <w:spacing w:after="320"/>
      </w:pPr>
      <w:r>
        <w:rPr>
          <w:b w:val="0"/>
        </w:rPr>
        <w:t>Cordialement,</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