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Vontobel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Lugano, Ticino, Switzerland</w:t>
      </w:r>
    </w:p>
    <w:p>
      <w:pPr>
        <w:spacing w:after="40"/>
        <w:jc w:val="right"/>
      </w:pPr>
      <w:r>
        <w:rPr>
          <w:sz w:val="20"/>
        </w:rPr>
        <w:t>April the 16th,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Junior Relationship Manager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My curiosity and motivation have always driven my career path, and I am particularly drawn to the Junior Relationship Manager position within Vontobel's Private Clients Division, where I could develop my own network of high net worth clients in the Italian-speaking market.</w:t>
      </w:r>
    </w:p>
    <w:p>
      <w:pPr>
        <w:spacing w:after="200"/>
        <w:ind w:firstLine="0"/>
        <w:jc w:val="both"/>
      </w:pPr>
      <w:r>
        <w:t>As a Cross Asset Structurer at Altitude Investment Solutions, I have gained valuable experience in structuring tailored investments for UHNW clients, which enables me to understand their needs and preferences. I have also developed skills in portfolio management and investment advisory.</w:t>
      </w:r>
    </w:p>
    <w:p>
      <w:pPr>
        <w:spacing w:after="200"/>
        <w:ind w:firstLine="0"/>
        <w:jc w:val="both"/>
      </w:pPr>
      <w:r>
        <w:t>My academic background, including my MSc Financial Markets &amp; Investments at SKEMA Business School, has provided me with a solid foundation in finance and portfolio management. My experience at Credit Suisse Wealth Management has also allowed me to develop skills in investment advisory and portfolio management for UHNW clients.</w:t>
      </w:r>
    </w:p>
    <w:p>
      <w:pPr>
        <w:spacing w:after="200"/>
        <w:ind w:firstLine="0"/>
        <w:jc w:val="both"/>
      </w:pPr>
      <w:r>
        <w:t>I am convinced that my profile and skills perfectly match the requirements of the Junior Relationship Manager position at Vontobel. I am motivated by the idea of developing my own client network and working in a dynamic and collaborative environment. I look forward to discussing my application and how I can contribute to Vontobel's success.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